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B4B62" w14:textId="77777777" w:rsidR="00F02880" w:rsidRPr="00442AB4" w:rsidRDefault="00D91995" w:rsidP="00C67505">
      <w:pPr>
        <w:jc w:val="center"/>
        <w:rPr>
          <w:rFonts w:cstheme="majorBidi"/>
          <w:bCs/>
          <w:sz w:val="32"/>
          <w:szCs w:val="32"/>
        </w:rPr>
      </w:pPr>
      <w:r w:rsidRPr="00442AB4">
        <w:rPr>
          <w:rFonts w:cstheme="majorBidi" w:hint="eastAsia"/>
          <w:bCs/>
          <w:sz w:val="32"/>
          <w:szCs w:val="32"/>
        </w:rPr>
        <w:t>成都任我行软件股份有限公司</w:t>
      </w:r>
    </w:p>
    <w:p w14:paraId="50D7BC27" w14:textId="14E2A30E" w:rsidR="00D97CE5" w:rsidRPr="00442AB4" w:rsidRDefault="00D91995" w:rsidP="00C67505">
      <w:pPr>
        <w:jc w:val="center"/>
        <w:rPr>
          <w:rFonts w:cstheme="majorBidi"/>
          <w:bCs/>
          <w:sz w:val="32"/>
          <w:szCs w:val="32"/>
        </w:rPr>
      </w:pPr>
      <w:r w:rsidRPr="00442AB4">
        <w:rPr>
          <w:rFonts w:cstheme="majorBidi" w:hint="eastAsia"/>
          <w:bCs/>
          <w:sz w:val="32"/>
          <w:szCs w:val="32"/>
        </w:rPr>
        <w:t>管家婆天通</w:t>
      </w:r>
      <w:r w:rsidRPr="00442AB4">
        <w:rPr>
          <w:rFonts w:cstheme="majorBidi"/>
          <w:bCs/>
          <w:sz w:val="32"/>
          <w:szCs w:val="32"/>
        </w:rPr>
        <w:t>ERP S</w:t>
      </w:r>
      <w:r w:rsidR="00D446EA" w:rsidRPr="00442AB4">
        <w:rPr>
          <w:rFonts w:cstheme="majorBidi" w:hint="eastAsia"/>
          <w:bCs/>
          <w:sz w:val="32"/>
          <w:szCs w:val="32"/>
        </w:rPr>
        <w:t>3</w:t>
      </w:r>
      <w:r w:rsidRPr="00442AB4">
        <w:rPr>
          <w:rFonts w:cstheme="majorBidi" w:hint="eastAsia"/>
          <w:bCs/>
          <w:sz w:val="32"/>
          <w:szCs w:val="32"/>
        </w:rPr>
        <w:t>软件</w:t>
      </w:r>
      <w:r w:rsidR="00FF2343">
        <w:rPr>
          <w:rFonts w:cstheme="majorBidi"/>
          <w:bCs/>
          <w:sz w:val="32"/>
          <w:szCs w:val="32"/>
        </w:rPr>
        <w:t>V7.</w:t>
      </w:r>
      <w:r w:rsidR="00271CED">
        <w:rPr>
          <w:rFonts w:cstheme="majorBidi"/>
          <w:bCs/>
          <w:sz w:val="32"/>
          <w:szCs w:val="32"/>
        </w:rPr>
        <w:t>3</w:t>
      </w:r>
      <w:r w:rsidRPr="00442AB4">
        <w:rPr>
          <w:rFonts w:cstheme="majorBidi" w:hint="eastAsia"/>
          <w:bCs/>
          <w:sz w:val="32"/>
          <w:szCs w:val="32"/>
        </w:rPr>
        <w:t>产品说明书</w:t>
      </w:r>
    </w:p>
    <w:p w14:paraId="1B18CAEC" w14:textId="3939C89F" w:rsidR="00366034" w:rsidRDefault="005E48D5">
      <w:pPr>
        <w:pStyle w:val="TOC1"/>
        <w:tabs>
          <w:tab w:val="left" w:pos="1260"/>
          <w:tab w:val="right" w:leader="dot" w:pos="8296"/>
        </w:tabs>
        <w:rPr>
          <w:rFonts w:asciiTheme="minorHAnsi" w:eastAsiaTheme="minorEastAsia" w:hAnsiTheme="minorHAnsi"/>
          <w:noProof/>
          <w:szCs w:val="22"/>
        </w:rPr>
      </w:pPr>
      <w:r>
        <w:fldChar w:fldCharType="begin"/>
      </w:r>
      <w:r>
        <w:instrText xml:space="preserve"> TOC \o "1-6" \h \z \u </w:instrText>
      </w:r>
      <w:r>
        <w:fldChar w:fldCharType="separate"/>
      </w:r>
      <w:hyperlink w:anchor="_Toc226534593" w:history="1">
        <w:r w:rsidR="00366034" w:rsidRPr="001E4F93">
          <w:rPr>
            <w:rStyle w:val="ac"/>
            <w:noProof/>
          </w:rPr>
          <w:t>第1章</w:t>
        </w:r>
        <w:r w:rsidR="00366034">
          <w:rPr>
            <w:rFonts w:asciiTheme="minorHAnsi" w:eastAsiaTheme="minorEastAsia" w:hAnsiTheme="minorHAnsi"/>
            <w:noProof/>
            <w:szCs w:val="22"/>
          </w:rPr>
          <w:tab/>
        </w:r>
        <w:r w:rsidR="00366034" w:rsidRPr="001E4F93">
          <w:rPr>
            <w:rStyle w:val="ac"/>
            <w:noProof/>
          </w:rPr>
          <w:t>产品简介</w:t>
        </w:r>
        <w:r w:rsidR="00366034">
          <w:rPr>
            <w:noProof/>
            <w:webHidden/>
          </w:rPr>
          <w:tab/>
        </w:r>
        <w:r w:rsidR="00366034">
          <w:rPr>
            <w:noProof/>
            <w:webHidden/>
          </w:rPr>
          <w:fldChar w:fldCharType="begin"/>
        </w:r>
        <w:r w:rsidR="00366034">
          <w:rPr>
            <w:noProof/>
            <w:webHidden/>
          </w:rPr>
          <w:instrText xml:space="preserve"> PAGEREF _Toc226534593 \h </w:instrText>
        </w:r>
        <w:r w:rsidR="00366034">
          <w:rPr>
            <w:noProof/>
            <w:webHidden/>
          </w:rPr>
        </w:r>
        <w:r w:rsidR="00366034">
          <w:rPr>
            <w:noProof/>
            <w:webHidden/>
          </w:rPr>
          <w:fldChar w:fldCharType="separate"/>
        </w:r>
        <w:r w:rsidR="00366034">
          <w:rPr>
            <w:noProof/>
            <w:webHidden/>
          </w:rPr>
          <w:t>17</w:t>
        </w:r>
        <w:r w:rsidR="00366034">
          <w:rPr>
            <w:noProof/>
            <w:webHidden/>
          </w:rPr>
          <w:fldChar w:fldCharType="end"/>
        </w:r>
      </w:hyperlink>
    </w:p>
    <w:p w14:paraId="212D7B28" w14:textId="3456945D" w:rsidR="00366034" w:rsidRDefault="00480AFC">
      <w:pPr>
        <w:pStyle w:val="TOC2"/>
        <w:tabs>
          <w:tab w:val="left" w:pos="1260"/>
          <w:tab w:val="right" w:leader="dot" w:pos="8296"/>
        </w:tabs>
        <w:rPr>
          <w:rFonts w:asciiTheme="minorHAnsi" w:eastAsiaTheme="minorEastAsia" w:hAnsiTheme="minorHAnsi"/>
          <w:noProof/>
          <w:szCs w:val="22"/>
        </w:rPr>
      </w:pPr>
      <w:hyperlink w:anchor="_Toc226534594" w:history="1">
        <w:r w:rsidR="00366034" w:rsidRPr="001E4F93">
          <w:rPr>
            <w:rStyle w:val="ac"/>
            <w:noProof/>
          </w:rPr>
          <w:t>1.1</w:t>
        </w:r>
        <w:r w:rsidR="00366034">
          <w:rPr>
            <w:rFonts w:asciiTheme="minorHAnsi" w:eastAsiaTheme="minorEastAsia" w:hAnsiTheme="minorHAnsi"/>
            <w:noProof/>
            <w:szCs w:val="22"/>
          </w:rPr>
          <w:tab/>
        </w:r>
        <w:r w:rsidR="00366034" w:rsidRPr="001E4F93">
          <w:rPr>
            <w:rStyle w:val="ac"/>
            <w:noProof/>
          </w:rPr>
          <w:t>产品概述</w:t>
        </w:r>
        <w:r w:rsidR="00366034">
          <w:rPr>
            <w:noProof/>
            <w:webHidden/>
          </w:rPr>
          <w:tab/>
        </w:r>
        <w:r w:rsidR="00366034">
          <w:rPr>
            <w:noProof/>
            <w:webHidden/>
          </w:rPr>
          <w:fldChar w:fldCharType="begin"/>
        </w:r>
        <w:r w:rsidR="00366034">
          <w:rPr>
            <w:noProof/>
            <w:webHidden/>
          </w:rPr>
          <w:instrText xml:space="preserve"> PAGEREF _Toc226534594 \h </w:instrText>
        </w:r>
        <w:r w:rsidR="00366034">
          <w:rPr>
            <w:noProof/>
            <w:webHidden/>
          </w:rPr>
        </w:r>
        <w:r w:rsidR="00366034">
          <w:rPr>
            <w:noProof/>
            <w:webHidden/>
          </w:rPr>
          <w:fldChar w:fldCharType="separate"/>
        </w:r>
        <w:r w:rsidR="00366034">
          <w:rPr>
            <w:noProof/>
            <w:webHidden/>
          </w:rPr>
          <w:t>17</w:t>
        </w:r>
        <w:r w:rsidR="00366034">
          <w:rPr>
            <w:noProof/>
            <w:webHidden/>
          </w:rPr>
          <w:fldChar w:fldCharType="end"/>
        </w:r>
      </w:hyperlink>
    </w:p>
    <w:p w14:paraId="68DA6294" w14:textId="6D09D4A1" w:rsidR="00366034" w:rsidRDefault="00480AFC">
      <w:pPr>
        <w:pStyle w:val="TOC2"/>
        <w:tabs>
          <w:tab w:val="left" w:pos="1260"/>
          <w:tab w:val="right" w:leader="dot" w:pos="8296"/>
        </w:tabs>
        <w:rPr>
          <w:rFonts w:asciiTheme="minorHAnsi" w:eastAsiaTheme="minorEastAsia" w:hAnsiTheme="minorHAnsi"/>
          <w:noProof/>
          <w:szCs w:val="22"/>
        </w:rPr>
      </w:pPr>
      <w:hyperlink w:anchor="_Toc226534595" w:history="1">
        <w:r w:rsidR="00366034" w:rsidRPr="001E4F93">
          <w:rPr>
            <w:rStyle w:val="ac"/>
            <w:noProof/>
          </w:rPr>
          <w:t>1.2</w:t>
        </w:r>
        <w:r w:rsidR="00366034">
          <w:rPr>
            <w:rFonts w:asciiTheme="minorHAnsi" w:eastAsiaTheme="minorEastAsia" w:hAnsiTheme="minorHAnsi"/>
            <w:noProof/>
            <w:szCs w:val="22"/>
          </w:rPr>
          <w:tab/>
        </w:r>
        <w:r w:rsidR="00366034" w:rsidRPr="001E4F93">
          <w:rPr>
            <w:rStyle w:val="ac"/>
            <w:noProof/>
          </w:rPr>
          <w:t>产品说明书</w:t>
        </w:r>
        <w:r w:rsidR="00366034">
          <w:rPr>
            <w:noProof/>
            <w:webHidden/>
          </w:rPr>
          <w:tab/>
        </w:r>
        <w:r w:rsidR="00366034">
          <w:rPr>
            <w:noProof/>
            <w:webHidden/>
          </w:rPr>
          <w:fldChar w:fldCharType="begin"/>
        </w:r>
        <w:r w:rsidR="00366034">
          <w:rPr>
            <w:noProof/>
            <w:webHidden/>
          </w:rPr>
          <w:instrText xml:space="preserve"> PAGEREF _Toc226534595 \h </w:instrText>
        </w:r>
        <w:r w:rsidR="00366034">
          <w:rPr>
            <w:noProof/>
            <w:webHidden/>
          </w:rPr>
        </w:r>
        <w:r w:rsidR="00366034">
          <w:rPr>
            <w:noProof/>
            <w:webHidden/>
          </w:rPr>
          <w:fldChar w:fldCharType="separate"/>
        </w:r>
        <w:r w:rsidR="00366034">
          <w:rPr>
            <w:noProof/>
            <w:webHidden/>
          </w:rPr>
          <w:t>18</w:t>
        </w:r>
        <w:r w:rsidR="00366034">
          <w:rPr>
            <w:noProof/>
            <w:webHidden/>
          </w:rPr>
          <w:fldChar w:fldCharType="end"/>
        </w:r>
      </w:hyperlink>
    </w:p>
    <w:p w14:paraId="1D04B8AF" w14:textId="33C2C46F" w:rsidR="00366034" w:rsidRDefault="00480AFC">
      <w:pPr>
        <w:pStyle w:val="TOC1"/>
        <w:tabs>
          <w:tab w:val="left" w:pos="1260"/>
          <w:tab w:val="right" w:leader="dot" w:pos="8296"/>
        </w:tabs>
        <w:rPr>
          <w:rFonts w:asciiTheme="minorHAnsi" w:eastAsiaTheme="minorEastAsia" w:hAnsiTheme="minorHAnsi"/>
          <w:noProof/>
          <w:szCs w:val="22"/>
        </w:rPr>
      </w:pPr>
      <w:hyperlink w:anchor="_Toc226534596" w:history="1">
        <w:r w:rsidR="00366034" w:rsidRPr="001E4F93">
          <w:rPr>
            <w:rStyle w:val="ac"/>
            <w:noProof/>
          </w:rPr>
          <w:t>第2章</w:t>
        </w:r>
        <w:r w:rsidR="00366034">
          <w:rPr>
            <w:rFonts w:asciiTheme="minorHAnsi" w:eastAsiaTheme="minorEastAsia" w:hAnsiTheme="minorHAnsi"/>
            <w:noProof/>
            <w:szCs w:val="22"/>
          </w:rPr>
          <w:tab/>
        </w:r>
        <w:r w:rsidR="00366034" w:rsidRPr="001E4F93">
          <w:rPr>
            <w:rStyle w:val="ac"/>
            <w:noProof/>
          </w:rPr>
          <w:t>服务器/客户端环境</w:t>
        </w:r>
        <w:r w:rsidR="00366034">
          <w:rPr>
            <w:noProof/>
            <w:webHidden/>
          </w:rPr>
          <w:tab/>
        </w:r>
        <w:r w:rsidR="00366034">
          <w:rPr>
            <w:noProof/>
            <w:webHidden/>
          </w:rPr>
          <w:fldChar w:fldCharType="begin"/>
        </w:r>
        <w:r w:rsidR="00366034">
          <w:rPr>
            <w:noProof/>
            <w:webHidden/>
          </w:rPr>
          <w:instrText xml:space="preserve"> PAGEREF _Toc226534596 \h </w:instrText>
        </w:r>
        <w:r w:rsidR="00366034">
          <w:rPr>
            <w:noProof/>
            <w:webHidden/>
          </w:rPr>
        </w:r>
        <w:r w:rsidR="00366034">
          <w:rPr>
            <w:noProof/>
            <w:webHidden/>
          </w:rPr>
          <w:fldChar w:fldCharType="separate"/>
        </w:r>
        <w:r w:rsidR="00366034">
          <w:rPr>
            <w:noProof/>
            <w:webHidden/>
          </w:rPr>
          <w:t>18</w:t>
        </w:r>
        <w:r w:rsidR="00366034">
          <w:rPr>
            <w:noProof/>
            <w:webHidden/>
          </w:rPr>
          <w:fldChar w:fldCharType="end"/>
        </w:r>
      </w:hyperlink>
    </w:p>
    <w:p w14:paraId="592DE126" w14:textId="4D770203" w:rsidR="00366034" w:rsidRDefault="00480AFC">
      <w:pPr>
        <w:pStyle w:val="TOC2"/>
        <w:tabs>
          <w:tab w:val="left" w:pos="1260"/>
          <w:tab w:val="right" w:leader="dot" w:pos="8296"/>
        </w:tabs>
        <w:rPr>
          <w:rFonts w:asciiTheme="minorHAnsi" w:eastAsiaTheme="minorEastAsia" w:hAnsiTheme="minorHAnsi"/>
          <w:noProof/>
          <w:szCs w:val="22"/>
        </w:rPr>
      </w:pPr>
      <w:hyperlink w:anchor="_Toc226534597" w:history="1">
        <w:r w:rsidR="00366034" w:rsidRPr="001E4F93">
          <w:rPr>
            <w:rStyle w:val="ac"/>
            <w:noProof/>
          </w:rPr>
          <w:t>2.1</w:t>
        </w:r>
        <w:r w:rsidR="00366034">
          <w:rPr>
            <w:rFonts w:asciiTheme="minorHAnsi" w:eastAsiaTheme="minorEastAsia" w:hAnsiTheme="minorHAnsi"/>
            <w:noProof/>
            <w:szCs w:val="22"/>
          </w:rPr>
          <w:tab/>
        </w:r>
        <w:r w:rsidR="00366034" w:rsidRPr="001E4F93">
          <w:rPr>
            <w:rStyle w:val="ac"/>
            <w:noProof/>
          </w:rPr>
          <w:t>硬件配置</w:t>
        </w:r>
        <w:r w:rsidR="00366034">
          <w:rPr>
            <w:noProof/>
            <w:webHidden/>
          </w:rPr>
          <w:tab/>
        </w:r>
        <w:r w:rsidR="00366034">
          <w:rPr>
            <w:noProof/>
            <w:webHidden/>
          </w:rPr>
          <w:fldChar w:fldCharType="begin"/>
        </w:r>
        <w:r w:rsidR="00366034">
          <w:rPr>
            <w:noProof/>
            <w:webHidden/>
          </w:rPr>
          <w:instrText xml:space="preserve"> PAGEREF _Toc226534597 \h </w:instrText>
        </w:r>
        <w:r w:rsidR="00366034">
          <w:rPr>
            <w:noProof/>
            <w:webHidden/>
          </w:rPr>
        </w:r>
        <w:r w:rsidR="00366034">
          <w:rPr>
            <w:noProof/>
            <w:webHidden/>
          </w:rPr>
          <w:fldChar w:fldCharType="separate"/>
        </w:r>
        <w:r w:rsidR="00366034">
          <w:rPr>
            <w:noProof/>
            <w:webHidden/>
          </w:rPr>
          <w:t>18</w:t>
        </w:r>
        <w:r w:rsidR="00366034">
          <w:rPr>
            <w:noProof/>
            <w:webHidden/>
          </w:rPr>
          <w:fldChar w:fldCharType="end"/>
        </w:r>
      </w:hyperlink>
    </w:p>
    <w:p w14:paraId="502344E6" w14:textId="146C2E6A" w:rsidR="00366034" w:rsidRDefault="00480AFC">
      <w:pPr>
        <w:pStyle w:val="TOC2"/>
        <w:tabs>
          <w:tab w:val="left" w:pos="1260"/>
          <w:tab w:val="right" w:leader="dot" w:pos="8296"/>
        </w:tabs>
        <w:rPr>
          <w:rFonts w:asciiTheme="minorHAnsi" w:eastAsiaTheme="minorEastAsia" w:hAnsiTheme="minorHAnsi"/>
          <w:noProof/>
          <w:szCs w:val="22"/>
        </w:rPr>
      </w:pPr>
      <w:hyperlink w:anchor="_Toc226534598" w:history="1">
        <w:r w:rsidR="00366034" w:rsidRPr="001E4F93">
          <w:rPr>
            <w:rStyle w:val="ac"/>
            <w:noProof/>
          </w:rPr>
          <w:t>2.2</w:t>
        </w:r>
        <w:r w:rsidR="00366034">
          <w:rPr>
            <w:rFonts w:asciiTheme="minorHAnsi" w:eastAsiaTheme="minorEastAsia" w:hAnsiTheme="minorHAnsi"/>
            <w:noProof/>
            <w:szCs w:val="22"/>
          </w:rPr>
          <w:tab/>
        </w:r>
        <w:r w:rsidR="00366034" w:rsidRPr="001E4F93">
          <w:rPr>
            <w:rStyle w:val="ac"/>
            <w:noProof/>
          </w:rPr>
          <w:t>安装SQL Server 2019数据库</w:t>
        </w:r>
        <w:r w:rsidR="00366034">
          <w:rPr>
            <w:noProof/>
            <w:webHidden/>
          </w:rPr>
          <w:tab/>
        </w:r>
        <w:r w:rsidR="00366034">
          <w:rPr>
            <w:noProof/>
            <w:webHidden/>
          </w:rPr>
          <w:fldChar w:fldCharType="begin"/>
        </w:r>
        <w:r w:rsidR="00366034">
          <w:rPr>
            <w:noProof/>
            <w:webHidden/>
          </w:rPr>
          <w:instrText xml:space="preserve"> PAGEREF _Toc226534598 \h </w:instrText>
        </w:r>
        <w:r w:rsidR="00366034">
          <w:rPr>
            <w:noProof/>
            <w:webHidden/>
          </w:rPr>
        </w:r>
        <w:r w:rsidR="00366034">
          <w:rPr>
            <w:noProof/>
            <w:webHidden/>
          </w:rPr>
          <w:fldChar w:fldCharType="separate"/>
        </w:r>
        <w:r w:rsidR="00366034">
          <w:rPr>
            <w:noProof/>
            <w:webHidden/>
          </w:rPr>
          <w:t>20</w:t>
        </w:r>
        <w:r w:rsidR="00366034">
          <w:rPr>
            <w:noProof/>
            <w:webHidden/>
          </w:rPr>
          <w:fldChar w:fldCharType="end"/>
        </w:r>
      </w:hyperlink>
    </w:p>
    <w:p w14:paraId="7416FA14" w14:textId="4C4DEA55" w:rsidR="00366034" w:rsidRDefault="00480AFC">
      <w:pPr>
        <w:pStyle w:val="TOC2"/>
        <w:tabs>
          <w:tab w:val="left" w:pos="1260"/>
          <w:tab w:val="right" w:leader="dot" w:pos="8296"/>
        </w:tabs>
        <w:rPr>
          <w:rFonts w:asciiTheme="minorHAnsi" w:eastAsiaTheme="minorEastAsia" w:hAnsiTheme="minorHAnsi"/>
          <w:noProof/>
          <w:szCs w:val="22"/>
        </w:rPr>
      </w:pPr>
      <w:hyperlink w:anchor="_Toc226534599" w:history="1">
        <w:r w:rsidR="00366034" w:rsidRPr="001E4F93">
          <w:rPr>
            <w:rStyle w:val="ac"/>
            <w:noProof/>
          </w:rPr>
          <w:t>2.3</w:t>
        </w:r>
        <w:r w:rsidR="00366034">
          <w:rPr>
            <w:rFonts w:asciiTheme="minorHAnsi" w:eastAsiaTheme="minorEastAsia" w:hAnsiTheme="minorHAnsi"/>
            <w:noProof/>
            <w:szCs w:val="22"/>
          </w:rPr>
          <w:tab/>
        </w:r>
        <w:r w:rsidR="00366034" w:rsidRPr="001E4F93">
          <w:rPr>
            <w:rStyle w:val="ac"/>
            <w:noProof/>
          </w:rPr>
          <w:t>安装IIS</w:t>
        </w:r>
        <w:r w:rsidR="00366034">
          <w:rPr>
            <w:noProof/>
            <w:webHidden/>
          </w:rPr>
          <w:tab/>
        </w:r>
        <w:r w:rsidR="00366034">
          <w:rPr>
            <w:noProof/>
            <w:webHidden/>
          </w:rPr>
          <w:fldChar w:fldCharType="begin"/>
        </w:r>
        <w:r w:rsidR="00366034">
          <w:rPr>
            <w:noProof/>
            <w:webHidden/>
          </w:rPr>
          <w:instrText xml:space="preserve"> PAGEREF _Toc226534599 \h </w:instrText>
        </w:r>
        <w:r w:rsidR="00366034">
          <w:rPr>
            <w:noProof/>
            <w:webHidden/>
          </w:rPr>
        </w:r>
        <w:r w:rsidR="00366034">
          <w:rPr>
            <w:noProof/>
            <w:webHidden/>
          </w:rPr>
          <w:fldChar w:fldCharType="separate"/>
        </w:r>
        <w:r w:rsidR="00366034">
          <w:rPr>
            <w:noProof/>
            <w:webHidden/>
          </w:rPr>
          <w:t>25</w:t>
        </w:r>
        <w:r w:rsidR="00366034">
          <w:rPr>
            <w:noProof/>
            <w:webHidden/>
          </w:rPr>
          <w:fldChar w:fldCharType="end"/>
        </w:r>
      </w:hyperlink>
    </w:p>
    <w:p w14:paraId="3084B8E5" w14:textId="74F94A75" w:rsidR="00366034" w:rsidRDefault="00480AFC">
      <w:pPr>
        <w:pStyle w:val="TOC2"/>
        <w:tabs>
          <w:tab w:val="left" w:pos="1260"/>
          <w:tab w:val="right" w:leader="dot" w:pos="8296"/>
        </w:tabs>
        <w:rPr>
          <w:rFonts w:asciiTheme="minorHAnsi" w:eastAsiaTheme="minorEastAsia" w:hAnsiTheme="minorHAnsi"/>
          <w:noProof/>
          <w:szCs w:val="22"/>
        </w:rPr>
      </w:pPr>
      <w:hyperlink w:anchor="_Toc226534600" w:history="1">
        <w:r w:rsidR="00366034" w:rsidRPr="001E4F93">
          <w:rPr>
            <w:rStyle w:val="ac"/>
            <w:noProof/>
          </w:rPr>
          <w:t>2.4</w:t>
        </w:r>
        <w:r w:rsidR="00366034">
          <w:rPr>
            <w:rFonts w:asciiTheme="minorHAnsi" w:eastAsiaTheme="minorEastAsia" w:hAnsiTheme="minorHAnsi"/>
            <w:noProof/>
            <w:szCs w:val="22"/>
          </w:rPr>
          <w:tab/>
        </w:r>
        <w:r w:rsidR="00366034" w:rsidRPr="001E4F93">
          <w:rPr>
            <w:rStyle w:val="ac"/>
            <w:noProof/>
          </w:rPr>
          <w:t>安装ASP.NET Core V8.0</w:t>
        </w:r>
        <w:r w:rsidR="00366034">
          <w:rPr>
            <w:noProof/>
            <w:webHidden/>
          </w:rPr>
          <w:tab/>
        </w:r>
        <w:r w:rsidR="00366034">
          <w:rPr>
            <w:noProof/>
            <w:webHidden/>
          </w:rPr>
          <w:fldChar w:fldCharType="begin"/>
        </w:r>
        <w:r w:rsidR="00366034">
          <w:rPr>
            <w:noProof/>
            <w:webHidden/>
          </w:rPr>
          <w:instrText xml:space="preserve"> PAGEREF _Toc226534600 \h </w:instrText>
        </w:r>
        <w:r w:rsidR="00366034">
          <w:rPr>
            <w:noProof/>
            <w:webHidden/>
          </w:rPr>
        </w:r>
        <w:r w:rsidR="00366034">
          <w:rPr>
            <w:noProof/>
            <w:webHidden/>
          </w:rPr>
          <w:fldChar w:fldCharType="separate"/>
        </w:r>
        <w:r w:rsidR="00366034">
          <w:rPr>
            <w:noProof/>
            <w:webHidden/>
          </w:rPr>
          <w:t>27</w:t>
        </w:r>
        <w:r w:rsidR="00366034">
          <w:rPr>
            <w:noProof/>
            <w:webHidden/>
          </w:rPr>
          <w:fldChar w:fldCharType="end"/>
        </w:r>
      </w:hyperlink>
    </w:p>
    <w:p w14:paraId="6EB5E4C2" w14:textId="4F6566B1" w:rsidR="00366034" w:rsidRDefault="00480AFC">
      <w:pPr>
        <w:pStyle w:val="TOC2"/>
        <w:tabs>
          <w:tab w:val="left" w:pos="1260"/>
          <w:tab w:val="right" w:leader="dot" w:pos="8296"/>
        </w:tabs>
        <w:rPr>
          <w:rFonts w:asciiTheme="minorHAnsi" w:eastAsiaTheme="minorEastAsia" w:hAnsiTheme="minorHAnsi"/>
          <w:noProof/>
          <w:szCs w:val="22"/>
        </w:rPr>
      </w:pPr>
      <w:hyperlink w:anchor="_Toc226534601" w:history="1">
        <w:r w:rsidR="00366034" w:rsidRPr="001E4F93">
          <w:rPr>
            <w:rStyle w:val="ac"/>
            <w:noProof/>
          </w:rPr>
          <w:t>2.5</w:t>
        </w:r>
        <w:r w:rsidR="00366034">
          <w:rPr>
            <w:rFonts w:asciiTheme="minorHAnsi" w:eastAsiaTheme="minorEastAsia" w:hAnsiTheme="minorHAnsi"/>
            <w:noProof/>
            <w:szCs w:val="22"/>
          </w:rPr>
          <w:tab/>
        </w:r>
        <w:r w:rsidR="00366034" w:rsidRPr="001E4F93">
          <w:rPr>
            <w:rStyle w:val="ac"/>
            <w:noProof/>
          </w:rPr>
          <w:t>S3软件安装配置过程</w:t>
        </w:r>
        <w:r w:rsidR="00366034">
          <w:rPr>
            <w:noProof/>
            <w:webHidden/>
          </w:rPr>
          <w:tab/>
        </w:r>
        <w:r w:rsidR="00366034">
          <w:rPr>
            <w:noProof/>
            <w:webHidden/>
          </w:rPr>
          <w:fldChar w:fldCharType="begin"/>
        </w:r>
        <w:r w:rsidR="00366034">
          <w:rPr>
            <w:noProof/>
            <w:webHidden/>
          </w:rPr>
          <w:instrText xml:space="preserve"> PAGEREF _Toc226534601 \h </w:instrText>
        </w:r>
        <w:r w:rsidR="00366034">
          <w:rPr>
            <w:noProof/>
            <w:webHidden/>
          </w:rPr>
        </w:r>
        <w:r w:rsidR="00366034">
          <w:rPr>
            <w:noProof/>
            <w:webHidden/>
          </w:rPr>
          <w:fldChar w:fldCharType="separate"/>
        </w:r>
        <w:r w:rsidR="00366034">
          <w:rPr>
            <w:noProof/>
            <w:webHidden/>
          </w:rPr>
          <w:t>28</w:t>
        </w:r>
        <w:r w:rsidR="00366034">
          <w:rPr>
            <w:noProof/>
            <w:webHidden/>
          </w:rPr>
          <w:fldChar w:fldCharType="end"/>
        </w:r>
      </w:hyperlink>
    </w:p>
    <w:p w14:paraId="5315CFD3" w14:textId="015D58F4" w:rsidR="00366034" w:rsidRDefault="00480AFC">
      <w:pPr>
        <w:pStyle w:val="TOC2"/>
        <w:tabs>
          <w:tab w:val="left" w:pos="1260"/>
          <w:tab w:val="right" w:leader="dot" w:pos="8296"/>
        </w:tabs>
        <w:rPr>
          <w:rFonts w:asciiTheme="minorHAnsi" w:eastAsiaTheme="minorEastAsia" w:hAnsiTheme="minorHAnsi"/>
          <w:noProof/>
          <w:szCs w:val="22"/>
        </w:rPr>
      </w:pPr>
      <w:hyperlink w:anchor="_Toc226534602" w:history="1">
        <w:r w:rsidR="00366034" w:rsidRPr="001E4F93">
          <w:rPr>
            <w:rStyle w:val="ac"/>
            <w:noProof/>
          </w:rPr>
          <w:t>2.6</w:t>
        </w:r>
        <w:r w:rsidR="00366034">
          <w:rPr>
            <w:rFonts w:asciiTheme="minorHAnsi" w:eastAsiaTheme="minorEastAsia" w:hAnsiTheme="minorHAnsi"/>
            <w:noProof/>
            <w:szCs w:val="22"/>
          </w:rPr>
          <w:tab/>
        </w:r>
        <w:r w:rsidR="00366034" w:rsidRPr="001E4F93">
          <w:rPr>
            <w:rStyle w:val="ac"/>
            <w:noProof/>
          </w:rPr>
          <w:t>客户端环境</w:t>
        </w:r>
        <w:r w:rsidR="00366034">
          <w:rPr>
            <w:noProof/>
            <w:webHidden/>
          </w:rPr>
          <w:tab/>
        </w:r>
        <w:r w:rsidR="00366034">
          <w:rPr>
            <w:noProof/>
            <w:webHidden/>
          </w:rPr>
          <w:fldChar w:fldCharType="begin"/>
        </w:r>
        <w:r w:rsidR="00366034">
          <w:rPr>
            <w:noProof/>
            <w:webHidden/>
          </w:rPr>
          <w:instrText xml:space="preserve"> PAGEREF _Toc226534602 \h </w:instrText>
        </w:r>
        <w:r w:rsidR="00366034">
          <w:rPr>
            <w:noProof/>
            <w:webHidden/>
          </w:rPr>
        </w:r>
        <w:r w:rsidR="00366034">
          <w:rPr>
            <w:noProof/>
            <w:webHidden/>
          </w:rPr>
          <w:fldChar w:fldCharType="separate"/>
        </w:r>
        <w:r w:rsidR="00366034">
          <w:rPr>
            <w:noProof/>
            <w:webHidden/>
          </w:rPr>
          <w:t>29</w:t>
        </w:r>
        <w:r w:rsidR="00366034">
          <w:rPr>
            <w:noProof/>
            <w:webHidden/>
          </w:rPr>
          <w:fldChar w:fldCharType="end"/>
        </w:r>
      </w:hyperlink>
    </w:p>
    <w:p w14:paraId="06D2BA7B" w14:textId="3075869A" w:rsidR="00366034" w:rsidRDefault="00480AFC">
      <w:pPr>
        <w:pStyle w:val="TOC2"/>
        <w:tabs>
          <w:tab w:val="left" w:pos="1260"/>
          <w:tab w:val="right" w:leader="dot" w:pos="8296"/>
        </w:tabs>
        <w:rPr>
          <w:rFonts w:asciiTheme="minorHAnsi" w:eastAsiaTheme="minorEastAsia" w:hAnsiTheme="minorHAnsi"/>
          <w:noProof/>
          <w:szCs w:val="22"/>
        </w:rPr>
      </w:pPr>
      <w:hyperlink w:anchor="_Toc226534603" w:history="1">
        <w:r w:rsidR="00366034" w:rsidRPr="001E4F93">
          <w:rPr>
            <w:rStyle w:val="ac"/>
            <w:noProof/>
          </w:rPr>
          <w:t>2.7</w:t>
        </w:r>
        <w:r w:rsidR="00366034">
          <w:rPr>
            <w:rFonts w:asciiTheme="minorHAnsi" w:eastAsiaTheme="minorEastAsia" w:hAnsiTheme="minorHAnsi"/>
            <w:noProof/>
            <w:szCs w:val="22"/>
          </w:rPr>
          <w:tab/>
        </w:r>
        <w:r w:rsidR="00366034" w:rsidRPr="001E4F93">
          <w:rPr>
            <w:rStyle w:val="ac"/>
            <w:noProof/>
          </w:rPr>
          <w:t>推荐操作系统</w:t>
        </w:r>
        <w:r w:rsidR="00366034">
          <w:rPr>
            <w:noProof/>
            <w:webHidden/>
          </w:rPr>
          <w:tab/>
        </w:r>
        <w:r w:rsidR="00366034">
          <w:rPr>
            <w:noProof/>
            <w:webHidden/>
          </w:rPr>
          <w:fldChar w:fldCharType="begin"/>
        </w:r>
        <w:r w:rsidR="00366034">
          <w:rPr>
            <w:noProof/>
            <w:webHidden/>
          </w:rPr>
          <w:instrText xml:space="preserve"> PAGEREF _Toc226534603 \h </w:instrText>
        </w:r>
        <w:r w:rsidR="00366034">
          <w:rPr>
            <w:noProof/>
            <w:webHidden/>
          </w:rPr>
        </w:r>
        <w:r w:rsidR="00366034">
          <w:rPr>
            <w:noProof/>
            <w:webHidden/>
          </w:rPr>
          <w:fldChar w:fldCharType="separate"/>
        </w:r>
        <w:r w:rsidR="00366034">
          <w:rPr>
            <w:noProof/>
            <w:webHidden/>
          </w:rPr>
          <w:t>29</w:t>
        </w:r>
        <w:r w:rsidR="00366034">
          <w:rPr>
            <w:noProof/>
            <w:webHidden/>
          </w:rPr>
          <w:fldChar w:fldCharType="end"/>
        </w:r>
      </w:hyperlink>
    </w:p>
    <w:p w14:paraId="5D48B894" w14:textId="124905D2" w:rsidR="00366034" w:rsidRDefault="00480AFC">
      <w:pPr>
        <w:pStyle w:val="TOC2"/>
        <w:tabs>
          <w:tab w:val="left" w:pos="1260"/>
          <w:tab w:val="right" w:leader="dot" w:pos="8296"/>
        </w:tabs>
        <w:rPr>
          <w:rFonts w:asciiTheme="minorHAnsi" w:eastAsiaTheme="minorEastAsia" w:hAnsiTheme="minorHAnsi"/>
          <w:noProof/>
          <w:szCs w:val="22"/>
        </w:rPr>
      </w:pPr>
      <w:hyperlink w:anchor="_Toc226534604" w:history="1">
        <w:r w:rsidR="00366034" w:rsidRPr="001E4F93">
          <w:rPr>
            <w:rStyle w:val="ac"/>
            <w:noProof/>
          </w:rPr>
          <w:t>2.8</w:t>
        </w:r>
        <w:r w:rsidR="00366034">
          <w:rPr>
            <w:rFonts w:asciiTheme="minorHAnsi" w:eastAsiaTheme="minorEastAsia" w:hAnsiTheme="minorHAnsi"/>
            <w:noProof/>
            <w:szCs w:val="22"/>
          </w:rPr>
          <w:tab/>
        </w:r>
        <w:r w:rsidR="00366034" w:rsidRPr="001E4F93">
          <w:rPr>
            <w:rStyle w:val="ac"/>
            <w:noProof/>
          </w:rPr>
          <w:t>推荐浏览器</w:t>
        </w:r>
        <w:r w:rsidR="00366034">
          <w:rPr>
            <w:noProof/>
            <w:webHidden/>
          </w:rPr>
          <w:tab/>
        </w:r>
        <w:r w:rsidR="00366034">
          <w:rPr>
            <w:noProof/>
            <w:webHidden/>
          </w:rPr>
          <w:fldChar w:fldCharType="begin"/>
        </w:r>
        <w:r w:rsidR="00366034">
          <w:rPr>
            <w:noProof/>
            <w:webHidden/>
          </w:rPr>
          <w:instrText xml:space="preserve"> PAGEREF _Toc226534604 \h </w:instrText>
        </w:r>
        <w:r w:rsidR="00366034">
          <w:rPr>
            <w:noProof/>
            <w:webHidden/>
          </w:rPr>
        </w:r>
        <w:r w:rsidR="00366034">
          <w:rPr>
            <w:noProof/>
            <w:webHidden/>
          </w:rPr>
          <w:fldChar w:fldCharType="separate"/>
        </w:r>
        <w:r w:rsidR="00366034">
          <w:rPr>
            <w:noProof/>
            <w:webHidden/>
          </w:rPr>
          <w:t>29</w:t>
        </w:r>
        <w:r w:rsidR="00366034">
          <w:rPr>
            <w:noProof/>
            <w:webHidden/>
          </w:rPr>
          <w:fldChar w:fldCharType="end"/>
        </w:r>
      </w:hyperlink>
    </w:p>
    <w:p w14:paraId="49DDF2F0" w14:textId="3D064626" w:rsidR="00366034" w:rsidRDefault="00480AFC">
      <w:pPr>
        <w:pStyle w:val="TOC1"/>
        <w:tabs>
          <w:tab w:val="left" w:pos="1260"/>
          <w:tab w:val="right" w:leader="dot" w:pos="8296"/>
        </w:tabs>
        <w:rPr>
          <w:rFonts w:asciiTheme="minorHAnsi" w:eastAsiaTheme="minorEastAsia" w:hAnsiTheme="minorHAnsi"/>
          <w:noProof/>
          <w:szCs w:val="22"/>
        </w:rPr>
      </w:pPr>
      <w:hyperlink w:anchor="_Toc226534605" w:history="1">
        <w:r w:rsidR="00366034" w:rsidRPr="001E4F93">
          <w:rPr>
            <w:rStyle w:val="ac"/>
            <w:noProof/>
          </w:rPr>
          <w:t>第3章</w:t>
        </w:r>
        <w:r w:rsidR="00366034">
          <w:rPr>
            <w:rFonts w:asciiTheme="minorHAnsi" w:eastAsiaTheme="minorEastAsia" w:hAnsiTheme="minorHAnsi"/>
            <w:noProof/>
            <w:szCs w:val="22"/>
          </w:rPr>
          <w:tab/>
        </w:r>
        <w:r w:rsidR="00366034" w:rsidRPr="001E4F93">
          <w:rPr>
            <w:rStyle w:val="ac"/>
            <w:noProof/>
          </w:rPr>
          <w:t>软件登录</w:t>
        </w:r>
        <w:r w:rsidR="00366034">
          <w:rPr>
            <w:noProof/>
            <w:webHidden/>
          </w:rPr>
          <w:tab/>
        </w:r>
        <w:r w:rsidR="00366034">
          <w:rPr>
            <w:noProof/>
            <w:webHidden/>
          </w:rPr>
          <w:fldChar w:fldCharType="begin"/>
        </w:r>
        <w:r w:rsidR="00366034">
          <w:rPr>
            <w:noProof/>
            <w:webHidden/>
          </w:rPr>
          <w:instrText xml:space="preserve"> PAGEREF _Toc226534605 \h </w:instrText>
        </w:r>
        <w:r w:rsidR="00366034">
          <w:rPr>
            <w:noProof/>
            <w:webHidden/>
          </w:rPr>
        </w:r>
        <w:r w:rsidR="00366034">
          <w:rPr>
            <w:noProof/>
            <w:webHidden/>
          </w:rPr>
          <w:fldChar w:fldCharType="separate"/>
        </w:r>
        <w:r w:rsidR="00366034">
          <w:rPr>
            <w:noProof/>
            <w:webHidden/>
          </w:rPr>
          <w:t>30</w:t>
        </w:r>
        <w:r w:rsidR="00366034">
          <w:rPr>
            <w:noProof/>
            <w:webHidden/>
          </w:rPr>
          <w:fldChar w:fldCharType="end"/>
        </w:r>
      </w:hyperlink>
    </w:p>
    <w:p w14:paraId="62BDAD9D" w14:textId="6889DAEB" w:rsidR="00366034" w:rsidRDefault="00480AFC">
      <w:pPr>
        <w:pStyle w:val="TOC1"/>
        <w:tabs>
          <w:tab w:val="left" w:pos="1260"/>
          <w:tab w:val="right" w:leader="dot" w:pos="8296"/>
        </w:tabs>
        <w:rPr>
          <w:rFonts w:asciiTheme="minorHAnsi" w:eastAsiaTheme="minorEastAsia" w:hAnsiTheme="minorHAnsi"/>
          <w:noProof/>
          <w:szCs w:val="22"/>
        </w:rPr>
      </w:pPr>
      <w:hyperlink w:anchor="_Toc226534606" w:history="1">
        <w:r w:rsidR="00366034" w:rsidRPr="001E4F93">
          <w:rPr>
            <w:rStyle w:val="ac"/>
            <w:noProof/>
          </w:rPr>
          <w:t>第4章</w:t>
        </w:r>
        <w:r w:rsidR="00366034">
          <w:rPr>
            <w:rFonts w:asciiTheme="minorHAnsi" w:eastAsiaTheme="minorEastAsia" w:hAnsiTheme="minorHAnsi"/>
            <w:noProof/>
            <w:szCs w:val="22"/>
          </w:rPr>
          <w:tab/>
        </w:r>
        <w:r w:rsidR="00366034" w:rsidRPr="001E4F93">
          <w:rPr>
            <w:rStyle w:val="ac"/>
            <w:noProof/>
          </w:rPr>
          <w:t>软件业务与操作</w:t>
        </w:r>
        <w:r w:rsidR="00366034">
          <w:rPr>
            <w:noProof/>
            <w:webHidden/>
          </w:rPr>
          <w:tab/>
        </w:r>
        <w:r w:rsidR="00366034">
          <w:rPr>
            <w:noProof/>
            <w:webHidden/>
          </w:rPr>
          <w:fldChar w:fldCharType="begin"/>
        </w:r>
        <w:r w:rsidR="00366034">
          <w:rPr>
            <w:noProof/>
            <w:webHidden/>
          </w:rPr>
          <w:instrText xml:space="preserve"> PAGEREF _Toc226534606 \h </w:instrText>
        </w:r>
        <w:r w:rsidR="00366034">
          <w:rPr>
            <w:noProof/>
            <w:webHidden/>
          </w:rPr>
        </w:r>
        <w:r w:rsidR="00366034">
          <w:rPr>
            <w:noProof/>
            <w:webHidden/>
          </w:rPr>
          <w:fldChar w:fldCharType="separate"/>
        </w:r>
        <w:r w:rsidR="00366034">
          <w:rPr>
            <w:noProof/>
            <w:webHidden/>
          </w:rPr>
          <w:t>30</w:t>
        </w:r>
        <w:r w:rsidR="00366034">
          <w:rPr>
            <w:noProof/>
            <w:webHidden/>
          </w:rPr>
          <w:fldChar w:fldCharType="end"/>
        </w:r>
      </w:hyperlink>
    </w:p>
    <w:p w14:paraId="21BA445E" w14:textId="379DE9C2" w:rsidR="00366034" w:rsidRDefault="00480AFC">
      <w:pPr>
        <w:pStyle w:val="TOC2"/>
        <w:tabs>
          <w:tab w:val="left" w:pos="1260"/>
          <w:tab w:val="right" w:leader="dot" w:pos="8296"/>
        </w:tabs>
        <w:rPr>
          <w:rFonts w:asciiTheme="minorHAnsi" w:eastAsiaTheme="minorEastAsia" w:hAnsiTheme="minorHAnsi"/>
          <w:noProof/>
          <w:szCs w:val="22"/>
        </w:rPr>
      </w:pPr>
      <w:hyperlink w:anchor="_Toc226534607" w:history="1">
        <w:r w:rsidR="00366034" w:rsidRPr="001E4F93">
          <w:rPr>
            <w:rStyle w:val="ac"/>
            <w:noProof/>
          </w:rPr>
          <w:t>4.1</w:t>
        </w:r>
        <w:r w:rsidR="00366034">
          <w:rPr>
            <w:rFonts w:asciiTheme="minorHAnsi" w:eastAsiaTheme="minorEastAsia" w:hAnsiTheme="minorHAnsi"/>
            <w:noProof/>
            <w:szCs w:val="22"/>
          </w:rPr>
          <w:tab/>
        </w:r>
        <w:r w:rsidR="00366034" w:rsidRPr="001E4F93">
          <w:rPr>
            <w:rStyle w:val="ac"/>
            <w:noProof/>
          </w:rPr>
          <w:t>软件首页操作</w:t>
        </w:r>
        <w:r w:rsidR="00366034">
          <w:rPr>
            <w:noProof/>
            <w:webHidden/>
          </w:rPr>
          <w:tab/>
        </w:r>
        <w:r w:rsidR="00366034">
          <w:rPr>
            <w:noProof/>
            <w:webHidden/>
          </w:rPr>
          <w:fldChar w:fldCharType="begin"/>
        </w:r>
        <w:r w:rsidR="00366034">
          <w:rPr>
            <w:noProof/>
            <w:webHidden/>
          </w:rPr>
          <w:instrText xml:space="preserve"> PAGEREF _Toc226534607 \h </w:instrText>
        </w:r>
        <w:r w:rsidR="00366034">
          <w:rPr>
            <w:noProof/>
            <w:webHidden/>
          </w:rPr>
        </w:r>
        <w:r w:rsidR="00366034">
          <w:rPr>
            <w:noProof/>
            <w:webHidden/>
          </w:rPr>
          <w:fldChar w:fldCharType="separate"/>
        </w:r>
        <w:r w:rsidR="00366034">
          <w:rPr>
            <w:noProof/>
            <w:webHidden/>
          </w:rPr>
          <w:t>30</w:t>
        </w:r>
        <w:r w:rsidR="00366034">
          <w:rPr>
            <w:noProof/>
            <w:webHidden/>
          </w:rPr>
          <w:fldChar w:fldCharType="end"/>
        </w:r>
      </w:hyperlink>
    </w:p>
    <w:p w14:paraId="01DD85F2" w14:textId="6DD3C5A6" w:rsidR="00366034" w:rsidRDefault="00480AFC">
      <w:pPr>
        <w:pStyle w:val="TOC3"/>
        <w:tabs>
          <w:tab w:val="left" w:pos="1260"/>
          <w:tab w:val="right" w:leader="dot" w:pos="8296"/>
        </w:tabs>
        <w:rPr>
          <w:rFonts w:asciiTheme="minorHAnsi" w:eastAsiaTheme="minorEastAsia" w:hAnsiTheme="minorHAnsi"/>
          <w:noProof/>
          <w:szCs w:val="22"/>
        </w:rPr>
      </w:pPr>
      <w:hyperlink w:anchor="_Toc226534608" w:history="1">
        <w:r w:rsidR="00366034" w:rsidRPr="001E4F93">
          <w:rPr>
            <w:rStyle w:val="ac"/>
            <w:noProof/>
          </w:rPr>
          <w:t>4.1.1</w:t>
        </w:r>
        <w:r w:rsidR="00366034">
          <w:rPr>
            <w:rFonts w:asciiTheme="minorHAnsi" w:eastAsiaTheme="minorEastAsia" w:hAnsiTheme="minorHAnsi"/>
            <w:noProof/>
            <w:szCs w:val="22"/>
          </w:rPr>
          <w:tab/>
        </w:r>
        <w:r w:rsidR="00366034" w:rsidRPr="001E4F93">
          <w:rPr>
            <w:rStyle w:val="ac"/>
            <w:noProof/>
          </w:rPr>
          <w:t>我的工作台</w:t>
        </w:r>
        <w:r w:rsidR="00366034">
          <w:rPr>
            <w:noProof/>
            <w:webHidden/>
          </w:rPr>
          <w:tab/>
        </w:r>
        <w:r w:rsidR="00366034">
          <w:rPr>
            <w:noProof/>
            <w:webHidden/>
          </w:rPr>
          <w:fldChar w:fldCharType="begin"/>
        </w:r>
        <w:r w:rsidR="00366034">
          <w:rPr>
            <w:noProof/>
            <w:webHidden/>
          </w:rPr>
          <w:instrText xml:space="preserve"> PAGEREF _Toc226534608 \h </w:instrText>
        </w:r>
        <w:r w:rsidR="00366034">
          <w:rPr>
            <w:noProof/>
            <w:webHidden/>
          </w:rPr>
        </w:r>
        <w:r w:rsidR="00366034">
          <w:rPr>
            <w:noProof/>
            <w:webHidden/>
          </w:rPr>
          <w:fldChar w:fldCharType="separate"/>
        </w:r>
        <w:r w:rsidR="00366034">
          <w:rPr>
            <w:noProof/>
            <w:webHidden/>
          </w:rPr>
          <w:t>30</w:t>
        </w:r>
        <w:r w:rsidR="00366034">
          <w:rPr>
            <w:noProof/>
            <w:webHidden/>
          </w:rPr>
          <w:fldChar w:fldCharType="end"/>
        </w:r>
      </w:hyperlink>
    </w:p>
    <w:p w14:paraId="2A684671" w14:textId="214EBFA2" w:rsidR="00366034" w:rsidRDefault="00480AFC">
      <w:pPr>
        <w:pStyle w:val="TOC3"/>
        <w:tabs>
          <w:tab w:val="left" w:pos="1260"/>
          <w:tab w:val="right" w:leader="dot" w:pos="8296"/>
        </w:tabs>
        <w:rPr>
          <w:rFonts w:asciiTheme="minorHAnsi" w:eastAsiaTheme="minorEastAsia" w:hAnsiTheme="minorHAnsi"/>
          <w:noProof/>
          <w:szCs w:val="22"/>
        </w:rPr>
      </w:pPr>
      <w:hyperlink w:anchor="_Toc226534609" w:history="1">
        <w:r w:rsidR="00366034" w:rsidRPr="001E4F93">
          <w:rPr>
            <w:rStyle w:val="ac"/>
            <w:noProof/>
          </w:rPr>
          <w:t>4.1.2</w:t>
        </w:r>
        <w:r w:rsidR="00366034">
          <w:rPr>
            <w:rFonts w:asciiTheme="minorHAnsi" w:eastAsiaTheme="minorEastAsia" w:hAnsiTheme="minorHAnsi"/>
            <w:noProof/>
            <w:szCs w:val="22"/>
          </w:rPr>
          <w:tab/>
        </w:r>
        <w:r w:rsidR="00366034" w:rsidRPr="001E4F93">
          <w:rPr>
            <w:rStyle w:val="ac"/>
            <w:noProof/>
          </w:rPr>
          <w:t>经营数据中心</w:t>
        </w:r>
        <w:r w:rsidR="00366034">
          <w:rPr>
            <w:noProof/>
            <w:webHidden/>
          </w:rPr>
          <w:tab/>
        </w:r>
        <w:r w:rsidR="00366034">
          <w:rPr>
            <w:noProof/>
            <w:webHidden/>
          </w:rPr>
          <w:fldChar w:fldCharType="begin"/>
        </w:r>
        <w:r w:rsidR="00366034">
          <w:rPr>
            <w:noProof/>
            <w:webHidden/>
          </w:rPr>
          <w:instrText xml:space="preserve"> PAGEREF _Toc226534609 \h </w:instrText>
        </w:r>
        <w:r w:rsidR="00366034">
          <w:rPr>
            <w:noProof/>
            <w:webHidden/>
          </w:rPr>
        </w:r>
        <w:r w:rsidR="00366034">
          <w:rPr>
            <w:noProof/>
            <w:webHidden/>
          </w:rPr>
          <w:fldChar w:fldCharType="separate"/>
        </w:r>
        <w:r w:rsidR="00366034">
          <w:rPr>
            <w:noProof/>
            <w:webHidden/>
          </w:rPr>
          <w:t>31</w:t>
        </w:r>
        <w:r w:rsidR="00366034">
          <w:rPr>
            <w:noProof/>
            <w:webHidden/>
          </w:rPr>
          <w:fldChar w:fldCharType="end"/>
        </w:r>
      </w:hyperlink>
    </w:p>
    <w:p w14:paraId="7D63395D" w14:textId="276120E4" w:rsidR="00366034" w:rsidRDefault="00480AFC">
      <w:pPr>
        <w:pStyle w:val="TOC3"/>
        <w:tabs>
          <w:tab w:val="left" w:pos="1260"/>
          <w:tab w:val="right" w:leader="dot" w:pos="8296"/>
        </w:tabs>
        <w:rPr>
          <w:rFonts w:asciiTheme="minorHAnsi" w:eastAsiaTheme="minorEastAsia" w:hAnsiTheme="minorHAnsi"/>
          <w:noProof/>
          <w:szCs w:val="22"/>
        </w:rPr>
      </w:pPr>
      <w:hyperlink w:anchor="_Toc226534610" w:history="1">
        <w:r w:rsidR="00366034" w:rsidRPr="001E4F93">
          <w:rPr>
            <w:rStyle w:val="ac"/>
            <w:noProof/>
          </w:rPr>
          <w:t>4.1.3</w:t>
        </w:r>
        <w:r w:rsidR="00366034">
          <w:rPr>
            <w:rFonts w:asciiTheme="minorHAnsi" w:eastAsiaTheme="minorEastAsia" w:hAnsiTheme="minorHAnsi"/>
            <w:noProof/>
            <w:szCs w:val="22"/>
          </w:rPr>
          <w:tab/>
        </w:r>
        <w:r w:rsidR="00366034" w:rsidRPr="001E4F93">
          <w:rPr>
            <w:rStyle w:val="ac"/>
            <w:noProof/>
          </w:rPr>
          <w:t>Ai提问</w:t>
        </w:r>
        <w:r w:rsidR="00366034">
          <w:rPr>
            <w:noProof/>
            <w:webHidden/>
          </w:rPr>
          <w:tab/>
        </w:r>
        <w:r w:rsidR="00366034">
          <w:rPr>
            <w:noProof/>
            <w:webHidden/>
          </w:rPr>
          <w:fldChar w:fldCharType="begin"/>
        </w:r>
        <w:r w:rsidR="00366034">
          <w:rPr>
            <w:noProof/>
            <w:webHidden/>
          </w:rPr>
          <w:instrText xml:space="preserve"> PAGEREF _Toc226534610 \h </w:instrText>
        </w:r>
        <w:r w:rsidR="00366034">
          <w:rPr>
            <w:noProof/>
            <w:webHidden/>
          </w:rPr>
        </w:r>
        <w:r w:rsidR="00366034">
          <w:rPr>
            <w:noProof/>
            <w:webHidden/>
          </w:rPr>
          <w:fldChar w:fldCharType="separate"/>
        </w:r>
        <w:r w:rsidR="00366034">
          <w:rPr>
            <w:noProof/>
            <w:webHidden/>
          </w:rPr>
          <w:t>32</w:t>
        </w:r>
        <w:r w:rsidR="00366034">
          <w:rPr>
            <w:noProof/>
            <w:webHidden/>
          </w:rPr>
          <w:fldChar w:fldCharType="end"/>
        </w:r>
      </w:hyperlink>
    </w:p>
    <w:p w14:paraId="629C8D3C" w14:textId="55A739D3" w:rsidR="00366034" w:rsidRDefault="00480AFC">
      <w:pPr>
        <w:pStyle w:val="TOC3"/>
        <w:tabs>
          <w:tab w:val="left" w:pos="1260"/>
          <w:tab w:val="right" w:leader="dot" w:pos="8296"/>
        </w:tabs>
        <w:rPr>
          <w:rFonts w:asciiTheme="minorHAnsi" w:eastAsiaTheme="minorEastAsia" w:hAnsiTheme="minorHAnsi"/>
          <w:noProof/>
          <w:szCs w:val="22"/>
        </w:rPr>
      </w:pPr>
      <w:hyperlink w:anchor="_Toc226534611" w:history="1">
        <w:r w:rsidR="00366034" w:rsidRPr="001E4F93">
          <w:rPr>
            <w:rStyle w:val="ac"/>
            <w:noProof/>
          </w:rPr>
          <w:t>4.1.4</w:t>
        </w:r>
        <w:r w:rsidR="00366034">
          <w:rPr>
            <w:rFonts w:asciiTheme="minorHAnsi" w:eastAsiaTheme="minorEastAsia" w:hAnsiTheme="minorHAnsi"/>
            <w:noProof/>
            <w:szCs w:val="22"/>
          </w:rPr>
          <w:tab/>
        </w:r>
        <w:r w:rsidR="00366034" w:rsidRPr="001E4F93">
          <w:rPr>
            <w:rStyle w:val="ac"/>
            <w:noProof/>
          </w:rPr>
          <w:t>Ai提问示例</w:t>
        </w:r>
        <w:r w:rsidR="00366034">
          <w:rPr>
            <w:noProof/>
            <w:webHidden/>
          </w:rPr>
          <w:tab/>
        </w:r>
        <w:r w:rsidR="00366034">
          <w:rPr>
            <w:noProof/>
            <w:webHidden/>
          </w:rPr>
          <w:fldChar w:fldCharType="begin"/>
        </w:r>
        <w:r w:rsidR="00366034">
          <w:rPr>
            <w:noProof/>
            <w:webHidden/>
          </w:rPr>
          <w:instrText xml:space="preserve"> PAGEREF _Toc226534611 \h </w:instrText>
        </w:r>
        <w:r w:rsidR="00366034">
          <w:rPr>
            <w:noProof/>
            <w:webHidden/>
          </w:rPr>
        </w:r>
        <w:r w:rsidR="00366034">
          <w:rPr>
            <w:noProof/>
            <w:webHidden/>
          </w:rPr>
          <w:fldChar w:fldCharType="separate"/>
        </w:r>
        <w:r w:rsidR="00366034">
          <w:rPr>
            <w:noProof/>
            <w:webHidden/>
          </w:rPr>
          <w:t>32</w:t>
        </w:r>
        <w:r w:rsidR="00366034">
          <w:rPr>
            <w:noProof/>
            <w:webHidden/>
          </w:rPr>
          <w:fldChar w:fldCharType="end"/>
        </w:r>
      </w:hyperlink>
    </w:p>
    <w:p w14:paraId="2AE318BB" w14:textId="75F33503" w:rsidR="00366034" w:rsidRDefault="00480AFC">
      <w:pPr>
        <w:pStyle w:val="TOC3"/>
        <w:tabs>
          <w:tab w:val="left" w:pos="1260"/>
          <w:tab w:val="right" w:leader="dot" w:pos="8296"/>
        </w:tabs>
        <w:rPr>
          <w:rFonts w:asciiTheme="minorHAnsi" w:eastAsiaTheme="minorEastAsia" w:hAnsiTheme="minorHAnsi"/>
          <w:noProof/>
          <w:szCs w:val="22"/>
        </w:rPr>
      </w:pPr>
      <w:hyperlink w:anchor="_Toc226534612" w:history="1">
        <w:r w:rsidR="00366034" w:rsidRPr="001E4F93">
          <w:rPr>
            <w:rStyle w:val="ac"/>
            <w:noProof/>
          </w:rPr>
          <w:t>4.1.5</w:t>
        </w:r>
        <w:r w:rsidR="00366034">
          <w:rPr>
            <w:rFonts w:asciiTheme="minorHAnsi" w:eastAsiaTheme="minorEastAsia" w:hAnsiTheme="minorHAnsi"/>
            <w:noProof/>
            <w:szCs w:val="22"/>
          </w:rPr>
          <w:tab/>
        </w:r>
        <w:r w:rsidR="00366034" w:rsidRPr="001E4F93">
          <w:rPr>
            <w:rStyle w:val="ac"/>
            <w:noProof/>
          </w:rPr>
          <w:t>集成登录</w:t>
        </w:r>
        <w:r w:rsidR="00366034">
          <w:rPr>
            <w:noProof/>
            <w:webHidden/>
          </w:rPr>
          <w:tab/>
        </w:r>
        <w:r w:rsidR="00366034">
          <w:rPr>
            <w:noProof/>
            <w:webHidden/>
          </w:rPr>
          <w:fldChar w:fldCharType="begin"/>
        </w:r>
        <w:r w:rsidR="00366034">
          <w:rPr>
            <w:noProof/>
            <w:webHidden/>
          </w:rPr>
          <w:instrText xml:space="preserve"> PAGEREF _Toc226534612 \h </w:instrText>
        </w:r>
        <w:r w:rsidR="00366034">
          <w:rPr>
            <w:noProof/>
            <w:webHidden/>
          </w:rPr>
        </w:r>
        <w:r w:rsidR="00366034">
          <w:rPr>
            <w:noProof/>
            <w:webHidden/>
          </w:rPr>
          <w:fldChar w:fldCharType="separate"/>
        </w:r>
        <w:r w:rsidR="00366034">
          <w:rPr>
            <w:noProof/>
            <w:webHidden/>
          </w:rPr>
          <w:t>32</w:t>
        </w:r>
        <w:r w:rsidR="00366034">
          <w:rPr>
            <w:noProof/>
            <w:webHidden/>
          </w:rPr>
          <w:fldChar w:fldCharType="end"/>
        </w:r>
      </w:hyperlink>
    </w:p>
    <w:p w14:paraId="653880EB" w14:textId="29E94AF9" w:rsidR="00366034" w:rsidRDefault="00480AFC">
      <w:pPr>
        <w:pStyle w:val="TOC3"/>
        <w:tabs>
          <w:tab w:val="left" w:pos="1260"/>
          <w:tab w:val="right" w:leader="dot" w:pos="8296"/>
        </w:tabs>
        <w:rPr>
          <w:rFonts w:asciiTheme="minorHAnsi" w:eastAsiaTheme="minorEastAsia" w:hAnsiTheme="minorHAnsi"/>
          <w:noProof/>
          <w:szCs w:val="22"/>
        </w:rPr>
      </w:pPr>
      <w:hyperlink w:anchor="_Toc226534613" w:history="1">
        <w:r w:rsidR="00366034" w:rsidRPr="001E4F93">
          <w:rPr>
            <w:rStyle w:val="ac"/>
            <w:noProof/>
          </w:rPr>
          <w:t>4.1.6</w:t>
        </w:r>
        <w:r w:rsidR="00366034">
          <w:rPr>
            <w:rFonts w:asciiTheme="minorHAnsi" w:eastAsiaTheme="minorEastAsia" w:hAnsiTheme="minorHAnsi"/>
            <w:noProof/>
            <w:szCs w:val="22"/>
          </w:rPr>
          <w:tab/>
        </w:r>
        <w:r w:rsidR="00366034" w:rsidRPr="001E4F93">
          <w:rPr>
            <w:rStyle w:val="ac"/>
            <w:noProof/>
          </w:rPr>
          <w:t>消息</w:t>
        </w:r>
        <w:r w:rsidR="00366034">
          <w:rPr>
            <w:noProof/>
            <w:webHidden/>
          </w:rPr>
          <w:tab/>
        </w:r>
        <w:r w:rsidR="00366034">
          <w:rPr>
            <w:noProof/>
            <w:webHidden/>
          </w:rPr>
          <w:fldChar w:fldCharType="begin"/>
        </w:r>
        <w:r w:rsidR="00366034">
          <w:rPr>
            <w:noProof/>
            <w:webHidden/>
          </w:rPr>
          <w:instrText xml:space="preserve"> PAGEREF _Toc226534613 \h </w:instrText>
        </w:r>
        <w:r w:rsidR="00366034">
          <w:rPr>
            <w:noProof/>
            <w:webHidden/>
          </w:rPr>
        </w:r>
        <w:r w:rsidR="00366034">
          <w:rPr>
            <w:noProof/>
            <w:webHidden/>
          </w:rPr>
          <w:fldChar w:fldCharType="separate"/>
        </w:r>
        <w:r w:rsidR="00366034">
          <w:rPr>
            <w:noProof/>
            <w:webHidden/>
          </w:rPr>
          <w:t>32</w:t>
        </w:r>
        <w:r w:rsidR="00366034">
          <w:rPr>
            <w:noProof/>
            <w:webHidden/>
          </w:rPr>
          <w:fldChar w:fldCharType="end"/>
        </w:r>
      </w:hyperlink>
    </w:p>
    <w:p w14:paraId="43B6A00C" w14:textId="03EC1050" w:rsidR="00366034" w:rsidRDefault="00480AFC">
      <w:pPr>
        <w:pStyle w:val="TOC3"/>
        <w:tabs>
          <w:tab w:val="left" w:pos="1260"/>
          <w:tab w:val="right" w:leader="dot" w:pos="8296"/>
        </w:tabs>
        <w:rPr>
          <w:rFonts w:asciiTheme="minorHAnsi" w:eastAsiaTheme="minorEastAsia" w:hAnsiTheme="minorHAnsi"/>
          <w:noProof/>
          <w:szCs w:val="22"/>
        </w:rPr>
      </w:pPr>
      <w:hyperlink w:anchor="_Toc226534614" w:history="1">
        <w:r w:rsidR="00366034" w:rsidRPr="001E4F93">
          <w:rPr>
            <w:rStyle w:val="ac"/>
            <w:noProof/>
          </w:rPr>
          <w:t>4.1.7</w:t>
        </w:r>
        <w:r w:rsidR="00366034">
          <w:rPr>
            <w:rFonts w:asciiTheme="minorHAnsi" w:eastAsiaTheme="minorEastAsia" w:hAnsiTheme="minorHAnsi"/>
            <w:noProof/>
            <w:szCs w:val="22"/>
          </w:rPr>
          <w:tab/>
        </w:r>
        <w:r w:rsidR="00366034" w:rsidRPr="001E4F93">
          <w:rPr>
            <w:rStyle w:val="ac"/>
            <w:noProof/>
          </w:rPr>
          <w:t>首页</w:t>
        </w:r>
        <w:r w:rsidR="00366034">
          <w:rPr>
            <w:noProof/>
            <w:webHidden/>
          </w:rPr>
          <w:tab/>
        </w:r>
        <w:r w:rsidR="00366034">
          <w:rPr>
            <w:noProof/>
            <w:webHidden/>
          </w:rPr>
          <w:fldChar w:fldCharType="begin"/>
        </w:r>
        <w:r w:rsidR="00366034">
          <w:rPr>
            <w:noProof/>
            <w:webHidden/>
          </w:rPr>
          <w:instrText xml:space="preserve"> PAGEREF _Toc226534614 \h </w:instrText>
        </w:r>
        <w:r w:rsidR="00366034">
          <w:rPr>
            <w:noProof/>
            <w:webHidden/>
          </w:rPr>
        </w:r>
        <w:r w:rsidR="00366034">
          <w:rPr>
            <w:noProof/>
            <w:webHidden/>
          </w:rPr>
          <w:fldChar w:fldCharType="separate"/>
        </w:r>
        <w:r w:rsidR="00366034">
          <w:rPr>
            <w:noProof/>
            <w:webHidden/>
          </w:rPr>
          <w:t>32</w:t>
        </w:r>
        <w:r w:rsidR="00366034">
          <w:rPr>
            <w:noProof/>
            <w:webHidden/>
          </w:rPr>
          <w:fldChar w:fldCharType="end"/>
        </w:r>
      </w:hyperlink>
    </w:p>
    <w:p w14:paraId="5026BCAF" w14:textId="29682259" w:rsidR="00366034" w:rsidRDefault="00480AFC">
      <w:pPr>
        <w:pStyle w:val="TOC3"/>
        <w:tabs>
          <w:tab w:val="left" w:pos="1260"/>
          <w:tab w:val="right" w:leader="dot" w:pos="8296"/>
        </w:tabs>
        <w:rPr>
          <w:rFonts w:asciiTheme="minorHAnsi" w:eastAsiaTheme="minorEastAsia" w:hAnsiTheme="minorHAnsi"/>
          <w:noProof/>
          <w:szCs w:val="22"/>
        </w:rPr>
      </w:pPr>
      <w:hyperlink w:anchor="_Toc226534615" w:history="1">
        <w:r w:rsidR="00366034" w:rsidRPr="001E4F93">
          <w:rPr>
            <w:rStyle w:val="ac"/>
            <w:noProof/>
          </w:rPr>
          <w:t>4.1.8</w:t>
        </w:r>
        <w:r w:rsidR="00366034">
          <w:rPr>
            <w:rFonts w:asciiTheme="minorHAnsi" w:eastAsiaTheme="minorEastAsia" w:hAnsiTheme="minorHAnsi"/>
            <w:noProof/>
            <w:szCs w:val="22"/>
          </w:rPr>
          <w:tab/>
        </w:r>
        <w:r w:rsidR="00366034" w:rsidRPr="001E4F93">
          <w:rPr>
            <w:rStyle w:val="ac"/>
            <w:noProof/>
          </w:rPr>
          <w:t>帮助</w:t>
        </w:r>
        <w:r w:rsidR="00366034">
          <w:rPr>
            <w:noProof/>
            <w:webHidden/>
          </w:rPr>
          <w:tab/>
        </w:r>
        <w:r w:rsidR="00366034">
          <w:rPr>
            <w:noProof/>
            <w:webHidden/>
          </w:rPr>
          <w:fldChar w:fldCharType="begin"/>
        </w:r>
        <w:r w:rsidR="00366034">
          <w:rPr>
            <w:noProof/>
            <w:webHidden/>
          </w:rPr>
          <w:instrText xml:space="preserve"> PAGEREF _Toc226534615 \h </w:instrText>
        </w:r>
        <w:r w:rsidR="00366034">
          <w:rPr>
            <w:noProof/>
            <w:webHidden/>
          </w:rPr>
        </w:r>
        <w:r w:rsidR="00366034">
          <w:rPr>
            <w:noProof/>
            <w:webHidden/>
          </w:rPr>
          <w:fldChar w:fldCharType="separate"/>
        </w:r>
        <w:r w:rsidR="00366034">
          <w:rPr>
            <w:noProof/>
            <w:webHidden/>
          </w:rPr>
          <w:t>32</w:t>
        </w:r>
        <w:r w:rsidR="00366034">
          <w:rPr>
            <w:noProof/>
            <w:webHidden/>
          </w:rPr>
          <w:fldChar w:fldCharType="end"/>
        </w:r>
      </w:hyperlink>
    </w:p>
    <w:p w14:paraId="7921549F" w14:textId="61AF9622" w:rsidR="00366034" w:rsidRDefault="00480AFC">
      <w:pPr>
        <w:pStyle w:val="TOC3"/>
        <w:tabs>
          <w:tab w:val="left" w:pos="1260"/>
          <w:tab w:val="right" w:leader="dot" w:pos="8296"/>
        </w:tabs>
        <w:rPr>
          <w:rFonts w:asciiTheme="minorHAnsi" w:eastAsiaTheme="minorEastAsia" w:hAnsiTheme="minorHAnsi"/>
          <w:noProof/>
          <w:szCs w:val="22"/>
        </w:rPr>
      </w:pPr>
      <w:hyperlink w:anchor="_Toc226534616" w:history="1">
        <w:r w:rsidR="00366034" w:rsidRPr="001E4F93">
          <w:rPr>
            <w:rStyle w:val="ac"/>
            <w:noProof/>
          </w:rPr>
          <w:t>4.1.9</w:t>
        </w:r>
        <w:r w:rsidR="00366034">
          <w:rPr>
            <w:rFonts w:asciiTheme="minorHAnsi" w:eastAsiaTheme="minorEastAsia" w:hAnsiTheme="minorHAnsi"/>
            <w:noProof/>
            <w:szCs w:val="22"/>
          </w:rPr>
          <w:tab/>
        </w:r>
        <w:r w:rsidR="00366034" w:rsidRPr="001E4F93">
          <w:rPr>
            <w:rStyle w:val="ac"/>
            <w:noProof/>
          </w:rPr>
          <w:t>锁屏</w:t>
        </w:r>
        <w:r w:rsidR="00366034">
          <w:rPr>
            <w:noProof/>
            <w:webHidden/>
          </w:rPr>
          <w:tab/>
        </w:r>
        <w:r w:rsidR="00366034">
          <w:rPr>
            <w:noProof/>
            <w:webHidden/>
          </w:rPr>
          <w:fldChar w:fldCharType="begin"/>
        </w:r>
        <w:r w:rsidR="00366034">
          <w:rPr>
            <w:noProof/>
            <w:webHidden/>
          </w:rPr>
          <w:instrText xml:space="preserve"> PAGEREF _Toc226534616 \h </w:instrText>
        </w:r>
        <w:r w:rsidR="00366034">
          <w:rPr>
            <w:noProof/>
            <w:webHidden/>
          </w:rPr>
        </w:r>
        <w:r w:rsidR="00366034">
          <w:rPr>
            <w:noProof/>
            <w:webHidden/>
          </w:rPr>
          <w:fldChar w:fldCharType="separate"/>
        </w:r>
        <w:r w:rsidR="00366034">
          <w:rPr>
            <w:noProof/>
            <w:webHidden/>
          </w:rPr>
          <w:t>32</w:t>
        </w:r>
        <w:r w:rsidR="00366034">
          <w:rPr>
            <w:noProof/>
            <w:webHidden/>
          </w:rPr>
          <w:fldChar w:fldCharType="end"/>
        </w:r>
      </w:hyperlink>
    </w:p>
    <w:p w14:paraId="0EB849CE" w14:textId="722A2010" w:rsidR="00366034" w:rsidRDefault="00480AFC">
      <w:pPr>
        <w:pStyle w:val="TOC3"/>
        <w:tabs>
          <w:tab w:val="left" w:pos="1260"/>
          <w:tab w:val="right" w:leader="dot" w:pos="8296"/>
        </w:tabs>
        <w:rPr>
          <w:rFonts w:asciiTheme="minorHAnsi" w:eastAsiaTheme="minorEastAsia" w:hAnsiTheme="minorHAnsi"/>
          <w:noProof/>
          <w:szCs w:val="22"/>
        </w:rPr>
      </w:pPr>
      <w:hyperlink w:anchor="_Toc226534617" w:history="1">
        <w:r w:rsidR="00366034" w:rsidRPr="001E4F93">
          <w:rPr>
            <w:rStyle w:val="ac"/>
            <w:noProof/>
          </w:rPr>
          <w:t>4.1.10</w:t>
        </w:r>
        <w:r w:rsidR="00366034">
          <w:rPr>
            <w:rFonts w:asciiTheme="minorHAnsi" w:eastAsiaTheme="minorEastAsia" w:hAnsiTheme="minorHAnsi"/>
            <w:noProof/>
            <w:szCs w:val="22"/>
          </w:rPr>
          <w:tab/>
        </w:r>
        <w:r w:rsidR="00366034" w:rsidRPr="001E4F93">
          <w:rPr>
            <w:rStyle w:val="ac"/>
            <w:noProof/>
          </w:rPr>
          <w:t>解绑</w:t>
        </w:r>
        <w:r w:rsidR="00366034">
          <w:rPr>
            <w:noProof/>
            <w:webHidden/>
          </w:rPr>
          <w:tab/>
        </w:r>
        <w:r w:rsidR="00366034">
          <w:rPr>
            <w:noProof/>
            <w:webHidden/>
          </w:rPr>
          <w:fldChar w:fldCharType="begin"/>
        </w:r>
        <w:r w:rsidR="00366034">
          <w:rPr>
            <w:noProof/>
            <w:webHidden/>
          </w:rPr>
          <w:instrText xml:space="preserve"> PAGEREF _Toc226534617 \h </w:instrText>
        </w:r>
        <w:r w:rsidR="00366034">
          <w:rPr>
            <w:noProof/>
            <w:webHidden/>
          </w:rPr>
        </w:r>
        <w:r w:rsidR="00366034">
          <w:rPr>
            <w:noProof/>
            <w:webHidden/>
          </w:rPr>
          <w:fldChar w:fldCharType="separate"/>
        </w:r>
        <w:r w:rsidR="00366034">
          <w:rPr>
            <w:noProof/>
            <w:webHidden/>
          </w:rPr>
          <w:t>33</w:t>
        </w:r>
        <w:r w:rsidR="00366034">
          <w:rPr>
            <w:noProof/>
            <w:webHidden/>
          </w:rPr>
          <w:fldChar w:fldCharType="end"/>
        </w:r>
      </w:hyperlink>
    </w:p>
    <w:p w14:paraId="4EF428FF" w14:textId="3B376937" w:rsidR="00366034" w:rsidRDefault="00480AFC">
      <w:pPr>
        <w:pStyle w:val="TOC3"/>
        <w:tabs>
          <w:tab w:val="left" w:pos="1260"/>
          <w:tab w:val="right" w:leader="dot" w:pos="8296"/>
        </w:tabs>
        <w:rPr>
          <w:rFonts w:asciiTheme="minorHAnsi" w:eastAsiaTheme="minorEastAsia" w:hAnsiTheme="minorHAnsi"/>
          <w:noProof/>
          <w:szCs w:val="22"/>
        </w:rPr>
      </w:pPr>
      <w:hyperlink w:anchor="_Toc226534618" w:history="1">
        <w:r w:rsidR="00366034" w:rsidRPr="001E4F93">
          <w:rPr>
            <w:rStyle w:val="ac"/>
            <w:noProof/>
          </w:rPr>
          <w:t>4.1.11</w:t>
        </w:r>
        <w:r w:rsidR="00366034">
          <w:rPr>
            <w:rFonts w:asciiTheme="minorHAnsi" w:eastAsiaTheme="minorEastAsia" w:hAnsiTheme="minorHAnsi"/>
            <w:noProof/>
            <w:szCs w:val="22"/>
          </w:rPr>
          <w:tab/>
        </w:r>
        <w:r w:rsidR="00366034" w:rsidRPr="001E4F93">
          <w:rPr>
            <w:rStyle w:val="ac"/>
            <w:noProof/>
          </w:rPr>
          <w:t>注销</w:t>
        </w:r>
        <w:r w:rsidR="00366034">
          <w:rPr>
            <w:noProof/>
            <w:webHidden/>
          </w:rPr>
          <w:tab/>
        </w:r>
        <w:r w:rsidR="00366034">
          <w:rPr>
            <w:noProof/>
            <w:webHidden/>
          </w:rPr>
          <w:fldChar w:fldCharType="begin"/>
        </w:r>
        <w:r w:rsidR="00366034">
          <w:rPr>
            <w:noProof/>
            <w:webHidden/>
          </w:rPr>
          <w:instrText xml:space="preserve"> PAGEREF _Toc226534618 \h </w:instrText>
        </w:r>
        <w:r w:rsidR="00366034">
          <w:rPr>
            <w:noProof/>
            <w:webHidden/>
          </w:rPr>
        </w:r>
        <w:r w:rsidR="00366034">
          <w:rPr>
            <w:noProof/>
            <w:webHidden/>
          </w:rPr>
          <w:fldChar w:fldCharType="separate"/>
        </w:r>
        <w:r w:rsidR="00366034">
          <w:rPr>
            <w:noProof/>
            <w:webHidden/>
          </w:rPr>
          <w:t>33</w:t>
        </w:r>
        <w:r w:rsidR="00366034">
          <w:rPr>
            <w:noProof/>
            <w:webHidden/>
          </w:rPr>
          <w:fldChar w:fldCharType="end"/>
        </w:r>
      </w:hyperlink>
    </w:p>
    <w:p w14:paraId="07D58B38" w14:textId="1B8726A0" w:rsidR="00366034" w:rsidRDefault="00480AFC">
      <w:pPr>
        <w:pStyle w:val="TOC3"/>
        <w:tabs>
          <w:tab w:val="left" w:pos="1260"/>
          <w:tab w:val="right" w:leader="dot" w:pos="8296"/>
        </w:tabs>
        <w:rPr>
          <w:rFonts w:asciiTheme="minorHAnsi" w:eastAsiaTheme="minorEastAsia" w:hAnsiTheme="minorHAnsi"/>
          <w:noProof/>
          <w:szCs w:val="22"/>
        </w:rPr>
      </w:pPr>
      <w:hyperlink w:anchor="_Toc226534619" w:history="1">
        <w:r w:rsidR="00366034" w:rsidRPr="001E4F93">
          <w:rPr>
            <w:rStyle w:val="ac"/>
            <w:noProof/>
          </w:rPr>
          <w:t>4.1.12</w:t>
        </w:r>
        <w:r w:rsidR="00366034">
          <w:rPr>
            <w:rFonts w:asciiTheme="minorHAnsi" w:eastAsiaTheme="minorEastAsia" w:hAnsiTheme="minorHAnsi"/>
            <w:noProof/>
            <w:szCs w:val="22"/>
          </w:rPr>
          <w:tab/>
        </w:r>
        <w:r w:rsidR="00366034" w:rsidRPr="001E4F93">
          <w:rPr>
            <w:rStyle w:val="ac"/>
            <w:noProof/>
          </w:rPr>
          <w:t>退出</w:t>
        </w:r>
        <w:r w:rsidR="00366034">
          <w:rPr>
            <w:noProof/>
            <w:webHidden/>
          </w:rPr>
          <w:tab/>
        </w:r>
        <w:r w:rsidR="00366034">
          <w:rPr>
            <w:noProof/>
            <w:webHidden/>
          </w:rPr>
          <w:fldChar w:fldCharType="begin"/>
        </w:r>
        <w:r w:rsidR="00366034">
          <w:rPr>
            <w:noProof/>
            <w:webHidden/>
          </w:rPr>
          <w:instrText xml:space="preserve"> PAGEREF _Toc226534619 \h </w:instrText>
        </w:r>
        <w:r w:rsidR="00366034">
          <w:rPr>
            <w:noProof/>
            <w:webHidden/>
          </w:rPr>
        </w:r>
        <w:r w:rsidR="00366034">
          <w:rPr>
            <w:noProof/>
            <w:webHidden/>
          </w:rPr>
          <w:fldChar w:fldCharType="separate"/>
        </w:r>
        <w:r w:rsidR="00366034">
          <w:rPr>
            <w:noProof/>
            <w:webHidden/>
          </w:rPr>
          <w:t>33</w:t>
        </w:r>
        <w:r w:rsidR="00366034">
          <w:rPr>
            <w:noProof/>
            <w:webHidden/>
          </w:rPr>
          <w:fldChar w:fldCharType="end"/>
        </w:r>
      </w:hyperlink>
    </w:p>
    <w:p w14:paraId="264A88E2" w14:textId="18CAD12F" w:rsidR="00366034" w:rsidRDefault="00480AFC">
      <w:pPr>
        <w:pStyle w:val="TOC3"/>
        <w:tabs>
          <w:tab w:val="left" w:pos="1260"/>
          <w:tab w:val="right" w:leader="dot" w:pos="8296"/>
        </w:tabs>
        <w:rPr>
          <w:rFonts w:asciiTheme="minorHAnsi" w:eastAsiaTheme="minorEastAsia" w:hAnsiTheme="minorHAnsi"/>
          <w:noProof/>
          <w:szCs w:val="22"/>
        </w:rPr>
      </w:pPr>
      <w:hyperlink w:anchor="_Toc226534620" w:history="1">
        <w:r w:rsidR="00366034" w:rsidRPr="001E4F93">
          <w:rPr>
            <w:rStyle w:val="ac"/>
            <w:noProof/>
          </w:rPr>
          <w:t>4.1.13</w:t>
        </w:r>
        <w:r w:rsidR="00366034">
          <w:rPr>
            <w:rFonts w:asciiTheme="minorHAnsi" w:eastAsiaTheme="minorEastAsia" w:hAnsiTheme="minorHAnsi"/>
            <w:noProof/>
            <w:szCs w:val="22"/>
          </w:rPr>
          <w:tab/>
        </w:r>
        <w:r w:rsidR="00366034" w:rsidRPr="001E4F93">
          <w:rPr>
            <w:rStyle w:val="ac"/>
            <w:noProof/>
          </w:rPr>
          <w:t>操作员</w:t>
        </w:r>
        <w:r w:rsidR="00366034">
          <w:rPr>
            <w:noProof/>
            <w:webHidden/>
          </w:rPr>
          <w:tab/>
        </w:r>
        <w:r w:rsidR="00366034">
          <w:rPr>
            <w:noProof/>
            <w:webHidden/>
          </w:rPr>
          <w:fldChar w:fldCharType="begin"/>
        </w:r>
        <w:r w:rsidR="00366034">
          <w:rPr>
            <w:noProof/>
            <w:webHidden/>
          </w:rPr>
          <w:instrText xml:space="preserve"> PAGEREF _Toc226534620 \h </w:instrText>
        </w:r>
        <w:r w:rsidR="00366034">
          <w:rPr>
            <w:noProof/>
            <w:webHidden/>
          </w:rPr>
        </w:r>
        <w:r w:rsidR="00366034">
          <w:rPr>
            <w:noProof/>
            <w:webHidden/>
          </w:rPr>
          <w:fldChar w:fldCharType="separate"/>
        </w:r>
        <w:r w:rsidR="00366034">
          <w:rPr>
            <w:noProof/>
            <w:webHidden/>
          </w:rPr>
          <w:t>33</w:t>
        </w:r>
        <w:r w:rsidR="00366034">
          <w:rPr>
            <w:noProof/>
            <w:webHidden/>
          </w:rPr>
          <w:fldChar w:fldCharType="end"/>
        </w:r>
      </w:hyperlink>
    </w:p>
    <w:p w14:paraId="14722005" w14:textId="6A003576" w:rsidR="00366034" w:rsidRDefault="00480AFC">
      <w:pPr>
        <w:pStyle w:val="TOC2"/>
        <w:tabs>
          <w:tab w:val="left" w:pos="1260"/>
          <w:tab w:val="right" w:leader="dot" w:pos="8296"/>
        </w:tabs>
        <w:rPr>
          <w:rFonts w:asciiTheme="minorHAnsi" w:eastAsiaTheme="minorEastAsia" w:hAnsiTheme="minorHAnsi"/>
          <w:noProof/>
          <w:szCs w:val="22"/>
        </w:rPr>
      </w:pPr>
      <w:hyperlink w:anchor="_Toc226534621" w:history="1">
        <w:r w:rsidR="00366034" w:rsidRPr="001E4F93">
          <w:rPr>
            <w:rStyle w:val="ac"/>
            <w:noProof/>
          </w:rPr>
          <w:t>4.2</w:t>
        </w:r>
        <w:r w:rsidR="00366034">
          <w:rPr>
            <w:rFonts w:asciiTheme="minorHAnsi" w:eastAsiaTheme="minorEastAsia" w:hAnsiTheme="minorHAnsi"/>
            <w:noProof/>
            <w:szCs w:val="22"/>
          </w:rPr>
          <w:tab/>
        </w:r>
        <w:r w:rsidR="00366034" w:rsidRPr="001E4F93">
          <w:rPr>
            <w:rStyle w:val="ac"/>
            <w:noProof/>
          </w:rPr>
          <w:t>系统管理</w:t>
        </w:r>
        <w:r w:rsidR="00366034">
          <w:rPr>
            <w:noProof/>
            <w:webHidden/>
          </w:rPr>
          <w:tab/>
        </w:r>
        <w:r w:rsidR="00366034">
          <w:rPr>
            <w:noProof/>
            <w:webHidden/>
          </w:rPr>
          <w:fldChar w:fldCharType="begin"/>
        </w:r>
        <w:r w:rsidR="00366034">
          <w:rPr>
            <w:noProof/>
            <w:webHidden/>
          </w:rPr>
          <w:instrText xml:space="preserve"> PAGEREF _Toc226534621 \h </w:instrText>
        </w:r>
        <w:r w:rsidR="00366034">
          <w:rPr>
            <w:noProof/>
            <w:webHidden/>
          </w:rPr>
        </w:r>
        <w:r w:rsidR="00366034">
          <w:rPr>
            <w:noProof/>
            <w:webHidden/>
          </w:rPr>
          <w:fldChar w:fldCharType="separate"/>
        </w:r>
        <w:r w:rsidR="00366034">
          <w:rPr>
            <w:noProof/>
            <w:webHidden/>
          </w:rPr>
          <w:t>33</w:t>
        </w:r>
        <w:r w:rsidR="00366034">
          <w:rPr>
            <w:noProof/>
            <w:webHidden/>
          </w:rPr>
          <w:fldChar w:fldCharType="end"/>
        </w:r>
      </w:hyperlink>
    </w:p>
    <w:p w14:paraId="79431217" w14:textId="0AB9D2F4" w:rsidR="00366034" w:rsidRDefault="00480AFC">
      <w:pPr>
        <w:pStyle w:val="TOC3"/>
        <w:tabs>
          <w:tab w:val="left" w:pos="1260"/>
          <w:tab w:val="right" w:leader="dot" w:pos="8296"/>
        </w:tabs>
        <w:rPr>
          <w:rFonts w:asciiTheme="minorHAnsi" w:eastAsiaTheme="minorEastAsia" w:hAnsiTheme="minorHAnsi"/>
          <w:noProof/>
          <w:szCs w:val="22"/>
        </w:rPr>
      </w:pPr>
      <w:hyperlink w:anchor="_Toc226534622" w:history="1">
        <w:r w:rsidR="00366034" w:rsidRPr="001E4F93">
          <w:rPr>
            <w:rStyle w:val="ac"/>
            <w:noProof/>
          </w:rPr>
          <w:t>4.2.1</w:t>
        </w:r>
        <w:r w:rsidR="00366034">
          <w:rPr>
            <w:rFonts w:asciiTheme="minorHAnsi" w:eastAsiaTheme="minorEastAsia" w:hAnsiTheme="minorHAnsi"/>
            <w:noProof/>
            <w:szCs w:val="22"/>
          </w:rPr>
          <w:tab/>
        </w:r>
        <w:r w:rsidR="00366034" w:rsidRPr="001E4F93">
          <w:rPr>
            <w:rStyle w:val="ac"/>
            <w:noProof/>
          </w:rPr>
          <w:t>其他</w:t>
        </w:r>
        <w:r w:rsidR="00366034">
          <w:rPr>
            <w:noProof/>
            <w:webHidden/>
          </w:rPr>
          <w:tab/>
        </w:r>
        <w:r w:rsidR="00366034">
          <w:rPr>
            <w:noProof/>
            <w:webHidden/>
          </w:rPr>
          <w:fldChar w:fldCharType="begin"/>
        </w:r>
        <w:r w:rsidR="00366034">
          <w:rPr>
            <w:noProof/>
            <w:webHidden/>
          </w:rPr>
          <w:instrText xml:space="preserve"> PAGEREF _Toc226534622 \h </w:instrText>
        </w:r>
        <w:r w:rsidR="00366034">
          <w:rPr>
            <w:noProof/>
            <w:webHidden/>
          </w:rPr>
        </w:r>
        <w:r w:rsidR="00366034">
          <w:rPr>
            <w:noProof/>
            <w:webHidden/>
          </w:rPr>
          <w:fldChar w:fldCharType="separate"/>
        </w:r>
        <w:r w:rsidR="00366034">
          <w:rPr>
            <w:noProof/>
            <w:webHidden/>
          </w:rPr>
          <w:t>33</w:t>
        </w:r>
        <w:r w:rsidR="00366034">
          <w:rPr>
            <w:noProof/>
            <w:webHidden/>
          </w:rPr>
          <w:fldChar w:fldCharType="end"/>
        </w:r>
      </w:hyperlink>
    </w:p>
    <w:p w14:paraId="1D19F7FD" w14:textId="14E0326D" w:rsidR="00366034" w:rsidRDefault="00480AFC">
      <w:pPr>
        <w:pStyle w:val="TOC4"/>
        <w:tabs>
          <w:tab w:val="left" w:pos="1260"/>
          <w:tab w:val="right" w:leader="dot" w:pos="8296"/>
        </w:tabs>
        <w:rPr>
          <w:rFonts w:asciiTheme="minorHAnsi" w:eastAsiaTheme="minorEastAsia" w:hAnsiTheme="minorHAnsi"/>
          <w:noProof/>
          <w:szCs w:val="22"/>
        </w:rPr>
      </w:pPr>
      <w:hyperlink w:anchor="_Toc226534623" w:history="1">
        <w:r w:rsidR="00366034" w:rsidRPr="001E4F93">
          <w:rPr>
            <w:rStyle w:val="ac"/>
            <w:noProof/>
          </w:rPr>
          <w:t>4.2.1.1</w:t>
        </w:r>
        <w:r w:rsidR="00366034">
          <w:rPr>
            <w:rFonts w:asciiTheme="minorHAnsi" w:eastAsiaTheme="minorEastAsia" w:hAnsiTheme="minorHAnsi"/>
            <w:noProof/>
            <w:szCs w:val="22"/>
          </w:rPr>
          <w:tab/>
        </w:r>
        <w:r w:rsidR="00366034" w:rsidRPr="001E4F93">
          <w:rPr>
            <w:rStyle w:val="ac"/>
            <w:noProof/>
          </w:rPr>
          <w:t>会计期间维护</w:t>
        </w:r>
        <w:r w:rsidR="00366034">
          <w:rPr>
            <w:noProof/>
            <w:webHidden/>
          </w:rPr>
          <w:tab/>
        </w:r>
        <w:r w:rsidR="00366034">
          <w:rPr>
            <w:noProof/>
            <w:webHidden/>
          </w:rPr>
          <w:fldChar w:fldCharType="begin"/>
        </w:r>
        <w:r w:rsidR="00366034">
          <w:rPr>
            <w:noProof/>
            <w:webHidden/>
          </w:rPr>
          <w:instrText xml:space="preserve"> PAGEREF _Toc226534623 \h </w:instrText>
        </w:r>
        <w:r w:rsidR="00366034">
          <w:rPr>
            <w:noProof/>
            <w:webHidden/>
          </w:rPr>
        </w:r>
        <w:r w:rsidR="00366034">
          <w:rPr>
            <w:noProof/>
            <w:webHidden/>
          </w:rPr>
          <w:fldChar w:fldCharType="separate"/>
        </w:r>
        <w:r w:rsidR="00366034">
          <w:rPr>
            <w:noProof/>
            <w:webHidden/>
          </w:rPr>
          <w:t>33</w:t>
        </w:r>
        <w:r w:rsidR="00366034">
          <w:rPr>
            <w:noProof/>
            <w:webHidden/>
          </w:rPr>
          <w:fldChar w:fldCharType="end"/>
        </w:r>
      </w:hyperlink>
    </w:p>
    <w:p w14:paraId="084B73AA" w14:textId="2460FFBA" w:rsidR="00366034" w:rsidRDefault="00480AFC">
      <w:pPr>
        <w:pStyle w:val="TOC4"/>
        <w:tabs>
          <w:tab w:val="left" w:pos="1260"/>
          <w:tab w:val="right" w:leader="dot" w:pos="8296"/>
        </w:tabs>
        <w:rPr>
          <w:rFonts w:asciiTheme="minorHAnsi" w:eastAsiaTheme="minorEastAsia" w:hAnsiTheme="minorHAnsi"/>
          <w:noProof/>
          <w:szCs w:val="22"/>
        </w:rPr>
      </w:pPr>
      <w:hyperlink w:anchor="_Toc226534624" w:history="1">
        <w:r w:rsidR="00366034" w:rsidRPr="001E4F93">
          <w:rPr>
            <w:rStyle w:val="ac"/>
            <w:noProof/>
          </w:rPr>
          <w:t>4.2.1.2</w:t>
        </w:r>
        <w:r w:rsidR="00366034">
          <w:rPr>
            <w:rFonts w:asciiTheme="minorHAnsi" w:eastAsiaTheme="minorEastAsia" w:hAnsiTheme="minorHAnsi"/>
            <w:noProof/>
            <w:szCs w:val="22"/>
          </w:rPr>
          <w:tab/>
        </w:r>
        <w:r w:rsidR="00366034" w:rsidRPr="001E4F93">
          <w:rPr>
            <w:rStyle w:val="ac"/>
            <w:noProof/>
          </w:rPr>
          <w:t>系统配置</w:t>
        </w:r>
        <w:r w:rsidR="00366034">
          <w:rPr>
            <w:noProof/>
            <w:webHidden/>
          </w:rPr>
          <w:tab/>
        </w:r>
        <w:r w:rsidR="00366034">
          <w:rPr>
            <w:noProof/>
            <w:webHidden/>
          </w:rPr>
          <w:fldChar w:fldCharType="begin"/>
        </w:r>
        <w:r w:rsidR="00366034">
          <w:rPr>
            <w:noProof/>
            <w:webHidden/>
          </w:rPr>
          <w:instrText xml:space="preserve"> PAGEREF _Toc226534624 \h </w:instrText>
        </w:r>
        <w:r w:rsidR="00366034">
          <w:rPr>
            <w:noProof/>
            <w:webHidden/>
          </w:rPr>
        </w:r>
        <w:r w:rsidR="00366034">
          <w:rPr>
            <w:noProof/>
            <w:webHidden/>
          </w:rPr>
          <w:fldChar w:fldCharType="separate"/>
        </w:r>
        <w:r w:rsidR="00366034">
          <w:rPr>
            <w:noProof/>
            <w:webHidden/>
          </w:rPr>
          <w:t>34</w:t>
        </w:r>
        <w:r w:rsidR="00366034">
          <w:rPr>
            <w:noProof/>
            <w:webHidden/>
          </w:rPr>
          <w:fldChar w:fldCharType="end"/>
        </w:r>
      </w:hyperlink>
    </w:p>
    <w:p w14:paraId="51A0F090" w14:textId="619775AD" w:rsidR="00366034" w:rsidRDefault="00480AFC">
      <w:pPr>
        <w:pStyle w:val="TOC5"/>
        <w:tabs>
          <w:tab w:val="left" w:pos="1260"/>
          <w:tab w:val="right" w:leader="dot" w:pos="8296"/>
        </w:tabs>
        <w:rPr>
          <w:rFonts w:asciiTheme="minorHAnsi" w:eastAsiaTheme="minorEastAsia" w:hAnsiTheme="minorHAnsi"/>
          <w:noProof/>
          <w:szCs w:val="22"/>
        </w:rPr>
      </w:pPr>
      <w:hyperlink w:anchor="_Toc226534625" w:history="1">
        <w:r w:rsidR="00366034" w:rsidRPr="001E4F93">
          <w:rPr>
            <w:rStyle w:val="ac"/>
            <w:noProof/>
          </w:rPr>
          <w:t>4.2.1.2.1</w:t>
        </w:r>
        <w:r w:rsidR="00366034">
          <w:rPr>
            <w:rFonts w:asciiTheme="minorHAnsi" w:eastAsiaTheme="minorEastAsia" w:hAnsiTheme="minorHAnsi"/>
            <w:noProof/>
            <w:szCs w:val="22"/>
          </w:rPr>
          <w:tab/>
        </w:r>
        <w:r w:rsidR="00366034" w:rsidRPr="001E4F93">
          <w:rPr>
            <w:rStyle w:val="ac"/>
            <w:noProof/>
          </w:rPr>
          <w:t>全局配置：设置和系统全局性控制相关的参数设置。</w:t>
        </w:r>
        <w:r w:rsidR="00366034">
          <w:rPr>
            <w:noProof/>
            <w:webHidden/>
          </w:rPr>
          <w:tab/>
        </w:r>
        <w:r w:rsidR="00366034">
          <w:rPr>
            <w:noProof/>
            <w:webHidden/>
          </w:rPr>
          <w:fldChar w:fldCharType="begin"/>
        </w:r>
        <w:r w:rsidR="00366034">
          <w:rPr>
            <w:noProof/>
            <w:webHidden/>
          </w:rPr>
          <w:instrText xml:space="preserve"> PAGEREF _Toc226534625 \h </w:instrText>
        </w:r>
        <w:r w:rsidR="00366034">
          <w:rPr>
            <w:noProof/>
            <w:webHidden/>
          </w:rPr>
        </w:r>
        <w:r w:rsidR="00366034">
          <w:rPr>
            <w:noProof/>
            <w:webHidden/>
          </w:rPr>
          <w:fldChar w:fldCharType="separate"/>
        </w:r>
        <w:r w:rsidR="00366034">
          <w:rPr>
            <w:noProof/>
            <w:webHidden/>
          </w:rPr>
          <w:t>34</w:t>
        </w:r>
        <w:r w:rsidR="00366034">
          <w:rPr>
            <w:noProof/>
            <w:webHidden/>
          </w:rPr>
          <w:fldChar w:fldCharType="end"/>
        </w:r>
      </w:hyperlink>
    </w:p>
    <w:p w14:paraId="263999CF" w14:textId="4914D240" w:rsidR="00366034" w:rsidRDefault="00480AFC">
      <w:pPr>
        <w:pStyle w:val="TOC5"/>
        <w:tabs>
          <w:tab w:val="left" w:pos="1260"/>
          <w:tab w:val="right" w:leader="dot" w:pos="8296"/>
        </w:tabs>
        <w:rPr>
          <w:rFonts w:asciiTheme="minorHAnsi" w:eastAsiaTheme="minorEastAsia" w:hAnsiTheme="minorHAnsi"/>
          <w:noProof/>
          <w:szCs w:val="22"/>
        </w:rPr>
      </w:pPr>
      <w:hyperlink w:anchor="_Toc226534626" w:history="1">
        <w:r w:rsidR="00366034" w:rsidRPr="001E4F93">
          <w:rPr>
            <w:rStyle w:val="ac"/>
            <w:noProof/>
          </w:rPr>
          <w:t>4.2.1.2.2</w:t>
        </w:r>
        <w:r w:rsidR="00366034">
          <w:rPr>
            <w:rFonts w:asciiTheme="minorHAnsi" w:eastAsiaTheme="minorEastAsia" w:hAnsiTheme="minorHAnsi"/>
            <w:noProof/>
            <w:szCs w:val="22"/>
          </w:rPr>
          <w:tab/>
        </w:r>
        <w:r w:rsidR="00366034" w:rsidRPr="001E4F93">
          <w:rPr>
            <w:rStyle w:val="ac"/>
            <w:noProof/>
          </w:rPr>
          <w:t>成本参数：设置和系统成本相关的参数设置。</w:t>
        </w:r>
        <w:r w:rsidR="00366034">
          <w:rPr>
            <w:noProof/>
            <w:webHidden/>
          </w:rPr>
          <w:tab/>
        </w:r>
        <w:r w:rsidR="00366034">
          <w:rPr>
            <w:noProof/>
            <w:webHidden/>
          </w:rPr>
          <w:fldChar w:fldCharType="begin"/>
        </w:r>
        <w:r w:rsidR="00366034">
          <w:rPr>
            <w:noProof/>
            <w:webHidden/>
          </w:rPr>
          <w:instrText xml:space="preserve"> PAGEREF _Toc226534626 \h </w:instrText>
        </w:r>
        <w:r w:rsidR="00366034">
          <w:rPr>
            <w:noProof/>
            <w:webHidden/>
          </w:rPr>
        </w:r>
        <w:r w:rsidR="00366034">
          <w:rPr>
            <w:noProof/>
            <w:webHidden/>
          </w:rPr>
          <w:fldChar w:fldCharType="separate"/>
        </w:r>
        <w:r w:rsidR="00366034">
          <w:rPr>
            <w:noProof/>
            <w:webHidden/>
          </w:rPr>
          <w:t>37</w:t>
        </w:r>
        <w:r w:rsidR="00366034">
          <w:rPr>
            <w:noProof/>
            <w:webHidden/>
          </w:rPr>
          <w:fldChar w:fldCharType="end"/>
        </w:r>
      </w:hyperlink>
    </w:p>
    <w:p w14:paraId="0ACE5758" w14:textId="09F0DCCC" w:rsidR="00366034" w:rsidRDefault="00480AFC">
      <w:pPr>
        <w:pStyle w:val="TOC5"/>
        <w:tabs>
          <w:tab w:val="left" w:pos="1260"/>
          <w:tab w:val="right" w:leader="dot" w:pos="8296"/>
        </w:tabs>
        <w:rPr>
          <w:rFonts w:asciiTheme="minorHAnsi" w:eastAsiaTheme="minorEastAsia" w:hAnsiTheme="minorHAnsi"/>
          <w:noProof/>
          <w:szCs w:val="22"/>
        </w:rPr>
      </w:pPr>
      <w:hyperlink w:anchor="_Toc226534627" w:history="1">
        <w:r w:rsidR="00366034" w:rsidRPr="001E4F93">
          <w:rPr>
            <w:rStyle w:val="ac"/>
            <w:noProof/>
          </w:rPr>
          <w:t>4.2.1.2.3</w:t>
        </w:r>
        <w:r w:rsidR="00366034">
          <w:rPr>
            <w:rFonts w:asciiTheme="minorHAnsi" w:eastAsiaTheme="minorEastAsia" w:hAnsiTheme="minorHAnsi"/>
            <w:noProof/>
            <w:szCs w:val="22"/>
          </w:rPr>
          <w:tab/>
        </w:r>
        <w:r w:rsidR="00366034" w:rsidRPr="001E4F93">
          <w:rPr>
            <w:rStyle w:val="ac"/>
            <w:noProof/>
          </w:rPr>
          <w:t>价格体系：设置和业务单据价格相关的参数设置。</w:t>
        </w:r>
        <w:r w:rsidR="00366034">
          <w:rPr>
            <w:noProof/>
            <w:webHidden/>
          </w:rPr>
          <w:tab/>
        </w:r>
        <w:r w:rsidR="00366034">
          <w:rPr>
            <w:noProof/>
            <w:webHidden/>
          </w:rPr>
          <w:fldChar w:fldCharType="begin"/>
        </w:r>
        <w:r w:rsidR="00366034">
          <w:rPr>
            <w:noProof/>
            <w:webHidden/>
          </w:rPr>
          <w:instrText xml:space="preserve"> PAGEREF _Toc226534627 \h </w:instrText>
        </w:r>
        <w:r w:rsidR="00366034">
          <w:rPr>
            <w:noProof/>
            <w:webHidden/>
          </w:rPr>
        </w:r>
        <w:r w:rsidR="00366034">
          <w:rPr>
            <w:noProof/>
            <w:webHidden/>
          </w:rPr>
          <w:fldChar w:fldCharType="separate"/>
        </w:r>
        <w:r w:rsidR="00366034">
          <w:rPr>
            <w:noProof/>
            <w:webHidden/>
          </w:rPr>
          <w:t>38</w:t>
        </w:r>
        <w:r w:rsidR="00366034">
          <w:rPr>
            <w:noProof/>
            <w:webHidden/>
          </w:rPr>
          <w:fldChar w:fldCharType="end"/>
        </w:r>
      </w:hyperlink>
    </w:p>
    <w:p w14:paraId="28F986D7" w14:textId="1B0465EA" w:rsidR="00366034" w:rsidRDefault="00480AFC">
      <w:pPr>
        <w:pStyle w:val="TOC5"/>
        <w:tabs>
          <w:tab w:val="left" w:pos="1260"/>
          <w:tab w:val="right" w:leader="dot" w:pos="8296"/>
        </w:tabs>
        <w:rPr>
          <w:rFonts w:asciiTheme="minorHAnsi" w:eastAsiaTheme="minorEastAsia" w:hAnsiTheme="minorHAnsi"/>
          <w:noProof/>
          <w:szCs w:val="22"/>
        </w:rPr>
      </w:pPr>
      <w:hyperlink w:anchor="_Toc226534628" w:history="1">
        <w:r w:rsidR="00366034" w:rsidRPr="001E4F93">
          <w:rPr>
            <w:rStyle w:val="ac"/>
            <w:noProof/>
          </w:rPr>
          <w:t>4.2.1.2.4</w:t>
        </w:r>
        <w:r w:rsidR="00366034">
          <w:rPr>
            <w:rFonts w:asciiTheme="minorHAnsi" w:eastAsiaTheme="minorEastAsia" w:hAnsiTheme="minorHAnsi"/>
            <w:noProof/>
            <w:szCs w:val="22"/>
          </w:rPr>
          <w:tab/>
        </w:r>
        <w:r w:rsidR="00366034" w:rsidRPr="001E4F93">
          <w:rPr>
            <w:rStyle w:val="ac"/>
            <w:noProof/>
          </w:rPr>
          <w:t>小数位数设置：设置和单据、报表显示小数位数相关的参数设置。</w:t>
        </w:r>
        <w:r w:rsidR="00366034">
          <w:rPr>
            <w:noProof/>
            <w:webHidden/>
          </w:rPr>
          <w:tab/>
        </w:r>
        <w:r w:rsidR="00366034">
          <w:rPr>
            <w:noProof/>
            <w:webHidden/>
          </w:rPr>
          <w:fldChar w:fldCharType="begin"/>
        </w:r>
        <w:r w:rsidR="00366034">
          <w:rPr>
            <w:noProof/>
            <w:webHidden/>
          </w:rPr>
          <w:instrText xml:space="preserve"> PAGEREF _Toc226534628 \h </w:instrText>
        </w:r>
        <w:r w:rsidR="00366034">
          <w:rPr>
            <w:noProof/>
            <w:webHidden/>
          </w:rPr>
        </w:r>
        <w:r w:rsidR="00366034">
          <w:rPr>
            <w:noProof/>
            <w:webHidden/>
          </w:rPr>
          <w:fldChar w:fldCharType="separate"/>
        </w:r>
        <w:r w:rsidR="00366034">
          <w:rPr>
            <w:noProof/>
            <w:webHidden/>
          </w:rPr>
          <w:t>40</w:t>
        </w:r>
        <w:r w:rsidR="00366034">
          <w:rPr>
            <w:noProof/>
            <w:webHidden/>
          </w:rPr>
          <w:fldChar w:fldCharType="end"/>
        </w:r>
      </w:hyperlink>
    </w:p>
    <w:p w14:paraId="07B69E9B" w14:textId="213AB838" w:rsidR="00366034" w:rsidRDefault="00480AFC">
      <w:pPr>
        <w:pStyle w:val="TOC5"/>
        <w:tabs>
          <w:tab w:val="left" w:pos="1260"/>
          <w:tab w:val="right" w:leader="dot" w:pos="8296"/>
        </w:tabs>
        <w:rPr>
          <w:rFonts w:asciiTheme="minorHAnsi" w:eastAsiaTheme="minorEastAsia" w:hAnsiTheme="minorHAnsi"/>
          <w:noProof/>
          <w:szCs w:val="22"/>
        </w:rPr>
      </w:pPr>
      <w:hyperlink w:anchor="_Toc226534629" w:history="1">
        <w:r w:rsidR="00366034" w:rsidRPr="001E4F93">
          <w:rPr>
            <w:rStyle w:val="ac"/>
            <w:noProof/>
          </w:rPr>
          <w:t>4.2.1.2.5</w:t>
        </w:r>
        <w:r w:rsidR="00366034">
          <w:rPr>
            <w:rFonts w:asciiTheme="minorHAnsi" w:eastAsiaTheme="minorEastAsia" w:hAnsiTheme="minorHAnsi"/>
            <w:noProof/>
            <w:szCs w:val="22"/>
          </w:rPr>
          <w:tab/>
        </w:r>
        <w:r w:rsidR="00366034" w:rsidRPr="001E4F93">
          <w:rPr>
            <w:rStyle w:val="ac"/>
            <w:noProof/>
          </w:rPr>
          <w:t>仓储配置：设置和业务单据仓库相关的参数设置。</w:t>
        </w:r>
        <w:r w:rsidR="00366034">
          <w:rPr>
            <w:noProof/>
            <w:webHidden/>
          </w:rPr>
          <w:tab/>
        </w:r>
        <w:r w:rsidR="00366034">
          <w:rPr>
            <w:noProof/>
            <w:webHidden/>
          </w:rPr>
          <w:fldChar w:fldCharType="begin"/>
        </w:r>
        <w:r w:rsidR="00366034">
          <w:rPr>
            <w:noProof/>
            <w:webHidden/>
          </w:rPr>
          <w:instrText xml:space="preserve"> PAGEREF _Toc226534629 \h </w:instrText>
        </w:r>
        <w:r w:rsidR="00366034">
          <w:rPr>
            <w:noProof/>
            <w:webHidden/>
          </w:rPr>
        </w:r>
        <w:r w:rsidR="00366034">
          <w:rPr>
            <w:noProof/>
            <w:webHidden/>
          </w:rPr>
          <w:fldChar w:fldCharType="separate"/>
        </w:r>
        <w:r w:rsidR="00366034">
          <w:rPr>
            <w:noProof/>
            <w:webHidden/>
          </w:rPr>
          <w:t>40</w:t>
        </w:r>
        <w:r w:rsidR="00366034">
          <w:rPr>
            <w:noProof/>
            <w:webHidden/>
          </w:rPr>
          <w:fldChar w:fldCharType="end"/>
        </w:r>
      </w:hyperlink>
    </w:p>
    <w:p w14:paraId="03EF5224" w14:textId="3092703E" w:rsidR="00366034" w:rsidRDefault="00480AFC">
      <w:pPr>
        <w:pStyle w:val="TOC5"/>
        <w:tabs>
          <w:tab w:val="left" w:pos="1260"/>
          <w:tab w:val="right" w:leader="dot" w:pos="8296"/>
        </w:tabs>
        <w:rPr>
          <w:rFonts w:asciiTheme="minorHAnsi" w:eastAsiaTheme="minorEastAsia" w:hAnsiTheme="minorHAnsi"/>
          <w:noProof/>
          <w:szCs w:val="22"/>
        </w:rPr>
      </w:pPr>
      <w:hyperlink w:anchor="_Toc226534630" w:history="1">
        <w:r w:rsidR="00366034" w:rsidRPr="001E4F93">
          <w:rPr>
            <w:rStyle w:val="ac"/>
            <w:noProof/>
          </w:rPr>
          <w:t>4.2.1.2.6</w:t>
        </w:r>
        <w:r w:rsidR="00366034">
          <w:rPr>
            <w:rFonts w:asciiTheme="minorHAnsi" w:eastAsiaTheme="minorEastAsia" w:hAnsiTheme="minorHAnsi"/>
            <w:noProof/>
            <w:szCs w:val="22"/>
          </w:rPr>
          <w:tab/>
        </w:r>
        <w:r w:rsidR="00366034" w:rsidRPr="001E4F93">
          <w:rPr>
            <w:rStyle w:val="ac"/>
            <w:noProof/>
          </w:rPr>
          <w:t>打印控制：对单据设置新增、保存、过账状态下能否打印，及打印次数控制和打印记录查询。</w:t>
        </w:r>
        <w:r w:rsidR="00366034">
          <w:rPr>
            <w:noProof/>
            <w:webHidden/>
          </w:rPr>
          <w:tab/>
        </w:r>
        <w:r w:rsidR="00366034">
          <w:rPr>
            <w:noProof/>
            <w:webHidden/>
          </w:rPr>
          <w:fldChar w:fldCharType="begin"/>
        </w:r>
        <w:r w:rsidR="00366034">
          <w:rPr>
            <w:noProof/>
            <w:webHidden/>
          </w:rPr>
          <w:instrText xml:space="preserve"> PAGEREF _Toc226534630 \h </w:instrText>
        </w:r>
        <w:r w:rsidR="00366034">
          <w:rPr>
            <w:noProof/>
            <w:webHidden/>
          </w:rPr>
        </w:r>
        <w:r w:rsidR="00366034">
          <w:rPr>
            <w:noProof/>
            <w:webHidden/>
          </w:rPr>
          <w:fldChar w:fldCharType="separate"/>
        </w:r>
        <w:r w:rsidR="00366034">
          <w:rPr>
            <w:noProof/>
            <w:webHidden/>
          </w:rPr>
          <w:t>40</w:t>
        </w:r>
        <w:r w:rsidR="00366034">
          <w:rPr>
            <w:noProof/>
            <w:webHidden/>
          </w:rPr>
          <w:fldChar w:fldCharType="end"/>
        </w:r>
      </w:hyperlink>
    </w:p>
    <w:p w14:paraId="0F2EDA8A" w14:textId="0898923E" w:rsidR="00366034" w:rsidRDefault="00480AFC">
      <w:pPr>
        <w:pStyle w:val="TOC5"/>
        <w:tabs>
          <w:tab w:val="left" w:pos="1260"/>
          <w:tab w:val="right" w:leader="dot" w:pos="8296"/>
        </w:tabs>
        <w:rPr>
          <w:rFonts w:asciiTheme="minorHAnsi" w:eastAsiaTheme="minorEastAsia" w:hAnsiTheme="minorHAnsi"/>
          <w:noProof/>
          <w:szCs w:val="22"/>
        </w:rPr>
      </w:pPr>
      <w:hyperlink w:anchor="_Toc226534631" w:history="1">
        <w:r w:rsidR="00366034" w:rsidRPr="001E4F93">
          <w:rPr>
            <w:rStyle w:val="ac"/>
            <w:noProof/>
          </w:rPr>
          <w:t>4.2.1.2.7</w:t>
        </w:r>
        <w:r w:rsidR="00366034">
          <w:rPr>
            <w:rFonts w:asciiTheme="minorHAnsi" w:eastAsiaTheme="minorEastAsia" w:hAnsiTheme="minorHAnsi"/>
            <w:noProof/>
            <w:szCs w:val="22"/>
          </w:rPr>
          <w:tab/>
        </w:r>
        <w:r w:rsidR="00366034" w:rsidRPr="001E4F93">
          <w:rPr>
            <w:rStyle w:val="ac"/>
            <w:noProof/>
          </w:rPr>
          <w:t>打印记录查询：能查询到单据打印相关记录。</w:t>
        </w:r>
        <w:r w:rsidR="00366034">
          <w:rPr>
            <w:noProof/>
            <w:webHidden/>
          </w:rPr>
          <w:tab/>
        </w:r>
        <w:r w:rsidR="00366034">
          <w:rPr>
            <w:noProof/>
            <w:webHidden/>
          </w:rPr>
          <w:fldChar w:fldCharType="begin"/>
        </w:r>
        <w:r w:rsidR="00366034">
          <w:rPr>
            <w:noProof/>
            <w:webHidden/>
          </w:rPr>
          <w:instrText xml:space="preserve"> PAGEREF _Toc226534631 \h </w:instrText>
        </w:r>
        <w:r w:rsidR="00366034">
          <w:rPr>
            <w:noProof/>
            <w:webHidden/>
          </w:rPr>
        </w:r>
        <w:r w:rsidR="00366034">
          <w:rPr>
            <w:noProof/>
            <w:webHidden/>
          </w:rPr>
          <w:fldChar w:fldCharType="separate"/>
        </w:r>
        <w:r w:rsidR="00366034">
          <w:rPr>
            <w:noProof/>
            <w:webHidden/>
          </w:rPr>
          <w:t>40</w:t>
        </w:r>
        <w:r w:rsidR="00366034">
          <w:rPr>
            <w:noProof/>
            <w:webHidden/>
          </w:rPr>
          <w:fldChar w:fldCharType="end"/>
        </w:r>
      </w:hyperlink>
    </w:p>
    <w:p w14:paraId="1382A119" w14:textId="0AFE9D21" w:rsidR="00366034" w:rsidRDefault="00480AFC">
      <w:pPr>
        <w:pStyle w:val="TOC5"/>
        <w:tabs>
          <w:tab w:val="left" w:pos="1260"/>
          <w:tab w:val="right" w:leader="dot" w:pos="8296"/>
        </w:tabs>
        <w:rPr>
          <w:rFonts w:asciiTheme="minorHAnsi" w:eastAsiaTheme="minorEastAsia" w:hAnsiTheme="minorHAnsi"/>
          <w:noProof/>
          <w:szCs w:val="22"/>
        </w:rPr>
      </w:pPr>
      <w:hyperlink w:anchor="_Toc226534632" w:history="1">
        <w:r w:rsidR="00366034" w:rsidRPr="001E4F93">
          <w:rPr>
            <w:rStyle w:val="ac"/>
            <w:noProof/>
          </w:rPr>
          <w:t>4.2.1.2.8</w:t>
        </w:r>
        <w:r w:rsidR="00366034">
          <w:rPr>
            <w:rFonts w:asciiTheme="minorHAnsi" w:eastAsiaTheme="minorEastAsia" w:hAnsiTheme="minorHAnsi"/>
            <w:noProof/>
            <w:szCs w:val="22"/>
          </w:rPr>
          <w:tab/>
        </w:r>
        <w:r w:rsidR="00366034" w:rsidRPr="001E4F93">
          <w:rPr>
            <w:rStyle w:val="ac"/>
            <w:noProof/>
          </w:rPr>
          <w:t>文件存储方式：用户自定义文件存储</w:t>
        </w:r>
        <w:r w:rsidR="00366034">
          <w:rPr>
            <w:noProof/>
            <w:webHidden/>
          </w:rPr>
          <w:tab/>
        </w:r>
        <w:r w:rsidR="00366034">
          <w:rPr>
            <w:noProof/>
            <w:webHidden/>
          </w:rPr>
          <w:fldChar w:fldCharType="begin"/>
        </w:r>
        <w:r w:rsidR="00366034">
          <w:rPr>
            <w:noProof/>
            <w:webHidden/>
          </w:rPr>
          <w:instrText xml:space="preserve"> PAGEREF _Toc226534632 \h </w:instrText>
        </w:r>
        <w:r w:rsidR="00366034">
          <w:rPr>
            <w:noProof/>
            <w:webHidden/>
          </w:rPr>
        </w:r>
        <w:r w:rsidR="00366034">
          <w:rPr>
            <w:noProof/>
            <w:webHidden/>
          </w:rPr>
          <w:fldChar w:fldCharType="separate"/>
        </w:r>
        <w:r w:rsidR="00366034">
          <w:rPr>
            <w:noProof/>
            <w:webHidden/>
          </w:rPr>
          <w:t>41</w:t>
        </w:r>
        <w:r w:rsidR="00366034">
          <w:rPr>
            <w:noProof/>
            <w:webHidden/>
          </w:rPr>
          <w:fldChar w:fldCharType="end"/>
        </w:r>
      </w:hyperlink>
    </w:p>
    <w:p w14:paraId="156B0211" w14:textId="6694757A" w:rsidR="00366034" w:rsidRDefault="00480AFC">
      <w:pPr>
        <w:pStyle w:val="TOC5"/>
        <w:tabs>
          <w:tab w:val="left" w:pos="1260"/>
          <w:tab w:val="right" w:leader="dot" w:pos="8296"/>
        </w:tabs>
        <w:rPr>
          <w:rFonts w:asciiTheme="minorHAnsi" w:eastAsiaTheme="minorEastAsia" w:hAnsiTheme="minorHAnsi"/>
          <w:noProof/>
          <w:szCs w:val="22"/>
        </w:rPr>
      </w:pPr>
      <w:hyperlink w:anchor="_Toc226534633" w:history="1">
        <w:r w:rsidR="00366034" w:rsidRPr="001E4F93">
          <w:rPr>
            <w:rStyle w:val="ac"/>
            <w:noProof/>
          </w:rPr>
          <w:t>4.2.1.2.9</w:t>
        </w:r>
        <w:r w:rsidR="00366034">
          <w:rPr>
            <w:rFonts w:asciiTheme="minorHAnsi" w:eastAsiaTheme="minorEastAsia" w:hAnsiTheme="minorHAnsi"/>
            <w:noProof/>
            <w:szCs w:val="22"/>
          </w:rPr>
          <w:tab/>
        </w:r>
        <w:r w:rsidR="00366034" w:rsidRPr="001E4F93">
          <w:rPr>
            <w:rStyle w:val="ac"/>
            <w:noProof/>
          </w:rPr>
          <w:t>生产管理配置：设置和生产管理相关的参数设置。</w:t>
        </w:r>
        <w:r w:rsidR="00366034">
          <w:rPr>
            <w:noProof/>
            <w:webHidden/>
          </w:rPr>
          <w:tab/>
        </w:r>
        <w:r w:rsidR="00366034">
          <w:rPr>
            <w:noProof/>
            <w:webHidden/>
          </w:rPr>
          <w:fldChar w:fldCharType="begin"/>
        </w:r>
        <w:r w:rsidR="00366034">
          <w:rPr>
            <w:noProof/>
            <w:webHidden/>
          </w:rPr>
          <w:instrText xml:space="preserve"> PAGEREF _Toc226534633 \h </w:instrText>
        </w:r>
        <w:r w:rsidR="00366034">
          <w:rPr>
            <w:noProof/>
            <w:webHidden/>
          </w:rPr>
        </w:r>
        <w:r w:rsidR="00366034">
          <w:rPr>
            <w:noProof/>
            <w:webHidden/>
          </w:rPr>
          <w:fldChar w:fldCharType="separate"/>
        </w:r>
        <w:r w:rsidR="00366034">
          <w:rPr>
            <w:noProof/>
            <w:webHidden/>
          </w:rPr>
          <w:t>41</w:t>
        </w:r>
        <w:r w:rsidR="00366034">
          <w:rPr>
            <w:noProof/>
            <w:webHidden/>
          </w:rPr>
          <w:fldChar w:fldCharType="end"/>
        </w:r>
      </w:hyperlink>
    </w:p>
    <w:p w14:paraId="453B12AD" w14:textId="28630369" w:rsidR="00366034" w:rsidRDefault="00480AFC">
      <w:pPr>
        <w:pStyle w:val="TOC5"/>
        <w:tabs>
          <w:tab w:val="left" w:pos="1260"/>
          <w:tab w:val="right" w:leader="dot" w:pos="8296"/>
        </w:tabs>
        <w:rPr>
          <w:rFonts w:asciiTheme="minorHAnsi" w:eastAsiaTheme="minorEastAsia" w:hAnsiTheme="minorHAnsi"/>
          <w:noProof/>
          <w:szCs w:val="22"/>
        </w:rPr>
      </w:pPr>
      <w:hyperlink w:anchor="_Toc226534634" w:history="1">
        <w:r w:rsidR="00366034" w:rsidRPr="001E4F93">
          <w:rPr>
            <w:rStyle w:val="ac"/>
            <w:noProof/>
          </w:rPr>
          <w:t>4.2.1.2.10</w:t>
        </w:r>
        <w:r w:rsidR="00366034">
          <w:rPr>
            <w:rFonts w:asciiTheme="minorHAnsi" w:eastAsiaTheme="minorEastAsia" w:hAnsiTheme="minorHAnsi"/>
            <w:noProof/>
            <w:szCs w:val="22"/>
          </w:rPr>
          <w:tab/>
        </w:r>
        <w:r w:rsidR="00366034" w:rsidRPr="001E4F93">
          <w:rPr>
            <w:rStyle w:val="ac"/>
            <w:noProof/>
          </w:rPr>
          <w:t>其他控制</w:t>
        </w:r>
        <w:r w:rsidR="00366034">
          <w:rPr>
            <w:noProof/>
            <w:webHidden/>
          </w:rPr>
          <w:tab/>
        </w:r>
        <w:r w:rsidR="00366034">
          <w:rPr>
            <w:noProof/>
            <w:webHidden/>
          </w:rPr>
          <w:fldChar w:fldCharType="begin"/>
        </w:r>
        <w:r w:rsidR="00366034">
          <w:rPr>
            <w:noProof/>
            <w:webHidden/>
          </w:rPr>
          <w:instrText xml:space="preserve"> PAGEREF _Toc226534634 \h </w:instrText>
        </w:r>
        <w:r w:rsidR="00366034">
          <w:rPr>
            <w:noProof/>
            <w:webHidden/>
          </w:rPr>
        </w:r>
        <w:r w:rsidR="00366034">
          <w:rPr>
            <w:noProof/>
            <w:webHidden/>
          </w:rPr>
          <w:fldChar w:fldCharType="separate"/>
        </w:r>
        <w:r w:rsidR="00366034">
          <w:rPr>
            <w:noProof/>
            <w:webHidden/>
          </w:rPr>
          <w:t>43</w:t>
        </w:r>
        <w:r w:rsidR="00366034">
          <w:rPr>
            <w:noProof/>
            <w:webHidden/>
          </w:rPr>
          <w:fldChar w:fldCharType="end"/>
        </w:r>
      </w:hyperlink>
    </w:p>
    <w:p w14:paraId="06486226" w14:textId="2F080F1A" w:rsidR="00366034" w:rsidRDefault="00480AFC">
      <w:pPr>
        <w:pStyle w:val="TOC4"/>
        <w:tabs>
          <w:tab w:val="left" w:pos="1260"/>
          <w:tab w:val="right" w:leader="dot" w:pos="8296"/>
        </w:tabs>
        <w:rPr>
          <w:rFonts w:asciiTheme="minorHAnsi" w:eastAsiaTheme="minorEastAsia" w:hAnsiTheme="minorHAnsi"/>
          <w:noProof/>
          <w:szCs w:val="22"/>
        </w:rPr>
      </w:pPr>
      <w:hyperlink w:anchor="_Toc226534635" w:history="1">
        <w:r w:rsidR="00366034" w:rsidRPr="001E4F93">
          <w:rPr>
            <w:rStyle w:val="ac"/>
            <w:noProof/>
          </w:rPr>
          <w:t>4.2.1.3</w:t>
        </w:r>
        <w:r w:rsidR="00366034">
          <w:rPr>
            <w:rFonts w:asciiTheme="minorHAnsi" w:eastAsiaTheme="minorEastAsia" w:hAnsiTheme="minorHAnsi"/>
            <w:noProof/>
            <w:szCs w:val="22"/>
          </w:rPr>
          <w:tab/>
        </w:r>
        <w:r w:rsidR="00366034" w:rsidRPr="001E4F93">
          <w:rPr>
            <w:rStyle w:val="ac"/>
            <w:noProof/>
          </w:rPr>
          <w:t>单据配置</w:t>
        </w:r>
        <w:r w:rsidR="00366034">
          <w:rPr>
            <w:noProof/>
            <w:webHidden/>
          </w:rPr>
          <w:tab/>
        </w:r>
        <w:r w:rsidR="00366034">
          <w:rPr>
            <w:noProof/>
            <w:webHidden/>
          </w:rPr>
          <w:fldChar w:fldCharType="begin"/>
        </w:r>
        <w:r w:rsidR="00366034">
          <w:rPr>
            <w:noProof/>
            <w:webHidden/>
          </w:rPr>
          <w:instrText xml:space="preserve"> PAGEREF _Toc226534635 \h </w:instrText>
        </w:r>
        <w:r w:rsidR="00366034">
          <w:rPr>
            <w:noProof/>
            <w:webHidden/>
          </w:rPr>
        </w:r>
        <w:r w:rsidR="00366034">
          <w:rPr>
            <w:noProof/>
            <w:webHidden/>
          </w:rPr>
          <w:fldChar w:fldCharType="separate"/>
        </w:r>
        <w:r w:rsidR="00366034">
          <w:rPr>
            <w:noProof/>
            <w:webHidden/>
          </w:rPr>
          <w:t>44</w:t>
        </w:r>
        <w:r w:rsidR="00366034">
          <w:rPr>
            <w:noProof/>
            <w:webHidden/>
          </w:rPr>
          <w:fldChar w:fldCharType="end"/>
        </w:r>
      </w:hyperlink>
    </w:p>
    <w:p w14:paraId="21EA037B" w14:textId="3029FC6A" w:rsidR="00366034" w:rsidRDefault="00480AFC">
      <w:pPr>
        <w:pStyle w:val="TOC5"/>
        <w:tabs>
          <w:tab w:val="left" w:pos="1260"/>
          <w:tab w:val="right" w:leader="dot" w:pos="8296"/>
        </w:tabs>
        <w:rPr>
          <w:rFonts w:asciiTheme="minorHAnsi" w:eastAsiaTheme="minorEastAsia" w:hAnsiTheme="minorHAnsi"/>
          <w:noProof/>
          <w:szCs w:val="22"/>
        </w:rPr>
      </w:pPr>
      <w:hyperlink w:anchor="_Toc226534636" w:history="1">
        <w:r w:rsidR="00366034" w:rsidRPr="001E4F93">
          <w:rPr>
            <w:rStyle w:val="ac"/>
            <w:noProof/>
          </w:rPr>
          <w:t>4.2.1.3.1</w:t>
        </w:r>
        <w:r w:rsidR="00366034">
          <w:rPr>
            <w:rFonts w:asciiTheme="minorHAnsi" w:eastAsiaTheme="minorEastAsia" w:hAnsiTheme="minorHAnsi"/>
            <w:noProof/>
            <w:szCs w:val="22"/>
          </w:rPr>
          <w:tab/>
        </w:r>
        <w:r w:rsidR="00366034" w:rsidRPr="001E4F93">
          <w:rPr>
            <w:rStyle w:val="ac"/>
            <w:noProof/>
          </w:rPr>
          <w:t>单据全局配置：设置和单据全局性的参数设置</w:t>
        </w:r>
        <w:r w:rsidR="00366034">
          <w:rPr>
            <w:noProof/>
            <w:webHidden/>
          </w:rPr>
          <w:tab/>
        </w:r>
        <w:r w:rsidR="00366034">
          <w:rPr>
            <w:noProof/>
            <w:webHidden/>
          </w:rPr>
          <w:fldChar w:fldCharType="begin"/>
        </w:r>
        <w:r w:rsidR="00366034">
          <w:rPr>
            <w:noProof/>
            <w:webHidden/>
          </w:rPr>
          <w:instrText xml:space="preserve"> PAGEREF _Toc226534636 \h </w:instrText>
        </w:r>
        <w:r w:rsidR="00366034">
          <w:rPr>
            <w:noProof/>
            <w:webHidden/>
          </w:rPr>
        </w:r>
        <w:r w:rsidR="00366034">
          <w:rPr>
            <w:noProof/>
            <w:webHidden/>
          </w:rPr>
          <w:fldChar w:fldCharType="separate"/>
        </w:r>
        <w:r w:rsidR="00366034">
          <w:rPr>
            <w:noProof/>
            <w:webHidden/>
          </w:rPr>
          <w:t>44</w:t>
        </w:r>
        <w:r w:rsidR="00366034">
          <w:rPr>
            <w:noProof/>
            <w:webHidden/>
          </w:rPr>
          <w:fldChar w:fldCharType="end"/>
        </w:r>
      </w:hyperlink>
    </w:p>
    <w:p w14:paraId="29943796" w14:textId="3114573D" w:rsidR="00366034" w:rsidRDefault="00480AFC">
      <w:pPr>
        <w:pStyle w:val="TOC5"/>
        <w:tabs>
          <w:tab w:val="left" w:pos="1260"/>
          <w:tab w:val="right" w:leader="dot" w:pos="8296"/>
        </w:tabs>
        <w:rPr>
          <w:rFonts w:asciiTheme="minorHAnsi" w:eastAsiaTheme="minorEastAsia" w:hAnsiTheme="minorHAnsi"/>
          <w:noProof/>
          <w:szCs w:val="22"/>
        </w:rPr>
      </w:pPr>
      <w:hyperlink w:anchor="_Toc226534637" w:history="1">
        <w:r w:rsidR="00366034" w:rsidRPr="001E4F93">
          <w:rPr>
            <w:rStyle w:val="ac"/>
            <w:noProof/>
          </w:rPr>
          <w:t>4.2.1.3.2</w:t>
        </w:r>
        <w:r w:rsidR="00366034">
          <w:rPr>
            <w:rFonts w:asciiTheme="minorHAnsi" w:eastAsiaTheme="minorEastAsia" w:hAnsiTheme="minorHAnsi"/>
            <w:noProof/>
            <w:szCs w:val="22"/>
          </w:rPr>
          <w:tab/>
        </w:r>
        <w:r w:rsidR="00366034" w:rsidRPr="001E4F93">
          <w:rPr>
            <w:rStyle w:val="ac"/>
            <w:noProof/>
          </w:rPr>
          <w:t>销售单据配置：设置和销售类单据相关的参数设置。</w:t>
        </w:r>
        <w:r w:rsidR="00366034">
          <w:rPr>
            <w:noProof/>
            <w:webHidden/>
          </w:rPr>
          <w:tab/>
        </w:r>
        <w:r w:rsidR="00366034">
          <w:rPr>
            <w:noProof/>
            <w:webHidden/>
          </w:rPr>
          <w:fldChar w:fldCharType="begin"/>
        </w:r>
        <w:r w:rsidR="00366034">
          <w:rPr>
            <w:noProof/>
            <w:webHidden/>
          </w:rPr>
          <w:instrText xml:space="preserve"> PAGEREF _Toc226534637 \h </w:instrText>
        </w:r>
        <w:r w:rsidR="00366034">
          <w:rPr>
            <w:noProof/>
            <w:webHidden/>
          </w:rPr>
        </w:r>
        <w:r w:rsidR="00366034">
          <w:rPr>
            <w:noProof/>
            <w:webHidden/>
          </w:rPr>
          <w:fldChar w:fldCharType="separate"/>
        </w:r>
        <w:r w:rsidR="00366034">
          <w:rPr>
            <w:noProof/>
            <w:webHidden/>
          </w:rPr>
          <w:t>47</w:t>
        </w:r>
        <w:r w:rsidR="00366034">
          <w:rPr>
            <w:noProof/>
            <w:webHidden/>
          </w:rPr>
          <w:fldChar w:fldCharType="end"/>
        </w:r>
      </w:hyperlink>
    </w:p>
    <w:p w14:paraId="36254E48" w14:textId="7F7C6F7F" w:rsidR="00366034" w:rsidRDefault="00480AFC">
      <w:pPr>
        <w:pStyle w:val="TOC5"/>
        <w:tabs>
          <w:tab w:val="left" w:pos="1260"/>
          <w:tab w:val="right" w:leader="dot" w:pos="8296"/>
        </w:tabs>
        <w:rPr>
          <w:rFonts w:asciiTheme="minorHAnsi" w:eastAsiaTheme="minorEastAsia" w:hAnsiTheme="minorHAnsi"/>
          <w:noProof/>
          <w:szCs w:val="22"/>
        </w:rPr>
      </w:pPr>
      <w:hyperlink w:anchor="_Toc226534638" w:history="1">
        <w:r w:rsidR="00366034" w:rsidRPr="001E4F93">
          <w:rPr>
            <w:rStyle w:val="ac"/>
            <w:noProof/>
          </w:rPr>
          <w:t>4.2.1.3.3</w:t>
        </w:r>
        <w:r w:rsidR="00366034">
          <w:rPr>
            <w:rFonts w:asciiTheme="minorHAnsi" w:eastAsiaTheme="minorEastAsia" w:hAnsiTheme="minorHAnsi"/>
            <w:noProof/>
            <w:szCs w:val="22"/>
          </w:rPr>
          <w:tab/>
        </w:r>
        <w:r w:rsidR="00366034" w:rsidRPr="001E4F93">
          <w:rPr>
            <w:rStyle w:val="ac"/>
            <w:noProof/>
          </w:rPr>
          <w:t>采购单据配置：设置和采购类单据相关的参数设置。</w:t>
        </w:r>
        <w:r w:rsidR="00366034">
          <w:rPr>
            <w:noProof/>
            <w:webHidden/>
          </w:rPr>
          <w:tab/>
        </w:r>
        <w:r w:rsidR="00366034">
          <w:rPr>
            <w:noProof/>
            <w:webHidden/>
          </w:rPr>
          <w:fldChar w:fldCharType="begin"/>
        </w:r>
        <w:r w:rsidR="00366034">
          <w:rPr>
            <w:noProof/>
            <w:webHidden/>
          </w:rPr>
          <w:instrText xml:space="preserve"> PAGEREF _Toc226534638 \h </w:instrText>
        </w:r>
        <w:r w:rsidR="00366034">
          <w:rPr>
            <w:noProof/>
            <w:webHidden/>
          </w:rPr>
        </w:r>
        <w:r w:rsidR="00366034">
          <w:rPr>
            <w:noProof/>
            <w:webHidden/>
          </w:rPr>
          <w:fldChar w:fldCharType="separate"/>
        </w:r>
        <w:r w:rsidR="00366034">
          <w:rPr>
            <w:noProof/>
            <w:webHidden/>
          </w:rPr>
          <w:t>49</w:t>
        </w:r>
        <w:r w:rsidR="00366034">
          <w:rPr>
            <w:noProof/>
            <w:webHidden/>
          </w:rPr>
          <w:fldChar w:fldCharType="end"/>
        </w:r>
      </w:hyperlink>
    </w:p>
    <w:p w14:paraId="5039035C" w14:textId="479DB12D" w:rsidR="00366034" w:rsidRDefault="00480AFC">
      <w:pPr>
        <w:pStyle w:val="TOC5"/>
        <w:tabs>
          <w:tab w:val="left" w:pos="1260"/>
          <w:tab w:val="right" w:leader="dot" w:pos="8296"/>
        </w:tabs>
        <w:rPr>
          <w:rFonts w:asciiTheme="minorHAnsi" w:eastAsiaTheme="minorEastAsia" w:hAnsiTheme="minorHAnsi"/>
          <w:noProof/>
          <w:szCs w:val="22"/>
        </w:rPr>
      </w:pPr>
      <w:hyperlink w:anchor="_Toc226534639" w:history="1">
        <w:r w:rsidR="00366034" w:rsidRPr="001E4F93">
          <w:rPr>
            <w:rStyle w:val="ac"/>
            <w:noProof/>
          </w:rPr>
          <w:t>4.2.1.3.4</w:t>
        </w:r>
        <w:r w:rsidR="00366034">
          <w:rPr>
            <w:rFonts w:asciiTheme="minorHAnsi" w:eastAsiaTheme="minorEastAsia" w:hAnsiTheme="minorHAnsi"/>
            <w:noProof/>
            <w:szCs w:val="22"/>
          </w:rPr>
          <w:tab/>
        </w:r>
        <w:r w:rsidR="00366034" w:rsidRPr="001E4F93">
          <w:rPr>
            <w:rStyle w:val="ac"/>
            <w:noProof/>
          </w:rPr>
          <w:t>调拨单据配置：设置和调拨类单据相关的参数设置。</w:t>
        </w:r>
        <w:r w:rsidR="00366034">
          <w:rPr>
            <w:noProof/>
            <w:webHidden/>
          </w:rPr>
          <w:tab/>
        </w:r>
        <w:r w:rsidR="00366034">
          <w:rPr>
            <w:noProof/>
            <w:webHidden/>
          </w:rPr>
          <w:fldChar w:fldCharType="begin"/>
        </w:r>
        <w:r w:rsidR="00366034">
          <w:rPr>
            <w:noProof/>
            <w:webHidden/>
          </w:rPr>
          <w:instrText xml:space="preserve"> PAGEREF _Toc226534639 \h </w:instrText>
        </w:r>
        <w:r w:rsidR="00366034">
          <w:rPr>
            <w:noProof/>
            <w:webHidden/>
          </w:rPr>
        </w:r>
        <w:r w:rsidR="00366034">
          <w:rPr>
            <w:noProof/>
            <w:webHidden/>
          </w:rPr>
          <w:fldChar w:fldCharType="separate"/>
        </w:r>
        <w:r w:rsidR="00366034">
          <w:rPr>
            <w:noProof/>
            <w:webHidden/>
          </w:rPr>
          <w:t>50</w:t>
        </w:r>
        <w:r w:rsidR="00366034">
          <w:rPr>
            <w:noProof/>
            <w:webHidden/>
          </w:rPr>
          <w:fldChar w:fldCharType="end"/>
        </w:r>
      </w:hyperlink>
    </w:p>
    <w:p w14:paraId="3642CD25" w14:textId="3AEB1062" w:rsidR="00366034" w:rsidRDefault="00480AFC">
      <w:pPr>
        <w:pStyle w:val="TOC5"/>
        <w:tabs>
          <w:tab w:val="left" w:pos="1260"/>
          <w:tab w:val="right" w:leader="dot" w:pos="8296"/>
        </w:tabs>
        <w:rPr>
          <w:rFonts w:asciiTheme="minorHAnsi" w:eastAsiaTheme="minorEastAsia" w:hAnsiTheme="minorHAnsi"/>
          <w:noProof/>
          <w:szCs w:val="22"/>
        </w:rPr>
      </w:pPr>
      <w:hyperlink w:anchor="_Toc226534640" w:history="1">
        <w:r w:rsidR="00366034" w:rsidRPr="001E4F93">
          <w:rPr>
            <w:rStyle w:val="ac"/>
            <w:noProof/>
          </w:rPr>
          <w:t>4.2.1.3.5</w:t>
        </w:r>
        <w:r w:rsidR="00366034">
          <w:rPr>
            <w:rFonts w:asciiTheme="minorHAnsi" w:eastAsiaTheme="minorEastAsia" w:hAnsiTheme="minorHAnsi"/>
            <w:noProof/>
            <w:szCs w:val="22"/>
          </w:rPr>
          <w:tab/>
        </w:r>
        <w:r w:rsidR="00366034" w:rsidRPr="001E4F93">
          <w:rPr>
            <w:rStyle w:val="ac"/>
            <w:noProof/>
          </w:rPr>
          <w:t>其他单据配置：设置和非以上单据类相关的参数设置。</w:t>
        </w:r>
        <w:r w:rsidR="00366034">
          <w:rPr>
            <w:noProof/>
            <w:webHidden/>
          </w:rPr>
          <w:tab/>
        </w:r>
        <w:r w:rsidR="00366034">
          <w:rPr>
            <w:noProof/>
            <w:webHidden/>
          </w:rPr>
          <w:fldChar w:fldCharType="begin"/>
        </w:r>
        <w:r w:rsidR="00366034">
          <w:rPr>
            <w:noProof/>
            <w:webHidden/>
          </w:rPr>
          <w:instrText xml:space="preserve"> PAGEREF _Toc226534640 \h </w:instrText>
        </w:r>
        <w:r w:rsidR="00366034">
          <w:rPr>
            <w:noProof/>
            <w:webHidden/>
          </w:rPr>
        </w:r>
        <w:r w:rsidR="00366034">
          <w:rPr>
            <w:noProof/>
            <w:webHidden/>
          </w:rPr>
          <w:fldChar w:fldCharType="separate"/>
        </w:r>
        <w:r w:rsidR="00366034">
          <w:rPr>
            <w:noProof/>
            <w:webHidden/>
          </w:rPr>
          <w:t>51</w:t>
        </w:r>
        <w:r w:rsidR="00366034">
          <w:rPr>
            <w:noProof/>
            <w:webHidden/>
          </w:rPr>
          <w:fldChar w:fldCharType="end"/>
        </w:r>
      </w:hyperlink>
    </w:p>
    <w:p w14:paraId="3BC4CD6C" w14:textId="767D2072" w:rsidR="00366034" w:rsidRDefault="00480AFC">
      <w:pPr>
        <w:pStyle w:val="TOC5"/>
        <w:tabs>
          <w:tab w:val="left" w:pos="1260"/>
          <w:tab w:val="right" w:leader="dot" w:pos="8296"/>
        </w:tabs>
        <w:rPr>
          <w:rFonts w:asciiTheme="minorHAnsi" w:eastAsiaTheme="minorEastAsia" w:hAnsiTheme="minorHAnsi"/>
          <w:noProof/>
          <w:szCs w:val="22"/>
        </w:rPr>
      </w:pPr>
      <w:hyperlink w:anchor="_Toc226534641" w:history="1">
        <w:r w:rsidR="00366034" w:rsidRPr="001E4F93">
          <w:rPr>
            <w:rStyle w:val="ac"/>
            <w:noProof/>
          </w:rPr>
          <w:t>4.2.1.3.6</w:t>
        </w:r>
        <w:r w:rsidR="00366034">
          <w:rPr>
            <w:rFonts w:asciiTheme="minorHAnsi" w:eastAsiaTheme="minorEastAsia" w:hAnsiTheme="minorHAnsi"/>
            <w:noProof/>
            <w:szCs w:val="22"/>
          </w:rPr>
          <w:tab/>
        </w:r>
        <w:r w:rsidR="00366034" w:rsidRPr="001E4F93">
          <w:rPr>
            <w:rStyle w:val="ac"/>
            <w:noProof/>
          </w:rPr>
          <w:t>虚拟库存控制：设置软件中是否对虚拟库存进行控制，以及需要控制的业务单据和控制方式。</w:t>
        </w:r>
        <w:r w:rsidR="00366034">
          <w:rPr>
            <w:noProof/>
            <w:webHidden/>
          </w:rPr>
          <w:tab/>
        </w:r>
        <w:r w:rsidR="00366034">
          <w:rPr>
            <w:noProof/>
            <w:webHidden/>
          </w:rPr>
          <w:fldChar w:fldCharType="begin"/>
        </w:r>
        <w:r w:rsidR="00366034">
          <w:rPr>
            <w:noProof/>
            <w:webHidden/>
          </w:rPr>
          <w:instrText xml:space="preserve"> PAGEREF _Toc226534641 \h </w:instrText>
        </w:r>
        <w:r w:rsidR="00366034">
          <w:rPr>
            <w:noProof/>
            <w:webHidden/>
          </w:rPr>
        </w:r>
        <w:r w:rsidR="00366034">
          <w:rPr>
            <w:noProof/>
            <w:webHidden/>
          </w:rPr>
          <w:fldChar w:fldCharType="separate"/>
        </w:r>
        <w:r w:rsidR="00366034">
          <w:rPr>
            <w:noProof/>
            <w:webHidden/>
          </w:rPr>
          <w:t>52</w:t>
        </w:r>
        <w:r w:rsidR="00366034">
          <w:rPr>
            <w:noProof/>
            <w:webHidden/>
          </w:rPr>
          <w:fldChar w:fldCharType="end"/>
        </w:r>
      </w:hyperlink>
    </w:p>
    <w:p w14:paraId="08097EEE" w14:textId="166FA4D2" w:rsidR="00366034" w:rsidRDefault="00480AFC">
      <w:pPr>
        <w:pStyle w:val="TOC5"/>
        <w:tabs>
          <w:tab w:val="left" w:pos="1260"/>
          <w:tab w:val="right" w:leader="dot" w:pos="8296"/>
        </w:tabs>
        <w:rPr>
          <w:rFonts w:asciiTheme="minorHAnsi" w:eastAsiaTheme="minorEastAsia" w:hAnsiTheme="minorHAnsi"/>
          <w:noProof/>
          <w:szCs w:val="22"/>
        </w:rPr>
      </w:pPr>
      <w:hyperlink w:anchor="_Toc226534642" w:history="1">
        <w:r w:rsidR="00366034" w:rsidRPr="001E4F93">
          <w:rPr>
            <w:rStyle w:val="ac"/>
            <w:noProof/>
          </w:rPr>
          <w:t>4.2.1.3.7</w:t>
        </w:r>
        <w:r w:rsidR="00366034">
          <w:rPr>
            <w:rFonts w:asciiTheme="minorHAnsi" w:eastAsiaTheme="minorEastAsia" w:hAnsiTheme="minorHAnsi"/>
            <w:noProof/>
            <w:szCs w:val="22"/>
          </w:rPr>
          <w:tab/>
        </w:r>
        <w:r w:rsidR="00366034" w:rsidRPr="001E4F93">
          <w:rPr>
            <w:rStyle w:val="ac"/>
            <w:noProof/>
          </w:rPr>
          <w:t>单据编号规则配置：设置和单据编号生成规则相关的参数设置。</w:t>
        </w:r>
        <w:r w:rsidR="00366034">
          <w:rPr>
            <w:noProof/>
            <w:webHidden/>
          </w:rPr>
          <w:tab/>
        </w:r>
        <w:r w:rsidR="00366034">
          <w:rPr>
            <w:noProof/>
            <w:webHidden/>
          </w:rPr>
          <w:fldChar w:fldCharType="begin"/>
        </w:r>
        <w:r w:rsidR="00366034">
          <w:rPr>
            <w:noProof/>
            <w:webHidden/>
          </w:rPr>
          <w:instrText xml:space="preserve"> PAGEREF _Toc226534642 \h </w:instrText>
        </w:r>
        <w:r w:rsidR="00366034">
          <w:rPr>
            <w:noProof/>
            <w:webHidden/>
          </w:rPr>
        </w:r>
        <w:r w:rsidR="00366034">
          <w:rPr>
            <w:noProof/>
            <w:webHidden/>
          </w:rPr>
          <w:fldChar w:fldCharType="separate"/>
        </w:r>
        <w:r w:rsidR="00366034">
          <w:rPr>
            <w:noProof/>
            <w:webHidden/>
          </w:rPr>
          <w:t>52</w:t>
        </w:r>
        <w:r w:rsidR="00366034">
          <w:rPr>
            <w:noProof/>
            <w:webHidden/>
          </w:rPr>
          <w:fldChar w:fldCharType="end"/>
        </w:r>
      </w:hyperlink>
    </w:p>
    <w:p w14:paraId="6F572A01" w14:textId="37D77230" w:rsidR="00366034" w:rsidRDefault="00480AFC">
      <w:pPr>
        <w:pStyle w:val="TOC5"/>
        <w:tabs>
          <w:tab w:val="left" w:pos="1260"/>
          <w:tab w:val="right" w:leader="dot" w:pos="8296"/>
        </w:tabs>
        <w:rPr>
          <w:rFonts w:asciiTheme="minorHAnsi" w:eastAsiaTheme="minorEastAsia" w:hAnsiTheme="minorHAnsi"/>
          <w:noProof/>
          <w:szCs w:val="22"/>
        </w:rPr>
      </w:pPr>
      <w:hyperlink w:anchor="_Toc226534643" w:history="1">
        <w:r w:rsidR="00366034" w:rsidRPr="001E4F93">
          <w:rPr>
            <w:rStyle w:val="ac"/>
            <w:noProof/>
          </w:rPr>
          <w:t>4.2.1.3.1</w:t>
        </w:r>
        <w:r w:rsidR="00366034">
          <w:rPr>
            <w:rFonts w:asciiTheme="minorHAnsi" w:eastAsiaTheme="minorEastAsia" w:hAnsiTheme="minorHAnsi"/>
            <w:noProof/>
            <w:szCs w:val="22"/>
          </w:rPr>
          <w:tab/>
        </w:r>
        <w:r w:rsidR="00366034" w:rsidRPr="001E4F93">
          <w:rPr>
            <w:rStyle w:val="ac"/>
            <w:noProof/>
          </w:rPr>
          <w:t>单据编号格式配置：满足用户个性化需求，单据编号直观显示业务单据的录单日期、部门编号、仓库编号、经手人编号、制单人编号等有效信息。</w:t>
        </w:r>
        <w:r w:rsidR="00366034">
          <w:rPr>
            <w:noProof/>
            <w:webHidden/>
          </w:rPr>
          <w:tab/>
        </w:r>
        <w:r w:rsidR="00366034">
          <w:rPr>
            <w:noProof/>
            <w:webHidden/>
          </w:rPr>
          <w:fldChar w:fldCharType="begin"/>
        </w:r>
        <w:r w:rsidR="00366034">
          <w:rPr>
            <w:noProof/>
            <w:webHidden/>
          </w:rPr>
          <w:instrText xml:space="preserve"> PAGEREF _Toc226534643 \h </w:instrText>
        </w:r>
        <w:r w:rsidR="00366034">
          <w:rPr>
            <w:noProof/>
            <w:webHidden/>
          </w:rPr>
        </w:r>
        <w:r w:rsidR="00366034">
          <w:rPr>
            <w:noProof/>
            <w:webHidden/>
          </w:rPr>
          <w:fldChar w:fldCharType="separate"/>
        </w:r>
        <w:r w:rsidR="00366034">
          <w:rPr>
            <w:noProof/>
            <w:webHidden/>
          </w:rPr>
          <w:t>53</w:t>
        </w:r>
        <w:r w:rsidR="00366034">
          <w:rPr>
            <w:noProof/>
            <w:webHidden/>
          </w:rPr>
          <w:fldChar w:fldCharType="end"/>
        </w:r>
      </w:hyperlink>
    </w:p>
    <w:p w14:paraId="7DF35561" w14:textId="4FF37DC3" w:rsidR="00366034" w:rsidRDefault="00480AFC">
      <w:pPr>
        <w:pStyle w:val="TOC5"/>
        <w:tabs>
          <w:tab w:val="left" w:pos="1260"/>
          <w:tab w:val="right" w:leader="dot" w:pos="8296"/>
        </w:tabs>
        <w:rPr>
          <w:rFonts w:asciiTheme="minorHAnsi" w:eastAsiaTheme="minorEastAsia" w:hAnsiTheme="minorHAnsi"/>
          <w:noProof/>
          <w:szCs w:val="22"/>
        </w:rPr>
      </w:pPr>
      <w:hyperlink w:anchor="_Toc226534644" w:history="1">
        <w:r w:rsidR="00366034" w:rsidRPr="001E4F93">
          <w:rPr>
            <w:rStyle w:val="ac"/>
            <w:noProof/>
          </w:rPr>
          <w:t>4.2.1.3.2</w:t>
        </w:r>
        <w:r w:rsidR="00366034">
          <w:rPr>
            <w:rFonts w:asciiTheme="minorHAnsi" w:eastAsiaTheme="minorEastAsia" w:hAnsiTheme="minorHAnsi"/>
            <w:noProof/>
            <w:szCs w:val="22"/>
          </w:rPr>
          <w:tab/>
        </w:r>
        <w:r w:rsidR="00366034" w:rsidRPr="001E4F93">
          <w:rPr>
            <w:rStyle w:val="ac"/>
            <w:noProof/>
            <w:shd w:val="clear" w:color="auto" w:fill="FFFFFF"/>
          </w:rPr>
          <w:t>全渠道配置：</w:t>
        </w:r>
        <w:r w:rsidR="00366034" w:rsidRPr="001E4F93">
          <w:rPr>
            <w:rStyle w:val="ac"/>
            <w:noProof/>
          </w:rPr>
          <w:t>需要支持网店业务的时候就能通过全渠道相关的配置实现基础资料、业务单据和对应网店的数据同步。</w:t>
        </w:r>
        <w:r w:rsidR="00366034">
          <w:rPr>
            <w:noProof/>
            <w:webHidden/>
          </w:rPr>
          <w:tab/>
        </w:r>
        <w:r w:rsidR="00366034">
          <w:rPr>
            <w:noProof/>
            <w:webHidden/>
          </w:rPr>
          <w:fldChar w:fldCharType="begin"/>
        </w:r>
        <w:r w:rsidR="00366034">
          <w:rPr>
            <w:noProof/>
            <w:webHidden/>
          </w:rPr>
          <w:instrText xml:space="preserve"> PAGEREF _Toc226534644 \h </w:instrText>
        </w:r>
        <w:r w:rsidR="00366034">
          <w:rPr>
            <w:noProof/>
            <w:webHidden/>
          </w:rPr>
        </w:r>
        <w:r w:rsidR="00366034">
          <w:rPr>
            <w:noProof/>
            <w:webHidden/>
          </w:rPr>
          <w:fldChar w:fldCharType="separate"/>
        </w:r>
        <w:r w:rsidR="00366034">
          <w:rPr>
            <w:noProof/>
            <w:webHidden/>
          </w:rPr>
          <w:t>54</w:t>
        </w:r>
        <w:r w:rsidR="00366034">
          <w:rPr>
            <w:noProof/>
            <w:webHidden/>
          </w:rPr>
          <w:fldChar w:fldCharType="end"/>
        </w:r>
      </w:hyperlink>
    </w:p>
    <w:p w14:paraId="7B1F7587" w14:textId="249EE0E1" w:rsidR="00366034" w:rsidRDefault="00480AFC">
      <w:pPr>
        <w:pStyle w:val="TOC5"/>
        <w:tabs>
          <w:tab w:val="left" w:pos="1260"/>
          <w:tab w:val="right" w:leader="dot" w:pos="8296"/>
        </w:tabs>
        <w:rPr>
          <w:rFonts w:asciiTheme="minorHAnsi" w:eastAsiaTheme="minorEastAsia" w:hAnsiTheme="minorHAnsi"/>
          <w:noProof/>
          <w:szCs w:val="22"/>
        </w:rPr>
      </w:pPr>
      <w:hyperlink w:anchor="_Toc226534645" w:history="1">
        <w:r w:rsidR="00366034" w:rsidRPr="001E4F93">
          <w:rPr>
            <w:rStyle w:val="ac"/>
            <w:rFonts w:cs="宋体"/>
            <w:noProof/>
          </w:rPr>
          <w:t>4.2.1.3.3</w:t>
        </w:r>
        <w:r w:rsidR="00366034">
          <w:rPr>
            <w:rFonts w:asciiTheme="minorHAnsi" w:eastAsiaTheme="minorEastAsia" w:hAnsiTheme="minorHAnsi"/>
            <w:noProof/>
            <w:szCs w:val="22"/>
          </w:rPr>
          <w:tab/>
        </w:r>
        <w:r w:rsidR="00366034" w:rsidRPr="001E4F93">
          <w:rPr>
            <w:rStyle w:val="ac"/>
            <w:rFonts w:cs="宋体"/>
            <w:noProof/>
          </w:rPr>
          <w:t>其他控制</w:t>
        </w:r>
        <w:r w:rsidR="00366034">
          <w:rPr>
            <w:noProof/>
            <w:webHidden/>
          </w:rPr>
          <w:tab/>
        </w:r>
        <w:r w:rsidR="00366034">
          <w:rPr>
            <w:noProof/>
            <w:webHidden/>
          </w:rPr>
          <w:fldChar w:fldCharType="begin"/>
        </w:r>
        <w:r w:rsidR="00366034">
          <w:rPr>
            <w:noProof/>
            <w:webHidden/>
          </w:rPr>
          <w:instrText xml:space="preserve"> PAGEREF _Toc226534645 \h </w:instrText>
        </w:r>
        <w:r w:rsidR="00366034">
          <w:rPr>
            <w:noProof/>
            <w:webHidden/>
          </w:rPr>
        </w:r>
        <w:r w:rsidR="00366034">
          <w:rPr>
            <w:noProof/>
            <w:webHidden/>
          </w:rPr>
          <w:fldChar w:fldCharType="separate"/>
        </w:r>
        <w:r w:rsidR="00366034">
          <w:rPr>
            <w:noProof/>
            <w:webHidden/>
          </w:rPr>
          <w:t>54</w:t>
        </w:r>
        <w:r w:rsidR="00366034">
          <w:rPr>
            <w:noProof/>
            <w:webHidden/>
          </w:rPr>
          <w:fldChar w:fldCharType="end"/>
        </w:r>
      </w:hyperlink>
    </w:p>
    <w:p w14:paraId="00ECAFA9" w14:textId="5B83EFCA" w:rsidR="00366034" w:rsidRDefault="00480AFC">
      <w:pPr>
        <w:pStyle w:val="TOC4"/>
        <w:tabs>
          <w:tab w:val="left" w:pos="1260"/>
          <w:tab w:val="right" w:leader="dot" w:pos="8296"/>
        </w:tabs>
        <w:rPr>
          <w:rFonts w:asciiTheme="minorHAnsi" w:eastAsiaTheme="minorEastAsia" w:hAnsiTheme="minorHAnsi"/>
          <w:noProof/>
          <w:szCs w:val="22"/>
        </w:rPr>
      </w:pPr>
      <w:hyperlink w:anchor="_Toc226534646" w:history="1">
        <w:r w:rsidR="00366034" w:rsidRPr="001E4F93">
          <w:rPr>
            <w:rStyle w:val="ac"/>
            <w:noProof/>
          </w:rPr>
          <w:t>4.2.1.4</w:t>
        </w:r>
        <w:r w:rsidR="00366034">
          <w:rPr>
            <w:rFonts w:asciiTheme="minorHAnsi" w:eastAsiaTheme="minorEastAsia" w:hAnsiTheme="minorHAnsi"/>
            <w:noProof/>
            <w:szCs w:val="22"/>
          </w:rPr>
          <w:tab/>
        </w:r>
        <w:r w:rsidR="00366034" w:rsidRPr="001E4F93">
          <w:rPr>
            <w:rStyle w:val="ac"/>
            <w:noProof/>
          </w:rPr>
          <w:t>微信消息配置</w:t>
        </w:r>
        <w:r w:rsidR="00366034">
          <w:rPr>
            <w:noProof/>
            <w:webHidden/>
          </w:rPr>
          <w:tab/>
        </w:r>
        <w:r w:rsidR="00366034">
          <w:rPr>
            <w:noProof/>
            <w:webHidden/>
          </w:rPr>
          <w:fldChar w:fldCharType="begin"/>
        </w:r>
        <w:r w:rsidR="00366034">
          <w:rPr>
            <w:noProof/>
            <w:webHidden/>
          </w:rPr>
          <w:instrText xml:space="preserve"> PAGEREF _Toc226534646 \h </w:instrText>
        </w:r>
        <w:r w:rsidR="00366034">
          <w:rPr>
            <w:noProof/>
            <w:webHidden/>
          </w:rPr>
        </w:r>
        <w:r w:rsidR="00366034">
          <w:rPr>
            <w:noProof/>
            <w:webHidden/>
          </w:rPr>
          <w:fldChar w:fldCharType="separate"/>
        </w:r>
        <w:r w:rsidR="00366034">
          <w:rPr>
            <w:noProof/>
            <w:webHidden/>
          </w:rPr>
          <w:t>55</w:t>
        </w:r>
        <w:r w:rsidR="00366034">
          <w:rPr>
            <w:noProof/>
            <w:webHidden/>
          </w:rPr>
          <w:fldChar w:fldCharType="end"/>
        </w:r>
      </w:hyperlink>
    </w:p>
    <w:p w14:paraId="131BA45D" w14:textId="5E0ACF95" w:rsidR="00366034" w:rsidRDefault="00480AFC">
      <w:pPr>
        <w:pStyle w:val="TOC4"/>
        <w:tabs>
          <w:tab w:val="left" w:pos="1260"/>
          <w:tab w:val="right" w:leader="dot" w:pos="8296"/>
        </w:tabs>
        <w:rPr>
          <w:rFonts w:asciiTheme="minorHAnsi" w:eastAsiaTheme="minorEastAsia" w:hAnsiTheme="minorHAnsi"/>
          <w:noProof/>
          <w:szCs w:val="22"/>
        </w:rPr>
      </w:pPr>
      <w:hyperlink w:anchor="_Toc226534647" w:history="1">
        <w:r w:rsidR="00366034" w:rsidRPr="001E4F93">
          <w:rPr>
            <w:rStyle w:val="ac"/>
            <w:noProof/>
          </w:rPr>
          <w:t>4.2.1.5</w:t>
        </w:r>
        <w:r w:rsidR="00366034">
          <w:rPr>
            <w:rFonts w:asciiTheme="minorHAnsi" w:eastAsiaTheme="minorEastAsia" w:hAnsiTheme="minorHAnsi"/>
            <w:noProof/>
            <w:szCs w:val="22"/>
          </w:rPr>
          <w:tab/>
        </w:r>
        <w:r w:rsidR="00366034" w:rsidRPr="001E4F93">
          <w:rPr>
            <w:rStyle w:val="ac"/>
            <w:noProof/>
          </w:rPr>
          <w:t>单据审核设置</w:t>
        </w:r>
        <w:r w:rsidR="00366034">
          <w:rPr>
            <w:noProof/>
            <w:webHidden/>
          </w:rPr>
          <w:tab/>
        </w:r>
        <w:r w:rsidR="00366034">
          <w:rPr>
            <w:noProof/>
            <w:webHidden/>
          </w:rPr>
          <w:fldChar w:fldCharType="begin"/>
        </w:r>
        <w:r w:rsidR="00366034">
          <w:rPr>
            <w:noProof/>
            <w:webHidden/>
          </w:rPr>
          <w:instrText xml:space="preserve"> PAGEREF _Toc226534647 \h </w:instrText>
        </w:r>
        <w:r w:rsidR="00366034">
          <w:rPr>
            <w:noProof/>
            <w:webHidden/>
          </w:rPr>
        </w:r>
        <w:r w:rsidR="00366034">
          <w:rPr>
            <w:noProof/>
            <w:webHidden/>
          </w:rPr>
          <w:fldChar w:fldCharType="separate"/>
        </w:r>
        <w:r w:rsidR="00366034">
          <w:rPr>
            <w:noProof/>
            <w:webHidden/>
          </w:rPr>
          <w:t>55</w:t>
        </w:r>
        <w:r w:rsidR="00366034">
          <w:rPr>
            <w:noProof/>
            <w:webHidden/>
          </w:rPr>
          <w:fldChar w:fldCharType="end"/>
        </w:r>
      </w:hyperlink>
    </w:p>
    <w:p w14:paraId="267D3F95" w14:textId="512A1096" w:rsidR="00366034" w:rsidRDefault="00480AFC">
      <w:pPr>
        <w:pStyle w:val="TOC4"/>
        <w:tabs>
          <w:tab w:val="left" w:pos="1260"/>
          <w:tab w:val="right" w:leader="dot" w:pos="8296"/>
        </w:tabs>
        <w:rPr>
          <w:rFonts w:asciiTheme="minorHAnsi" w:eastAsiaTheme="minorEastAsia" w:hAnsiTheme="minorHAnsi"/>
          <w:noProof/>
          <w:szCs w:val="22"/>
        </w:rPr>
      </w:pPr>
      <w:hyperlink w:anchor="_Toc226534648" w:history="1">
        <w:r w:rsidR="00366034" w:rsidRPr="001E4F93">
          <w:rPr>
            <w:rStyle w:val="ac"/>
            <w:noProof/>
          </w:rPr>
          <w:t>4.2.1.6</w:t>
        </w:r>
        <w:r w:rsidR="00366034">
          <w:rPr>
            <w:rFonts w:asciiTheme="minorHAnsi" w:eastAsiaTheme="minorEastAsia" w:hAnsiTheme="minorHAnsi"/>
            <w:noProof/>
            <w:szCs w:val="22"/>
          </w:rPr>
          <w:tab/>
        </w:r>
        <w:r w:rsidR="00366034" w:rsidRPr="001E4F93">
          <w:rPr>
            <w:rStyle w:val="ac"/>
            <w:noProof/>
          </w:rPr>
          <w:t>单据种子数</w:t>
        </w:r>
        <w:r w:rsidR="00366034">
          <w:rPr>
            <w:noProof/>
            <w:webHidden/>
          </w:rPr>
          <w:tab/>
        </w:r>
        <w:r w:rsidR="00366034">
          <w:rPr>
            <w:noProof/>
            <w:webHidden/>
          </w:rPr>
          <w:fldChar w:fldCharType="begin"/>
        </w:r>
        <w:r w:rsidR="00366034">
          <w:rPr>
            <w:noProof/>
            <w:webHidden/>
          </w:rPr>
          <w:instrText xml:space="preserve"> PAGEREF _Toc226534648 \h </w:instrText>
        </w:r>
        <w:r w:rsidR="00366034">
          <w:rPr>
            <w:noProof/>
            <w:webHidden/>
          </w:rPr>
        </w:r>
        <w:r w:rsidR="00366034">
          <w:rPr>
            <w:noProof/>
            <w:webHidden/>
          </w:rPr>
          <w:fldChar w:fldCharType="separate"/>
        </w:r>
        <w:r w:rsidR="00366034">
          <w:rPr>
            <w:noProof/>
            <w:webHidden/>
          </w:rPr>
          <w:t>59</w:t>
        </w:r>
        <w:r w:rsidR="00366034">
          <w:rPr>
            <w:noProof/>
            <w:webHidden/>
          </w:rPr>
          <w:fldChar w:fldCharType="end"/>
        </w:r>
      </w:hyperlink>
    </w:p>
    <w:p w14:paraId="2DFCF429" w14:textId="34549E06" w:rsidR="00366034" w:rsidRDefault="00480AFC">
      <w:pPr>
        <w:pStyle w:val="TOC4"/>
        <w:tabs>
          <w:tab w:val="left" w:pos="1260"/>
          <w:tab w:val="right" w:leader="dot" w:pos="8296"/>
        </w:tabs>
        <w:rPr>
          <w:rFonts w:asciiTheme="minorHAnsi" w:eastAsiaTheme="minorEastAsia" w:hAnsiTheme="minorHAnsi"/>
          <w:noProof/>
          <w:szCs w:val="22"/>
        </w:rPr>
      </w:pPr>
      <w:hyperlink w:anchor="_Toc226534649" w:history="1">
        <w:r w:rsidR="00366034" w:rsidRPr="001E4F93">
          <w:rPr>
            <w:rStyle w:val="ac"/>
            <w:noProof/>
          </w:rPr>
          <w:t>4.2.1.7</w:t>
        </w:r>
        <w:r w:rsidR="00366034">
          <w:rPr>
            <w:rFonts w:asciiTheme="minorHAnsi" w:eastAsiaTheme="minorEastAsia" w:hAnsiTheme="minorHAnsi"/>
            <w:noProof/>
            <w:szCs w:val="22"/>
          </w:rPr>
          <w:tab/>
        </w:r>
        <w:r w:rsidR="00366034" w:rsidRPr="001E4F93">
          <w:rPr>
            <w:rStyle w:val="ac"/>
            <w:noProof/>
          </w:rPr>
          <w:t>快递鸟账号配置</w:t>
        </w:r>
        <w:r w:rsidR="00366034">
          <w:rPr>
            <w:noProof/>
            <w:webHidden/>
          </w:rPr>
          <w:tab/>
        </w:r>
        <w:r w:rsidR="00366034">
          <w:rPr>
            <w:noProof/>
            <w:webHidden/>
          </w:rPr>
          <w:fldChar w:fldCharType="begin"/>
        </w:r>
        <w:r w:rsidR="00366034">
          <w:rPr>
            <w:noProof/>
            <w:webHidden/>
          </w:rPr>
          <w:instrText xml:space="preserve"> PAGEREF _Toc226534649 \h </w:instrText>
        </w:r>
        <w:r w:rsidR="00366034">
          <w:rPr>
            <w:noProof/>
            <w:webHidden/>
          </w:rPr>
        </w:r>
        <w:r w:rsidR="00366034">
          <w:rPr>
            <w:noProof/>
            <w:webHidden/>
          </w:rPr>
          <w:fldChar w:fldCharType="separate"/>
        </w:r>
        <w:r w:rsidR="00366034">
          <w:rPr>
            <w:noProof/>
            <w:webHidden/>
          </w:rPr>
          <w:t>59</w:t>
        </w:r>
        <w:r w:rsidR="00366034">
          <w:rPr>
            <w:noProof/>
            <w:webHidden/>
          </w:rPr>
          <w:fldChar w:fldCharType="end"/>
        </w:r>
      </w:hyperlink>
    </w:p>
    <w:p w14:paraId="5C2F8D7D" w14:textId="2360506A" w:rsidR="00366034" w:rsidRDefault="00480AFC">
      <w:pPr>
        <w:pStyle w:val="TOC4"/>
        <w:tabs>
          <w:tab w:val="left" w:pos="1260"/>
          <w:tab w:val="right" w:leader="dot" w:pos="8296"/>
        </w:tabs>
        <w:rPr>
          <w:rFonts w:asciiTheme="minorHAnsi" w:eastAsiaTheme="minorEastAsia" w:hAnsiTheme="minorHAnsi"/>
          <w:noProof/>
          <w:szCs w:val="22"/>
        </w:rPr>
      </w:pPr>
      <w:hyperlink w:anchor="_Toc226534650" w:history="1">
        <w:r w:rsidR="00366034" w:rsidRPr="001E4F93">
          <w:rPr>
            <w:rStyle w:val="ac"/>
            <w:noProof/>
          </w:rPr>
          <w:t>4.2.1.8</w:t>
        </w:r>
        <w:r w:rsidR="00366034">
          <w:rPr>
            <w:rFonts w:asciiTheme="minorHAnsi" w:eastAsiaTheme="minorEastAsia" w:hAnsiTheme="minorHAnsi"/>
            <w:noProof/>
            <w:szCs w:val="22"/>
          </w:rPr>
          <w:tab/>
        </w:r>
        <w:r w:rsidR="00366034" w:rsidRPr="001E4F93">
          <w:rPr>
            <w:rStyle w:val="ac"/>
            <w:noProof/>
          </w:rPr>
          <w:t>Ai配置</w:t>
        </w:r>
        <w:r w:rsidR="00366034">
          <w:rPr>
            <w:noProof/>
            <w:webHidden/>
          </w:rPr>
          <w:tab/>
        </w:r>
        <w:r w:rsidR="00366034">
          <w:rPr>
            <w:noProof/>
            <w:webHidden/>
          </w:rPr>
          <w:fldChar w:fldCharType="begin"/>
        </w:r>
        <w:r w:rsidR="00366034">
          <w:rPr>
            <w:noProof/>
            <w:webHidden/>
          </w:rPr>
          <w:instrText xml:space="preserve"> PAGEREF _Toc226534650 \h </w:instrText>
        </w:r>
        <w:r w:rsidR="00366034">
          <w:rPr>
            <w:noProof/>
            <w:webHidden/>
          </w:rPr>
        </w:r>
        <w:r w:rsidR="00366034">
          <w:rPr>
            <w:noProof/>
            <w:webHidden/>
          </w:rPr>
          <w:fldChar w:fldCharType="separate"/>
        </w:r>
        <w:r w:rsidR="00366034">
          <w:rPr>
            <w:noProof/>
            <w:webHidden/>
          </w:rPr>
          <w:t>60</w:t>
        </w:r>
        <w:r w:rsidR="00366034">
          <w:rPr>
            <w:noProof/>
            <w:webHidden/>
          </w:rPr>
          <w:fldChar w:fldCharType="end"/>
        </w:r>
      </w:hyperlink>
    </w:p>
    <w:p w14:paraId="2753ECA2" w14:textId="75ADF4F0" w:rsidR="00366034" w:rsidRDefault="00480AFC">
      <w:pPr>
        <w:pStyle w:val="TOC4"/>
        <w:tabs>
          <w:tab w:val="left" w:pos="1260"/>
          <w:tab w:val="right" w:leader="dot" w:pos="8296"/>
        </w:tabs>
        <w:rPr>
          <w:rFonts w:asciiTheme="minorHAnsi" w:eastAsiaTheme="minorEastAsia" w:hAnsiTheme="minorHAnsi"/>
          <w:noProof/>
          <w:szCs w:val="22"/>
        </w:rPr>
      </w:pPr>
      <w:hyperlink w:anchor="_Toc226534651" w:history="1">
        <w:r w:rsidR="00366034" w:rsidRPr="001E4F93">
          <w:rPr>
            <w:rStyle w:val="ac"/>
            <w:noProof/>
          </w:rPr>
          <w:t>4.2.1.9</w:t>
        </w:r>
        <w:r w:rsidR="00366034">
          <w:rPr>
            <w:rFonts w:asciiTheme="minorHAnsi" w:eastAsiaTheme="minorEastAsia" w:hAnsiTheme="minorHAnsi"/>
            <w:noProof/>
            <w:szCs w:val="22"/>
          </w:rPr>
          <w:tab/>
        </w:r>
        <w:r w:rsidR="00366034" w:rsidRPr="001E4F93">
          <w:rPr>
            <w:rStyle w:val="ac"/>
            <w:noProof/>
          </w:rPr>
          <w:t>API接口配置</w:t>
        </w:r>
        <w:r w:rsidR="00366034">
          <w:rPr>
            <w:noProof/>
            <w:webHidden/>
          </w:rPr>
          <w:tab/>
        </w:r>
        <w:r w:rsidR="00366034">
          <w:rPr>
            <w:noProof/>
            <w:webHidden/>
          </w:rPr>
          <w:fldChar w:fldCharType="begin"/>
        </w:r>
        <w:r w:rsidR="00366034">
          <w:rPr>
            <w:noProof/>
            <w:webHidden/>
          </w:rPr>
          <w:instrText xml:space="preserve"> PAGEREF _Toc226534651 \h </w:instrText>
        </w:r>
        <w:r w:rsidR="00366034">
          <w:rPr>
            <w:noProof/>
            <w:webHidden/>
          </w:rPr>
        </w:r>
        <w:r w:rsidR="00366034">
          <w:rPr>
            <w:noProof/>
            <w:webHidden/>
          </w:rPr>
          <w:fldChar w:fldCharType="separate"/>
        </w:r>
        <w:r w:rsidR="00366034">
          <w:rPr>
            <w:noProof/>
            <w:webHidden/>
          </w:rPr>
          <w:t>60</w:t>
        </w:r>
        <w:r w:rsidR="00366034">
          <w:rPr>
            <w:noProof/>
            <w:webHidden/>
          </w:rPr>
          <w:fldChar w:fldCharType="end"/>
        </w:r>
      </w:hyperlink>
    </w:p>
    <w:p w14:paraId="59A9DA84" w14:textId="4821BEB5" w:rsidR="00366034" w:rsidRDefault="00480AFC">
      <w:pPr>
        <w:pStyle w:val="TOC4"/>
        <w:tabs>
          <w:tab w:val="left" w:pos="1260"/>
          <w:tab w:val="right" w:leader="dot" w:pos="8296"/>
        </w:tabs>
        <w:rPr>
          <w:rFonts w:asciiTheme="minorHAnsi" w:eastAsiaTheme="minorEastAsia" w:hAnsiTheme="minorHAnsi"/>
          <w:noProof/>
          <w:szCs w:val="22"/>
        </w:rPr>
      </w:pPr>
      <w:hyperlink w:anchor="_Toc226534652" w:history="1">
        <w:r w:rsidR="00366034" w:rsidRPr="001E4F93">
          <w:rPr>
            <w:rStyle w:val="ac"/>
            <w:noProof/>
          </w:rPr>
          <w:t>4.2.1.10</w:t>
        </w:r>
        <w:r w:rsidR="00366034">
          <w:rPr>
            <w:rFonts w:asciiTheme="minorHAnsi" w:eastAsiaTheme="minorEastAsia" w:hAnsiTheme="minorHAnsi"/>
            <w:noProof/>
            <w:szCs w:val="22"/>
          </w:rPr>
          <w:tab/>
        </w:r>
        <w:r w:rsidR="00366034" w:rsidRPr="001E4F93">
          <w:rPr>
            <w:rStyle w:val="ac"/>
            <w:noProof/>
          </w:rPr>
          <w:t>系统开账</w:t>
        </w:r>
        <w:r w:rsidR="00366034">
          <w:rPr>
            <w:noProof/>
            <w:webHidden/>
          </w:rPr>
          <w:tab/>
        </w:r>
        <w:r w:rsidR="00366034">
          <w:rPr>
            <w:noProof/>
            <w:webHidden/>
          </w:rPr>
          <w:fldChar w:fldCharType="begin"/>
        </w:r>
        <w:r w:rsidR="00366034">
          <w:rPr>
            <w:noProof/>
            <w:webHidden/>
          </w:rPr>
          <w:instrText xml:space="preserve"> PAGEREF _Toc226534652 \h </w:instrText>
        </w:r>
        <w:r w:rsidR="00366034">
          <w:rPr>
            <w:noProof/>
            <w:webHidden/>
          </w:rPr>
        </w:r>
        <w:r w:rsidR="00366034">
          <w:rPr>
            <w:noProof/>
            <w:webHidden/>
          </w:rPr>
          <w:fldChar w:fldCharType="separate"/>
        </w:r>
        <w:r w:rsidR="00366034">
          <w:rPr>
            <w:noProof/>
            <w:webHidden/>
          </w:rPr>
          <w:t>61</w:t>
        </w:r>
        <w:r w:rsidR="00366034">
          <w:rPr>
            <w:noProof/>
            <w:webHidden/>
          </w:rPr>
          <w:fldChar w:fldCharType="end"/>
        </w:r>
      </w:hyperlink>
    </w:p>
    <w:p w14:paraId="6430E7B9" w14:textId="3413F0F0" w:rsidR="00366034" w:rsidRDefault="00480AFC">
      <w:pPr>
        <w:pStyle w:val="TOC4"/>
        <w:tabs>
          <w:tab w:val="left" w:pos="1260"/>
          <w:tab w:val="right" w:leader="dot" w:pos="8296"/>
        </w:tabs>
        <w:rPr>
          <w:rFonts w:asciiTheme="minorHAnsi" w:eastAsiaTheme="minorEastAsia" w:hAnsiTheme="minorHAnsi"/>
          <w:noProof/>
          <w:szCs w:val="22"/>
        </w:rPr>
      </w:pPr>
      <w:hyperlink w:anchor="_Toc226534653" w:history="1">
        <w:r w:rsidR="00366034" w:rsidRPr="001E4F93">
          <w:rPr>
            <w:rStyle w:val="ac"/>
            <w:noProof/>
          </w:rPr>
          <w:t>4.2.1.11</w:t>
        </w:r>
        <w:r w:rsidR="00366034">
          <w:rPr>
            <w:rFonts w:asciiTheme="minorHAnsi" w:eastAsiaTheme="minorEastAsia" w:hAnsiTheme="minorHAnsi"/>
            <w:noProof/>
            <w:szCs w:val="22"/>
          </w:rPr>
          <w:tab/>
        </w:r>
        <w:r w:rsidR="00366034" w:rsidRPr="001E4F93">
          <w:rPr>
            <w:rStyle w:val="ac"/>
            <w:noProof/>
          </w:rPr>
          <w:t>系统反开账</w:t>
        </w:r>
        <w:r w:rsidR="00366034">
          <w:rPr>
            <w:noProof/>
            <w:webHidden/>
          </w:rPr>
          <w:tab/>
        </w:r>
        <w:r w:rsidR="00366034">
          <w:rPr>
            <w:noProof/>
            <w:webHidden/>
          </w:rPr>
          <w:fldChar w:fldCharType="begin"/>
        </w:r>
        <w:r w:rsidR="00366034">
          <w:rPr>
            <w:noProof/>
            <w:webHidden/>
          </w:rPr>
          <w:instrText xml:space="preserve"> PAGEREF _Toc226534653 \h </w:instrText>
        </w:r>
        <w:r w:rsidR="00366034">
          <w:rPr>
            <w:noProof/>
            <w:webHidden/>
          </w:rPr>
        </w:r>
        <w:r w:rsidR="00366034">
          <w:rPr>
            <w:noProof/>
            <w:webHidden/>
          </w:rPr>
          <w:fldChar w:fldCharType="separate"/>
        </w:r>
        <w:r w:rsidR="00366034">
          <w:rPr>
            <w:noProof/>
            <w:webHidden/>
          </w:rPr>
          <w:t>61</w:t>
        </w:r>
        <w:r w:rsidR="00366034">
          <w:rPr>
            <w:noProof/>
            <w:webHidden/>
          </w:rPr>
          <w:fldChar w:fldCharType="end"/>
        </w:r>
      </w:hyperlink>
    </w:p>
    <w:p w14:paraId="43368204" w14:textId="6F39A05F" w:rsidR="00366034" w:rsidRDefault="00480AFC">
      <w:pPr>
        <w:pStyle w:val="TOC4"/>
        <w:tabs>
          <w:tab w:val="left" w:pos="1260"/>
          <w:tab w:val="right" w:leader="dot" w:pos="8296"/>
        </w:tabs>
        <w:rPr>
          <w:rFonts w:asciiTheme="minorHAnsi" w:eastAsiaTheme="minorEastAsia" w:hAnsiTheme="minorHAnsi"/>
          <w:noProof/>
          <w:szCs w:val="22"/>
        </w:rPr>
      </w:pPr>
      <w:hyperlink w:anchor="_Toc226534654" w:history="1">
        <w:r w:rsidR="00366034" w:rsidRPr="001E4F93">
          <w:rPr>
            <w:rStyle w:val="ac"/>
            <w:noProof/>
          </w:rPr>
          <w:t>4.2.1.12</w:t>
        </w:r>
        <w:r w:rsidR="00366034">
          <w:rPr>
            <w:rFonts w:asciiTheme="minorHAnsi" w:eastAsiaTheme="minorEastAsia" w:hAnsiTheme="minorHAnsi"/>
            <w:noProof/>
            <w:szCs w:val="22"/>
          </w:rPr>
          <w:tab/>
        </w:r>
        <w:r w:rsidR="00366034" w:rsidRPr="001E4F93">
          <w:rPr>
            <w:rStyle w:val="ac"/>
            <w:noProof/>
          </w:rPr>
          <w:t>系统重建</w:t>
        </w:r>
        <w:r w:rsidR="00366034">
          <w:rPr>
            <w:noProof/>
            <w:webHidden/>
          </w:rPr>
          <w:tab/>
        </w:r>
        <w:r w:rsidR="00366034">
          <w:rPr>
            <w:noProof/>
            <w:webHidden/>
          </w:rPr>
          <w:fldChar w:fldCharType="begin"/>
        </w:r>
        <w:r w:rsidR="00366034">
          <w:rPr>
            <w:noProof/>
            <w:webHidden/>
          </w:rPr>
          <w:instrText xml:space="preserve"> PAGEREF _Toc226534654 \h </w:instrText>
        </w:r>
        <w:r w:rsidR="00366034">
          <w:rPr>
            <w:noProof/>
            <w:webHidden/>
          </w:rPr>
        </w:r>
        <w:r w:rsidR="00366034">
          <w:rPr>
            <w:noProof/>
            <w:webHidden/>
          </w:rPr>
          <w:fldChar w:fldCharType="separate"/>
        </w:r>
        <w:r w:rsidR="00366034">
          <w:rPr>
            <w:noProof/>
            <w:webHidden/>
          </w:rPr>
          <w:t>62</w:t>
        </w:r>
        <w:r w:rsidR="00366034">
          <w:rPr>
            <w:noProof/>
            <w:webHidden/>
          </w:rPr>
          <w:fldChar w:fldCharType="end"/>
        </w:r>
      </w:hyperlink>
    </w:p>
    <w:p w14:paraId="1D26BD2E" w14:textId="1957CBDA" w:rsidR="00366034" w:rsidRDefault="00480AFC">
      <w:pPr>
        <w:pStyle w:val="TOC4"/>
        <w:tabs>
          <w:tab w:val="left" w:pos="1260"/>
          <w:tab w:val="right" w:leader="dot" w:pos="8296"/>
        </w:tabs>
        <w:rPr>
          <w:rFonts w:asciiTheme="minorHAnsi" w:eastAsiaTheme="minorEastAsia" w:hAnsiTheme="minorHAnsi"/>
          <w:noProof/>
          <w:szCs w:val="22"/>
        </w:rPr>
      </w:pPr>
      <w:hyperlink w:anchor="_Toc226534655" w:history="1">
        <w:r w:rsidR="00366034" w:rsidRPr="001E4F93">
          <w:rPr>
            <w:rStyle w:val="ac"/>
            <w:noProof/>
          </w:rPr>
          <w:t>4.2.1.13</w:t>
        </w:r>
        <w:r w:rsidR="00366034">
          <w:rPr>
            <w:rFonts w:asciiTheme="minorHAnsi" w:eastAsiaTheme="minorEastAsia" w:hAnsiTheme="minorHAnsi"/>
            <w:noProof/>
            <w:szCs w:val="22"/>
          </w:rPr>
          <w:tab/>
        </w:r>
        <w:r w:rsidR="00366034" w:rsidRPr="001E4F93">
          <w:rPr>
            <w:rStyle w:val="ac"/>
            <w:noProof/>
          </w:rPr>
          <w:t>月结存</w:t>
        </w:r>
        <w:r w:rsidR="00366034">
          <w:rPr>
            <w:noProof/>
            <w:webHidden/>
          </w:rPr>
          <w:tab/>
        </w:r>
        <w:r w:rsidR="00366034">
          <w:rPr>
            <w:noProof/>
            <w:webHidden/>
          </w:rPr>
          <w:fldChar w:fldCharType="begin"/>
        </w:r>
        <w:r w:rsidR="00366034">
          <w:rPr>
            <w:noProof/>
            <w:webHidden/>
          </w:rPr>
          <w:instrText xml:space="preserve"> PAGEREF _Toc226534655 \h </w:instrText>
        </w:r>
        <w:r w:rsidR="00366034">
          <w:rPr>
            <w:noProof/>
            <w:webHidden/>
          </w:rPr>
        </w:r>
        <w:r w:rsidR="00366034">
          <w:rPr>
            <w:noProof/>
            <w:webHidden/>
          </w:rPr>
          <w:fldChar w:fldCharType="separate"/>
        </w:r>
        <w:r w:rsidR="00366034">
          <w:rPr>
            <w:noProof/>
            <w:webHidden/>
          </w:rPr>
          <w:t>62</w:t>
        </w:r>
        <w:r w:rsidR="00366034">
          <w:rPr>
            <w:noProof/>
            <w:webHidden/>
          </w:rPr>
          <w:fldChar w:fldCharType="end"/>
        </w:r>
      </w:hyperlink>
    </w:p>
    <w:p w14:paraId="72344C80" w14:textId="122B97F9" w:rsidR="00366034" w:rsidRDefault="00480AFC">
      <w:pPr>
        <w:pStyle w:val="TOC4"/>
        <w:tabs>
          <w:tab w:val="left" w:pos="1260"/>
          <w:tab w:val="right" w:leader="dot" w:pos="8296"/>
        </w:tabs>
        <w:rPr>
          <w:rFonts w:asciiTheme="minorHAnsi" w:eastAsiaTheme="minorEastAsia" w:hAnsiTheme="minorHAnsi"/>
          <w:noProof/>
          <w:szCs w:val="22"/>
        </w:rPr>
      </w:pPr>
      <w:hyperlink w:anchor="_Toc226534656" w:history="1">
        <w:r w:rsidR="00366034" w:rsidRPr="001E4F93">
          <w:rPr>
            <w:rStyle w:val="ac"/>
            <w:noProof/>
          </w:rPr>
          <w:t>4.2.1.14</w:t>
        </w:r>
        <w:r w:rsidR="00366034">
          <w:rPr>
            <w:rFonts w:asciiTheme="minorHAnsi" w:eastAsiaTheme="minorEastAsia" w:hAnsiTheme="minorHAnsi"/>
            <w:noProof/>
            <w:szCs w:val="22"/>
          </w:rPr>
          <w:tab/>
        </w:r>
        <w:r w:rsidR="00366034" w:rsidRPr="001E4F93">
          <w:rPr>
            <w:rStyle w:val="ac"/>
            <w:noProof/>
          </w:rPr>
          <w:t>年结存</w:t>
        </w:r>
        <w:r w:rsidR="00366034">
          <w:rPr>
            <w:noProof/>
            <w:webHidden/>
          </w:rPr>
          <w:tab/>
        </w:r>
        <w:r w:rsidR="00366034">
          <w:rPr>
            <w:noProof/>
            <w:webHidden/>
          </w:rPr>
          <w:fldChar w:fldCharType="begin"/>
        </w:r>
        <w:r w:rsidR="00366034">
          <w:rPr>
            <w:noProof/>
            <w:webHidden/>
          </w:rPr>
          <w:instrText xml:space="preserve"> PAGEREF _Toc226534656 \h </w:instrText>
        </w:r>
        <w:r w:rsidR="00366034">
          <w:rPr>
            <w:noProof/>
            <w:webHidden/>
          </w:rPr>
        </w:r>
        <w:r w:rsidR="00366034">
          <w:rPr>
            <w:noProof/>
            <w:webHidden/>
          </w:rPr>
          <w:fldChar w:fldCharType="separate"/>
        </w:r>
        <w:r w:rsidR="00366034">
          <w:rPr>
            <w:noProof/>
            <w:webHidden/>
          </w:rPr>
          <w:t>63</w:t>
        </w:r>
        <w:r w:rsidR="00366034">
          <w:rPr>
            <w:noProof/>
            <w:webHidden/>
          </w:rPr>
          <w:fldChar w:fldCharType="end"/>
        </w:r>
      </w:hyperlink>
    </w:p>
    <w:p w14:paraId="5B67AC94" w14:textId="254D3502" w:rsidR="00366034" w:rsidRDefault="00480AFC">
      <w:pPr>
        <w:pStyle w:val="TOC4"/>
        <w:tabs>
          <w:tab w:val="left" w:pos="1260"/>
          <w:tab w:val="right" w:leader="dot" w:pos="8296"/>
        </w:tabs>
        <w:rPr>
          <w:rFonts w:asciiTheme="minorHAnsi" w:eastAsiaTheme="minorEastAsia" w:hAnsiTheme="minorHAnsi"/>
          <w:noProof/>
          <w:szCs w:val="22"/>
        </w:rPr>
      </w:pPr>
      <w:hyperlink w:anchor="_Toc226534657" w:history="1">
        <w:r w:rsidR="00366034" w:rsidRPr="001E4F93">
          <w:rPr>
            <w:rStyle w:val="ac"/>
            <w:noProof/>
          </w:rPr>
          <w:t>4.2.1.15</w:t>
        </w:r>
        <w:r w:rsidR="00366034">
          <w:rPr>
            <w:rFonts w:asciiTheme="minorHAnsi" w:eastAsiaTheme="minorEastAsia" w:hAnsiTheme="minorHAnsi"/>
            <w:noProof/>
            <w:szCs w:val="22"/>
          </w:rPr>
          <w:tab/>
        </w:r>
        <w:r w:rsidR="00366034" w:rsidRPr="001E4F93">
          <w:rPr>
            <w:rStyle w:val="ac"/>
            <w:noProof/>
          </w:rPr>
          <w:t>业务日期冻结</w:t>
        </w:r>
        <w:r w:rsidR="00366034">
          <w:rPr>
            <w:noProof/>
            <w:webHidden/>
          </w:rPr>
          <w:tab/>
        </w:r>
        <w:r w:rsidR="00366034">
          <w:rPr>
            <w:noProof/>
            <w:webHidden/>
          </w:rPr>
          <w:fldChar w:fldCharType="begin"/>
        </w:r>
        <w:r w:rsidR="00366034">
          <w:rPr>
            <w:noProof/>
            <w:webHidden/>
          </w:rPr>
          <w:instrText xml:space="preserve"> PAGEREF _Toc226534657 \h </w:instrText>
        </w:r>
        <w:r w:rsidR="00366034">
          <w:rPr>
            <w:noProof/>
            <w:webHidden/>
          </w:rPr>
        </w:r>
        <w:r w:rsidR="00366034">
          <w:rPr>
            <w:noProof/>
            <w:webHidden/>
          </w:rPr>
          <w:fldChar w:fldCharType="separate"/>
        </w:r>
        <w:r w:rsidR="00366034">
          <w:rPr>
            <w:noProof/>
            <w:webHidden/>
          </w:rPr>
          <w:t>63</w:t>
        </w:r>
        <w:r w:rsidR="00366034">
          <w:rPr>
            <w:noProof/>
            <w:webHidden/>
          </w:rPr>
          <w:fldChar w:fldCharType="end"/>
        </w:r>
      </w:hyperlink>
    </w:p>
    <w:p w14:paraId="3354A121" w14:textId="37EE14EF" w:rsidR="00366034" w:rsidRDefault="00480AFC">
      <w:pPr>
        <w:pStyle w:val="TOC4"/>
        <w:tabs>
          <w:tab w:val="left" w:pos="1260"/>
          <w:tab w:val="right" w:leader="dot" w:pos="8296"/>
        </w:tabs>
        <w:rPr>
          <w:rFonts w:asciiTheme="minorHAnsi" w:eastAsiaTheme="minorEastAsia" w:hAnsiTheme="minorHAnsi"/>
          <w:noProof/>
          <w:szCs w:val="22"/>
        </w:rPr>
      </w:pPr>
      <w:hyperlink w:anchor="_Toc226534658" w:history="1">
        <w:r w:rsidR="00366034" w:rsidRPr="001E4F93">
          <w:rPr>
            <w:rStyle w:val="ac"/>
            <w:noProof/>
          </w:rPr>
          <w:t>4.2.1.16</w:t>
        </w:r>
        <w:r w:rsidR="00366034">
          <w:rPr>
            <w:rFonts w:asciiTheme="minorHAnsi" w:eastAsiaTheme="minorEastAsia" w:hAnsiTheme="minorHAnsi"/>
            <w:noProof/>
            <w:szCs w:val="22"/>
          </w:rPr>
          <w:tab/>
        </w:r>
        <w:r w:rsidR="00366034" w:rsidRPr="001E4F93">
          <w:rPr>
            <w:rStyle w:val="ac"/>
            <w:noProof/>
          </w:rPr>
          <w:t>管家婆云打印账号配置</w:t>
        </w:r>
        <w:r w:rsidR="00366034">
          <w:rPr>
            <w:noProof/>
            <w:webHidden/>
          </w:rPr>
          <w:tab/>
        </w:r>
        <w:r w:rsidR="00366034">
          <w:rPr>
            <w:noProof/>
            <w:webHidden/>
          </w:rPr>
          <w:fldChar w:fldCharType="begin"/>
        </w:r>
        <w:r w:rsidR="00366034">
          <w:rPr>
            <w:noProof/>
            <w:webHidden/>
          </w:rPr>
          <w:instrText xml:space="preserve"> PAGEREF _Toc226534658 \h </w:instrText>
        </w:r>
        <w:r w:rsidR="00366034">
          <w:rPr>
            <w:noProof/>
            <w:webHidden/>
          </w:rPr>
        </w:r>
        <w:r w:rsidR="00366034">
          <w:rPr>
            <w:noProof/>
            <w:webHidden/>
          </w:rPr>
          <w:fldChar w:fldCharType="separate"/>
        </w:r>
        <w:r w:rsidR="00366034">
          <w:rPr>
            <w:noProof/>
            <w:webHidden/>
          </w:rPr>
          <w:t>64</w:t>
        </w:r>
        <w:r w:rsidR="00366034">
          <w:rPr>
            <w:noProof/>
            <w:webHidden/>
          </w:rPr>
          <w:fldChar w:fldCharType="end"/>
        </w:r>
      </w:hyperlink>
    </w:p>
    <w:p w14:paraId="50B63006" w14:textId="53C45826" w:rsidR="00366034" w:rsidRDefault="00480AFC">
      <w:pPr>
        <w:pStyle w:val="TOC4"/>
        <w:tabs>
          <w:tab w:val="left" w:pos="1260"/>
          <w:tab w:val="right" w:leader="dot" w:pos="8296"/>
        </w:tabs>
        <w:rPr>
          <w:rFonts w:asciiTheme="minorHAnsi" w:eastAsiaTheme="minorEastAsia" w:hAnsiTheme="minorHAnsi"/>
          <w:noProof/>
          <w:szCs w:val="22"/>
        </w:rPr>
      </w:pPr>
      <w:hyperlink w:anchor="_Toc226534659" w:history="1">
        <w:r w:rsidR="00366034" w:rsidRPr="001E4F93">
          <w:rPr>
            <w:rStyle w:val="ac"/>
            <w:noProof/>
          </w:rPr>
          <w:t>4.2.1.17</w:t>
        </w:r>
        <w:r w:rsidR="00366034">
          <w:rPr>
            <w:rFonts w:asciiTheme="minorHAnsi" w:eastAsiaTheme="minorEastAsia" w:hAnsiTheme="minorHAnsi"/>
            <w:noProof/>
            <w:szCs w:val="22"/>
          </w:rPr>
          <w:tab/>
        </w:r>
        <w:r w:rsidR="00366034" w:rsidRPr="001E4F93">
          <w:rPr>
            <w:rStyle w:val="ac"/>
            <w:noProof/>
          </w:rPr>
          <w:t>本机信息</w:t>
        </w:r>
        <w:r w:rsidR="00366034">
          <w:rPr>
            <w:noProof/>
            <w:webHidden/>
          </w:rPr>
          <w:tab/>
        </w:r>
        <w:r w:rsidR="00366034">
          <w:rPr>
            <w:noProof/>
            <w:webHidden/>
          </w:rPr>
          <w:fldChar w:fldCharType="begin"/>
        </w:r>
        <w:r w:rsidR="00366034">
          <w:rPr>
            <w:noProof/>
            <w:webHidden/>
          </w:rPr>
          <w:instrText xml:space="preserve"> PAGEREF _Toc226534659 \h </w:instrText>
        </w:r>
        <w:r w:rsidR="00366034">
          <w:rPr>
            <w:noProof/>
            <w:webHidden/>
          </w:rPr>
        </w:r>
        <w:r w:rsidR="00366034">
          <w:rPr>
            <w:noProof/>
            <w:webHidden/>
          </w:rPr>
          <w:fldChar w:fldCharType="separate"/>
        </w:r>
        <w:r w:rsidR="00366034">
          <w:rPr>
            <w:noProof/>
            <w:webHidden/>
          </w:rPr>
          <w:t>64</w:t>
        </w:r>
        <w:r w:rsidR="00366034">
          <w:rPr>
            <w:noProof/>
            <w:webHidden/>
          </w:rPr>
          <w:fldChar w:fldCharType="end"/>
        </w:r>
      </w:hyperlink>
    </w:p>
    <w:p w14:paraId="785D497E" w14:textId="7D2D2B67" w:rsidR="00366034" w:rsidRDefault="00480AFC">
      <w:pPr>
        <w:pStyle w:val="TOC4"/>
        <w:tabs>
          <w:tab w:val="left" w:pos="1260"/>
          <w:tab w:val="right" w:leader="dot" w:pos="8296"/>
        </w:tabs>
        <w:rPr>
          <w:rFonts w:asciiTheme="minorHAnsi" w:eastAsiaTheme="minorEastAsia" w:hAnsiTheme="minorHAnsi"/>
          <w:noProof/>
          <w:szCs w:val="22"/>
        </w:rPr>
      </w:pPr>
      <w:hyperlink w:anchor="_Toc226534660" w:history="1">
        <w:r w:rsidR="00366034" w:rsidRPr="001E4F93">
          <w:rPr>
            <w:rStyle w:val="ac"/>
            <w:noProof/>
          </w:rPr>
          <w:t>4.2.1.18</w:t>
        </w:r>
        <w:r w:rsidR="00366034">
          <w:rPr>
            <w:rFonts w:asciiTheme="minorHAnsi" w:eastAsiaTheme="minorEastAsia" w:hAnsiTheme="minorHAnsi"/>
            <w:noProof/>
            <w:szCs w:val="22"/>
          </w:rPr>
          <w:tab/>
        </w:r>
        <w:r w:rsidR="00366034" w:rsidRPr="001E4F93">
          <w:rPr>
            <w:rStyle w:val="ac"/>
            <w:noProof/>
          </w:rPr>
          <w:t>账套信息</w:t>
        </w:r>
        <w:r w:rsidR="00366034">
          <w:rPr>
            <w:noProof/>
            <w:webHidden/>
          </w:rPr>
          <w:tab/>
        </w:r>
        <w:r w:rsidR="00366034">
          <w:rPr>
            <w:noProof/>
            <w:webHidden/>
          </w:rPr>
          <w:fldChar w:fldCharType="begin"/>
        </w:r>
        <w:r w:rsidR="00366034">
          <w:rPr>
            <w:noProof/>
            <w:webHidden/>
          </w:rPr>
          <w:instrText xml:space="preserve"> PAGEREF _Toc226534660 \h </w:instrText>
        </w:r>
        <w:r w:rsidR="00366034">
          <w:rPr>
            <w:noProof/>
            <w:webHidden/>
          </w:rPr>
        </w:r>
        <w:r w:rsidR="00366034">
          <w:rPr>
            <w:noProof/>
            <w:webHidden/>
          </w:rPr>
          <w:fldChar w:fldCharType="separate"/>
        </w:r>
        <w:r w:rsidR="00366034">
          <w:rPr>
            <w:noProof/>
            <w:webHidden/>
          </w:rPr>
          <w:t>65</w:t>
        </w:r>
        <w:r w:rsidR="00366034">
          <w:rPr>
            <w:noProof/>
            <w:webHidden/>
          </w:rPr>
          <w:fldChar w:fldCharType="end"/>
        </w:r>
      </w:hyperlink>
    </w:p>
    <w:p w14:paraId="2DD95585" w14:textId="639634B9" w:rsidR="00366034" w:rsidRDefault="00480AFC">
      <w:pPr>
        <w:pStyle w:val="TOC4"/>
        <w:tabs>
          <w:tab w:val="left" w:pos="1260"/>
          <w:tab w:val="right" w:leader="dot" w:pos="8296"/>
        </w:tabs>
        <w:rPr>
          <w:rFonts w:asciiTheme="minorHAnsi" w:eastAsiaTheme="minorEastAsia" w:hAnsiTheme="minorHAnsi"/>
          <w:noProof/>
          <w:szCs w:val="22"/>
        </w:rPr>
      </w:pPr>
      <w:hyperlink w:anchor="_Toc226534661" w:history="1">
        <w:r w:rsidR="00366034" w:rsidRPr="001E4F93">
          <w:rPr>
            <w:rStyle w:val="ac"/>
            <w:noProof/>
          </w:rPr>
          <w:t>4.2.1.19</w:t>
        </w:r>
        <w:r w:rsidR="00366034">
          <w:rPr>
            <w:rFonts w:asciiTheme="minorHAnsi" w:eastAsiaTheme="minorEastAsia" w:hAnsiTheme="minorHAnsi"/>
            <w:noProof/>
            <w:szCs w:val="22"/>
          </w:rPr>
          <w:tab/>
        </w:r>
        <w:r w:rsidR="00366034" w:rsidRPr="001E4F93">
          <w:rPr>
            <w:rStyle w:val="ac"/>
            <w:noProof/>
          </w:rPr>
          <w:t>版本信息</w:t>
        </w:r>
        <w:r w:rsidR="00366034">
          <w:rPr>
            <w:noProof/>
            <w:webHidden/>
          </w:rPr>
          <w:tab/>
        </w:r>
        <w:r w:rsidR="00366034">
          <w:rPr>
            <w:noProof/>
            <w:webHidden/>
          </w:rPr>
          <w:fldChar w:fldCharType="begin"/>
        </w:r>
        <w:r w:rsidR="00366034">
          <w:rPr>
            <w:noProof/>
            <w:webHidden/>
          </w:rPr>
          <w:instrText xml:space="preserve"> PAGEREF _Toc226534661 \h </w:instrText>
        </w:r>
        <w:r w:rsidR="00366034">
          <w:rPr>
            <w:noProof/>
            <w:webHidden/>
          </w:rPr>
        </w:r>
        <w:r w:rsidR="00366034">
          <w:rPr>
            <w:noProof/>
            <w:webHidden/>
          </w:rPr>
          <w:fldChar w:fldCharType="separate"/>
        </w:r>
        <w:r w:rsidR="00366034">
          <w:rPr>
            <w:noProof/>
            <w:webHidden/>
          </w:rPr>
          <w:t>65</w:t>
        </w:r>
        <w:r w:rsidR="00366034">
          <w:rPr>
            <w:noProof/>
            <w:webHidden/>
          </w:rPr>
          <w:fldChar w:fldCharType="end"/>
        </w:r>
      </w:hyperlink>
    </w:p>
    <w:p w14:paraId="05B294C7" w14:textId="05FD2ADE" w:rsidR="00366034" w:rsidRDefault="00480AFC">
      <w:pPr>
        <w:pStyle w:val="TOC3"/>
        <w:tabs>
          <w:tab w:val="left" w:pos="1260"/>
          <w:tab w:val="right" w:leader="dot" w:pos="8296"/>
        </w:tabs>
        <w:rPr>
          <w:rFonts w:asciiTheme="minorHAnsi" w:eastAsiaTheme="minorEastAsia" w:hAnsiTheme="minorHAnsi"/>
          <w:noProof/>
          <w:szCs w:val="22"/>
        </w:rPr>
      </w:pPr>
      <w:hyperlink w:anchor="_Toc226534662" w:history="1">
        <w:r w:rsidR="00366034" w:rsidRPr="001E4F93">
          <w:rPr>
            <w:rStyle w:val="ac"/>
            <w:noProof/>
          </w:rPr>
          <w:t>4.2.2</w:t>
        </w:r>
        <w:r w:rsidR="00366034">
          <w:rPr>
            <w:rFonts w:asciiTheme="minorHAnsi" w:eastAsiaTheme="minorEastAsia" w:hAnsiTheme="minorHAnsi"/>
            <w:noProof/>
            <w:szCs w:val="22"/>
          </w:rPr>
          <w:tab/>
        </w:r>
        <w:r w:rsidR="00366034" w:rsidRPr="001E4F93">
          <w:rPr>
            <w:rStyle w:val="ac"/>
            <w:noProof/>
          </w:rPr>
          <w:t>操作员管理</w:t>
        </w:r>
        <w:r w:rsidR="00366034">
          <w:rPr>
            <w:noProof/>
            <w:webHidden/>
          </w:rPr>
          <w:tab/>
        </w:r>
        <w:r w:rsidR="00366034">
          <w:rPr>
            <w:noProof/>
            <w:webHidden/>
          </w:rPr>
          <w:fldChar w:fldCharType="begin"/>
        </w:r>
        <w:r w:rsidR="00366034">
          <w:rPr>
            <w:noProof/>
            <w:webHidden/>
          </w:rPr>
          <w:instrText xml:space="preserve"> PAGEREF _Toc226534662 \h </w:instrText>
        </w:r>
        <w:r w:rsidR="00366034">
          <w:rPr>
            <w:noProof/>
            <w:webHidden/>
          </w:rPr>
        </w:r>
        <w:r w:rsidR="00366034">
          <w:rPr>
            <w:noProof/>
            <w:webHidden/>
          </w:rPr>
          <w:fldChar w:fldCharType="separate"/>
        </w:r>
        <w:r w:rsidR="00366034">
          <w:rPr>
            <w:noProof/>
            <w:webHidden/>
          </w:rPr>
          <w:t>66</w:t>
        </w:r>
        <w:r w:rsidR="00366034">
          <w:rPr>
            <w:noProof/>
            <w:webHidden/>
          </w:rPr>
          <w:fldChar w:fldCharType="end"/>
        </w:r>
      </w:hyperlink>
    </w:p>
    <w:p w14:paraId="2F025862" w14:textId="3E946203" w:rsidR="00366034" w:rsidRDefault="00480AFC">
      <w:pPr>
        <w:pStyle w:val="TOC4"/>
        <w:tabs>
          <w:tab w:val="left" w:pos="1260"/>
          <w:tab w:val="right" w:leader="dot" w:pos="8296"/>
        </w:tabs>
        <w:rPr>
          <w:rFonts w:asciiTheme="minorHAnsi" w:eastAsiaTheme="minorEastAsia" w:hAnsiTheme="minorHAnsi"/>
          <w:noProof/>
          <w:szCs w:val="22"/>
        </w:rPr>
      </w:pPr>
      <w:hyperlink w:anchor="_Toc226534663" w:history="1">
        <w:r w:rsidR="00366034" w:rsidRPr="001E4F93">
          <w:rPr>
            <w:rStyle w:val="ac"/>
            <w:noProof/>
          </w:rPr>
          <w:t>4.2.2.1</w:t>
        </w:r>
        <w:r w:rsidR="00366034">
          <w:rPr>
            <w:rFonts w:asciiTheme="minorHAnsi" w:eastAsiaTheme="minorEastAsia" w:hAnsiTheme="minorHAnsi"/>
            <w:noProof/>
            <w:szCs w:val="22"/>
          </w:rPr>
          <w:tab/>
        </w:r>
        <w:r w:rsidR="00366034" w:rsidRPr="001E4F93">
          <w:rPr>
            <w:rStyle w:val="ac"/>
            <w:noProof/>
          </w:rPr>
          <w:t>操作员权限管理</w:t>
        </w:r>
        <w:r w:rsidR="00366034">
          <w:rPr>
            <w:noProof/>
            <w:webHidden/>
          </w:rPr>
          <w:tab/>
        </w:r>
        <w:r w:rsidR="00366034">
          <w:rPr>
            <w:noProof/>
            <w:webHidden/>
          </w:rPr>
          <w:fldChar w:fldCharType="begin"/>
        </w:r>
        <w:r w:rsidR="00366034">
          <w:rPr>
            <w:noProof/>
            <w:webHidden/>
          </w:rPr>
          <w:instrText xml:space="preserve"> PAGEREF _Toc226534663 \h </w:instrText>
        </w:r>
        <w:r w:rsidR="00366034">
          <w:rPr>
            <w:noProof/>
            <w:webHidden/>
          </w:rPr>
        </w:r>
        <w:r w:rsidR="00366034">
          <w:rPr>
            <w:noProof/>
            <w:webHidden/>
          </w:rPr>
          <w:fldChar w:fldCharType="separate"/>
        </w:r>
        <w:r w:rsidR="00366034">
          <w:rPr>
            <w:noProof/>
            <w:webHidden/>
          </w:rPr>
          <w:t>66</w:t>
        </w:r>
        <w:r w:rsidR="00366034">
          <w:rPr>
            <w:noProof/>
            <w:webHidden/>
          </w:rPr>
          <w:fldChar w:fldCharType="end"/>
        </w:r>
      </w:hyperlink>
    </w:p>
    <w:p w14:paraId="08056306" w14:textId="233E1665" w:rsidR="00366034" w:rsidRDefault="00480AFC">
      <w:pPr>
        <w:pStyle w:val="TOC4"/>
        <w:tabs>
          <w:tab w:val="left" w:pos="1260"/>
          <w:tab w:val="right" w:leader="dot" w:pos="8296"/>
        </w:tabs>
        <w:rPr>
          <w:rFonts w:asciiTheme="minorHAnsi" w:eastAsiaTheme="minorEastAsia" w:hAnsiTheme="minorHAnsi"/>
          <w:noProof/>
          <w:szCs w:val="22"/>
        </w:rPr>
      </w:pPr>
      <w:hyperlink w:anchor="_Toc226534664" w:history="1">
        <w:r w:rsidR="00366034" w:rsidRPr="001E4F93">
          <w:rPr>
            <w:rStyle w:val="ac"/>
            <w:noProof/>
          </w:rPr>
          <w:t>4.2.2.2</w:t>
        </w:r>
        <w:r w:rsidR="00366034">
          <w:rPr>
            <w:rFonts w:asciiTheme="minorHAnsi" w:eastAsiaTheme="minorEastAsia" w:hAnsiTheme="minorHAnsi"/>
            <w:noProof/>
            <w:szCs w:val="22"/>
          </w:rPr>
          <w:tab/>
        </w:r>
        <w:r w:rsidR="00366034" w:rsidRPr="001E4F93">
          <w:rPr>
            <w:rStyle w:val="ac"/>
            <w:noProof/>
          </w:rPr>
          <w:t>修改密码</w:t>
        </w:r>
        <w:r w:rsidR="00366034">
          <w:rPr>
            <w:noProof/>
            <w:webHidden/>
          </w:rPr>
          <w:tab/>
        </w:r>
        <w:r w:rsidR="00366034">
          <w:rPr>
            <w:noProof/>
            <w:webHidden/>
          </w:rPr>
          <w:fldChar w:fldCharType="begin"/>
        </w:r>
        <w:r w:rsidR="00366034">
          <w:rPr>
            <w:noProof/>
            <w:webHidden/>
          </w:rPr>
          <w:instrText xml:space="preserve"> PAGEREF _Toc226534664 \h </w:instrText>
        </w:r>
        <w:r w:rsidR="00366034">
          <w:rPr>
            <w:noProof/>
            <w:webHidden/>
          </w:rPr>
        </w:r>
        <w:r w:rsidR="00366034">
          <w:rPr>
            <w:noProof/>
            <w:webHidden/>
          </w:rPr>
          <w:fldChar w:fldCharType="separate"/>
        </w:r>
        <w:r w:rsidR="00366034">
          <w:rPr>
            <w:noProof/>
            <w:webHidden/>
          </w:rPr>
          <w:t>67</w:t>
        </w:r>
        <w:r w:rsidR="00366034">
          <w:rPr>
            <w:noProof/>
            <w:webHidden/>
          </w:rPr>
          <w:fldChar w:fldCharType="end"/>
        </w:r>
      </w:hyperlink>
    </w:p>
    <w:p w14:paraId="51B4923A" w14:textId="47751EF9" w:rsidR="00366034" w:rsidRDefault="00480AFC">
      <w:pPr>
        <w:pStyle w:val="TOC3"/>
        <w:tabs>
          <w:tab w:val="left" w:pos="1260"/>
          <w:tab w:val="right" w:leader="dot" w:pos="8296"/>
        </w:tabs>
        <w:rPr>
          <w:rFonts w:asciiTheme="minorHAnsi" w:eastAsiaTheme="minorEastAsia" w:hAnsiTheme="minorHAnsi"/>
          <w:noProof/>
          <w:szCs w:val="22"/>
        </w:rPr>
      </w:pPr>
      <w:hyperlink w:anchor="_Toc226534665" w:history="1">
        <w:r w:rsidR="00366034" w:rsidRPr="001E4F93">
          <w:rPr>
            <w:rStyle w:val="ac"/>
            <w:noProof/>
          </w:rPr>
          <w:t>4.2.3</w:t>
        </w:r>
        <w:r w:rsidR="00366034">
          <w:rPr>
            <w:rFonts w:asciiTheme="minorHAnsi" w:eastAsiaTheme="minorEastAsia" w:hAnsiTheme="minorHAnsi"/>
            <w:noProof/>
            <w:szCs w:val="22"/>
          </w:rPr>
          <w:tab/>
        </w:r>
        <w:r w:rsidR="00366034" w:rsidRPr="001E4F93">
          <w:rPr>
            <w:rStyle w:val="ac"/>
            <w:noProof/>
          </w:rPr>
          <w:t>自定义设置</w:t>
        </w:r>
        <w:r w:rsidR="00366034">
          <w:rPr>
            <w:noProof/>
            <w:webHidden/>
          </w:rPr>
          <w:tab/>
        </w:r>
        <w:r w:rsidR="00366034">
          <w:rPr>
            <w:noProof/>
            <w:webHidden/>
          </w:rPr>
          <w:fldChar w:fldCharType="begin"/>
        </w:r>
        <w:r w:rsidR="00366034">
          <w:rPr>
            <w:noProof/>
            <w:webHidden/>
          </w:rPr>
          <w:instrText xml:space="preserve"> PAGEREF _Toc226534665 \h </w:instrText>
        </w:r>
        <w:r w:rsidR="00366034">
          <w:rPr>
            <w:noProof/>
            <w:webHidden/>
          </w:rPr>
        </w:r>
        <w:r w:rsidR="00366034">
          <w:rPr>
            <w:noProof/>
            <w:webHidden/>
          </w:rPr>
          <w:fldChar w:fldCharType="separate"/>
        </w:r>
        <w:r w:rsidR="00366034">
          <w:rPr>
            <w:noProof/>
            <w:webHidden/>
          </w:rPr>
          <w:t>68</w:t>
        </w:r>
        <w:r w:rsidR="00366034">
          <w:rPr>
            <w:noProof/>
            <w:webHidden/>
          </w:rPr>
          <w:fldChar w:fldCharType="end"/>
        </w:r>
      </w:hyperlink>
    </w:p>
    <w:p w14:paraId="175AABFD" w14:textId="5C02AF13" w:rsidR="00366034" w:rsidRDefault="00480AFC">
      <w:pPr>
        <w:pStyle w:val="TOC4"/>
        <w:tabs>
          <w:tab w:val="left" w:pos="1260"/>
          <w:tab w:val="right" w:leader="dot" w:pos="8296"/>
        </w:tabs>
        <w:rPr>
          <w:rFonts w:asciiTheme="minorHAnsi" w:eastAsiaTheme="minorEastAsia" w:hAnsiTheme="minorHAnsi"/>
          <w:noProof/>
          <w:szCs w:val="22"/>
        </w:rPr>
      </w:pPr>
      <w:hyperlink w:anchor="_Toc226534666" w:history="1">
        <w:r w:rsidR="00366034" w:rsidRPr="001E4F93">
          <w:rPr>
            <w:rStyle w:val="ac"/>
            <w:noProof/>
          </w:rPr>
          <w:t>4.2.3.1</w:t>
        </w:r>
        <w:r w:rsidR="00366034">
          <w:rPr>
            <w:rFonts w:asciiTheme="minorHAnsi" w:eastAsiaTheme="minorEastAsia" w:hAnsiTheme="minorHAnsi"/>
            <w:noProof/>
            <w:szCs w:val="22"/>
          </w:rPr>
          <w:tab/>
        </w:r>
        <w:r w:rsidR="00366034" w:rsidRPr="001E4F93">
          <w:rPr>
            <w:rStyle w:val="ac"/>
            <w:noProof/>
          </w:rPr>
          <w:t>自定义全局配置</w:t>
        </w:r>
        <w:r w:rsidR="00366034">
          <w:rPr>
            <w:noProof/>
            <w:webHidden/>
          </w:rPr>
          <w:tab/>
        </w:r>
        <w:r w:rsidR="00366034">
          <w:rPr>
            <w:noProof/>
            <w:webHidden/>
          </w:rPr>
          <w:fldChar w:fldCharType="begin"/>
        </w:r>
        <w:r w:rsidR="00366034">
          <w:rPr>
            <w:noProof/>
            <w:webHidden/>
          </w:rPr>
          <w:instrText xml:space="preserve"> PAGEREF _Toc226534666 \h </w:instrText>
        </w:r>
        <w:r w:rsidR="00366034">
          <w:rPr>
            <w:noProof/>
            <w:webHidden/>
          </w:rPr>
        </w:r>
        <w:r w:rsidR="00366034">
          <w:rPr>
            <w:noProof/>
            <w:webHidden/>
          </w:rPr>
          <w:fldChar w:fldCharType="separate"/>
        </w:r>
        <w:r w:rsidR="00366034">
          <w:rPr>
            <w:noProof/>
            <w:webHidden/>
          </w:rPr>
          <w:t>68</w:t>
        </w:r>
        <w:r w:rsidR="00366034">
          <w:rPr>
            <w:noProof/>
            <w:webHidden/>
          </w:rPr>
          <w:fldChar w:fldCharType="end"/>
        </w:r>
      </w:hyperlink>
    </w:p>
    <w:p w14:paraId="0C84D87D" w14:textId="10754357" w:rsidR="00366034" w:rsidRDefault="00480AFC">
      <w:pPr>
        <w:pStyle w:val="TOC4"/>
        <w:tabs>
          <w:tab w:val="left" w:pos="1260"/>
          <w:tab w:val="right" w:leader="dot" w:pos="8296"/>
        </w:tabs>
        <w:rPr>
          <w:rFonts w:asciiTheme="minorHAnsi" w:eastAsiaTheme="minorEastAsia" w:hAnsiTheme="minorHAnsi"/>
          <w:noProof/>
          <w:szCs w:val="22"/>
        </w:rPr>
      </w:pPr>
      <w:hyperlink w:anchor="_Toc226534667" w:history="1">
        <w:r w:rsidR="00366034" w:rsidRPr="001E4F93">
          <w:rPr>
            <w:rStyle w:val="ac"/>
            <w:noProof/>
          </w:rPr>
          <w:t>4.2.3.2</w:t>
        </w:r>
        <w:r w:rsidR="00366034">
          <w:rPr>
            <w:rFonts w:asciiTheme="minorHAnsi" w:eastAsiaTheme="minorEastAsia" w:hAnsiTheme="minorHAnsi"/>
            <w:noProof/>
            <w:szCs w:val="22"/>
          </w:rPr>
          <w:tab/>
        </w:r>
        <w:r w:rsidR="00366034" w:rsidRPr="001E4F93">
          <w:rPr>
            <w:rStyle w:val="ac"/>
            <w:noProof/>
          </w:rPr>
          <w:t>自定义参数设置</w:t>
        </w:r>
        <w:r w:rsidR="00366034">
          <w:rPr>
            <w:noProof/>
            <w:webHidden/>
          </w:rPr>
          <w:tab/>
        </w:r>
        <w:r w:rsidR="00366034">
          <w:rPr>
            <w:noProof/>
            <w:webHidden/>
          </w:rPr>
          <w:fldChar w:fldCharType="begin"/>
        </w:r>
        <w:r w:rsidR="00366034">
          <w:rPr>
            <w:noProof/>
            <w:webHidden/>
          </w:rPr>
          <w:instrText xml:space="preserve"> PAGEREF _Toc226534667 \h </w:instrText>
        </w:r>
        <w:r w:rsidR="00366034">
          <w:rPr>
            <w:noProof/>
            <w:webHidden/>
          </w:rPr>
        </w:r>
        <w:r w:rsidR="00366034">
          <w:rPr>
            <w:noProof/>
            <w:webHidden/>
          </w:rPr>
          <w:fldChar w:fldCharType="separate"/>
        </w:r>
        <w:r w:rsidR="00366034">
          <w:rPr>
            <w:noProof/>
            <w:webHidden/>
          </w:rPr>
          <w:t>68</w:t>
        </w:r>
        <w:r w:rsidR="00366034">
          <w:rPr>
            <w:noProof/>
            <w:webHidden/>
          </w:rPr>
          <w:fldChar w:fldCharType="end"/>
        </w:r>
      </w:hyperlink>
    </w:p>
    <w:p w14:paraId="5F71E323" w14:textId="7D2BBE0B" w:rsidR="00366034" w:rsidRDefault="00480AFC">
      <w:pPr>
        <w:pStyle w:val="TOC4"/>
        <w:tabs>
          <w:tab w:val="left" w:pos="1260"/>
          <w:tab w:val="right" w:leader="dot" w:pos="8296"/>
        </w:tabs>
        <w:rPr>
          <w:rFonts w:asciiTheme="minorHAnsi" w:eastAsiaTheme="minorEastAsia" w:hAnsiTheme="minorHAnsi"/>
          <w:noProof/>
          <w:szCs w:val="22"/>
        </w:rPr>
      </w:pPr>
      <w:hyperlink w:anchor="_Toc226534668" w:history="1">
        <w:r w:rsidR="00366034" w:rsidRPr="001E4F93">
          <w:rPr>
            <w:rStyle w:val="ac"/>
            <w:noProof/>
          </w:rPr>
          <w:t>4.2.3.3</w:t>
        </w:r>
        <w:r w:rsidR="00366034">
          <w:rPr>
            <w:rFonts w:asciiTheme="minorHAnsi" w:eastAsiaTheme="minorEastAsia" w:hAnsiTheme="minorHAnsi"/>
            <w:noProof/>
            <w:szCs w:val="22"/>
          </w:rPr>
          <w:tab/>
        </w:r>
        <w:r w:rsidR="00366034" w:rsidRPr="001E4F93">
          <w:rPr>
            <w:rStyle w:val="ac"/>
            <w:noProof/>
          </w:rPr>
          <w:t>基本信息自定义</w:t>
        </w:r>
        <w:r w:rsidR="00366034">
          <w:rPr>
            <w:noProof/>
            <w:webHidden/>
          </w:rPr>
          <w:tab/>
        </w:r>
        <w:r w:rsidR="00366034">
          <w:rPr>
            <w:noProof/>
            <w:webHidden/>
          </w:rPr>
          <w:fldChar w:fldCharType="begin"/>
        </w:r>
        <w:r w:rsidR="00366034">
          <w:rPr>
            <w:noProof/>
            <w:webHidden/>
          </w:rPr>
          <w:instrText xml:space="preserve"> PAGEREF _Toc226534668 \h </w:instrText>
        </w:r>
        <w:r w:rsidR="00366034">
          <w:rPr>
            <w:noProof/>
            <w:webHidden/>
          </w:rPr>
        </w:r>
        <w:r w:rsidR="00366034">
          <w:rPr>
            <w:noProof/>
            <w:webHidden/>
          </w:rPr>
          <w:fldChar w:fldCharType="separate"/>
        </w:r>
        <w:r w:rsidR="00366034">
          <w:rPr>
            <w:noProof/>
            <w:webHidden/>
          </w:rPr>
          <w:t>69</w:t>
        </w:r>
        <w:r w:rsidR="00366034">
          <w:rPr>
            <w:noProof/>
            <w:webHidden/>
          </w:rPr>
          <w:fldChar w:fldCharType="end"/>
        </w:r>
      </w:hyperlink>
    </w:p>
    <w:p w14:paraId="2F23AA9B" w14:textId="2DDE6228" w:rsidR="00366034" w:rsidRDefault="00480AFC">
      <w:pPr>
        <w:pStyle w:val="TOC4"/>
        <w:tabs>
          <w:tab w:val="left" w:pos="1260"/>
          <w:tab w:val="right" w:leader="dot" w:pos="8296"/>
        </w:tabs>
        <w:rPr>
          <w:rFonts w:asciiTheme="minorHAnsi" w:eastAsiaTheme="minorEastAsia" w:hAnsiTheme="minorHAnsi"/>
          <w:noProof/>
          <w:szCs w:val="22"/>
        </w:rPr>
      </w:pPr>
      <w:hyperlink w:anchor="_Toc226534669" w:history="1">
        <w:r w:rsidR="00366034" w:rsidRPr="001E4F93">
          <w:rPr>
            <w:rStyle w:val="ac"/>
            <w:noProof/>
          </w:rPr>
          <w:t>4.2.3.4</w:t>
        </w:r>
        <w:r w:rsidR="00366034">
          <w:rPr>
            <w:rFonts w:asciiTheme="minorHAnsi" w:eastAsiaTheme="minorEastAsia" w:hAnsiTheme="minorHAnsi"/>
            <w:noProof/>
            <w:szCs w:val="22"/>
          </w:rPr>
          <w:tab/>
        </w:r>
        <w:r w:rsidR="00366034" w:rsidRPr="001E4F93">
          <w:rPr>
            <w:rStyle w:val="ac"/>
            <w:noProof/>
          </w:rPr>
          <w:t>单据自定义设置</w:t>
        </w:r>
        <w:r w:rsidR="00366034">
          <w:rPr>
            <w:noProof/>
            <w:webHidden/>
          </w:rPr>
          <w:tab/>
        </w:r>
        <w:r w:rsidR="00366034">
          <w:rPr>
            <w:noProof/>
            <w:webHidden/>
          </w:rPr>
          <w:fldChar w:fldCharType="begin"/>
        </w:r>
        <w:r w:rsidR="00366034">
          <w:rPr>
            <w:noProof/>
            <w:webHidden/>
          </w:rPr>
          <w:instrText xml:space="preserve"> PAGEREF _Toc226534669 \h </w:instrText>
        </w:r>
        <w:r w:rsidR="00366034">
          <w:rPr>
            <w:noProof/>
            <w:webHidden/>
          </w:rPr>
        </w:r>
        <w:r w:rsidR="00366034">
          <w:rPr>
            <w:noProof/>
            <w:webHidden/>
          </w:rPr>
          <w:fldChar w:fldCharType="separate"/>
        </w:r>
        <w:r w:rsidR="00366034">
          <w:rPr>
            <w:noProof/>
            <w:webHidden/>
          </w:rPr>
          <w:t>69</w:t>
        </w:r>
        <w:r w:rsidR="00366034">
          <w:rPr>
            <w:noProof/>
            <w:webHidden/>
          </w:rPr>
          <w:fldChar w:fldCharType="end"/>
        </w:r>
      </w:hyperlink>
    </w:p>
    <w:p w14:paraId="0654BD93" w14:textId="3BEB5555" w:rsidR="00366034" w:rsidRDefault="00480AFC">
      <w:pPr>
        <w:pStyle w:val="TOC4"/>
        <w:tabs>
          <w:tab w:val="left" w:pos="1260"/>
          <w:tab w:val="right" w:leader="dot" w:pos="8296"/>
        </w:tabs>
        <w:rPr>
          <w:rFonts w:asciiTheme="minorHAnsi" w:eastAsiaTheme="minorEastAsia" w:hAnsiTheme="minorHAnsi"/>
          <w:noProof/>
          <w:szCs w:val="22"/>
        </w:rPr>
      </w:pPr>
      <w:hyperlink w:anchor="_Toc226534670" w:history="1">
        <w:r w:rsidR="00366034" w:rsidRPr="001E4F93">
          <w:rPr>
            <w:rStyle w:val="ac"/>
            <w:noProof/>
          </w:rPr>
          <w:t>4.2.3.5</w:t>
        </w:r>
        <w:r w:rsidR="00366034">
          <w:rPr>
            <w:rFonts w:asciiTheme="minorHAnsi" w:eastAsiaTheme="minorEastAsia" w:hAnsiTheme="minorHAnsi"/>
            <w:noProof/>
            <w:szCs w:val="22"/>
          </w:rPr>
          <w:tab/>
        </w:r>
        <w:r w:rsidR="00366034" w:rsidRPr="001E4F93">
          <w:rPr>
            <w:rStyle w:val="ac"/>
            <w:noProof/>
          </w:rPr>
          <w:t>报表自定义名称设置</w:t>
        </w:r>
        <w:r w:rsidR="00366034">
          <w:rPr>
            <w:noProof/>
            <w:webHidden/>
          </w:rPr>
          <w:tab/>
        </w:r>
        <w:r w:rsidR="00366034">
          <w:rPr>
            <w:noProof/>
            <w:webHidden/>
          </w:rPr>
          <w:fldChar w:fldCharType="begin"/>
        </w:r>
        <w:r w:rsidR="00366034">
          <w:rPr>
            <w:noProof/>
            <w:webHidden/>
          </w:rPr>
          <w:instrText xml:space="preserve"> PAGEREF _Toc226534670 \h </w:instrText>
        </w:r>
        <w:r w:rsidR="00366034">
          <w:rPr>
            <w:noProof/>
            <w:webHidden/>
          </w:rPr>
        </w:r>
        <w:r w:rsidR="00366034">
          <w:rPr>
            <w:noProof/>
            <w:webHidden/>
          </w:rPr>
          <w:fldChar w:fldCharType="separate"/>
        </w:r>
        <w:r w:rsidR="00366034">
          <w:rPr>
            <w:noProof/>
            <w:webHidden/>
          </w:rPr>
          <w:t>70</w:t>
        </w:r>
        <w:r w:rsidR="00366034">
          <w:rPr>
            <w:noProof/>
            <w:webHidden/>
          </w:rPr>
          <w:fldChar w:fldCharType="end"/>
        </w:r>
      </w:hyperlink>
    </w:p>
    <w:p w14:paraId="7BF96BE4" w14:textId="09853C8D" w:rsidR="00366034" w:rsidRDefault="00480AFC">
      <w:pPr>
        <w:pStyle w:val="TOC4"/>
        <w:tabs>
          <w:tab w:val="left" w:pos="1260"/>
          <w:tab w:val="right" w:leader="dot" w:pos="8296"/>
        </w:tabs>
        <w:rPr>
          <w:rFonts w:asciiTheme="minorHAnsi" w:eastAsiaTheme="minorEastAsia" w:hAnsiTheme="minorHAnsi"/>
          <w:noProof/>
          <w:szCs w:val="22"/>
        </w:rPr>
      </w:pPr>
      <w:hyperlink w:anchor="_Toc226534671" w:history="1">
        <w:r w:rsidR="00366034" w:rsidRPr="001E4F93">
          <w:rPr>
            <w:rStyle w:val="ac"/>
            <w:noProof/>
          </w:rPr>
          <w:t>4.2.3.6</w:t>
        </w:r>
        <w:r w:rsidR="00366034">
          <w:rPr>
            <w:rFonts w:asciiTheme="minorHAnsi" w:eastAsiaTheme="minorEastAsia" w:hAnsiTheme="minorHAnsi"/>
            <w:noProof/>
            <w:szCs w:val="22"/>
          </w:rPr>
          <w:tab/>
        </w:r>
        <w:r w:rsidR="00366034" w:rsidRPr="001E4F93">
          <w:rPr>
            <w:rStyle w:val="ac"/>
            <w:noProof/>
          </w:rPr>
          <w:t>BOM自定义</w:t>
        </w:r>
        <w:r w:rsidR="00366034">
          <w:rPr>
            <w:noProof/>
            <w:webHidden/>
          </w:rPr>
          <w:tab/>
        </w:r>
        <w:r w:rsidR="00366034">
          <w:rPr>
            <w:noProof/>
            <w:webHidden/>
          </w:rPr>
          <w:fldChar w:fldCharType="begin"/>
        </w:r>
        <w:r w:rsidR="00366034">
          <w:rPr>
            <w:noProof/>
            <w:webHidden/>
          </w:rPr>
          <w:instrText xml:space="preserve"> PAGEREF _Toc226534671 \h </w:instrText>
        </w:r>
        <w:r w:rsidR="00366034">
          <w:rPr>
            <w:noProof/>
            <w:webHidden/>
          </w:rPr>
        </w:r>
        <w:r w:rsidR="00366034">
          <w:rPr>
            <w:noProof/>
            <w:webHidden/>
          </w:rPr>
          <w:fldChar w:fldCharType="separate"/>
        </w:r>
        <w:r w:rsidR="00366034">
          <w:rPr>
            <w:noProof/>
            <w:webHidden/>
          </w:rPr>
          <w:t>71</w:t>
        </w:r>
        <w:r w:rsidR="00366034">
          <w:rPr>
            <w:noProof/>
            <w:webHidden/>
          </w:rPr>
          <w:fldChar w:fldCharType="end"/>
        </w:r>
      </w:hyperlink>
    </w:p>
    <w:p w14:paraId="2AAD1293" w14:textId="6D9CEBC8" w:rsidR="00366034" w:rsidRDefault="00480AFC">
      <w:pPr>
        <w:pStyle w:val="TOC2"/>
        <w:tabs>
          <w:tab w:val="left" w:pos="1260"/>
          <w:tab w:val="right" w:leader="dot" w:pos="8296"/>
        </w:tabs>
        <w:rPr>
          <w:rFonts w:asciiTheme="minorHAnsi" w:eastAsiaTheme="minorEastAsia" w:hAnsiTheme="minorHAnsi"/>
          <w:noProof/>
          <w:szCs w:val="22"/>
        </w:rPr>
      </w:pPr>
      <w:hyperlink w:anchor="_Toc226534672" w:history="1">
        <w:r w:rsidR="00366034" w:rsidRPr="001E4F93">
          <w:rPr>
            <w:rStyle w:val="ac"/>
            <w:noProof/>
          </w:rPr>
          <w:t>4.3</w:t>
        </w:r>
        <w:r w:rsidR="00366034">
          <w:rPr>
            <w:rFonts w:asciiTheme="minorHAnsi" w:eastAsiaTheme="minorEastAsia" w:hAnsiTheme="minorHAnsi"/>
            <w:noProof/>
            <w:szCs w:val="22"/>
          </w:rPr>
          <w:tab/>
        </w:r>
        <w:r w:rsidR="00366034" w:rsidRPr="001E4F93">
          <w:rPr>
            <w:rStyle w:val="ac"/>
            <w:noProof/>
          </w:rPr>
          <w:t>基础资料</w:t>
        </w:r>
        <w:r w:rsidR="00366034">
          <w:rPr>
            <w:noProof/>
            <w:webHidden/>
          </w:rPr>
          <w:tab/>
        </w:r>
        <w:r w:rsidR="00366034">
          <w:rPr>
            <w:noProof/>
            <w:webHidden/>
          </w:rPr>
          <w:fldChar w:fldCharType="begin"/>
        </w:r>
        <w:r w:rsidR="00366034">
          <w:rPr>
            <w:noProof/>
            <w:webHidden/>
          </w:rPr>
          <w:instrText xml:space="preserve"> PAGEREF _Toc226534672 \h </w:instrText>
        </w:r>
        <w:r w:rsidR="00366034">
          <w:rPr>
            <w:noProof/>
            <w:webHidden/>
          </w:rPr>
        </w:r>
        <w:r w:rsidR="00366034">
          <w:rPr>
            <w:noProof/>
            <w:webHidden/>
          </w:rPr>
          <w:fldChar w:fldCharType="separate"/>
        </w:r>
        <w:r w:rsidR="00366034">
          <w:rPr>
            <w:noProof/>
            <w:webHidden/>
          </w:rPr>
          <w:t>71</w:t>
        </w:r>
        <w:r w:rsidR="00366034">
          <w:rPr>
            <w:noProof/>
            <w:webHidden/>
          </w:rPr>
          <w:fldChar w:fldCharType="end"/>
        </w:r>
      </w:hyperlink>
    </w:p>
    <w:p w14:paraId="4CAE57E9" w14:textId="720E3038" w:rsidR="00366034" w:rsidRDefault="00480AFC">
      <w:pPr>
        <w:pStyle w:val="TOC3"/>
        <w:tabs>
          <w:tab w:val="left" w:pos="1260"/>
          <w:tab w:val="right" w:leader="dot" w:pos="8296"/>
        </w:tabs>
        <w:rPr>
          <w:rFonts w:asciiTheme="minorHAnsi" w:eastAsiaTheme="minorEastAsia" w:hAnsiTheme="minorHAnsi"/>
          <w:noProof/>
          <w:szCs w:val="22"/>
        </w:rPr>
      </w:pPr>
      <w:hyperlink w:anchor="_Toc226534673" w:history="1">
        <w:r w:rsidR="00366034" w:rsidRPr="001E4F93">
          <w:rPr>
            <w:rStyle w:val="ac"/>
            <w:noProof/>
          </w:rPr>
          <w:t>4.3.1</w:t>
        </w:r>
        <w:r w:rsidR="00366034">
          <w:rPr>
            <w:rFonts w:asciiTheme="minorHAnsi" w:eastAsiaTheme="minorEastAsia" w:hAnsiTheme="minorHAnsi"/>
            <w:noProof/>
            <w:szCs w:val="22"/>
          </w:rPr>
          <w:tab/>
        </w:r>
        <w:r w:rsidR="00366034" w:rsidRPr="001E4F93">
          <w:rPr>
            <w:rStyle w:val="ac"/>
            <w:noProof/>
          </w:rPr>
          <w:t>基本信息</w:t>
        </w:r>
        <w:r w:rsidR="00366034">
          <w:rPr>
            <w:noProof/>
            <w:webHidden/>
          </w:rPr>
          <w:tab/>
        </w:r>
        <w:r w:rsidR="00366034">
          <w:rPr>
            <w:noProof/>
            <w:webHidden/>
          </w:rPr>
          <w:fldChar w:fldCharType="begin"/>
        </w:r>
        <w:r w:rsidR="00366034">
          <w:rPr>
            <w:noProof/>
            <w:webHidden/>
          </w:rPr>
          <w:instrText xml:space="preserve"> PAGEREF _Toc226534673 \h </w:instrText>
        </w:r>
        <w:r w:rsidR="00366034">
          <w:rPr>
            <w:noProof/>
            <w:webHidden/>
          </w:rPr>
        </w:r>
        <w:r w:rsidR="00366034">
          <w:rPr>
            <w:noProof/>
            <w:webHidden/>
          </w:rPr>
          <w:fldChar w:fldCharType="separate"/>
        </w:r>
        <w:r w:rsidR="00366034">
          <w:rPr>
            <w:noProof/>
            <w:webHidden/>
          </w:rPr>
          <w:t>71</w:t>
        </w:r>
        <w:r w:rsidR="00366034">
          <w:rPr>
            <w:noProof/>
            <w:webHidden/>
          </w:rPr>
          <w:fldChar w:fldCharType="end"/>
        </w:r>
      </w:hyperlink>
    </w:p>
    <w:p w14:paraId="576F5C8F" w14:textId="50ED9DE6" w:rsidR="00366034" w:rsidRDefault="00480AFC">
      <w:pPr>
        <w:pStyle w:val="TOC4"/>
        <w:tabs>
          <w:tab w:val="left" w:pos="1260"/>
          <w:tab w:val="right" w:leader="dot" w:pos="8296"/>
        </w:tabs>
        <w:rPr>
          <w:rFonts w:asciiTheme="minorHAnsi" w:eastAsiaTheme="minorEastAsia" w:hAnsiTheme="minorHAnsi"/>
          <w:noProof/>
          <w:szCs w:val="22"/>
        </w:rPr>
      </w:pPr>
      <w:hyperlink w:anchor="_Toc226534674" w:history="1">
        <w:r w:rsidR="00366034" w:rsidRPr="001E4F93">
          <w:rPr>
            <w:rStyle w:val="ac"/>
            <w:noProof/>
          </w:rPr>
          <w:t>4.3.1.1</w:t>
        </w:r>
        <w:r w:rsidR="00366034">
          <w:rPr>
            <w:rFonts w:asciiTheme="minorHAnsi" w:eastAsiaTheme="minorEastAsia" w:hAnsiTheme="minorHAnsi"/>
            <w:noProof/>
            <w:szCs w:val="22"/>
          </w:rPr>
          <w:tab/>
        </w:r>
        <w:r w:rsidR="00366034" w:rsidRPr="001E4F93">
          <w:rPr>
            <w:rStyle w:val="ac"/>
            <w:noProof/>
          </w:rPr>
          <w:t>基本信息总览</w:t>
        </w:r>
        <w:r w:rsidR="00366034">
          <w:rPr>
            <w:noProof/>
            <w:webHidden/>
          </w:rPr>
          <w:tab/>
        </w:r>
        <w:r w:rsidR="00366034">
          <w:rPr>
            <w:noProof/>
            <w:webHidden/>
          </w:rPr>
          <w:fldChar w:fldCharType="begin"/>
        </w:r>
        <w:r w:rsidR="00366034">
          <w:rPr>
            <w:noProof/>
            <w:webHidden/>
          </w:rPr>
          <w:instrText xml:space="preserve"> PAGEREF _Toc226534674 \h </w:instrText>
        </w:r>
        <w:r w:rsidR="00366034">
          <w:rPr>
            <w:noProof/>
            <w:webHidden/>
          </w:rPr>
        </w:r>
        <w:r w:rsidR="00366034">
          <w:rPr>
            <w:noProof/>
            <w:webHidden/>
          </w:rPr>
          <w:fldChar w:fldCharType="separate"/>
        </w:r>
        <w:r w:rsidR="00366034">
          <w:rPr>
            <w:noProof/>
            <w:webHidden/>
          </w:rPr>
          <w:t>71</w:t>
        </w:r>
        <w:r w:rsidR="00366034">
          <w:rPr>
            <w:noProof/>
            <w:webHidden/>
          </w:rPr>
          <w:fldChar w:fldCharType="end"/>
        </w:r>
      </w:hyperlink>
    </w:p>
    <w:p w14:paraId="663ECEC3" w14:textId="66CFD713" w:rsidR="00366034" w:rsidRDefault="00480AFC">
      <w:pPr>
        <w:pStyle w:val="TOC4"/>
        <w:tabs>
          <w:tab w:val="left" w:pos="1260"/>
          <w:tab w:val="right" w:leader="dot" w:pos="8296"/>
        </w:tabs>
        <w:rPr>
          <w:rFonts w:asciiTheme="minorHAnsi" w:eastAsiaTheme="minorEastAsia" w:hAnsiTheme="minorHAnsi"/>
          <w:noProof/>
          <w:szCs w:val="22"/>
        </w:rPr>
      </w:pPr>
      <w:hyperlink w:anchor="_Toc226534675" w:history="1">
        <w:r w:rsidR="00366034" w:rsidRPr="001E4F93">
          <w:rPr>
            <w:rStyle w:val="ac"/>
            <w:noProof/>
          </w:rPr>
          <w:t>4.3.1.2</w:t>
        </w:r>
        <w:r w:rsidR="00366034">
          <w:rPr>
            <w:rFonts w:asciiTheme="minorHAnsi" w:eastAsiaTheme="minorEastAsia" w:hAnsiTheme="minorHAnsi"/>
            <w:noProof/>
            <w:szCs w:val="22"/>
          </w:rPr>
          <w:tab/>
        </w:r>
        <w:r w:rsidR="00366034" w:rsidRPr="001E4F93">
          <w:rPr>
            <w:rStyle w:val="ac"/>
            <w:noProof/>
          </w:rPr>
          <w:t>商品档案</w:t>
        </w:r>
        <w:r w:rsidR="00366034">
          <w:rPr>
            <w:noProof/>
            <w:webHidden/>
          </w:rPr>
          <w:tab/>
        </w:r>
        <w:r w:rsidR="00366034">
          <w:rPr>
            <w:noProof/>
            <w:webHidden/>
          </w:rPr>
          <w:fldChar w:fldCharType="begin"/>
        </w:r>
        <w:r w:rsidR="00366034">
          <w:rPr>
            <w:noProof/>
            <w:webHidden/>
          </w:rPr>
          <w:instrText xml:space="preserve"> PAGEREF _Toc226534675 \h </w:instrText>
        </w:r>
        <w:r w:rsidR="00366034">
          <w:rPr>
            <w:noProof/>
            <w:webHidden/>
          </w:rPr>
        </w:r>
        <w:r w:rsidR="00366034">
          <w:rPr>
            <w:noProof/>
            <w:webHidden/>
          </w:rPr>
          <w:fldChar w:fldCharType="separate"/>
        </w:r>
        <w:r w:rsidR="00366034">
          <w:rPr>
            <w:noProof/>
            <w:webHidden/>
          </w:rPr>
          <w:t>73</w:t>
        </w:r>
        <w:r w:rsidR="00366034">
          <w:rPr>
            <w:noProof/>
            <w:webHidden/>
          </w:rPr>
          <w:fldChar w:fldCharType="end"/>
        </w:r>
      </w:hyperlink>
    </w:p>
    <w:p w14:paraId="128EEF80" w14:textId="5E9CA9AC" w:rsidR="00366034" w:rsidRDefault="00480AFC">
      <w:pPr>
        <w:pStyle w:val="TOC4"/>
        <w:tabs>
          <w:tab w:val="left" w:pos="1260"/>
          <w:tab w:val="right" w:leader="dot" w:pos="8296"/>
        </w:tabs>
        <w:rPr>
          <w:rFonts w:asciiTheme="minorHAnsi" w:eastAsiaTheme="minorEastAsia" w:hAnsiTheme="minorHAnsi"/>
          <w:noProof/>
          <w:szCs w:val="22"/>
        </w:rPr>
      </w:pPr>
      <w:hyperlink w:anchor="_Toc226534676" w:history="1">
        <w:r w:rsidR="00366034" w:rsidRPr="001E4F93">
          <w:rPr>
            <w:rStyle w:val="ac"/>
            <w:noProof/>
          </w:rPr>
          <w:t>4.3.1.3</w:t>
        </w:r>
        <w:r w:rsidR="00366034">
          <w:rPr>
            <w:rFonts w:asciiTheme="minorHAnsi" w:eastAsiaTheme="minorEastAsia" w:hAnsiTheme="minorHAnsi"/>
            <w:noProof/>
            <w:szCs w:val="22"/>
          </w:rPr>
          <w:tab/>
        </w:r>
        <w:r w:rsidR="00366034" w:rsidRPr="001E4F93">
          <w:rPr>
            <w:rStyle w:val="ac"/>
            <w:noProof/>
          </w:rPr>
          <w:t>商品类别</w:t>
        </w:r>
        <w:r w:rsidR="00366034">
          <w:rPr>
            <w:noProof/>
            <w:webHidden/>
          </w:rPr>
          <w:tab/>
        </w:r>
        <w:r w:rsidR="00366034">
          <w:rPr>
            <w:noProof/>
            <w:webHidden/>
          </w:rPr>
          <w:fldChar w:fldCharType="begin"/>
        </w:r>
        <w:r w:rsidR="00366034">
          <w:rPr>
            <w:noProof/>
            <w:webHidden/>
          </w:rPr>
          <w:instrText xml:space="preserve"> PAGEREF _Toc226534676 \h </w:instrText>
        </w:r>
        <w:r w:rsidR="00366034">
          <w:rPr>
            <w:noProof/>
            <w:webHidden/>
          </w:rPr>
        </w:r>
        <w:r w:rsidR="00366034">
          <w:rPr>
            <w:noProof/>
            <w:webHidden/>
          </w:rPr>
          <w:fldChar w:fldCharType="separate"/>
        </w:r>
        <w:r w:rsidR="00366034">
          <w:rPr>
            <w:noProof/>
            <w:webHidden/>
          </w:rPr>
          <w:t>75</w:t>
        </w:r>
        <w:r w:rsidR="00366034">
          <w:rPr>
            <w:noProof/>
            <w:webHidden/>
          </w:rPr>
          <w:fldChar w:fldCharType="end"/>
        </w:r>
      </w:hyperlink>
    </w:p>
    <w:p w14:paraId="1086C11E" w14:textId="44D48757" w:rsidR="00366034" w:rsidRDefault="00480AFC">
      <w:pPr>
        <w:pStyle w:val="TOC4"/>
        <w:tabs>
          <w:tab w:val="left" w:pos="1260"/>
          <w:tab w:val="right" w:leader="dot" w:pos="8296"/>
        </w:tabs>
        <w:rPr>
          <w:rFonts w:asciiTheme="minorHAnsi" w:eastAsiaTheme="minorEastAsia" w:hAnsiTheme="minorHAnsi"/>
          <w:noProof/>
          <w:szCs w:val="22"/>
        </w:rPr>
      </w:pPr>
      <w:hyperlink w:anchor="_Toc226534677" w:history="1">
        <w:r w:rsidR="00366034" w:rsidRPr="001E4F93">
          <w:rPr>
            <w:rStyle w:val="ac"/>
            <w:noProof/>
          </w:rPr>
          <w:t>4.3.1.4</w:t>
        </w:r>
        <w:r w:rsidR="00366034">
          <w:rPr>
            <w:rFonts w:asciiTheme="minorHAnsi" w:eastAsiaTheme="minorEastAsia" w:hAnsiTheme="minorHAnsi"/>
            <w:noProof/>
            <w:szCs w:val="22"/>
          </w:rPr>
          <w:tab/>
        </w:r>
        <w:r w:rsidR="00366034" w:rsidRPr="001E4F93">
          <w:rPr>
            <w:rStyle w:val="ac"/>
            <w:noProof/>
          </w:rPr>
          <w:t>商品存货类型</w:t>
        </w:r>
        <w:r w:rsidR="00366034">
          <w:rPr>
            <w:noProof/>
            <w:webHidden/>
          </w:rPr>
          <w:tab/>
        </w:r>
        <w:r w:rsidR="00366034">
          <w:rPr>
            <w:noProof/>
            <w:webHidden/>
          </w:rPr>
          <w:fldChar w:fldCharType="begin"/>
        </w:r>
        <w:r w:rsidR="00366034">
          <w:rPr>
            <w:noProof/>
            <w:webHidden/>
          </w:rPr>
          <w:instrText xml:space="preserve"> PAGEREF _Toc226534677 \h </w:instrText>
        </w:r>
        <w:r w:rsidR="00366034">
          <w:rPr>
            <w:noProof/>
            <w:webHidden/>
          </w:rPr>
        </w:r>
        <w:r w:rsidR="00366034">
          <w:rPr>
            <w:noProof/>
            <w:webHidden/>
          </w:rPr>
          <w:fldChar w:fldCharType="separate"/>
        </w:r>
        <w:r w:rsidR="00366034">
          <w:rPr>
            <w:noProof/>
            <w:webHidden/>
          </w:rPr>
          <w:t>75</w:t>
        </w:r>
        <w:r w:rsidR="00366034">
          <w:rPr>
            <w:noProof/>
            <w:webHidden/>
          </w:rPr>
          <w:fldChar w:fldCharType="end"/>
        </w:r>
      </w:hyperlink>
    </w:p>
    <w:p w14:paraId="1CAB578B" w14:textId="3775F874" w:rsidR="00366034" w:rsidRDefault="00480AFC">
      <w:pPr>
        <w:pStyle w:val="TOC4"/>
        <w:tabs>
          <w:tab w:val="left" w:pos="1260"/>
          <w:tab w:val="right" w:leader="dot" w:pos="8296"/>
        </w:tabs>
        <w:rPr>
          <w:rFonts w:asciiTheme="minorHAnsi" w:eastAsiaTheme="minorEastAsia" w:hAnsiTheme="minorHAnsi"/>
          <w:noProof/>
          <w:szCs w:val="22"/>
        </w:rPr>
      </w:pPr>
      <w:hyperlink w:anchor="_Toc226534678" w:history="1">
        <w:r w:rsidR="00366034" w:rsidRPr="001E4F93">
          <w:rPr>
            <w:rStyle w:val="ac"/>
            <w:noProof/>
          </w:rPr>
          <w:t>4.3.1.5</w:t>
        </w:r>
        <w:r w:rsidR="00366034">
          <w:rPr>
            <w:rFonts w:asciiTheme="minorHAnsi" w:eastAsiaTheme="minorEastAsia" w:hAnsiTheme="minorHAnsi"/>
            <w:noProof/>
            <w:szCs w:val="22"/>
          </w:rPr>
          <w:tab/>
        </w:r>
        <w:r w:rsidR="00366034" w:rsidRPr="001E4F93">
          <w:rPr>
            <w:rStyle w:val="ac"/>
            <w:noProof/>
          </w:rPr>
          <w:t>商品品牌</w:t>
        </w:r>
        <w:r w:rsidR="00366034">
          <w:rPr>
            <w:noProof/>
            <w:webHidden/>
          </w:rPr>
          <w:tab/>
        </w:r>
        <w:r w:rsidR="00366034">
          <w:rPr>
            <w:noProof/>
            <w:webHidden/>
          </w:rPr>
          <w:fldChar w:fldCharType="begin"/>
        </w:r>
        <w:r w:rsidR="00366034">
          <w:rPr>
            <w:noProof/>
            <w:webHidden/>
          </w:rPr>
          <w:instrText xml:space="preserve"> PAGEREF _Toc226534678 \h </w:instrText>
        </w:r>
        <w:r w:rsidR="00366034">
          <w:rPr>
            <w:noProof/>
            <w:webHidden/>
          </w:rPr>
        </w:r>
        <w:r w:rsidR="00366034">
          <w:rPr>
            <w:noProof/>
            <w:webHidden/>
          </w:rPr>
          <w:fldChar w:fldCharType="separate"/>
        </w:r>
        <w:r w:rsidR="00366034">
          <w:rPr>
            <w:noProof/>
            <w:webHidden/>
          </w:rPr>
          <w:t>76</w:t>
        </w:r>
        <w:r w:rsidR="00366034">
          <w:rPr>
            <w:noProof/>
            <w:webHidden/>
          </w:rPr>
          <w:fldChar w:fldCharType="end"/>
        </w:r>
      </w:hyperlink>
    </w:p>
    <w:p w14:paraId="744A3973" w14:textId="57F3A9C6" w:rsidR="00366034" w:rsidRDefault="00480AFC">
      <w:pPr>
        <w:pStyle w:val="TOC4"/>
        <w:tabs>
          <w:tab w:val="left" w:pos="1260"/>
          <w:tab w:val="right" w:leader="dot" w:pos="8296"/>
        </w:tabs>
        <w:rPr>
          <w:rFonts w:asciiTheme="minorHAnsi" w:eastAsiaTheme="minorEastAsia" w:hAnsiTheme="minorHAnsi"/>
          <w:noProof/>
          <w:szCs w:val="22"/>
        </w:rPr>
      </w:pPr>
      <w:hyperlink w:anchor="_Toc226534679" w:history="1">
        <w:r w:rsidR="00366034" w:rsidRPr="001E4F93">
          <w:rPr>
            <w:rStyle w:val="ac"/>
            <w:noProof/>
          </w:rPr>
          <w:t>4.3.1.6</w:t>
        </w:r>
        <w:r w:rsidR="00366034">
          <w:rPr>
            <w:rFonts w:asciiTheme="minorHAnsi" w:eastAsiaTheme="minorEastAsia" w:hAnsiTheme="minorHAnsi"/>
            <w:noProof/>
            <w:szCs w:val="22"/>
          </w:rPr>
          <w:tab/>
        </w:r>
        <w:r w:rsidR="00366034" w:rsidRPr="001E4F93">
          <w:rPr>
            <w:rStyle w:val="ac"/>
            <w:noProof/>
          </w:rPr>
          <w:t>商品计量单位</w:t>
        </w:r>
        <w:r w:rsidR="00366034">
          <w:rPr>
            <w:noProof/>
            <w:webHidden/>
          </w:rPr>
          <w:tab/>
        </w:r>
        <w:r w:rsidR="00366034">
          <w:rPr>
            <w:noProof/>
            <w:webHidden/>
          </w:rPr>
          <w:fldChar w:fldCharType="begin"/>
        </w:r>
        <w:r w:rsidR="00366034">
          <w:rPr>
            <w:noProof/>
            <w:webHidden/>
          </w:rPr>
          <w:instrText xml:space="preserve"> PAGEREF _Toc226534679 \h </w:instrText>
        </w:r>
        <w:r w:rsidR="00366034">
          <w:rPr>
            <w:noProof/>
            <w:webHidden/>
          </w:rPr>
        </w:r>
        <w:r w:rsidR="00366034">
          <w:rPr>
            <w:noProof/>
            <w:webHidden/>
          </w:rPr>
          <w:fldChar w:fldCharType="separate"/>
        </w:r>
        <w:r w:rsidR="00366034">
          <w:rPr>
            <w:noProof/>
            <w:webHidden/>
          </w:rPr>
          <w:t>76</w:t>
        </w:r>
        <w:r w:rsidR="00366034">
          <w:rPr>
            <w:noProof/>
            <w:webHidden/>
          </w:rPr>
          <w:fldChar w:fldCharType="end"/>
        </w:r>
      </w:hyperlink>
    </w:p>
    <w:p w14:paraId="5E8AD554" w14:textId="2359EB06" w:rsidR="00366034" w:rsidRDefault="00480AFC">
      <w:pPr>
        <w:pStyle w:val="TOC4"/>
        <w:tabs>
          <w:tab w:val="left" w:pos="1260"/>
          <w:tab w:val="right" w:leader="dot" w:pos="8296"/>
        </w:tabs>
        <w:rPr>
          <w:rFonts w:asciiTheme="minorHAnsi" w:eastAsiaTheme="minorEastAsia" w:hAnsiTheme="minorHAnsi"/>
          <w:noProof/>
          <w:szCs w:val="22"/>
        </w:rPr>
      </w:pPr>
      <w:hyperlink w:anchor="_Toc226534680" w:history="1">
        <w:r w:rsidR="00366034" w:rsidRPr="001E4F93">
          <w:rPr>
            <w:rStyle w:val="ac"/>
            <w:noProof/>
          </w:rPr>
          <w:t>4.3.1.7</w:t>
        </w:r>
        <w:r w:rsidR="00366034">
          <w:rPr>
            <w:rFonts w:asciiTheme="minorHAnsi" w:eastAsiaTheme="minorEastAsia" w:hAnsiTheme="minorHAnsi"/>
            <w:noProof/>
            <w:szCs w:val="22"/>
          </w:rPr>
          <w:tab/>
        </w:r>
        <w:r w:rsidR="00366034" w:rsidRPr="001E4F93">
          <w:rPr>
            <w:rStyle w:val="ac"/>
            <w:noProof/>
          </w:rPr>
          <w:t>商品多单位信息</w:t>
        </w:r>
        <w:r w:rsidR="00366034">
          <w:rPr>
            <w:noProof/>
            <w:webHidden/>
          </w:rPr>
          <w:tab/>
        </w:r>
        <w:r w:rsidR="00366034">
          <w:rPr>
            <w:noProof/>
            <w:webHidden/>
          </w:rPr>
          <w:fldChar w:fldCharType="begin"/>
        </w:r>
        <w:r w:rsidR="00366034">
          <w:rPr>
            <w:noProof/>
            <w:webHidden/>
          </w:rPr>
          <w:instrText xml:space="preserve"> PAGEREF _Toc226534680 \h </w:instrText>
        </w:r>
        <w:r w:rsidR="00366034">
          <w:rPr>
            <w:noProof/>
            <w:webHidden/>
          </w:rPr>
        </w:r>
        <w:r w:rsidR="00366034">
          <w:rPr>
            <w:noProof/>
            <w:webHidden/>
          </w:rPr>
          <w:fldChar w:fldCharType="separate"/>
        </w:r>
        <w:r w:rsidR="00366034">
          <w:rPr>
            <w:noProof/>
            <w:webHidden/>
          </w:rPr>
          <w:t>77</w:t>
        </w:r>
        <w:r w:rsidR="00366034">
          <w:rPr>
            <w:noProof/>
            <w:webHidden/>
          </w:rPr>
          <w:fldChar w:fldCharType="end"/>
        </w:r>
      </w:hyperlink>
    </w:p>
    <w:p w14:paraId="0F26EEBB" w14:textId="4A8415BD" w:rsidR="00366034" w:rsidRDefault="00480AFC">
      <w:pPr>
        <w:pStyle w:val="TOC4"/>
        <w:tabs>
          <w:tab w:val="left" w:pos="1260"/>
          <w:tab w:val="right" w:leader="dot" w:pos="8296"/>
        </w:tabs>
        <w:rPr>
          <w:rFonts w:asciiTheme="minorHAnsi" w:eastAsiaTheme="minorEastAsia" w:hAnsiTheme="minorHAnsi"/>
          <w:noProof/>
          <w:szCs w:val="22"/>
        </w:rPr>
      </w:pPr>
      <w:hyperlink w:anchor="_Toc226534681" w:history="1">
        <w:r w:rsidR="00366034" w:rsidRPr="001E4F93">
          <w:rPr>
            <w:rStyle w:val="ac"/>
            <w:noProof/>
          </w:rPr>
          <w:t>4.3.1.8</w:t>
        </w:r>
        <w:r w:rsidR="00366034">
          <w:rPr>
            <w:rFonts w:asciiTheme="minorHAnsi" w:eastAsiaTheme="minorEastAsia" w:hAnsiTheme="minorHAnsi"/>
            <w:noProof/>
            <w:szCs w:val="22"/>
          </w:rPr>
          <w:tab/>
        </w:r>
        <w:r w:rsidR="00366034" w:rsidRPr="001E4F93">
          <w:rPr>
            <w:rStyle w:val="ac"/>
            <w:noProof/>
          </w:rPr>
          <w:t>商品多编码设置</w:t>
        </w:r>
        <w:r w:rsidR="00366034">
          <w:rPr>
            <w:noProof/>
            <w:webHidden/>
          </w:rPr>
          <w:tab/>
        </w:r>
        <w:r w:rsidR="00366034">
          <w:rPr>
            <w:noProof/>
            <w:webHidden/>
          </w:rPr>
          <w:fldChar w:fldCharType="begin"/>
        </w:r>
        <w:r w:rsidR="00366034">
          <w:rPr>
            <w:noProof/>
            <w:webHidden/>
          </w:rPr>
          <w:instrText xml:space="preserve"> PAGEREF _Toc226534681 \h </w:instrText>
        </w:r>
        <w:r w:rsidR="00366034">
          <w:rPr>
            <w:noProof/>
            <w:webHidden/>
          </w:rPr>
        </w:r>
        <w:r w:rsidR="00366034">
          <w:rPr>
            <w:noProof/>
            <w:webHidden/>
          </w:rPr>
          <w:fldChar w:fldCharType="separate"/>
        </w:r>
        <w:r w:rsidR="00366034">
          <w:rPr>
            <w:noProof/>
            <w:webHidden/>
          </w:rPr>
          <w:t>77</w:t>
        </w:r>
        <w:r w:rsidR="00366034">
          <w:rPr>
            <w:noProof/>
            <w:webHidden/>
          </w:rPr>
          <w:fldChar w:fldCharType="end"/>
        </w:r>
      </w:hyperlink>
    </w:p>
    <w:p w14:paraId="63A12F08" w14:textId="6F1BC8CB" w:rsidR="00366034" w:rsidRDefault="00480AFC">
      <w:pPr>
        <w:pStyle w:val="TOC4"/>
        <w:tabs>
          <w:tab w:val="left" w:pos="1260"/>
          <w:tab w:val="right" w:leader="dot" w:pos="8296"/>
        </w:tabs>
        <w:rPr>
          <w:rFonts w:asciiTheme="minorHAnsi" w:eastAsiaTheme="minorEastAsia" w:hAnsiTheme="minorHAnsi"/>
          <w:noProof/>
          <w:szCs w:val="22"/>
        </w:rPr>
      </w:pPr>
      <w:hyperlink w:anchor="_Toc226534682" w:history="1">
        <w:r w:rsidR="00366034" w:rsidRPr="001E4F93">
          <w:rPr>
            <w:rStyle w:val="ac"/>
            <w:noProof/>
          </w:rPr>
          <w:t>4.3.1.9</w:t>
        </w:r>
        <w:r w:rsidR="00366034">
          <w:rPr>
            <w:rFonts w:asciiTheme="minorHAnsi" w:eastAsiaTheme="minorEastAsia" w:hAnsiTheme="minorHAnsi"/>
            <w:noProof/>
            <w:szCs w:val="22"/>
          </w:rPr>
          <w:tab/>
        </w:r>
        <w:r w:rsidR="00366034" w:rsidRPr="001E4F93">
          <w:rPr>
            <w:rStyle w:val="ac"/>
            <w:noProof/>
          </w:rPr>
          <w:t>往来单位品牌折扣</w:t>
        </w:r>
        <w:r w:rsidR="00366034">
          <w:rPr>
            <w:noProof/>
            <w:webHidden/>
          </w:rPr>
          <w:tab/>
        </w:r>
        <w:r w:rsidR="00366034">
          <w:rPr>
            <w:noProof/>
            <w:webHidden/>
          </w:rPr>
          <w:fldChar w:fldCharType="begin"/>
        </w:r>
        <w:r w:rsidR="00366034">
          <w:rPr>
            <w:noProof/>
            <w:webHidden/>
          </w:rPr>
          <w:instrText xml:space="preserve"> PAGEREF _Toc226534682 \h </w:instrText>
        </w:r>
        <w:r w:rsidR="00366034">
          <w:rPr>
            <w:noProof/>
            <w:webHidden/>
          </w:rPr>
        </w:r>
        <w:r w:rsidR="00366034">
          <w:rPr>
            <w:noProof/>
            <w:webHidden/>
          </w:rPr>
          <w:fldChar w:fldCharType="separate"/>
        </w:r>
        <w:r w:rsidR="00366034">
          <w:rPr>
            <w:noProof/>
            <w:webHidden/>
          </w:rPr>
          <w:t>78</w:t>
        </w:r>
        <w:r w:rsidR="00366034">
          <w:rPr>
            <w:noProof/>
            <w:webHidden/>
          </w:rPr>
          <w:fldChar w:fldCharType="end"/>
        </w:r>
      </w:hyperlink>
    </w:p>
    <w:p w14:paraId="39964177" w14:textId="75745899" w:rsidR="00366034" w:rsidRDefault="00480AFC">
      <w:pPr>
        <w:pStyle w:val="TOC4"/>
        <w:tabs>
          <w:tab w:val="left" w:pos="1260"/>
          <w:tab w:val="right" w:leader="dot" w:pos="8296"/>
        </w:tabs>
        <w:rPr>
          <w:rFonts w:asciiTheme="minorHAnsi" w:eastAsiaTheme="minorEastAsia" w:hAnsiTheme="minorHAnsi"/>
          <w:noProof/>
          <w:szCs w:val="22"/>
        </w:rPr>
      </w:pPr>
      <w:hyperlink w:anchor="_Toc226534683" w:history="1">
        <w:r w:rsidR="00366034" w:rsidRPr="001E4F93">
          <w:rPr>
            <w:rStyle w:val="ac"/>
            <w:noProof/>
          </w:rPr>
          <w:t>4.3.1.10</w:t>
        </w:r>
        <w:r w:rsidR="00366034">
          <w:rPr>
            <w:rFonts w:asciiTheme="minorHAnsi" w:eastAsiaTheme="minorEastAsia" w:hAnsiTheme="minorHAnsi"/>
            <w:noProof/>
            <w:szCs w:val="22"/>
          </w:rPr>
          <w:tab/>
        </w:r>
        <w:r w:rsidR="00366034" w:rsidRPr="001E4F93">
          <w:rPr>
            <w:rStyle w:val="ac"/>
            <w:noProof/>
          </w:rPr>
          <w:t>客户档案</w:t>
        </w:r>
        <w:r w:rsidR="00366034">
          <w:rPr>
            <w:noProof/>
            <w:webHidden/>
          </w:rPr>
          <w:tab/>
        </w:r>
        <w:r w:rsidR="00366034">
          <w:rPr>
            <w:noProof/>
            <w:webHidden/>
          </w:rPr>
          <w:fldChar w:fldCharType="begin"/>
        </w:r>
        <w:r w:rsidR="00366034">
          <w:rPr>
            <w:noProof/>
            <w:webHidden/>
          </w:rPr>
          <w:instrText xml:space="preserve"> PAGEREF _Toc226534683 \h </w:instrText>
        </w:r>
        <w:r w:rsidR="00366034">
          <w:rPr>
            <w:noProof/>
            <w:webHidden/>
          </w:rPr>
        </w:r>
        <w:r w:rsidR="00366034">
          <w:rPr>
            <w:noProof/>
            <w:webHidden/>
          </w:rPr>
          <w:fldChar w:fldCharType="separate"/>
        </w:r>
        <w:r w:rsidR="00366034">
          <w:rPr>
            <w:noProof/>
            <w:webHidden/>
          </w:rPr>
          <w:t>79</w:t>
        </w:r>
        <w:r w:rsidR="00366034">
          <w:rPr>
            <w:noProof/>
            <w:webHidden/>
          </w:rPr>
          <w:fldChar w:fldCharType="end"/>
        </w:r>
      </w:hyperlink>
    </w:p>
    <w:p w14:paraId="545A39DC" w14:textId="26C633AA" w:rsidR="00366034" w:rsidRDefault="00480AFC">
      <w:pPr>
        <w:pStyle w:val="TOC4"/>
        <w:tabs>
          <w:tab w:val="left" w:pos="1260"/>
          <w:tab w:val="right" w:leader="dot" w:pos="8296"/>
        </w:tabs>
        <w:rPr>
          <w:rFonts w:asciiTheme="minorHAnsi" w:eastAsiaTheme="minorEastAsia" w:hAnsiTheme="minorHAnsi"/>
          <w:noProof/>
          <w:szCs w:val="22"/>
        </w:rPr>
      </w:pPr>
      <w:hyperlink w:anchor="_Toc226534684" w:history="1">
        <w:r w:rsidR="00366034" w:rsidRPr="001E4F93">
          <w:rPr>
            <w:rStyle w:val="ac"/>
            <w:noProof/>
          </w:rPr>
          <w:t>4.3.1.11</w:t>
        </w:r>
        <w:r w:rsidR="00366034">
          <w:rPr>
            <w:rFonts w:asciiTheme="minorHAnsi" w:eastAsiaTheme="minorEastAsia" w:hAnsiTheme="minorHAnsi"/>
            <w:noProof/>
            <w:szCs w:val="22"/>
          </w:rPr>
          <w:tab/>
        </w:r>
        <w:r w:rsidR="00366034" w:rsidRPr="001E4F93">
          <w:rPr>
            <w:rStyle w:val="ac"/>
            <w:noProof/>
          </w:rPr>
          <w:t>供货商档案</w:t>
        </w:r>
        <w:r w:rsidR="00366034">
          <w:rPr>
            <w:noProof/>
            <w:webHidden/>
          </w:rPr>
          <w:tab/>
        </w:r>
        <w:r w:rsidR="00366034">
          <w:rPr>
            <w:noProof/>
            <w:webHidden/>
          </w:rPr>
          <w:fldChar w:fldCharType="begin"/>
        </w:r>
        <w:r w:rsidR="00366034">
          <w:rPr>
            <w:noProof/>
            <w:webHidden/>
          </w:rPr>
          <w:instrText xml:space="preserve"> PAGEREF _Toc226534684 \h </w:instrText>
        </w:r>
        <w:r w:rsidR="00366034">
          <w:rPr>
            <w:noProof/>
            <w:webHidden/>
          </w:rPr>
        </w:r>
        <w:r w:rsidR="00366034">
          <w:rPr>
            <w:noProof/>
            <w:webHidden/>
          </w:rPr>
          <w:fldChar w:fldCharType="separate"/>
        </w:r>
        <w:r w:rsidR="00366034">
          <w:rPr>
            <w:noProof/>
            <w:webHidden/>
          </w:rPr>
          <w:t>80</w:t>
        </w:r>
        <w:r w:rsidR="00366034">
          <w:rPr>
            <w:noProof/>
            <w:webHidden/>
          </w:rPr>
          <w:fldChar w:fldCharType="end"/>
        </w:r>
      </w:hyperlink>
    </w:p>
    <w:p w14:paraId="246A9FA4" w14:textId="5FF0601C" w:rsidR="00366034" w:rsidRDefault="00480AFC">
      <w:pPr>
        <w:pStyle w:val="TOC4"/>
        <w:tabs>
          <w:tab w:val="left" w:pos="1260"/>
          <w:tab w:val="right" w:leader="dot" w:pos="8296"/>
        </w:tabs>
        <w:rPr>
          <w:rFonts w:asciiTheme="minorHAnsi" w:eastAsiaTheme="minorEastAsia" w:hAnsiTheme="minorHAnsi"/>
          <w:noProof/>
          <w:szCs w:val="22"/>
        </w:rPr>
      </w:pPr>
      <w:hyperlink w:anchor="_Toc226534685" w:history="1">
        <w:r w:rsidR="00366034" w:rsidRPr="001E4F93">
          <w:rPr>
            <w:rStyle w:val="ac"/>
            <w:noProof/>
          </w:rPr>
          <w:t>4.3.1.12</w:t>
        </w:r>
        <w:r w:rsidR="00366034">
          <w:rPr>
            <w:rFonts w:asciiTheme="minorHAnsi" w:eastAsiaTheme="minorEastAsia" w:hAnsiTheme="minorHAnsi"/>
            <w:noProof/>
            <w:szCs w:val="22"/>
          </w:rPr>
          <w:tab/>
        </w:r>
        <w:r w:rsidR="00366034" w:rsidRPr="001E4F93">
          <w:rPr>
            <w:rStyle w:val="ac"/>
            <w:noProof/>
          </w:rPr>
          <w:t>地区档案</w:t>
        </w:r>
        <w:r w:rsidR="00366034">
          <w:rPr>
            <w:noProof/>
            <w:webHidden/>
          </w:rPr>
          <w:tab/>
        </w:r>
        <w:r w:rsidR="00366034">
          <w:rPr>
            <w:noProof/>
            <w:webHidden/>
          </w:rPr>
          <w:fldChar w:fldCharType="begin"/>
        </w:r>
        <w:r w:rsidR="00366034">
          <w:rPr>
            <w:noProof/>
            <w:webHidden/>
          </w:rPr>
          <w:instrText xml:space="preserve"> PAGEREF _Toc226534685 \h </w:instrText>
        </w:r>
        <w:r w:rsidR="00366034">
          <w:rPr>
            <w:noProof/>
            <w:webHidden/>
          </w:rPr>
        </w:r>
        <w:r w:rsidR="00366034">
          <w:rPr>
            <w:noProof/>
            <w:webHidden/>
          </w:rPr>
          <w:fldChar w:fldCharType="separate"/>
        </w:r>
        <w:r w:rsidR="00366034">
          <w:rPr>
            <w:noProof/>
            <w:webHidden/>
          </w:rPr>
          <w:t>80</w:t>
        </w:r>
        <w:r w:rsidR="00366034">
          <w:rPr>
            <w:noProof/>
            <w:webHidden/>
          </w:rPr>
          <w:fldChar w:fldCharType="end"/>
        </w:r>
      </w:hyperlink>
    </w:p>
    <w:p w14:paraId="297B0D94" w14:textId="400A683A" w:rsidR="00366034" w:rsidRDefault="00480AFC">
      <w:pPr>
        <w:pStyle w:val="TOC4"/>
        <w:tabs>
          <w:tab w:val="left" w:pos="1260"/>
          <w:tab w:val="right" w:leader="dot" w:pos="8296"/>
        </w:tabs>
        <w:rPr>
          <w:rFonts w:asciiTheme="minorHAnsi" w:eastAsiaTheme="minorEastAsia" w:hAnsiTheme="minorHAnsi"/>
          <w:noProof/>
          <w:szCs w:val="22"/>
        </w:rPr>
      </w:pPr>
      <w:hyperlink w:anchor="_Toc226534686" w:history="1">
        <w:r w:rsidR="00366034" w:rsidRPr="001E4F93">
          <w:rPr>
            <w:rStyle w:val="ac"/>
            <w:noProof/>
          </w:rPr>
          <w:t>4.3.1.13</w:t>
        </w:r>
        <w:r w:rsidR="00366034">
          <w:rPr>
            <w:rFonts w:asciiTheme="minorHAnsi" w:eastAsiaTheme="minorEastAsia" w:hAnsiTheme="minorHAnsi"/>
            <w:noProof/>
            <w:szCs w:val="22"/>
          </w:rPr>
          <w:tab/>
        </w:r>
        <w:r w:rsidR="00366034" w:rsidRPr="001E4F93">
          <w:rPr>
            <w:rStyle w:val="ac"/>
            <w:noProof/>
          </w:rPr>
          <w:t>部门档案</w:t>
        </w:r>
        <w:r w:rsidR="00366034">
          <w:rPr>
            <w:noProof/>
            <w:webHidden/>
          </w:rPr>
          <w:tab/>
        </w:r>
        <w:r w:rsidR="00366034">
          <w:rPr>
            <w:noProof/>
            <w:webHidden/>
          </w:rPr>
          <w:fldChar w:fldCharType="begin"/>
        </w:r>
        <w:r w:rsidR="00366034">
          <w:rPr>
            <w:noProof/>
            <w:webHidden/>
          </w:rPr>
          <w:instrText xml:space="preserve"> PAGEREF _Toc226534686 \h </w:instrText>
        </w:r>
        <w:r w:rsidR="00366034">
          <w:rPr>
            <w:noProof/>
            <w:webHidden/>
          </w:rPr>
        </w:r>
        <w:r w:rsidR="00366034">
          <w:rPr>
            <w:noProof/>
            <w:webHidden/>
          </w:rPr>
          <w:fldChar w:fldCharType="separate"/>
        </w:r>
        <w:r w:rsidR="00366034">
          <w:rPr>
            <w:noProof/>
            <w:webHidden/>
          </w:rPr>
          <w:t>81</w:t>
        </w:r>
        <w:r w:rsidR="00366034">
          <w:rPr>
            <w:noProof/>
            <w:webHidden/>
          </w:rPr>
          <w:fldChar w:fldCharType="end"/>
        </w:r>
      </w:hyperlink>
    </w:p>
    <w:p w14:paraId="70C4A6AD" w14:textId="0D6AF247" w:rsidR="00366034" w:rsidRDefault="00480AFC">
      <w:pPr>
        <w:pStyle w:val="TOC4"/>
        <w:tabs>
          <w:tab w:val="left" w:pos="1260"/>
          <w:tab w:val="right" w:leader="dot" w:pos="8296"/>
        </w:tabs>
        <w:rPr>
          <w:rFonts w:asciiTheme="minorHAnsi" w:eastAsiaTheme="minorEastAsia" w:hAnsiTheme="minorHAnsi"/>
          <w:noProof/>
          <w:szCs w:val="22"/>
        </w:rPr>
      </w:pPr>
      <w:hyperlink w:anchor="_Toc226534687" w:history="1">
        <w:r w:rsidR="00366034" w:rsidRPr="001E4F93">
          <w:rPr>
            <w:rStyle w:val="ac"/>
            <w:noProof/>
          </w:rPr>
          <w:t>4.3.1.14</w:t>
        </w:r>
        <w:r w:rsidR="00366034">
          <w:rPr>
            <w:rFonts w:asciiTheme="minorHAnsi" w:eastAsiaTheme="minorEastAsia" w:hAnsiTheme="minorHAnsi"/>
            <w:noProof/>
            <w:szCs w:val="22"/>
          </w:rPr>
          <w:tab/>
        </w:r>
        <w:r w:rsidR="00366034" w:rsidRPr="001E4F93">
          <w:rPr>
            <w:rStyle w:val="ac"/>
            <w:noProof/>
          </w:rPr>
          <w:t>职员档案</w:t>
        </w:r>
        <w:r w:rsidR="00366034">
          <w:rPr>
            <w:noProof/>
            <w:webHidden/>
          </w:rPr>
          <w:tab/>
        </w:r>
        <w:r w:rsidR="00366034">
          <w:rPr>
            <w:noProof/>
            <w:webHidden/>
          </w:rPr>
          <w:fldChar w:fldCharType="begin"/>
        </w:r>
        <w:r w:rsidR="00366034">
          <w:rPr>
            <w:noProof/>
            <w:webHidden/>
          </w:rPr>
          <w:instrText xml:space="preserve"> PAGEREF _Toc226534687 \h </w:instrText>
        </w:r>
        <w:r w:rsidR="00366034">
          <w:rPr>
            <w:noProof/>
            <w:webHidden/>
          </w:rPr>
        </w:r>
        <w:r w:rsidR="00366034">
          <w:rPr>
            <w:noProof/>
            <w:webHidden/>
          </w:rPr>
          <w:fldChar w:fldCharType="separate"/>
        </w:r>
        <w:r w:rsidR="00366034">
          <w:rPr>
            <w:noProof/>
            <w:webHidden/>
          </w:rPr>
          <w:t>81</w:t>
        </w:r>
        <w:r w:rsidR="00366034">
          <w:rPr>
            <w:noProof/>
            <w:webHidden/>
          </w:rPr>
          <w:fldChar w:fldCharType="end"/>
        </w:r>
      </w:hyperlink>
    </w:p>
    <w:p w14:paraId="433B38BA" w14:textId="2BFC62CB" w:rsidR="00366034" w:rsidRDefault="00480AFC">
      <w:pPr>
        <w:pStyle w:val="TOC4"/>
        <w:tabs>
          <w:tab w:val="left" w:pos="1260"/>
          <w:tab w:val="right" w:leader="dot" w:pos="8296"/>
        </w:tabs>
        <w:rPr>
          <w:rFonts w:asciiTheme="minorHAnsi" w:eastAsiaTheme="minorEastAsia" w:hAnsiTheme="minorHAnsi"/>
          <w:noProof/>
          <w:szCs w:val="22"/>
        </w:rPr>
      </w:pPr>
      <w:hyperlink w:anchor="_Toc226534688" w:history="1">
        <w:r w:rsidR="00366034" w:rsidRPr="001E4F93">
          <w:rPr>
            <w:rStyle w:val="ac"/>
            <w:noProof/>
          </w:rPr>
          <w:t>4.3.1.15</w:t>
        </w:r>
        <w:r w:rsidR="00366034">
          <w:rPr>
            <w:rFonts w:asciiTheme="minorHAnsi" w:eastAsiaTheme="minorEastAsia" w:hAnsiTheme="minorHAnsi"/>
            <w:noProof/>
            <w:szCs w:val="22"/>
          </w:rPr>
          <w:tab/>
        </w:r>
        <w:r w:rsidR="00366034" w:rsidRPr="001E4F93">
          <w:rPr>
            <w:rStyle w:val="ac"/>
            <w:noProof/>
          </w:rPr>
          <w:t>存货仓库</w:t>
        </w:r>
        <w:r w:rsidR="00366034">
          <w:rPr>
            <w:noProof/>
            <w:webHidden/>
          </w:rPr>
          <w:tab/>
        </w:r>
        <w:r w:rsidR="00366034">
          <w:rPr>
            <w:noProof/>
            <w:webHidden/>
          </w:rPr>
          <w:fldChar w:fldCharType="begin"/>
        </w:r>
        <w:r w:rsidR="00366034">
          <w:rPr>
            <w:noProof/>
            <w:webHidden/>
          </w:rPr>
          <w:instrText xml:space="preserve"> PAGEREF _Toc226534688 \h </w:instrText>
        </w:r>
        <w:r w:rsidR="00366034">
          <w:rPr>
            <w:noProof/>
            <w:webHidden/>
          </w:rPr>
        </w:r>
        <w:r w:rsidR="00366034">
          <w:rPr>
            <w:noProof/>
            <w:webHidden/>
          </w:rPr>
          <w:fldChar w:fldCharType="separate"/>
        </w:r>
        <w:r w:rsidR="00366034">
          <w:rPr>
            <w:noProof/>
            <w:webHidden/>
          </w:rPr>
          <w:t>82</w:t>
        </w:r>
        <w:r w:rsidR="00366034">
          <w:rPr>
            <w:noProof/>
            <w:webHidden/>
          </w:rPr>
          <w:fldChar w:fldCharType="end"/>
        </w:r>
      </w:hyperlink>
    </w:p>
    <w:p w14:paraId="51FC1767" w14:textId="67922931" w:rsidR="00366034" w:rsidRDefault="00480AFC">
      <w:pPr>
        <w:pStyle w:val="TOC4"/>
        <w:tabs>
          <w:tab w:val="left" w:pos="1260"/>
          <w:tab w:val="right" w:leader="dot" w:pos="8296"/>
        </w:tabs>
        <w:rPr>
          <w:rFonts w:asciiTheme="minorHAnsi" w:eastAsiaTheme="minorEastAsia" w:hAnsiTheme="minorHAnsi"/>
          <w:noProof/>
          <w:szCs w:val="22"/>
        </w:rPr>
      </w:pPr>
      <w:hyperlink w:anchor="_Toc226534689" w:history="1">
        <w:r w:rsidR="00366034" w:rsidRPr="001E4F93">
          <w:rPr>
            <w:rStyle w:val="ac"/>
            <w:noProof/>
          </w:rPr>
          <w:t>4.3.1.16</w:t>
        </w:r>
        <w:r w:rsidR="00366034">
          <w:rPr>
            <w:rFonts w:asciiTheme="minorHAnsi" w:eastAsiaTheme="minorEastAsia" w:hAnsiTheme="minorHAnsi"/>
            <w:noProof/>
            <w:szCs w:val="22"/>
          </w:rPr>
          <w:tab/>
        </w:r>
        <w:r w:rsidR="00366034" w:rsidRPr="001E4F93">
          <w:rPr>
            <w:rStyle w:val="ac"/>
            <w:noProof/>
          </w:rPr>
          <w:t>货位档案</w:t>
        </w:r>
        <w:r w:rsidR="00366034">
          <w:rPr>
            <w:noProof/>
            <w:webHidden/>
          </w:rPr>
          <w:tab/>
        </w:r>
        <w:r w:rsidR="00366034">
          <w:rPr>
            <w:noProof/>
            <w:webHidden/>
          </w:rPr>
          <w:fldChar w:fldCharType="begin"/>
        </w:r>
        <w:r w:rsidR="00366034">
          <w:rPr>
            <w:noProof/>
            <w:webHidden/>
          </w:rPr>
          <w:instrText xml:space="preserve"> PAGEREF _Toc226534689 \h </w:instrText>
        </w:r>
        <w:r w:rsidR="00366034">
          <w:rPr>
            <w:noProof/>
            <w:webHidden/>
          </w:rPr>
        </w:r>
        <w:r w:rsidR="00366034">
          <w:rPr>
            <w:noProof/>
            <w:webHidden/>
          </w:rPr>
          <w:fldChar w:fldCharType="separate"/>
        </w:r>
        <w:r w:rsidR="00366034">
          <w:rPr>
            <w:noProof/>
            <w:webHidden/>
          </w:rPr>
          <w:t>83</w:t>
        </w:r>
        <w:r w:rsidR="00366034">
          <w:rPr>
            <w:noProof/>
            <w:webHidden/>
          </w:rPr>
          <w:fldChar w:fldCharType="end"/>
        </w:r>
      </w:hyperlink>
    </w:p>
    <w:p w14:paraId="4F1AB078" w14:textId="5A60A536" w:rsidR="00366034" w:rsidRDefault="00480AFC">
      <w:pPr>
        <w:pStyle w:val="TOC4"/>
        <w:tabs>
          <w:tab w:val="left" w:pos="1260"/>
          <w:tab w:val="right" w:leader="dot" w:pos="8296"/>
        </w:tabs>
        <w:rPr>
          <w:rFonts w:asciiTheme="minorHAnsi" w:eastAsiaTheme="minorEastAsia" w:hAnsiTheme="minorHAnsi"/>
          <w:noProof/>
          <w:szCs w:val="22"/>
        </w:rPr>
      </w:pPr>
      <w:hyperlink w:anchor="_Toc226534690" w:history="1">
        <w:r w:rsidR="00366034" w:rsidRPr="001E4F93">
          <w:rPr>
            <w:rStyle w:val="ac"/>
            <w:noProof/>
          </w:rPr>
          <w:t>4.3.1.17</w:t>
        </w:r>
        <w:r w:rsidR="00366034">
          <w:rPr>
            <w:rFonts w:asciiTheme="minorHAnsi" w:eastAsiaTheme="minorEastAsia" w:hAnsiTheme="minorHAnsi"/>
            <w:noProof/>
            <w:szCs w:val="22"/>
          </w:rPr>
          <w:tab/>
        </w:r>
        <w:r w:rsidR="00366034" w:rsidRPr="001E4F93">
          <w:rPr>
            <w:rStyle w:val="ac"/>
            <w:noProof/>
          </w:rPr>
          <w:t>币种</w:t>
        </w:r>
        <w:r w:rsidR="00366034">
          <w:rPr>
            <w:noProof/>
            <w:webHidden/>
          </w:rPr>
          <w:tab/>
        </w:r>
        <w:r w:rsidR="00366034">
          <w:rPr>
            <w:noProof/>
            <w:webHidden/>
          </w:rPr>
          <w:fldChar w:fldCharType="begin"/>
        </w:r>
        <w:r w:rsidR="00366034">
          <w:rPr>
            <w:noProof/>
            <w:webHidden/>
          </w:rPr>
          <w:instrText xml:space="preserve"> PAGEREF _Toc226534690 \h </w:instrText>
        </w:r>
        <w:r w:rsidR="00366034">
          <w:rPr>
            <w:noProof/>
            <w:webHidden/>
          </w:rPr>
        </w:r>
        <w:r w:rsidR="00366034">
          <w:rPr>
            <w:noProof/>
            <w:webHidden/>
          </w:rPr>
          <w:fldChar w:fldCharType="separate"/>
        </w:r>
        <w:r w:rsidR="00366034">
          <w:rPr>
            <w:noProof/>
            <w:webHidden/>
          </w:rPr>
          <w:t>84</w:t>
        </w:r>
        <w:r w:rsidR="00366034">
          <w:rPr>
            <w:noProof/>
            <w:webHidden/>
          </w:rPr>
          <w:fldChar w:fldCharType="end"/>
        </w:r>
      </w:hyperlink>
    </w:p>
    <w:p w14:paraId="4DF0D491" w14:textId="3CEAA979" w:rsidR="00366034" w:rsidRDefault="00480AFC">
      <w:pPr>
        <w:pStyle w:val="TOC4"/>
        <w:tabs>
          <w:tab w:val="left" w:pos="1260"/>
          <w:tab w:val="right" w:leader="dot" w:pos="8296"/>
        </w:tabs>
        <w:rPr>
          <w:rFonts w:asciiTheme="minorHAnsi" w:eastAsiaTheme="minorEastAsia" w:hAnsiTheme="minorHAnsi"/>
          <w:noProof/>
          <w:szCs w:val="22"/>
        </w:rPr>
      </w:pPr>
      <w:hyperlink w:anchor="_Toc226534691" w:history="1">
        <w:r w:rsidR="00366034" w:rsidRPr="001E4F93">
          <w:rPr>
            <w:rStyle w:val="ac"/>
            <w:noProof/>
          </w:rPr>
          <w:t>4.3.1.18</w:t>
        </w:r>
        <w:r w:rsidR="00366034">
          <w:rPr>
            <w:rFonts w:asciiTheme="minorHAnsi" w:eastAsiaTheme="minorEastAsia" w:hAnsiTheme="minorHAnsi"/>
            <w:noProof/>
            <w:szCs w:val="22"/>
          </w:rPr>
          <w:tab/>
        </w:r>
        <w:r w:rsidR="00366034" w:rsidRPr="001E4F93">
          <w:rPr>
            <w:rStyle w:val="ac"/>
            <w:noProof/>
          </w:rPr>
          <w:t>图片管理</w:t>
        </w:r>
        <w:r w:rsidR="00366034">
          <w:rPr>
            <w:noProof/>
            <w:webHidden/>
          </w:rPr>
          <w:tab/>
        </w:r>
        <w:r w:rsidR="00366034">
          <w:rPr>
            <w:noProof/>
            <w:webHidden/>
          </w:rPr>
          <w:fldChar w:fldCharType="begin"/>
        </w:r>
        <w:r w:rsidR="00366034">
          <w:rPr>
            <w:noProof/>
            <w:webHidden/>
          </w:rPr>
          <w:instrText xml:space="preserve"> PAGEREF _Toc226534691 \h </w:instrText>
        </w:r>
        <w:r w:rsidR="00366034">
          <w:rPr>
            <w:noProof/>
            <w:webHidden/>
          </w:rPr>
        </w:r>
        <w:r w:rsidR="00366034">
          <w:rPr>
            <w:noProof/>
            <w:webHidden/>
          </w:rPr>
          <w:fldChar w:fldCharType="separate"/>
        </w:r>
        <w:r w:rsidR="00366034">
          <w:rPr>
            <w:noProof/>
            <w:webHidden/>
          </w:rPr>
          <w:t>84</w:t>
        </w:r>
        <w:r w:rsidR="00366034">
          <w:rPr>
            <w:noProof/>
            <w:webHidden/>
          </w:rPr>
          <w:fldChar w:fldCharType="end"/>
        </w:r>
      </w:hyperlink>
    </w:p>
    <w:p w14:paraId="2B17AAE0" w14:textId="5F29812D" w:rsidR="00366034" w:rsidRDefault="00480AFC">
      <w:pPr>
        <w:pStyle w:val="TOC4"/>
        <w:tabs>
          <w:tab w:val="left" w:pos="1260"/>
          <w:tab w:val="right" w:leader="dot" w:pos="8296"/>
        </w:tabs>
        <w:rPr>
          <w:rFonts w:asciiTheme="minorHAnsi" w:eastAsiaTheme="minorEastAsia" w:hAnsiTheme="minorHAnsi"/>
          <w:noProof/>
          <w:szCs w:val="22"/>
        </w:rPr>
      </w:pPr>
      <w:hyperlink w:anchor="_Toc226534692" w:history="1">
        <w:r w:rsidR="00366034" w:rsidRPr="001E4F93">
          <w:rPr>
            <w:rStyle w:val="ac"/>
            <w:noProof/>
          </w:rPr>
          <w:t>4.3.1.19</w:t>
        </w:r>
        <w:r w:rsidR="00366034">
          <w:rPr>
            <w:rFonts w:asciiTheme="minorHAnsi" w:eastAsiaTheme="minorEastAsia" w:hAnsiTheme="minorHAnsi"/>
            <w:noProof/>
            <w:szCs w:val="22"/>
          </w:rPr>
          <w:tab/>
        </w:r>
        <w:r w:rsidR="00366034" w:rsidRPr="001E4F93">
          <w:rPr>
            <w:rStyle w:val="ac"/>
            <w:noProof/>
          </w:rPr>
          <w:t>快递公司档案</w:t>
        </w:r>
        <w:r w:rsidR="00366034">
          <w:rPr>
            <w:noProof/>
            <w:webHidden/>
          </w:rPr>
          <w:tab/>
        </w:r>
        <w:r w:rsidR="00366034">
          <w:rPr>
            <w:noProof/>
            <w:webHidden/>
          </w:rPr>
          <w:fldChar w:fldCharType="begin"/>
        </w:r>
        <w:r w:rsidR="00366034">
          <w:rPr>
            <w:noProof/>
            <w:webHidden/>
          </w:rPr>
          <w:instrText xml:space="preserve"> PAGEREF _Toc226534692 \h </w:instrText>
        </w:r>
        <w:r w:rsidR="00366034">
          <w:rPr>
            <w:noProof/>
            <w:webHidden/>
          </w:rPr>
        </w:r>
        <w:r w:rsidR="00366034">
          <w:rPr>
            <w:noProof/>
            <w:webHidden/>
          </w:rPr>
          <w:fldChar w:fldCharType="separate"/>
        </w:r>
        <w:r w:rsidR="00366034">
          <w:rPr>
            <w:noProof/>
            <w:webHidden/>
          </w:rPr>
          <w:t>85</w:t>
        </w:r>
        <w:r w:rsidR="00366034">
          <w:rPr>
            <w:noProof/>
            <w:webHidden/>
          </w:rPr>
          <w:fldChar w:fldCharType="end"/>
        </w:r>
      </w:hyperlink>
    </w:p>
    <w:p w14:paraId="460311F1" w14:textId="09F16155" w:rsidR="00366034" w:rsidRDefault="00480AFC">
      <w:pPr>
        <w:pStyle w:val="TOC4"/>
        <w:tabs>
          <w:tab w:val="left" w:pos="1260"/>
          <w:tab w:val="right" w:leader="dot" w:pos="8296"/>
        </w:tabs>
        <w:rPr>
          <w:rFonts w:asciiTheme="minorHAnsi" w:eastAsiaTheme="minorEastAsia" w:hAnsiTheme="minorHAnsi"/>
          <w:noProof/>
          <w:szCs w:val="22"/>
        </w:rPr>
      </w:pPr>
      <w:hyperlink w:anchor="_Toc226534693" w:history="1">
        <w:r w:rsidR="00366034" w:rsidRPr="001E4F93">
          <w:rPr>
            <w:rStyle w:val="ac"/>
            <w:noProof/>
          </w:rPr>
          <w:t>4.3.1.20</w:t>
        </w:r>
        <w:r w:rsidR="00366034">
          <w:rPr>
            <w:rFonts w:asciiTheme="minorHAnsi" w:eastAsiaTheme="minorEastAsia" w:hAnsiTheme="minorHAnsi"/>
            <w:noProof/>
            <w:szCs w:val="22"/>
          </w:rPr>
          <w:tab/>
        </w:r>
        <w:r w:rsidR="00366034" w:rsidRPr="001E4F93">
          <w:rPr>
            <w:rStyle w:val="ac"/>
            <w:noProof/>
          </w:rPr>
          <w:t>常用摘要</w:t>
        </w:r>
        <w:r w:rsidR="00366034">
          <w:rPr>
            <w:noProof/>
            <w:webHidden/>
          </w:rPr>
          <w:tab/>
        </w:r>
        <w:r w:rsidR="00366034">
          <w:rPr>
            <w:noProof/>
            <w:webHidden/>
          </w:rPr>
          <w:fldChar w:fldCharType="begin"/>
        </w:r>
        <w:r w:rsidR="00366034">
          <w:rPr>
            <w:noProof/>
            <w:webHidden/>
          </w:rPr>
          <w:instrText xml:space="preserve"> PAGEREF _Toc226534693 \h </w:instrText>
        </w:r>
        <w:r w:rsidR="00366034">
          <w:rPr>
            <w:noProof/>
            <w:webHidden/>
          </w:rPr>
        </w:r>
        <w:r w:rsidR="00366034">
          <w:rPr>
            <w:noProof/>
            <w:webHidden/>
          </w:rPr>
          <w:fldChar w:fldCharType="separate"/>
        </w:r>
        <w:r w:rsidR="00366034">
          <w:rPr>
            <w:noProof/>
            <w:webHidden/>
          </w:rPr>
          <w:t>85</w:t>
        </w:r>
        <w:r w:rsidR="00366034">
          <w:rPr>
            <w:noProof/>
            <w:webHidden/>
          </w:rPr>
          <w:fldChar w:fldCharType="end"/>
        </w:r>
      </w:hyperlink>
    </w:p>
    <w:p w14:paraId="7ED417B9" w14:textId="6098094D" w:rsidR="00366034" w:rsidRDefault="00480AFC">
      <w:pPr>
        <w:pStyle w:val="TOC4"/>
        <w:tabs>
          <w:tab w:val="left" w:pos="1260"/>
          <w:tab w:val="right" w:leader="dot" w:pos="8296"/>
        </w:tabs>
        <w:rPr>
          <w:rFonts w:asciiTheme="minorHAnsi" w:eastAsiaTheme="minorEastAsia" w:hAnsiTheme="minorHAnsi"/>
          <w:noProof/>
          <w:szCs w:val="22"/>
        </w:rPr>
      </w:pPr>
      <w:hyperlink w:anchor="_Toc226534694" w:history="1">
        <w:r w:rsidR="00366034" w:rsidRPr="001E4F93">
          <w:rPr>
            <w:rStyle w:val="ac"/>
            <w:noProof/>
          </w:rPr>
          <w:t>4.3.1.21</w:t>
        </w:r>
        <w:r w:rsidR="00366034">
          <w:rPr>
            <w:rFonts w:asciiTheme="minorHAnsi" w:eastAsiaTheme="minorEastAsia" w:hAnsiTheme="minorHAnsi"/>
            <w:noProof/>
            <w:szCs w:val="22"/>
          </w:rPr>
          <w:tab/>
        </w:r>
        <w:r w:rsidR="00366034" w:rsidRPr="001E4F93">
          <w:rPr>
            <w:rStyle w:val="ac"/>
            <w:noProof/>
          </w:rPr>
          <w:t>常用说明</w:t>
        </w:r>
        <w:r w:rsidR="00366034">
          <w:rPr>
            <w:noProof/>
            <w:webHidden/>
          </w:rPr>
          <w:tab/>
        </w:r>
        <w:r w:rsidR="00366034">
          <w:rPr>
            <w:noProof/>
            <w:webHidden/>
          </w:rPr>
          <w:fldChar w:fldCharType="begin"/>
        </w:r>
        <w:r w:rsidR="00366034">
          <w:rPr>
            <w:noProof/>
            <w:webHidden/>
          </w:rPr>
          <w:instrText xml:space="preserve"> PAGEREF _Toc226534694 \h </w:instrText>
        </w:r>
        <w:r w:rsidR="00366034">
          <w:rPr>
            <w:noProof/>
            <w:webHidden/>
          </w:rPr>
        </w:r>
        <w:r w:rsidR="00366034">
          <w:rPr>
            <w:noProof/>
            <w:webHidden/>
          </w:rPr>
          <w:fldChar w:fldCharType="separate"/>
        </w:r>
        <w:r w:rsidR="00366034">
          <w:rPr>
            <w:noProof/>
            <w:webHidden/>
          </w:rPr>
          <w:t>86</w:t>
        </w:r>
        <w:r w:rsidR="00366034">
          <w:rPr>
            <w:noProof/>
            <w:webHidden/>
          </w:rPr>
          <w:fldChar w:fldCharType="end"/>
        </w:r>
      </w:hyperlink>
    </w:p>
    <w:p w14:paraId="299F17DC" w14:textId="43E7055B" w:rsidR="00366034" w:rsidRDefault="00480AFC">
      <w:pPr>
        <w:pStyle w:val="TOC4"/>
        <w:tabs>
          <w:tab w:val="left" w:pos="1260"/>
          <w:tab w:val="right" w:leader="dot" w:pos="8296"/>
        </w:tabs>
        <w:rPr>
          <w:rFonts w:asciiTheme="minorHAnsi" w:eastAsiaTheme="minorEastAsia" w:hAnsiTheme="minorHAnsi"/>
          <w:noProof/>
          <w:szCs w:val="22"/>
        </w:rPr>
      </w:pPr>
      <w:hyperlink w:anchor="_Toc226534695" w:history="1">
        <w:r w:rsidR="00366034" w:rsidRPr="001E4F93">
          <w:rPr>
            <w:rStyle w:val="ac"/>
            <w:noProof/>
          </w:rPr>
          <w:t>4.3.1.22</w:t>
        </w:r>
        <w:r w:rsidR="00366034">
          <w:rPr>
            <w:rFonts w:asciiTheme="minorHAnsi" w:eastAsiaTheme="minorEastAsia" w:hAnsiTheme="minorHAnsi"/>
            <w:noProof/>
            <w:szCs w:val="22"/>
          </w:rPr>
          <w:tab/>
        </w:r>
        <w:r w:rsidR="00366034" w:rsidRPr="001E4F93">
          <w:rPr>
            <w:rStyle w:val="ac"/>
            <w:noProof/>
          </w:rPr>
          <w:t>常用文本自定义</w:t>
        </w:r>
        <w:r w:rsidR="00366034">
          <w:rPr>
            <w:noProof/>
            <w:webHidden/>
          </w:rPr>
          <w:tab/>
        </w:r>
        <w:r w:rsidR="00366034">
          <w:rPr>
            <w:noProof/>
            <w:webHidden/>
          </w:rPr>
          <w:fldChar w:fldCharType="begin"/>
        </w:r>
        <w:r w:rsidR="00366034">
          <w:rPr>
            <w:noProof/>
            <w:webHidden/>
          </w:rPr>
          <w:instrText xml:space="preserve"> PAGEREF _Toc226534695 \h </w:instrText>
        </w:r>
        <w:r w:rsidR="00366034">
          <w:rPr>
            <w:noProof/>
            <w:webHidden/>
          </w:rPr>
        </w:r>
        <w:r w:rsidR="00366034">
          <w:rPr>
            <w:noProof/>
            <w:webHidden/>
          </w:rPr>
          <w:fldChar w:fldCharType="separate"/>
        </w:r>
        <w:r w:rsidR="00366034">
          <w:rPr>
            <w:noProof/>
            <w:webHidden/>
          </w:rPr>
          <w:t>86</w:t>
        </w:r>
        <w:r w:rsidR="00366034">
          <w:rPr>
            <w:noProof/>
            <w:webHidden/>
          </w:rPr>
          <w:fldChar w:fldCharType="end"/>
        </w:r>
      </w:hyperlink>
    </w:p>
    <w:p w14:paraId="57630BF1" w14:textId="546F208F" w:rsidR="00366034" w:rsidRDefault="00480AFC">
      <w:pPr>
        <w:pStyle w:val="TOC3"/>
        <w:tabs>
          <w:tab w:val="left" w:pos="1260"/>
          <w:tab w:val="right" w:leader="dot" w:pos="8296"/>
        </w:tabs>
        <w:rPr>
          <w:rFonts w:asciiTheme="minorHAnsi" w:eastAsiaTheme="minorEastAsia" w:hAnsiTheme="minorHAnsi"/>
          <w:noProof/>
          <w:szCs w:val="22"/>
        </w:rPr>
      </w:pPr>
      <w:hyperlink w:anchor="_Toc226534696" w:history="1">
        <w:r w:rsidR="00366034" w:rsidRPr="001E4F93">
          <w:rPr>
            <w:rStyle w:val="ac"/>
            <w:noProof/>
          </w:rPr>
          <w:t>4.3.2</w:t>
        </w:r>
        <w:r w:rsidR="00366034">
          <w:rPr>
            <w:rFonts w:asciiTheme="minorHAnsi" w:eastAsiaTheme="minorEastAsia" w:hAnsiTheme="minorHAnsi"/>
            <w:noProof/>
            <w:szCs w:val="22"/>
          </w:rPr>
          <w:tab/>
        </w:r>
        <w:r w:rsidR="00366034" w:rsidRPr="001E4F93">
          <w:rPr>
            <w:rStyle w:val="ac"/>
            <w:noProof/>
          </w:rPr>
          <w:t>项目档案</w:t>
        </w:r>
        <w:r w:rsidR="00366034">
          <w:rPr>
            <w:noProof/>
            <w:webHidden/>
          </w:rPr>
          <w:tab/>
        </w:r>
        <w:r w:rsidR="00366034">
          <w:rPr>
            <w:noProof/>
            <w:webHidden/>
          </w:rPr>
          <w:fldChar w:fldCharType="begin"/>
        </w:r>
        <w:r w:rsidR="00366034">
          <w:rPr>
            <w:noProof/>
            <w:webHidden/>
          </w:rPr>
          <w:instrText xml:space="preserve"> PAGEREF _Toc226534696 \h </w:instrText>
        </w:r>
        <w:r w:rsidR="00366034">
          <w:rPr>
            <w:noProof/>
            <w:webHidden/>
          </w:rPr>
        </w:r>
        <w:r w:rsidR="00366034">
          <w:rPr>
            <w:noProof/>
            <w:webHidden/>
          </w:rPr>
          <w:fldChar w:fldCharType="separate"/>
        </w:r>
        <w:r w:rsidR="00366034">
          <w:rPr>
            <w:noProof/>
            <w:webHidden/>
          </w:rPr>
          <w:t>87</w:t>
        </w:r>
        <w:r w:rsidR="00366034">
          <w:rPr>
            <w:noProof/>
            <w:webHidden/>
          </w:rPr>
          <w:fldChar w:fldCharType="end"/>
        </w:r>
      </w:hyperlink>
    </w:p>
    <w:p w14:paraId="0DCDFF29" w14:textId="6D989D00" w:rsidR="00366034" w:rsidRDefault="00480AFC">
      <w:pPr>
        <w:pStyle w:val="TOC4"/>
        <w:tabs>
          <w:tab w:val="left" w:pos="1260"/>
          <w:tab w:val="right" w:leader="dot" w:pos="8296"/>
        </w:tabs>
        <w:rPr>
          <w:rFonts w:asciiTheme="minorHAnsi" w:eastAsiaTheme="minorEastAsia" w:hAnsiTheme="minorHAnsi"/>
          <w:noProof/>
          <w:szCs w:val="22"/>
        </w:rPr>
      </w:pPr>
      <w:hyperlink w:anchor="_Toc226534697" w:history="1">
        <w:r w:rsidR="00366034" w:rsidRPr="001E4F93">
          <w:rPr>
            <w:rStyle w:val="ac"/>
            <w:noProof/>
          </w:rPr>
          <w:t>4.3.2.1</w:t>
        </w:r>
        <w:r w:rsidR="00366034">
          <w:rPr>
            <w:rFonts w:asciiTheme="minorHAnsi" w:eastAsiaTheme="minorEastAsia" w:hAnsiTheme="minorHAnsi"/>
            <w:noProof/>
            <w:szCs w:val="22"/>
          </w:rPr>
          <w:tab/>
        </w:r>
        <w:r w:rsidR="00366034" w:rsidRPr="001E4F93">
          <w:rPr>
            <w:rStyle w:val="ac"/>
            <w:noProof/>
          </w:rPr>
          <w:t>所有项目</w:t>
        </w:r>
        <w:r w:rsidR="00366034">
          <w:rPr>
            <w:noProof/>
            <w:webHidden/>
          </w:rPr>
          <w:tab/>
        </w:r>
        <w:r w:rsidR="00366034">
          <w:rPr>
            <w:noProof/>
            <w:webHidden/>
          </w:rPr>
          <w:fldChar w:fldCharType="begin"/>
        </w:r>
        <w:r w:rsidR="00366034">
          <w:rPr>
            <w:noProof/>
            <w:webHidden/>
          </w:rPr>
          <w:instrText xml:space="preserve"> PAGEREF _Toc226534697 \h </w:instrText>
        </w:r>
        <w:r w:rsidR="00366034">
          <w:rPr>
            <w:noProof/>
            <w:webHidden/>
          </w:rPr>
        </w:r>
        <w:r w:rsidR="00366034">
          <w:rPr>
            <w:noProof/>
            <w:webHidden/>
          </w:rPr>
          <w:fldChar w:fldCharType="separate"/>
        </w:r>
        <w:r w:rsidR="00366034">
          <w:rPr>
            <w:noProof/>
            <w:webHidden/>
          </w:rPr>
          <w:t>87</w:t>
        </w:r>
        <w:r w:rsidR="00366034">
          <w:rPr>
            <w:noProof/>
            <w:webHidden/>
          </w:rPr>
          <w:fldChar w:fldCharType="end"/>
        </w:r>
      </w:hyperlink>
    </w:p>
    <w:p w14:paraId="32C27CDF" w14:textId="42B43542" w:rsidR="00366034" w:rsidRDefault="00480AFC">
      <w:pPr>
        <w:pStyle w:val="TOC4"/>
        <w:tabs>
          <w:tab w:val="left" w:pos="1260"/>
          <w:tab w:val="right" w:leader="dot" w:pos="8296"/>
        </w:tabs>
        <w:rPr>
          <w:rFonts w:asciiTheme="minorHAnsi" w:eastAsiaTheme="minorEastAsia" w:hAnsiTheme="minorHAnsi"/>
          <w:noProof/>
          <w:szCs w:val="22"/>
        </w:rPr>
      </w:pPr>
      <w:hyperlink w:anchor="_Toc226534698" w:history="1">
        <w:r w:rsidR="00366034" w:rsidRPr="001E4F93">
          <w:rPr>
            <w:rStyle w:val="ac"/>
            <w:noProof/>
          </w:rPr>
          <w:t>4.3.2.2</w:t>
        </w:r>
        <w:r w:rsidR="00366034">
          <w:rPr>
            <w:rFonts w:asciiTheme="minorHAnsi" w:eastAsiaTheme="minorEastAsia" w:hAnsiTheme="minorHAnsi"/>
            <w:noProof/>
            <w:szCs w:val="22"/>
          </w:rPr>
          <w:tab/>
        </w:r>
        <w:r w:rsidR="00366034" w:rsidRPr="001E4F93">
          <w:rPr>
            <w:rStyle w:val="ac"/>
            <w:noProof/>
          </w:rPr>
          <w:t>费用档案</w:t>
        </w:r>
        <w:r w:rsidR="00366034">
          <w:rPr>
            <w:noProof/>
            <w:webHidden/>
          </w:rPr>
          <w:tab/>
        </w:r>
        <w:r w:rsidR="00366034">
          <w:rPr>
            <w:noProof/>
            <w:webHidden/>
          </w:rPr>
          <w:fldChar w:fldCharType="begin"/>
        </w:r>
        <w:r w:rsidR="00366034">
          <w:rPr>
            <w:noProof/>
            <w:webHidden/>
          </w:rPr>
          <w:instrText xml:space="preserve"> PAGEREF _Toc226534698 \h </w:instrText>
        </w:r>
        <w:r w:rsidR="00366034">
          <w:rPr>
            <w:noProof/>
            <w:webHidden/>
          </w:rPr>
        </w:r>
        <w:r w:rsidR="00366034">
          <w:rPr>
            <w:noProof/>
            <w:webHidden/>
          </w:rPr>
          <w:fldChar w:fldCharType="separate"/>
        </w:r>
        <w:r w:rsidR="00366034">
          <w:rPr>
            <w:noProof/>
            <w:webHidden/>
          </w:rPr>
          <w:t>87</w:t>
        </w:r>
        <w:r w:rsidR="00366034">
          <w:rPr>
            <w:noProof/>
            <w:webHidden/>
          </w:rPr>
          <w:fldChar w:fldCharType="end"/>
        </w:r>
      </w:hyperlink>
    </w:p>
    <w:p w14:paraId="6A3D3A98" w14:textId="104F8EBC" w:rsidR="00366034" w:rsidRDefault="00480AFC">
      <w:pPr>
        <w:pStyle w:val="TOC4"/>
        <w:tabs>
          <w:tab w:val="left" w:pos="1260"/>
          <w:tab w:val="right" w:leader="dot" w:pos="8296"/>
        </w:tabs>
        <w:rPr>
          <w:rFonts w:asciiTheme="minorHAnsi" w:eastAsiaTheme="minorEastAsia" w:hAnsiTheme="minorHAnsi"/>
          <w:noProof/>
          <w:szCs w:val="22"/>
        </w:rPr>
      </w:pPr>
      <w:hyperlink w:anchor="_Toc226534699" w:history="1">
        <w:r w:rsidR="00366034" w:rsidRPr="001E4F93">
          <w:rPr>
            <w:rStyle w:val="ac"/>
            <w:noProof/>
          </w:rPr>
          <w:t>4.3.2.3</w:t>
        </w:r>
        <w:r w:rsidR="00366034">
          <w:rPr>
            <w:rFonts w:asciiTheme="minorHAnsi" w:eastAsiaTheme="minorEastAsia" w:hAnsiTheme="minorHAnsi"/>
            <w:noProof/>
            <w:szCs w:val="22"/>
          </w:rPr>
          <w:tab/>
        </w:r>
        <w:r w:rsidR="00366034" w:rsidRPr="001E4F93">
          <w:rPr>
            <w:rStyle w:val="ac"/>
            <w:noProof/>
          </w:rPr>
          <w:t>收入档案</w:t>
        </w:r>
        <w:r w:rsidR="00366034">
          <w:rPr>
            <w:noProof/>
            <w:webHidden/>
          </w:rPr>
          <w:tab/>
        </w:r>
        <w:r w:rsidR="00366034">
          <w:rPr>
            <w:noProof/>
            <w:webHidden/>
          </w:rPr>
          <w:fldChar w:fldCharType="begin"/>
        </w:r>
        <w:r w:rsidR="00366034">
          <w:rPr>
            <w:noProof/>
            <w:webHidden/>
          </w:rPr>
          <w:instrText xml:space="preserve"> PAGEREF _Toc226534699 \h </w:instrText>
        </w:r>
        <w:r w:rsidR="00366034">
          <w:rPr>
            <w:noProof/>
            <w:webHidden/>
          </w:rPr>
        </w:r>
        <w:r w:rsidR="00366034">
          <w:rPr>
            <w:noProof/>
            <w:webHidden/>
          </w:rPr>
          <w:fldChar w:fldCharType="separate"/>
        </w:r>
        <w:r w:rsidR="00366034">
          <w:rPr>
            <w:noProof/>
            <w:webHidden/>
          </w:rPr>
          <w:t>88</w:t>
        </w:r>
        <w:r w:rsidR="00366034">
          <w:rPr>
            <w:noProof/>
            <w:webHidden/>
          </w:rPr>
          <w:fldChar w:fldCharType="end"/>
        </w:r>
      </w:hyperlink>
    </w:p>
    <w:p w14:paraId="49FDD347" w14:textId="348E145E" w:rsidR="00366034" w:rsidRDefault="00480AFC">
      <w:pPr>
        <w:pStyle w:val="TOC4"/>
        <w:tabs>
          <w:tab w:val="left" w:pos="1260"/>
          <w:tab w:val="right" w:leader="dot" w:pos="8296"/>
        </w:tabs>
        <w:rPr>
          <w:rFonts w:asciiTheme="minorHAnsi" w:eastAsiaTheme="minorEastAsia" w:hAnsiTheme="minorHAnsi"/>
          <w:noProof/>
          <w:szCs w:val="22"/>
        </w:rPr>
      </w:pPr>
      <w:hyperlink w:anchor="_Toc226534700" w:history="1">
        <w:r w:rsidR="00366034" w:rsidRPr="001E4F93">
          <w:rPr>
            <w:rStyle w:val="ac"/>
            <w:noProof/>
          </w:rPr>
          <w:t>4.3.2.4</w:t>
        </w:r>
        <w:r w:rsidR="00366034">
          <w:rPr>
            <w:rFonts w:asciiTheme="minorHAnsi" w:eastAsiaTheme="minorEastAsia" w:hAnsiTheme="minorHAnsi"/>
            <w:noProof/>
            <w:szCs w:val="22"/>
          </w:rPr>
          <w:tab/>
        </w:r>
        <w:r w:rsidR="00366034" w:rsidRPr="001E4F93">
          <w:rPr>
            <w:rStyle w:val="ac"/>
            <w:noProof/>
          </w:rPr>
          <w:t>账户档案</w:t>
        </w:r>
        <w:r w:rsidR="00366034">
          <w:rPr>
            <w:noProof/>
            <w:webHidden/>
          </w:rPr>
          <w:tab/>
        </w:r>
        <w:r w:rsidR="00366034">
          <w:rPr>
            <w:noProof/>
            <w:webHidden/>
          </w:rPr>
          <w:fldChar w:fldCharType="begin"/>
        </w:r>
        <w:r w:rsidR="00366034">
          <w:rPr>
            <w:noProof/>
            <w:webHidden/>
          </w:rPr>
          <w:instrText xml:space="preserve"> PAGEREF _Toc226534700 \h </w:instrText>
        </w:r>
        <w:r w:rsidR="00366034">
          <w:rPr>
            <w:noProof/>
            <w:webHidden/>
          </w:rPr>
        </w:r>
        <w:r w:rsidR="00366034">
          <w:rPr>
            <w:noProof/>
            <w:webHidden/>
          </w:rPr>
          <w:fldChar w:fldCharType="separate"/>
        </w:r>
        <w:r w:rsidR="00366034">
          <w:rPr>
            <w:noProof/>
            <w:webHidden/>
          </w:rPr>
          <w:t>88</w:t>
        </w:r>
        <w:r w:rsidR="00366034">
          <w:rPr>
            <w:noProof/>
            <w:webHidden/>
          </w:rPr>
          <w:fldChar w:fldCharType="end"/>
        </w:r>
      </w:hyperlink>
    </w:p>
    <w:p w14:paraId="299F2083" w14:textId="0AAC3543" w:rsidR="00366034" w:rsidRDefault="00480AFC">
      <w:pPr>
        <w:pStyle w:val="TOC4"/>
        <w:tabs>
          <w:tab w:val="left" w:pos="1260"/>
          <w:tab w:val="right" w:leader="dot" w:pos="8296"/>
        </w:tabs>
        <w:rPr>
          <w:rFonts w:asciiTheme="minorHAnsi" w:eastAsiaTheme="minorEastAsia" w:hAnsiTheme="minorHAnsi"/>
          <w:noProof/>
          <w:szCs w:val="22"/>
        </w:rPr>
      </w:pPr>
      <w:hyperlink w:anchor="_Toc226534701" w:history="1">
        <w:r w:rsidR="00366034" w:rsidRPr="001E4F93">
          <w:rPr>
            <w:rStyle w:val="ac"/>
            <w:noProof/>
          </w:rPr>
          <w:t>4.3.2.5</w:t>
        </w:r>
        <w:r w:rsidR="00366034">
          <w:rPr>
            <w:rFonts w:asciiTheme="minorHAnsi" w:eastAsiaTheme="minorEastAsia" w:hAnsiTheme="minorHAnsi"/>
            <w:noProof/>
            <w:szCs w:val="22"/>
          </w:rPr>
          <w:tab/>
        </w:r>
        <w:r w:rsidR="00366034" w:rsidRPr="001E4F93">
          <w:rPr>
            <w:rStyle w:val="ac"/>
            <w:noProof/>
          </w:rPr>
          <w:t>生产类别档案</w:t>
        </w:r>
        <w:r w:rsidR="00366034">
          <w:rPr>
            <w:noProof/>
            <w:webHidden/>
          </w:rPr>
          <w:tab/>
        </w:r>
        <w:r w:rsidR="00366034">
          <w:rPr>
            <w:noProof/>
            <w:webHidden/>
          </w:rPr>
          <w:fldChar w:fldCharType="begin"/>
        </w:r>
        <w:r w:rsidR="00366034">
          <w:rPr>
            <w:noProof/>
            <w:webHidden/>
          </w:rPr>
          <w:instrText xml:space="preserve"> PAGEREF _Toc226534701 \h </w:instrText>
        </w:r>
        <w:r w:rsidR="00366034">
          <w:rPr>
            <w:noProof/>
            <w:webHidden/>
          </w:rPr>
        </w:r>
        <w:r w:rsidR="00366034">
          <w:rPr>
            <w:noProof/>
            <w:webHidden/>
          </w:rPr>
          <w:fldChar w:fldCharType="separate"/>
        </w:r>
        <w:r w:rsidR="00366034">
          <w:rPr>
            <w:noProof/>
            <w:webHidden/>
          </w:rPr>
          <w:t>89</w:t>
        </w:r>
        <w:r w:rsidR="00366034">
          <w:rPr>
            <w:noProof/>
            <w:webHidden/>
          </w:rPr>
          <w:fldChar w:fldCharType="end"/>
        </w:r>
      </w:hyperlink>
    </w:p>
    <w:p w14:paraId="58AF13A3" w14:textId="550796B6" w:rsidR="00366034" w:rsidRDefault="00480AFC">
      <w:pPr>
        <w:pStyle w:val="TOC3"/>
        <w:tabs>
          <w:tab w:val="left" w:pos="1260"/>
          <w:tab w:val="right" w:leader="dot" w:pos="8296"/>
        </w:tabs>
        <w:rPr>
          <w:rFonts w:asciiTheme="minorHAnsi" w:eastAsiaTheme="minorEastAsia" w:hAnsiTheme="minorHAnsi"/>
          <w:noProof/>
          <w:szCs w:val="22"/>
        </w:rPr>
      </w:pPr>
      <w:hyperlink w:anchor="_Toc226534702" w:history="1">
        <w:r w:rsidR="00366034" w:rsidRPr="001E4F93">
          <w:rPr>
            <w:rStyle w:val="ac"/>
            <w:noProof/>
          </w:rPr>
          <w:t>4.3.3</w:t>
        </w:r>
        <w:r w:rsidR="00366034">
          <w:rPr>
            <w:rFonts w:asciiTheme="minorHAnsi" w:eastAsiaTheme="minorEastAsia" w:hAnsiTheme="minorHAnsi"/>
            <w:noProof/>
            <w:szCs w:val="22"/>
          </w:rPr>
          <w:tab/>
        </w:r>
        <w:r w:rsidR="00366034" w:rsidRPr="001E4F93">
          <w:rPr>
            <w:rStyle w:val="ac"/>
            <w:noProof/>
          </w:rPr>
          <w:t>业务期初</w:t>
        </w:r>
        <w:r w:rsidR="00366034">
          <w:rPr>
            <w:noProof/>
            <w:webHidden/>
          </w:rPr>
          <w:tab/>
        </w:r>
        <w:r w:rsidR="00366034">
          <w:rPr>
            <w:noProof/>
            <w:webHidden/>
          </w:rPr>
          <w:fldChar w:fldCharType="begin"/>
        </w:r>
        <w:r w:rsidR="00366034">
          <w:rPr>
            <w:noProof/>
            <w:webHidden/>
          </w:rPr>
          <w:instrText xml:space="preserve"> PAGEREF _Toc226534702 \h </w:instrText>
        </w:r>
        <w:r w:rsidR="00366034">
          <w:rPr>
            <w:noProof/>
            <w:webHidden/>
          </w:rPr>
        </w:r>
        <w:r w:rsidR="00366034">
          <w:rPr>
            <w:noProof/>
            <w:webHidden/>
          </w:rPr>
          <w:fldChar w:fldCharType="separate"/>
        </w:r>
        <w:r w:rsidR="00366034">
          <w:rPr>
            <w:noProof/>
            <w:webHidden/>
          </w:rPr>
          <w:t>89</w:t>
        </w:r>
        <w:r w:rsidR="00366034">
          <w:rPr>
            <w:noProof/>
            <w:webHidden/>
          </w:rPr>
          <w:fldChar w:fldCharType="end"/>
        </w:r>
      </w:hyperlink>
    </w:p>
    <w:p w14:paraId="4F912A15" w14:textId="4EA5BA4D" w:rsidR="00366034" w:rsidRDefault="00480AFC">
      <w:pPr>
        <w:pStyle w:val="TOC4"/>
        <w:tabs>
          <w:tab w:val="left" w:pos="1260"/>
          <w:tab w:val="right" w:leader="dot" w:pos="8296"/>
        </w:tabs>
        <w:rPr>
          <w:rFonts w:asciiTheme="minorHAnsi" w:eastAsiaTheme="minorEastAsia" w:hAnsiTheme="minorHAnsi"/>
          <w:noProof/>
          <w:szCs w:val="22"/>
        </w:rPr>
      </w:pPr>
      <w:hyperlink w:anchor="_Toc226534703" w:history="1">
        <w:r w:rsidR="00366034" w:rsidRPr="001E4F93">
          <w:rPr>
            <w:rStyle w:val="ac"/>
            <w:noProof/>
          </w:rPr>
          <w:t>4.3.3.1</w:t>
        </w:r>
        <w:r w:rsidR="00366034">
          <w:rPr>
            <w:rFonts w:asciiTheme="minorHAnsi" w:eastAsiaTheme="minorEastAsia" w:hAnsiTheme="minorHAnsi"/>
            <w:noProof/>
            <w:szCs w:val="22"/>
          </w:rPr>
          <w:tab/>
        </w:r>
        <w:r w:rsidR="00366034" w:rsidRPr="001E4F93">
          <w:rPr>
            <w:rStyle w:val="ac"/>
            <w:noProof/>
          </w:rPr>
          <w:t>业务期初总览</w:t>
        </w:r>
        <w:r w:rsidR="00366034">
          <w:rPr>
            <w:noProof/>
            <w:webHidden/>
          </w:rPr>
          <w:tab/>
        </w:r>
        <w:r w:rsidR="00366034">
          <w:rPr>
            <w:noProof/>
            <w:webHidden/>
          </w:rPr>
          <w:fldChar w:fldCharType="begin"/>
        </w:r>
        <w:r w:rsidR="00366034">
          <w:rPr>
            <w:noProof/>
            <w:webHidden/>
          </w:rPr>
          <w:instrText xml:space="preserve"> PAGEREF _Toc226534703 \h </w:instrText>
        </w:r>
        <w:r w:rsidR="00366034">
          <w:rPr>
            <w:noProof/>
            <w:webHidden/>
          </w:rPr>
        </w:r>
        <w:r w:rsidR="00366034">
          <w:rPr>
            <w:noProof/>
            <w:webHidden/>
          </w:rPr>
          <w:fldChar w:fldCharType="separate"/>
        </w:r>
        <w:r w:rsidR="00366034">
          <w:rPr>
            <w:noProof/>
            <w:webHidden/>
          </w:rPr>
          <w:t>89</w:t>
        </w:r>
        <w:r w:rsidR="00366034">
          <w:rPr>
            <w:noProof/>
            <w:webHidden/>
          </w:rPr>
          <w:fldChar w:fldCharType="end"/>
        </w:r>
      </w:hyperlink>
    </w:p>
    <w:p w14:paraId="0F08479E" w14:textId="467A6481" w:rsidR="00366034" w:rsidRDefault="00480AFC">
      <w:pPr>
        <w:pStyle w:val="TOC4"/>
        <w:tabs>
          <w:tab w:val="left" w:pos="1260"/>
          <w:tab w:val="right" w:leader="dot" w:pos="8296"/>
        </w:tabs>
        <w:rPr>
          <w:rFonts w:asciiTheme="minorHAnsi" w:eastAsiaTheme="minorEastAsia" w:hAnsiTheme="minorHAnsi"/>
          <w:noProof/>
          <w:szCs w:val="22"/>
        </w:rPr>
      </w:pPr>
      <w:hyperlink w:anchor="_Toc226534704" w:history="1">
        <w:r w:rsidR="00366034" w:rsidRPr="001E4F93">
          <w:rPr>
            <w:rStyle w:val="ac"/>
            <w:noProof/>
          </w:rPr>
          <w:t>4.3.3.2</w:t>
        </w:r>
        <w:r w:rsidR="00366034">
          <w:rPr>
            <w:rFonts w:asciiTheme="minorHAnsi" w:eastAsiaTheme="minorEastAsia" w:hAnsiTheme="minorHAnsi"/>
            <w:noProof/>
            <w:szCs w:val="22"/>
          </w:rPr>
          <w:tab/>
        </w:r>
        <w:r w:rsidR="00366034" w:rsidRPr="001E4F93">
          <w:rPr>
            <w:rStyle w:val="ac"/>
            <w:noProof/>
          </w:rPr>
          <w:t>账面库存期初</w:t>
        </w:r>
        <w:r w:rsidR="00366034">
          <w:rPr>
            <w:noProof/>
            <w:webHidden/>
          </w:rPr>
          <w:tab/>
        </w:r>
        <w:r w:rsidR="00366034">
          <w:rPr>
            <w:noProof/>
            <w:webHidden/>
          </w:rPr>
          <w:fldChar w:fldCharType="begin"/>
        </w:r>
        <w:r w:rsidR="00366034">
          <w:rPr>
            <w:noProof/>
            <w:webHidden/>
          </w:rPr>
          <w:instrText xml:space="preserve"> PAGEREF _Toc226534704 \h </w:instrText>
        </w:r>
        <w:r w:rsidR="00366034">
          <w:rPr>
            <w:noProof/>
            <w:webHidden/>
          </w:rPr>
        </w:r>
        <w:r w:rsidR="00366034">
          <w:rPr>
            <w:noProof/>
            <w:webHidden/>
          </w:rPr>
          <w:fldChar w:fldCharType="separate"/>
        </w:r>
        <w:r w:rsidR="00366034">
          <w:rPr>
            <w:noProof/>
            <w:webHidden/>
          </w:rPr>
          <w:t>89</w:t>
        </w:r>
        <w:r w:rsidR="00366034">
          <w:rPr>
            <w:noProof/>
            <w:webHidden/>
          </w:rPr>
          <w:fldChar w:fldCharType="end"/>
        </w:r>
      </w:hyperlink>
    </w:p>
    <w:p w14:paraId="4BB01FA9" w14:textId="279B15EB" w:rsidR="00366034" w:rsidRDefault="00480AFC">
      <w:pPr>
        <w:pStyle w:val="TOC4"/>
        <w:tabs>
          <w:tab w:val="left" w:pos="1260"/>
          <w:tab w:val="right" w:leader="dot" w:pos="8296"/>
        </w:tabs>
        <w:rPr>
          <w:rFonts w:asciiTheme="minorHAnsi" w:eastAsiaTheme="minorEastAsia" w:hAnsiTheme="minorHAnsi"/>
          <w:noProof/>
          <w:szCs w:val="22"/>
        </w:rPr>
      </w:pPr>
      <w:hyperlink w:anchor="_Toc226534705" w:history="1">
        <w:r w:rsidR="00366034" w:rsidRPr="001E4F93">
          <w:rPr>
            <w:rStyle w:val="ac"/>
            <w:noProof/>
          </w:rPr>
          <w:t>4.3.3.3</w:t>
        </w:r>
        <w:r w:rsidR="00366034">
          <w:rPr>
            <w:rFonts w:asciiTheme="minorHAnsi" w:eastAsiaTheme="minorEastAsia" w:hAnsiTheme="minorHAnsi"/>
            <w:noProof/>
            <w:szCs w:val="22"/>
          </w:rPr>
          <w:tab/>
        </w:r>
        <w:r w:rsidR="00366034" w:rsidRPr="001E4F93">
          <w:rPr>
            <w:rStyle w:val="ac"/>
            <w:noProof/>
          </w:rPr>
          <w:t>车间物料期初</w:t>
        </w:r>
        <w:r w:rsidR="00366034">
          <w:rPr>
            <w:noProof/>
            <w:webHidden/>
          </w:rPr>
          <w:tab/>
        </w:r>
        <w:r w:rsidR="00366034">
          <w:rPr>
            <w:noProof/>
            <w:webHidden/>
          </w:rPr>
          <w:fldChar w:fldCharType="begin"/>
        </w:r>
        <w:r w:rsidR="00366034">
          <w:rPr>
            <w:noProof/>
            <w:webHidden/>
          </w:rPr>
          <w:instrText xml:space="preserve"> PAGEREF _Toc226534705 \h </w:instrText>
        </w:r>
        <w:r w:rsidR="00366034">
          <w:rPr>
            <w:noProof/>
            <w:webHidden/>
          </w:rPr>
        </w:r>
        <w:r w:rsidR="00366034">
          <w:rPr>
            <w:noProof/>
            <w:webHidden/>
          </w:rPr>
          <w:fldChar w:fldCharType="separate"/>
        </w:r>
        <w:r w:rsidR="00366034">
          <w:rPr>
            <w:noProof/>
            <w:webHidden/>
          </w:rPr>
          <w:t>90</w:t>
        </w:r>
        <w:r w:rsidR="00366034">
          <w:rPr>
            <w:noProof/>
            <w:webHidden/>
          </w:rPr>
          <w:fldChar w:fldCharType="end"/>
        </w:r>
      </w:hyperlink>
    </w:p>
    <w:p w14:paraId="3EBB7721" w14:textId="0E9455AF" w:rsidR="00366034" w:rsidRDefault="00480AFC">
      <w:pPr>
        <w:pStyle w:val="TOC4"/>
        <w:tabs>
          <w:tab w:val="left" w:pos="1260"/>
          <w:tab w:val="right" w:leader="dot" w:pos="8296"/>
        </w:tabs>
        <w:rPr>
          <w:rFonts w:asciiTheme="minorHAnsi" w:eastAsiaTheme="minorEastAsia" w:hAnsiTheme="minorHAnsi"/>
          <w:noProof/>
          <w:szCs w:val="22"/>
        </w:rPr>
      </w:pPr>
      <w:hyperlink w:anchor="_Toc226534706" w:history="1">
        <w:r w:rsidR="00366034" w:rsidRPr="001E4F93">
          <w:rPr>
            <w:rStyle w:val="ac"/>
            <w:noProof/>
          </w:rPr>
          <w:t>4.3.3.4</w:t>
        </w:r>
        <w:r w:rsidR="00366034">
          <w:rPr>
            <w:rFonts w:asciiTheme="minorHAnsi" w:eastAsiaTheme="minorEastAsia" w:hAnsiTheme="minorHAnsi"/>
            <w:noProof/>
            <w:szCs w:val="22"/>
          </w:rPr>
          <w:tab/>
        </w:r>
        <w:r w:rsidR="00366034" w:rsidRPr="001E4F93">
          <w:rPr>
            <w:rStyle w:val="ac"/>
            <w:noProof/>
          </w:rPr>
          <w:t>期初在产品</w:t>
        </w:r>
        <w:r w:rsidR="00366034">
          <w:rPr>
            <w:noProof/>
            <w:webHidden/>
          </w:rPr>
          <w:tab/>
        </w:r>
        <w:r w:rsidR="00366034">
          <w:rPr>
            <w:noProof/>
            <w:webHidden/>
          </w:rPr>
          <w:fldChar w:fldCharType="begin"/>
        </w:r>
        <w:r w:rsidR="00366034">
          <w:rPr>
            <w:noProof/>
            <w:webHidden/>
          </w:rPr>
          <w:instrText xml:space="preserve"> PAGEREF _Toc226534706 \h </w:instrText>
        </w:r>
        <w:r w:rsidR="00366034">
          <w:rPr>
            <w:noProof/>
            <w:webHidden/>
          </w:rPr>
        </w:r>
        <w:r w:rsidR="00366034">
          <w:rPr>
            <w:noProof/>
            <w:webHidden/>
          </w:rPr>
          <w:fldChar w:fldCharType="separate"/>
        </w:r>
        <w:r w:rsidR="00366034">
          <w:rPr>
            <w:noProof/>
            <w:webHidden/>
          </w:rPr>
          <w:t>91</w:t>
        </w:r>
        <w:r w:rsidR="00366034">
          <w:rPr>
            <w:noProof/>
            <w:webHidden/>
          </w:rPr>
          <w:fldChar w:fldCharType="end"/>
        </w:r>
      </w:hyperlink>
    </w:p>
    <w:p w14:paraId="38D5F392" w14:textId="4305BF77" w:rsidR="00366034" w:rsidRDefault="00480AFC">
      <w:pPr>
        <w:pStyle w:val="TOC4"/>
        <w:tabs>
          <w:tab w:val="left" w:pos="1260"/>
          <w:tab w:val="right" w:leader="dot" w:pos="8296"/>
        </w:tabs>
        <w:rPr>
          <w:rFonts w:asciiTheme="minorHAnsi" w:eastAsiaTheme="minorEastAsia" w:hAnsiTheme="minorHAnsi"/>
          <w:noProof/>
          <w:szCs w:val="22"/>
        </w:rPr>
      </w:pPr>
      <w:hyperlink w:anchor="_Toc226534707" w:history="1">
        <w:r w:rsidR="00366034" w:rsidRPr="001E4F93">
          <w:rPr>
            <w:rStyle w:val="ac"/>
            <w:noProof/>
          </w:rPr>
          <w:t>4.3.3.5</w:t>
        </w:r>
        <w:r w:rsidR="00366034">
          <w:rPr>
            <w:rFonts w:asciiTheme="minorHAnsi" w:eastAsiaTheme="minorEastAsia" w:hAnsiTheme="minorHAnsi"/>
            <w:noProof/>
            <w:szCs w:val="22"/>
          </w:rPr>
          <w:tab/>
        </w:r>
        <w:r w:rsidR="00366034" w:rsidRPr="001E4F93">
          <w:rPr>
            <w:rStyle w:val="ac"/>
            <w:noProof/>
          </w:rPr>
          <w:t>委外加工物料期初</w:t>
        </w:r>
        <w:r w:rsidR="00366034">
          <w:rPr>
            <w:noProof/>
            <w:webHidden/>
          </w:rPr>
          <w:tab/>
        </w:r>
        <w:r w:rsidR="00366034">
          <w:rPr>
            <w:noProof/>
            <w:webHidden/>
          </w:rPr>
          <w:fldChar w:fldCharType="begin"/>
        </w:r>
        <w:r w:rsidR="00366034">
          <w:rPr>
            <w:noProof/>
            <w:webHidden/>
          </w:rPr>
          <w:instrText xml:space="preserve"> PAGEREF _Toc226534707 \h </w:instrText>
        </w:r>
        <w:r w:rsidR="00366034">
          <w:rPr>
            <w:noProof/>
            <w:webHidden/>
          </w:rPr>
        </w:r>
        <w:r w:rsidR="00366034">
          <w:rPr>
            <w:noProof/>
            <w:webHidden/>
          </w:rPr>
          <w:fldChar w:fldCharType="separate"/>
        </w:r>
        <w:r w:rsidR="00366034">
          <w:rPr>
            <w:noProof/>
            <w:webHidden/>
          </w:rPr>
          <w:t>91</w:t>
        </w:r>
        <w:r w:rsidR="00366034">
          <w:rPr>
            <w:noProof/>
            <w:webHidden/>
          </w:rPr>
          <w:fldChar w:fldCharType="end"/>
        </w:r>
      </w:hyperlink>
    </w:p>
    <w:p w14:paraId="02EE05EE" w14:textId="163E2C40" w:rsidR="00366034" w:rsidRDefault="00480AFC">
      <w:pPr>
        <w:pStyle w:val="TOC4"/>
        <w:tabs>
          <w:tab w:val="left" w:pos="1260"/>
          <w:tab w:val="right" w:leader="dot" w:pos="8296"/>
        </w:tabs>
        <w:rPr>
          <w:rFonts w:asciiTheme="minorHAnsi" w:eastAsiaTheme="minorEastAsia" w:hAnsiTheme="minorHAnsi"/>
          <w:noProof/>
          <w:szCs w:val="22"/>
        </w:rPr>
      </w:pPr>
      <w:hyperlink w:anchor="_Toc226534708" w:history="1">
        <w:r w:rsidR="00366034" w:rsidRPr="001E4F93">
          <w:rPr>
            <w:rStyle w:val="ac"/>
            <w:noProof/>
          </w:rPr>
          <w:t>4.3.3.6</w:t>
        </w:r>
        <w:r w:rsidR="00366034">
          <w:rPr>
            <w:rFonts w:asciiTheme="minorHAnsi" w:eastAsiaTheme="minorEastAsia" w:hAnsiTheme="minorHAnsi"/>
            <w:noProof/>
            <w:szCs w:val="22"/>
          </w:rPr>
          <w:tab/>
        </w:r>
        <w:r w:rsidR="00366034" w:rsidRPr="001E4F93">
          <w:rPr>
            <w:rStyle w:val="ac"/>
            <w:noProof/>
          </w:rPr>
          <w:t>应收期初查询</w:t>
        </w:r>
        <w:r w:rsidR="00366034">
          <w:rPr>
            <w:noProof/>
            <w:webHidden/>
          </w:rPr>
          <w:tab/>
        </w:r>
        <w:r w:rsidR="00366034">
          <w:rPr>
            <w:noProof/>
            <w:webHidden/>
          </w:rPr>
          <w:fldChar w:fldCharType="begin"/>
        </w:r>
        <w:r w:rsidR="00366034">
          <w:rPr>
            <w:noProof/>
            <w:webHidden/>
          </w:rPr>
          <w:instrText xml:space="preserve"> PAGEREF _Toc226534708 \h </w:instrText>
        </w:r>
        <w:r w:rsidR="00366034">
          <w:rPr>
            <w:noProof/>
            <w:webHidden/>
          </w:rPr>
        </w:r>
        <w:r w:rsidR="00366034">
          <w:rPr>
            <w:noProof/>
            <w:webHidden/>
          </w:rPr>
          <w:fldChar w:fldCharType="separate"/>
        </w:r>
        <w:r w:rsidR="00366034">
          <w:rPr>
            <w:noProof/>
            <w:webHidden/>
          </w:rPr>
          <w:t>92</w:t>
        </w:r>
        <w:r w:rsidR="00366034">
          <w:rPr>
            <w:noProof/>
            <w:webHidden/>
          </w:rPr>
          <w:fldChar w:fldCharType="end"/>
        </w:r>
      </w:hyperlink>
    </w:p>
    <w:p w14:paraId="00661F6E" w14:textId="7E0A85D7" w:rsidR="00366034" w:rsidRDefault="00480AFC">
      <w:pPr>
        <w:pStyle w:val="TOC4"/>
        <w:tabs>
          <w:tab w:val="left" w:pos="1260"/>
          <w:tab w:val="right" w:leader="dot" w:pos="8296"/>
        </w:tabs>
        <w:rPr>
          <w:rFonts w:asciiTheme="minorHAnsi" w:eastAsiaTheme="minorEastAsia" w:hAnsiTheme="minorHAnsi"/>
          <w:noProof/>
          <w:szCs w:val="22"/>
        </w:rPr>
      </w:pPr>
      <w:hyperlink w:anchor="_Toc226534709" w:history="1">
        <w:r w:rsidR="00366034" w:rsidRPr="001E4F93">
          <w:rPr>
            <w:rStyle w:val="ac"/>
            <w:noProof/>
          </w:rPr>
          <w:t>4.3.3.7</w:t>
        </w:r>
        <w:r w:rsidR="00366034">
          <w:rPr>
            <w:rFonts w:asciiTheme="minorHAnsi" w:eastAsiaTheme="minorEastAsia" w:hAnsiTheme="minorHAnsi"/>
            <w:noProof/>
            <w:szCs w:val="22"/>
          </w:rPr>
          <w:tab/>
        </w:r>
        <w:r w:rsidR="00366034" w:rsidRPr="001E4F93">
          <w:rPr>
            <w:rStyle w:val="ac"/>
            <w:noProof/>
          </w:rPr>
          <w:t>应付期初查询</w:t>
        </w:r>
        <w:r w:rsidR="00366034">
          <w:rPr>
            <w:noProof/>
            <w:webHidden/>
          </w:rPr>
          <w:tab/>
        </w:r>
        <w:r w:rsidR="00366034">
          <w:rPr>
            <w:noProof/>
            <w:webHidden/>
          </w:rPr>
          <w:fldChar w:fldCharType="begin"/>
        </w:r>
        <w:r w:rsidR="00366034">
          <w:rPr>
            <w:noProof/>
            <w:webHidden/>
          </w:rPr>
          <w:instrText xml:space="preserve"> PAGEREF _Toc226534709 \h </w:instrText>
        </w:r>
        <w:r w:rsidR="00366034">
          <w:rPr>
            <w:noProof/>
            <w:webHidden/>
          </w:rPr>
        </w:r>
        <w:r w:rsidR="00366034">
          <w:rPr>
            <w:noProof/>
            <w:webHidden/>
          </w:rPr>
          <w:fldChar w:fldCharType="separate"/>
        </w:r>
        <w:r w:rsidR="00366034">
          <w:rPr>
            <w:noProof/>
            <w:webHidden/>
          </w:rPr>
          <w:t>93</w:t>
        </w:r>
        <w:r w:rsidR="00366034">
          <w:rPr>
            <w:noProof/>
            <w:webHidden/>
          </w:rPr>
          <w:fldChar w:fldCharType="end"/>
        </w:r>
      </w:hyperlink>
    </w:p>
    <w:p w14:paraId="68D079A1" w14:textId="6B719C50" w:rsidR="00366034" w:rsidRDefault="00480AFC">
      <w:pPr>
        <w:pStyle w:val="TOC4"/>
        <w:tabs>
          <w:tab w:val="left" w:pos="1260"/>
          <w:tab w:val="right" w:leader="dot" w:pos="8296"/>
        </w:tabs>
        <w:rPr>
          <w:rFonts w:asciiTheme="minorHAnsi" w:eastAsiaTheme="minorEastAsia" w:hAnsiTheme="minorHAnsi"/>
          <w:noProof/>
          <w:szCs w:val="22"/>
        </w:rPr>
      </w:pPr>
      <w:hyperlink w:anchor="_Toc226534710" w:history="1">
        <w:r w:rsidR="00366034" w:rsidRPr="001E4F93">
          <w:rPr>
            <w:rStyle w:val="ac"/>
            <w:noProof/>
          </w:rPr>
          <w:t>4.3.3.8</w:t>
        </w:r>
        <w:r w:rsidR="00366034">
          <w:rPr>
            <w:rFonts w:asciiTheme="minorHAnsi" w:eastAsiaTheme="minorEastAsia" w:hAnsiTheme="minorHAnsi"/>
            <w:noProof/>
            <w:szCs w:val="22"/>
          </w:rPr>
          <w:tab/>
        </w:r>
        <w:r w:rsidR="00366034" w:rsidRPr="001E4F93">
          <w:rPr>
            <w:rStyle w:val="ac"/>
            <w:noProof/>
          </w:rPr>
          <w:t>其他业务期初</w:t>
        </w:r>
        <w:r w:rsidR="00366034">
          <w:rPr>
            <w:noProof/>
            <w:webHidden/>
          </w:rPr>
          <w:tab/>
        </w:r>
        <w:r w:rsidR="00366034">
          <w:rPr>
            <w:noProof/>
            <w:webHidden/>
          </w:rPr>
          <w:fldChar w:fldCharType="begin"/>
        </w:r>
        <w:r w:rsidR="00366034">
          <w:rPr>
            <w:noProof/>
            <w:webHidden/>
          </w:rPr>
          <w:instrText xml:space="preserve"> PAGEREF _Toc226534710 \h </w:instrText>
        </w:r>
        <w:r w:rsidR="00366034">
          <w:rPr>
            <w:noProof/>
            <w:webHidden/>
          </w:rPr>
        </w:r>
        <w:r w:rsidR="00366034">
          <w:rPr>
            <w:noProof/>
            <w:webHidden/>
          </w:rPr>
          <w:fldChar w:fldCharType="separate"/>
        </w:r>
        <w:r w:rsidR="00366034">
          <w:rPr>
            <w:noProof/>
            <w:webHidden/>
          </w:rPr>
          <w:t>93</w:t>
        </w:r>
        <w:r w:rsidR="00366034">
          <w:rPr>
            <w:noProof/>
            <w:webHidden/>
          </w:rPr>
          <w:fldChar w:fldCharType="end"/>
        </w:r>
      </w:hyperlink>
    </w:p>
    <w:p w14:paraId="20D70EF2" w14:textId="27D76056" w:rsidR="00366034" w:rsidRDefault="00480AFC">
      <w:pPr>
        <w:pStyle w:val="TOC4"/>
        <w:tabs>
          <w:tab w:val="left" w:pos="1260"/>
          <w:tab w:val="right" w:leader="dot" w:pos="8296"/>
        </w:tabs>
        <w:rPr>
          <w:rFonts w:asciiTheme="minorHAnsi" w:eastAsiaTheme="minorEastAsia" w:hAnsiTheme="minorHAnsi"/>
          <w:noProof/>
          <w:szCs w:val="22"/>
        </w:rPr>
      </w:pPr>
      <w:hyperlink w:anchor="_Toc226534711" w:history="1">
        <w:r w:rsidR="00366034" w:rsidRPr="001E4F93">
          <w:rPr>
            <w:rStyle w:val="ac"/>
            <w:noProof/>
          </w:rPr>
          <w:t>4.3.3.9</w:t>
        </w:r>
        <w:r w:rsidR="00366034">
          <w:rPr>
            <w:rFonts w:asciiTheme="minorHAnsi" w:eastAsiaTheme="minorEastAsia" w:hAnsiTheme="minorHAnsi"/>
            <w:noProof/>
            <w:szCs w:val="22"/>
          </w:rPr>
          <w:tab/>
        </w:r>
        <w:r w:rsidR="00366034" w:rsidRPr="001E4F93">
          <w:rPr>
            <w:rStyle w:val="ac"/>
            <w:noProof/>
          </w:rPr>
          <w:t>现金银行期初</w:t>
        </w:r>
        <w:r w:rsidR="00366034">
          <w:rPr>
            <w:noProof/>
            <w:webHidden/>
          </w:rPr>
          <w:tab/>
        </w:r>
        <w:r w:rsidR="00366034">
          <w:rPr>
            <w:noProof/>
            <w:webHidden/>
          </w:rPr>
          <w:fldChar w:fldCharType="begin"/>
        </w:r>
        <w:r w:rsidR="00366034">
          <w:rPr>
            <w:noProof/>
            <w:webHidden/>
          </w:rPr>
          <w:instrText xml:space="preserve"> PAGEREF _Toc226534711 \h </w:instrText>
        </w:r>
        <w:r w:rsidR="00366034">
          <w:rPr>
            <w:noProof/>
            <w:webHidden/>
          </w:rPr>
        </w:r>
        <w:r w:rsidR="00366034">
          <w:rPr>
            <w:noProof/>
            <w:webHidden/>
          </w:rPr>
          <w:fldChar w:fldCharType="separate"/>
        </w:r>
        <w:r w:rsidR="00366034">
          <w:rPr>
            <w:noProof/>
            <w:webHidden/>
          </w:rPr>
          <w:t>94</w:t>
        </w:r>
        <w:r w:rsidR="00366034">
          <w:rPr>
            <w:noProof/>
            <w:webHidden/>
          </w:rPr>
          <w:fldChar w:fldCharType="end"/>
        </w:r>
      </w:hyperlink>
    </w:p>
    <w:p w14:paraId="75650DFC" w14:textId="0347CD57" w:rsidR="00366034" w:rsidRDefault="00480AFC">
      <w:pPr>
        <w:pStyle w:val="TOC3"/>
        <w:tabs>
          <w:tab w:val="left" w:pos="1260"/>
          <w:tab w:val="right" w:leader="dot" w:pos="8296"/>
        </w:tabs>
        <w:rPr>
          <w:rFonts w:asciiTheme="minorHAnsi" w:eastAsiaTheme="minorEastAsia" w:hAnsiTheme="minorHAnsi"/>
          <w:noProof/>
          <w:szCs w:val="22"/>
        </w:rPr>
      </w:pPr>
      <w:hyperlink w:anchor="_Toc226534712" w:history="1">
        <w:r w:rsidR="00366034" w:rsidRPr="001E4F93">
          <w:rPr>
            <w:rStyle w:val="ac"/>
            <w:noProof/>
          </w:rPr>
          <w:t>4.3.4</w:t>
        </w:r>
        <w:r w:rsidR="00366034">
          <w:rPr>
            <w:rFonts w:asciiTheme="minorHAnsi" w:eastAsiaTheme="minorEastAsia" w:hAnsiTheme="minorHAnsi"/>
            <w:noProof/>
            <w:szCs w:val="22"/>
          </w:rPr>
          <w:tab/>
        </w:r>
        <w:r w:rsidR="00366034" w:rsidRPr="001E4F93">
          <w:rPr>
            <w:rStyle w:val="ac"/>
            <w:noProof/>
          </w:rPr>
          <w:t>期初单据</w:t>
        </w:r>
        <w:r w:rsidR="00366034">
          <w:rPr>
            <w:noProof/>
            <w:webHidden/>
          </w:rPr>
          <w:tab/>
        </w:r>
        <w:r w:rsidR="00366034">
          <w:rPr>
            <w:noProof/>
            <w:webHidden/>
          </w:rPr>
          <w:fldChar w:fldCharType="begin"/>
        </w:r>
        <w:r w:rsidR="00366034">
          <w:rPr>
            <w:noProof/>
            <w:webHidden/>
          </w:rPr>
          <w:instrText xml:space="preserve"> PAGEREF _Toc226534712 \h </w:instrText>
        </w:r>
        <w:r w:rsidR="00366034">
          <w:rPr>
            <w:noProof/>
            <w:webHidden/>
          </w:rPr>
        </w:r>
        <w:r w:rsidR="00366034">
          <w:rPr>
            <w:noProof/>
            <w:webHidden/>
          </w:rPr>
          <w:fldChar w:fldCharType="separate"/>
        </w:r>
        <w:r w:rsidR="00366034">
          <w:rPr>
            <w:noProof/>
            <w:webHidden/>
          </w:rPr>
          <w:t>94</w:t>
        </w:r>
        <w:r w:rsidR="00366034">
          <w:rPr>
            <w:noProof/>
            <w:webHidden/>
          </w:rPr>
          <w:fldChar w:fldCharType="end"/>
        </w:r>
      </w:hyperlink>
    </w:p>
    <w:p w14:paraId="40D685F7" w14:textId="6F919776" w:rsidR="00366034" w:rsidRDefault="00480AFC">
      <w:pPr>
        <w:pStyle w:val="TOC4"/>
        <w:tabs>
          <w:tab w:val="left" w:pos="1260"/>
          <w:tab w:val="right" w:leader="dot" w:pos="8296"/>
        </w:tabs>
        <w:rPr>
          <w:rFonts w:asciiTheme="minorHAnsi" w:eastAsiaTheme="minorEastAsia" w:hAnsiTheme="minorHAnsi"/>
          <w:noProof/>
          <w:szCs w:val="22"/>
        </w:rPr>
      </w:pPr>
      <w:hyperlink w:anchor="_Toc226534713" w:history="1">
        <w:r w:rsidR="00366034" w:rsidRPr="001E4F93">
          <w:rPr>
            <w:rStyle w:val="ac"/>
            <w:noProof/>
          </w:rPr>
          <w:t>4.3.4.1</w:t>
        </w:r>
        <w:r w:rsidR="00366034">
          <w:rPr>
            <w:rFonts w:asciiTheme="minorHAnsi" w:eastAsiaTheme="minorEastAsia" w:hAnsiTheme="minorHAnsi"/>
            <w:noProof/>
            <w:szCs w:val="22"/>
          </w:rPr>
          <w:tab/>
        </w:r>
        <w:r w:rsidR="00366034" w:rsidRPr="001E4F93">
          <w:rPr>
            <w:rStyle w:val="ac"/>
            <w:noProof/>
          </w:rPr>
          <w:t>期初单据总览</w:t>
        </w:r>
        <w:r w:rsidR="00366034">
          <w:rPr>
            <w:noProof/>
            <w:webHidden/>
          </w:rPr>
          <w:tab/>
        </w:r>
        <w:r w:rsidR="00366034">
          <w:rPr>
            <w:noProof/>
            <w:webHidden/>
          </w:rPr>
          <w:fldChar w:fldCharType="begin"/>
        </w:r>
        <w:r w:rsidR="00366034">
          <w:rPr>
            <w:noProof/>
            <w:webHidden/>
          </w:rPr>
          <w:instrText xml:space="preserve"> PAGEREF _Toc226534713 \h </w:instrText>
        </w:r>
        <w:r w:rsidR="00366034">
          <w:rPr>
            <w:noProof/>
            <w:webHidden/>
          </w:rPr>
        </w:r>
        <w:r w:rsidR="00366034">
          <w:rPr>
            <w:noProof/>
            <w:webHidden/>
          </w:rPr>
          <w:fldChar w:fldCharType="separate"/>
        </w:r>
        <w:r w:rsidR="00366034">
          <w:rPr>
            <w:noProof/>
            <w:webHidden/>
          </w:rPr>
          <w:t>94</w:t>
        </w:r>
        <w:r w:rsidR="00366034">
          <w:rPr>
            <w:noProof/>
            <w:webHidden/>
          </w:rPr>
          <w:fldChar w:fldCharType="end"/>
        </w:r>
      </w:hyperlink>
    </w:p>
    <w:p w14:paraId="00DE33AB" w14:textId="1AA55AF7" w:rsidR="00366034" w:rsidRDefault="00480AFC">
      <w:pPr>
        <w:pStyle w:val="TOC4"/>
        <w:tabs>
          <w:tab w:val="left" w:pos="1260"/>
          <w:tab w:val="right" w:leader="dot" w:pos="8296"/>
        </w:tabs>
        <w:rPr>
          <w:rFonts w:asciiTheme="minorHAnsi" w:eastAsiaTheme="minorEastAsia" w:hAnsiTheme="minorHAnsi"/>
          <w:noProof/>
          <w:szCs w:val="22"/>
        </w:rPr>
      </w:pPr>
      <w:hyperlink w:anchor="_Toc226534714" w:history="1">
        <w:r w:rsidR="00366034" w:rsidRPr="001E4F93">
          <w:rPr>
            <w:rStyle w:val="ac"/>
            <w:noProof/>
          </w:rPr>
          <w:t>4.3.4.2</w:t>
        </w:r>
        <w:r w:rsidR="00366034">
          <w:rPr>
            <w:rFonts w:asciiTheme="minorHAnsi" w:eastAsiaTheme="minorEastAsia" w:hAnsiTheme="minorHAnsi"/>
            <w:noProof/>
            <w:szCs w:val="22"/>
          </w:rPr>
          <w:tab/>
        </w:r>
        <w:r w:rsidR="00366034" w:rsidRPr="001E4F93">
          <w:rPr>
            <w:rStyle w:val="ac"/>
            <w:noProof/>
          </w:rPr>
          <w:t>单据类型</w:t>
        </w:r>
        <w:r w:rsidR="00366034">
          <w:rPr>
            <w:noProof/>
            <w:webHidden/>
          </w:rPr>
          <w:tab/>
        </w:r>
        <w:r w:rsidR="00366034">
          <w:rPr>
            <w:noProof/>
            <w:webHidden/>
          </w:rPr>
          <w:fldChar w:fldCharType="begin"/>
        </w:r>
        <w:r w:rsidR="00366034">
          <w:rPr>
            <w:noProof/>
            <w:webHidden/>
          </w:rPr>
          <w:instrText xml:space="preserve"> PAGEREF _Toc226534714 \h </w:instrText>
        </w:r>
        <w:r w:rsidR="00366034">
          <w:rPr>
            <w:noProof/>
            <w:webHidden/>
          </w:rPr>
        </w:r>
        <w:r w:rsidR="00366034">
          <w:rPr>
            <w:noProof/>
            <w:webHidden/>
          </w:rPr>
          <w:fldChar w:fldCharType="separate"/>
        </w:r>
        <w:r w:rsidR="00366034">
          <w:rPr>
            <w:noProof/>
            <w:webHidden/>
          </w:rPr>
          <w:t>95</w:t>
        </w:r>
        <w:r w:rsidR="00366034">
          <w:rPr>
            <w:noProof/>
            <w:webHidden/>
          </w:rPr>
          <w:fldChar w:fldCharType="end"/>
        </w:r>
      </w:hyperlink>
    </w:p>
    <w:p w14:paraId="6770DFEA" w14:textId="0B8F0CD1" w:rsidR="00366034" w:rsidRDefault="00480AFC">
      <w:pPr>
        <w:pStyle w:val="TOC4"/>
        <w:tabs>
          <w:tab w:val="left" w:pos="1260"/>
          <w:tab w:val="right" w:leader="dot" w:pos="8296"/>
        </w:tabs>
        <w:rPr>
          <w:rFonts w:asciiTheme="minorHAnsi" w:eastAsiaTheme="minorEastAsia" w:hAnsiTheme="minorHAnsi"/>
          <w:noProof/>
          <w:szCs w:val="22"/>
        </w:rPr>
      </w:pPr>
      <w:hyperlink w:anchor="_Toc226534715" w:history="1">
        <w:r w:rsidR="00366034" w:rsidRPr="001E4F93">
          <w:rPr>
            <w:rStyle w:val="ac"/>
            <w:noProof/>
          </w:rPr>
          <w:t>4.3.4.3</w:t>
        </w:r>
        <w:r w:rsidR="00366034">
          <w:rPr>
            <w:rFonts w:asciiTheme="minorHAnsi" w:eastAsiaTheme="minorEastAsia" w:hAnsiTheme="minorHAnsi"/>
            <w:noProof/>
            <w:szCs w:val="22"/>
          </w:rPr>
          <w:tab/>
        </w:r>
        <w:r w:rsidR="00366034" w:rsidRPr="001E4F93">
          <w:rPr>
            <w:rStyle w:val="ac"/>
            <w:noProof/>
          </w:rPr>
          <w:t>期初单据查询</w:t>
        </w:r>
        <w:r w:rsidR="00366034">
          <w:rPr>
            <w:noProof/>
            <w:webHidden/>
          </w:rPr>
          <w:tab/>
        </w:r>
        <w:r w:rsidR="00366034">
          <w:rPr>
            <w:noProof/>
            <w:webHidden/>
          </w:rPr>
          <w:fldChar w:fldCharType="begin"/>
        </w:r>
        <w:r w:rsidR="00366034">
          <w:rPr>
            <w:noProof/>
            <w:webHidden/>
          </w:rPr>
          <w:instrText xml:space="preserve"> PAGEREF _Toc226534715 \h </w:instrText>
        </w:r>
        <w:r w:rsidR="00366034">
          <w:rPr>
            <w:noProof/>
            <w:webHidden/>
          </w:rPr>
        </w:r>
        <w:r w:rsidR="00366034">
          <w:rPr>
            <w:noProof/>
            <w:webHidden/>
          </w:rPr>
          <w:fldChar w:fldCharType="separate"/>
        </w:r>
        <w:r w:rsidR="00366034">
          <w:rPr>
            <w:noProof/>
            <w:webHidden/>
          </w:rPr>
          <w:t>96</w:t>
        </w:r>
        <w:r w:rsidR="00366034">
          <w:rPr>
            <w:noProof/>
            <w:webHidden/>
          </w:rPr>
          <w:fldChar w:fldCharType="end"/>
        </w:r>
      </w:hyperlink>
    </w:p>
    <w:p w14:paraId="704B0812" w14:textId="454C86D5" w:rsidR="00366034" w:rsidRDefault="00480AFC">
      <w:pPr>
        <w:pStyle w:val="TOC4"/>
        <w:tabs>
          <w:tab w:val="left" w:pos="1260"/>
          <w:tab w:val="right" w:leader="dot" w:pos="8296"/>
        </w:tabs>
        <w:rPr>
          <w:rFonts w:asciiTheme="minorHAnsi" w:eastAsiaTheme="minorEastAsia" w:hAnsiTheme="minorHAnsi"/>
          <w:noProof/>
          <w:szCs w:val="22"/>
        </w:rPr>
      </w:pPr>
      <w:hyperlink w:anchor="_Toc226534716" w:history="1">
        <w:r w:rsidR="00366034" w:rsidRPr="001E4F93">
          <w:rPr>
            <w:rStyle w:val="ac"/>
            <w:noProof/>
          </w:rPr>
          <w:t>4.3.4.4</w:t>
        </w:r>
        <w:r w:rsidR="00366034">
          <w:rPr>
            <w:rFonts w:asciiTheme="minorHAnsi" w:eastAsiaTheme="minorEastAsia" w:hAnsiTheme="minorHAnsi"/>
            <w:noProof/>
            <w:szCs w:val="22"/>
          </w:rPr>
          <w:tab/>
        </w:r>
        <w:r w:rsidR="00366034" w:rsidRPr="001E4F93">
          <w:rPr>
            <w:rStyle w:val="ac"/>
            <w:noProof/>
          </w:rPr>
          <w:t>数据搬移</w:t>
        </w:r>
        <w:r w:rsidR="00366034">
          <w:rPr>
            <w:noProof/>
            <w:webHidden/>
          </w:rPr>
          <w:tab/>
        </w:r>
        <w:r w:rsidR="00366034">
          <w:rPr>
            <w:noProof/>
            <w:webHidden/>
          </w:rPr>
          <w:fldChar w:fldCharType="begin"/>
        </w:r>
        <w:r w:rsidR="00366034">
          <w:rPr>
            <w:noProof/>
            <w:webHidden/>
          </w:rPr>
          <w:instrText xml:space="preserve"> PAGEREF _Toc226534716 \h </w:instrText>
        </w:r>
        <w:r w:rsidR="00366034">
          <w:rPr>
            <w:noProof/>
            <w:webHidden/>
          </w:rPr>
        </w:r>
        <w:r w:rsidR="00366034">
          <w:rPr>
            <w:noProof/>
            <w:webHidden/>
          </w:rPr>
          <w:fldChar w:fldCharType="separate"/>
        </w:r>
        <w:r w:rsidR="00366034">
          <w:rPr>
            <w:noProof/>
            <w:webHidden/>
          </w:rPr>
          <w:t>97</w:t>
        </w:r>
        <w:r w:rsidR="00366034">
          <w:rPr>
            <w:noProof/>
            <w:webHidden/>
          </w:rPr>
          <w:fldChar w:fldCharType="end"/>
        </w:r>
      </w:hyperlink>
    </w:p>
    <w:p w14:paraId="09818DB5" w14:textId="579FCBBD" w:rsidR="00366034" w:rsidRDefault="00480AFC">
      <w:pPr>
        <w:pStyle w:val="TOC2"/>
        <w:tabs>
          <w:tab w:val="left" w:pos="1260"/>
          <w:tab w:val="right" w:leader="dot" w:pos="8296"/>
        </w:tabs>
        <w:rPr>
          <w:rFonts w:asciiTheme="minorHAnsi" w:eastAsiaTheme="minorEastAsia" w:hAnsiTheme="minorHAnsi"/>
          <w:noProof/>
          <w:szCs w:val="22"/>
        </w:rPr>
      </w:pPr>
      <w:hyperlink w:anchor="_Toc226534717" w:history="1">
        <w:r w:rsidR="00366034" w:rsidRPr="001E4F93">
          <w:rPr>
            <w:rStyle w:val="ac"/>
            <w:noProof/>
          </w:rPr>
          <w:t>4.4</w:t>
        </w:r>
        <w:r w:rsidR="00366034">
          <w:rPr>
            <w:rFonts w:asciiTheme="minorHAnsi" w:eastAsiaTheme="minorEastAsia" w:hAnsiTheme="minorHAnsi"/>
            <w:noProof/>
            <w:szCs w:val="22"/>
          </w:rPr>
          <w:tab/>
        </w:r>
        <w:r w:rsidR="00366034" w:rsidRPr="001E4F93">
          <w:rPr>
            <w:rStyle w:val="ac"/>
            <w:noProof/>
          </w:rPr>
          <w:t>销售管理</w:t>
        </w:r>
        <w:r w:rsidR="00366034">
          <w:rPr>
            <w:noProof/>
            <w:webHidden/>
          </w:rPr>
          <w:tab/>
        </w:r>
        <w:r w:rsidR="00366034">
          <w:rPr>
            <w:noProof/>
            <w:webHidden/>
          </w:rPr>
          <w:fldChar w:fldCharType="begin"/>
        </w:r>
        <w:r w:rsidR="00366034">
          <w:rPr>
            <w:noProof/>
            <w:webHidden/>
          </w:rPr>
          <w:instrText xml:space="preserve"> PAGEREF _Toc226534717 \h </w:instrText>
        </w:r>
        <w:r w:rsidR="00366034">
          <w:rPr>
            <w:noProof/>
            <w:webHidden/>
          </w:rPr>
        </w:r>
        <w:r w:rsidR="00366034">
          <w:rPr>
            <w:noProof/>
            <w:webHidden/>
          </w:rPr>
          <w:fldChar w:fldCharType="separate"/>
        </w:r>
        <w:r w:rsidR="00366034">
          <w:rPr>
            <w:noProof/>
            <w:webHidden/>
          </w:rPr>
          <w:t>98</w:t>
        </w:r>
        <w:r w:rsidR="00366034">
          <w:rPr>
            <w:noProof/>
            <w:webHidden/>
          </w:rPr>
          <w:fldChar w:fldCharType="end"/>
        </w:r>
      </w:hyperlink>
    </w:p>
    <w:p w14:paraId="4A261346" w14:textId="77596432" w:rsidR="00366034" w:rsidRDefault="00480AFC">
      <w:pPr>
        <w:pStyle w:val="TOC3"/>
        <w:tabs>
          <w:tab w:val="left" w:pos="1260"/>
          <w:tab w:val="right" w:leader="dot" w:pos="8296"/>
        </w:tabs>
        <w:rPr>
          <w:rFonts w:asciiTheme="minorHAnsi" w:eastAsiaTheme="minorEastAsia" w:hAnsiTheme="minorHAnsi"/>
          <w:noProof/>
          <w:szCs w:val="22"/>
        </w:rPr>
      </w:pPr>
      <w:hyperlink w:anchor="_Toc226534718" w:history="1">
        <w:r w:rsidR="00366034" w:rsidRPr="001E4F93">
          <w:rPr>
            <w:rStyle w:val="ac"/>
            <w:noProof/>
          </w:rPr>
          <w:t>4.4.1</w:t>
        </w:r>
        <w:r w:rsidR="00366034">
          <w:rPr>
            <w:rFonts w:asciiTheme="minorHAnsi" w:eastAsiaTheme="minorEastAsia" w:hAnsiTheme="minorHAnsi"/>
            <w:noProof/>
            <w:szCs w:val="22"/>
          </w:rPr>
          <w:tab/>
        </w:r>
        <w:r w:rsidR="00366034" w:rsidRPr="001E4F93">
          <w:rPr>
            <w:rStyle w:val="ac"/>
            <w:noProof/>
          </w:rPr>
          <w:t>销售管理总览</w:t>
        </w:r>
        <w:r w:rsidR="00366034">
          <w:rPr>
            <w:noProof/>
            <w:webHidden/>
          </w:rPr>
          <w:tab/>
        </w:r>
        <w:r w:rsidR="00366034">
          <w:rPr>
            <w:noProof/>
            <w:webHidden/>
          </w:rPr>
          <w:fldChar w:fldCharType="begin"/>
        </w:r>
        <w:r w:rsidR="00366034">
          <w:rPr>
            <w:noProof/>
            <w:webHidden/>
          </w:rPr>
          <w:instrText xml:space="preserve"> PAGEREF _Toc226534718 \h </w:instrText>
        </w:r>
        <w:r w:rsidR="00366034">
          <w:rPr>
            <w:noProof/>
            <w:webHidden/>
          </w:rPr>
        </w:r>
        <w:r w:rsidR="00366034">
          <w:rPr>
            <w:noProof/>
            <w:webHidden/>
          </w:rPr>
          <w:fldChar w:fldCharType="separate"/>
        </w:r>
        <w:r w:rsidR="00366034">
          <w:rPr>
            <w:noProof/>
            <w:webHidden/>
          </w:rPr>
          <w:t>98</w:t>
        </w:r>
        <w:r w:rsidR="00366034">
          <w:rPr>
            <w:noProof/>
            <w:webHidden/>
          </w:rPr>
          <w:fldChar w:fldCharType="end"/>
        </w:r>
      </w:hyperlink>
    </w:p>
    <w:p w14:paraId="31BE38F3" w14:textId="083AFF49" w:rsidR="00366034" w:rsidRDefault="00480AFC">
      <w:pPr>
        <w:pStyle w:val="TOC3"/>
        <w:tabs>
          <w:tab w:val="left" w:pos="1260"/>
          <w:tab w:val="right" w:leader="dot" w:pos="8296"/>
        </w:tabs>
        <w:rPr>
          <w:rFonts w:asciiTheme="minorHAnsi" w:eastAsiaTheme="minorEastAsia" w:hAnsiTheme="minorHAnsi"/>
          <w:noProof/>
          <w:szCs w:val="22"/>
        </w:rPr>
      </w:pPr>
      <w:hyperlink w:anchor="_Toc226534719" w:history="1">
        <w:r w:rsidR="00366034" w:rsidRPr="001E4F93">
          <w:rPr>
            <w:rStyle w:val="ac"/>
            <w:noProof/>
          </w:rPr>
          <w:t>4.4.2</w:t>
        </w:r>
        <w:r w:rsidR="00366034">
          <w:rPr>
            <w:rFonts w:asciiTheme="minorHAnsi" w:eastAsiaTheme="minorEastAsia" w:hAnsiTheme="minorHAnsi"/>
            <w:noProof/>
            <w:szCs w:val="22"/>
          </w:rPr>
          <w:tab/>
        </w:r>
        <w:r w:rsidR="00366034" w:rsidRPr="001E4F93">
          <w:rPr>
            <w:rStyle w:val="ac"/>
            <w:noProof/>
          </w:rPr>
          <w:t>报价管理</w:t>
        </w:r>
        <w:r w:rsidR="00366034">
          <w:rPr>
            <w:noProof/>
            <w:webHidden/>
          </w:rPr>
          <w:tab/>
        </w:r>
        <w:r w:rsidR="00366034">
          <w:rPr>
            <w:noProof/>
            <w:webHidden/>
          </w:rPr>
          <w:fldChar w:fldCharType="begin"/>
        </w:r>
        <w:r w:rsidR="00366034">
          <w:rPr>
            <w:noProof/>
            <w:webHidden/>
          </w:rPr>
          <w:instrText xml:space="preserve"> PAGEREF _Toc226534719 \h </w:instrText>
        </w:r>
        <w:r w:rsidR="00366034">
          <w:rPr>
            <w:noProof/>
            <w:webHidden/>
          </w:rPr>
        </w:r>
        <w:r w:rsidR="00366034">
          <w:rPr>
            <w:noProof/>
            <w:webHidden/>
          </w:rPr>
          <w:fldChar w:fldCharType="separate"/>
        </w:r>
        <w:r w:rsidR="00366034">
          <w:rPr>
            <w:noProof/>
            <w:webHidden/>
          </w:rPr>
          <w:t>98</w:t>
        </w:r>
        <w:r w:rsidR="00366034">
          <w:rPr>
            <w:noProof/>
            <w:webHidden/>
          </w:rPr>
          <w:fldChar w:fldCharType="end"/>
        </w:r>
      </w:hyperlink>
    </w:p>
    <w:p w14:paraId="699B97EB" w14:textId="44383ADD" w:rsidR="00366034" w:rsidRDefault="00480AFC">
      <w:pPr>
        <w:pStyle w:val="TOC4"/>
        <w:tabs>
          <w:tab w:val="left" w:pos="1260"/>
          <w:tab w:val="right" w:leader="dot" w:pos="8296"/>
        </w:tabs>
        <w:rPr>
          <w:rFonts w:asciiTheme="minorHAnsi" w:eastAsiaTheme="minorEastAsia" w:hAnsiTheme="minorHAnsi"/>
          <w:noProof/>
          <w:szCs w:val="22"/>
        </w:rPr>
      </w:pPr>
      <w:hyperlink w:anchor="_Toc226534720" w:history="1">
        <w:r w:rsidR="00366034" w:rsidRPr="001E4F93">
          <w:rPr>
            <w:rStyle w:val="ac"/>
            <w:noProof/>
          </w:rPr>
          <w:t>4.4.2.1</w:t>
        </w:r>
        <w:r w:rsidR="00366034">
          <w:rPr>
            <w:rFonts w:asciiTheme="minorHAnsi" w:eastAsiaTheme="minorEastAsia" w:hAnsiTheme="minorHAnsi"/>
            <w:noProof/>
            <w:szCs w:val="22"/>
          </w:rPr>
          <w:tab/>
        </w:r>
        <w:r w:rsidR="00366034" w:rsidRPr="001E4F93">
          <w:rPr>
            <w:rStyle w:val="ac"/>
            <w:noProof/>
          </w:rPr>
          <w:t>报价管理总览</w:t>
        </w:r>
        <w:r w:rsidR="00366034">
          <w:rPr>
            <w:noProof/>
            <w:webHidden/>
          </w:rPr>
          <w:tab/>
        </w:r>
        <w:r w:rsidR="00366034">
          <w:rPr>
            <w:noProof/>
            <w:webHidden/>
          </w:rPr>
          <w:fldChar w:fldCharType="begin"/>
        </w:r>
        <w:r w:rsidR="00366034">
          <w:rPr>
            <w:noProof/>
            <w:webHidden/>
          </w:rPr>
          <w:instrText xml:space="preserve"> PAGEREF _Toc226534720 \h </w:instrText>
        </w:r>
        <w:r w:rsidR="00366034">
          <w:rPr>
            <w:noProof/>
            <w:webHidden/>
          </w:rPr>
        </w:r>
        <w:r w:rsidR="00366034">
          <w:rPr>
            <w:noProof/>
            <w:webHidden/>
          </w:rPr>
          <w:fldChar w:fldCharType="separate"/>
        </w:r>
        <w:r w:rsidR="00366034">
          <w:rPr>
            <w:noProof/>
            <w:webHidden/>
          </w:rPr>
          <w:t>98</w:t>
        </w:r>
        <w:r w:rsidR="00366034">
          <w:rPr>
            <w:noProof/>
            <w:webHidden/>
          </w:rPr>
          <w:fldChar w:fldCharType="end"/>
        </w:r>
      </w:hyperlink>
    </w:p>
    <w:p w14:paraId="112003D1" w14:textId="75BDF52F" w:rsidR="00366034" w:rsidRDefault="00480AFC">
      <w:pPr>
        <w:pStyle w:val="TOC4"/>
        <w:tabs>
          <w:tab w:val="left" w:pos="1260"/>
          <w:tab w:val="right" w:leader="dot" w:pos="8296"/>
        </w:tabs>
        <w:rPr>
          <w:rFonts w:asciiTheme="minorHAnsi" w:eastAsiaTheme="minorEastAsia" w:hAnsiTheme="minorHAnsi"/>
          <w:noProof/>
          <w:szCs w:val="22"/>
        </w:rPr>
      </w:pPr>
      <w:hyperlink w:anchor="_Toc226534721" w:history="1">
        <w:r w:rsidR="00366034" w:rsidRPr="001E4F93">
          <w:rPr>
            <w:rStyle w:val="ac"/>
            <w:noProof/>
          </w:rPr>
          <w:t>4.4.2.2</w:t>
        </w:r>
        <w:r w:rsidR="00366034">
          <w:rPr>
            <w:rFonts w:asciiTheme="minorHAnsi" w:eastAsiaTheme="minorEastAsia" w:hAnsiTheme="minorHAnsi"/>
            <w:noProof/>
            <w:szCs w:val="22"/>
          </w:rPr>
          <w:tab/>
        </w:r>
        <w:r w:rsidR="00366034" w:rsidRPr="001E4F93">
          <w:rPr>
            <w:rStyle w:val="ac"/>
            <w:noProof/>
          </w:rPr>
          <w:t>报价单</w:t>
        </w:r>
        <w:r w:rsidR="00366034">
          <w:rPr>
            <w:noProof/>
            <w:webHidden/>
          </w:rPr>
          <w:tab/>
        </w:r>
        <w:r w:rsidR="00366034">
          <w:rPr>
            <w:noProof/>
            <w:webHidden/>
          </w:rPr>
          <w:fldChar w:fldCharType="begin"/>
        </w:r>
        <w:r w:rsidR="00366034">
          <w:rPr>
            <w:noProof/>
            <w:webHidden/>
          </w:rPr>
          <w:instrText xml:space="preserve"> PAGEREF _Toc226534721 \h </w:instrText>
        </w:r>
        <w:r w:rsidR="00366034">
          <w:rPr>
            <w:noProof/>
            <w:webHidden/>
          </w:rPr>
        </w:r>
        <w:r w:rsidR="00366034">
          <w:rPr>
            <w:noProof/>
            <w:webHidden/>
          </w:rPr>
          <w:fldChar w:fldCharType="separate"/>
        </w:r>
        <w:r w:rsidR="00366034">
          <w:rPr>
            <w:noProof/>
            <w:webHidden/>
          </w:rPr>
          <w:t>98</w:t>
        </w:r>
        <w:r w:rsidR="00366034">
          <w:rPr>
            <w:noProof/>
            <w:webHidden/>
          </w:rPr>
          <w:fldChar w:fldCharType="end"/>
        </w:r>
      </w:hyperlink>
    </w:p>
    <w:p w14:paraId="143F1C8E" w14:textId="55A87AEA" w:rsidR="00366034" w:rsidRDefault="00480AFC">
      <w:pPr>
        <w:pStyle w:val="TOC4"/>
        <w:tabs>
          <w:tab w:val="left" w:pos="1260"/>
          <w:tab w:val="right" w:leader="dot" w:pos="8296"/>
        </w:tabs>
        <w:rPr>
          <w:rFonts w:asciiTheme="minorHAnsi" w:eastAsiaTheme="minorEastAsia" w:hAnsiTheme="minorHAnsi"/>
          <w:noProof/>
          <w:szCs w:val="22"/>
        </w:rPr>
      </w:pPr>
      <w:hyperlink w:anchor="_Toc226534722" w:history="1">
        <w:r w:rsidR="00366034" w:rsidRPr="001E4F93">
          <w:rPr>
            <w:rStyle w:val="ac"/>
            <w:noProof/>
          </w:rPr>
          <w:t>4.4.2.3</w:t>
        </w:r>
        <w:r w:rsidR="00366034">
          <w:rPr>
            <w:rFonts w:asciiTheme="minorHAnsi" w:eastAsiaTheme="minorEastAsia" w:hAnsiTheme="minorHAnsi"/>
            <w:noProof/>
            <w:szCs w:val="22"/>
          </w:rPr>
          <w:tab/>
        </w:r>
        <w:r w:rsidR="00366034" w:rsidRPr="001E4F93">
          <w:rPr>
            <w:rStyle w:val="ac"/>
            <w:noProof/>
          </w:rPr>
          <w:t>报价单查询</w:t>
        </w:r>
        <w:r w:rsidR="00366034">
          <w:rPr>
            <w:noProof/>
            <w:webHidden/>
          </w:rPr>
          <w:tab/>
        </w:r>
        <w:r w:rsidR="00366034">
          <w:rPr>
            <w:noProof/>
            <w:webHidden/>
          </w:rPr>
          <w:fldChar w:fldCharType="begin"/>
        </w:r>
        <w:r w:rsidR="00366034">
          <w:rPr>
            <w:noProof/>
            <w:webHidden/>
          </w:rPr>
          <w:instrText xml:space="preserve"> PAGEREF _Toc226534722 \h </w:instrText>
        </w:r>
        <w:r w:rsidR="00366034">
          <w:rPr>
            <w:noProof/>
            <w:webHidden/>
          </w:rPr>
        </w:r>
        <w:r w:rsidR="00366034">
          <w:rPr>
            <w:noProof/>
            <w:webHidden/>
          </w:rPr>
          <w:fldChar w:fldCharType="separate"/>
        </w:r>
        <w:r w:rsidR="00366034">
          <w:rPr>
            <w:noProof/>
            <w:webHidden/>
          </w:rPr>
          <w:t>99</w:t>
        </w:r>
        <w:r w:rsidR="00366034">
          <w:rPr>
            <w:noProof/>
            <w:webHidden/>
          </w:rPr>
          <w:fldChar w:fldCharType="end"/>
        </w:r>
      </w:hyperlink>
    </w:p>
    <w:p w14:paraId="54372CD5" w14:textId="19DDFD57" w:rsidR="00366034" w:rsidRDefault="00480AFC">
      <w:pPr>
        <w:pStyle w:val="TOC3"/>
        <w:tabs>
          <w:tab w:val="left" w:pos="1260"/>
          <w:tab w:val="right" w:leader="dot" w:pos="8296"/>
        </w:tabs>
        <w:rPr>
          <w:rFonts w:asciiTheme="minorHAnsi" w:eastAsiaTheme="minorEastAsia" w:hAnsiTheme="minorHAnsi"/>
          <w:noProof/>
          <w:szCs w:val="22"/>
        </w:rPr>
      </w:pPr>
      <w:hyperlink w:anchor="_Toc226534723" w:history="1">
        <w:r w:rsidR="00366034" w:rsidRPr="001E4F93">
          <w:rPr>
            <w:rStyle w:val="ac"/>
            <w:noProof/>
          </w:rPr>
          <w:t>4.4.3</w:t>
        </w:r>
        <w:r w:rsidR="00366034">
          <w:rPr>
            <w:rFonts w:asciiTheme="minorHAnsi" w:eastAsiaTheme="minorEastAsia" w:hAnsiTheme="minorHAnsi"/>
            <w:noProof/>
            <w:szCs w:val="22"/>
          </w:rPr>
          <w:tab/>
        </w:r>
        <w:r w:rsidR="00366034" w:rsidRPr="001E4F93">
          <w:rPr>
            <w:rStyle w:val="ac"/>
            <w:noProof/>
          </w:rPr>
          <w:t>订单管理</w:t>
        </w:r>
        <w:r w:rsidR="00366034">
          <w:rPr>
            <w:noProof/>
            <w:webHidden/>
          </w:rPr>
          <w:tab/>
        </w:r>
        <w:r w:rsidR="00366034">
          <w:rPr>
            <w:noProof/>
            <w:webHidden/>
          </w:rPr>
          <w:fldChar w:fldCharType="begin"/>
        </w:r>
        <w:r w:rsidR="00366034">
          <w:rPr>
            <w:noProof/>
            <w:webHidden/>
          </w:rPr>
          <w:instrText xml:space="preserve"> PAGEREF _Toc226534723 \h </w:instrText>
        </w:r>
        <w:r w:rsidR="00366034">
          <w:rPr>
            <w:noProof/>
            <w:webHidden/>
          </w:rPr>
        </w:r>
        <w:r w:rsidR="00366034">
          <w:rPr>
            <w:noProof/>
            <w:webHidden/>
          </w:rPr>
          <w:fldChar w:fldCharType="separate"/>
        </w:r>
        <w:r w:rsidR="00366034">
          <w:rPr>
            <w:noProof/>
            <w:webHidden/>
          </w:rPr>
          <w:t>100</w:t>
        </w:r>
        <w:r w:rsidR="00366034">
          <w:rPr>
            <w:noProof/>
            <w:webHidden/>
          </w:rPr>
          <w:fldChar w:fldCharType="end"/>
        </w:r>
      </w:hyperlink>
    </w:p>
    <w:p w14:paraId="63BFB886" w14:textId="1F6DA7E7" w:rsidR="00366034" w:rsidRDefault="00480AFC">
      <w:pPr>
        <w:pStyle w:val="TOC4"/>
        <w:tabs>
          <w:tab w:val="left" w:pos="1260"/>
          <w:tab w:val="right" w:leader="dot" w:pos="8296"/>
        </w:tabs>
        <w:rPr>
          <w:rFonts w:asciiTheme="minorHAnsi" w:eastAsiaTheme="minorEastAsia" w:hAnsiTheme="minorHAnsi"/>
          <w:noProof/>
          <w:szCs w:val="22"/>
        </w:rPr>
      </w:pPr>
      <w:hyperlink w:anchor="_Toc226534724" w:history="1">
        <w:r w:rsidR="00366034" w:rsidRPr="001E4F93">
          <w:rPr>
            <w:rStyle w:val="ac"/>
            <w:noProof/>
          </w:rPr>
          <w:t>4.4.3.1</w:t>
        </w:r>
        <w:r w:rsidR="00366034">
          <w:rPr>
            <w:rFonts w:asciiTheme="minorHAnsi" w:eastAsiaTheme="minorEastAsia" w:hAnsiTheme="minorHAnsi"/>
            <w:noProof/>
            <w:szCs w:val="22"/>
          </w:rPr>
          <w:tab/>
        </w:r>
        <w:r w:rsidR="00366034" w:rsidRPr="001E4F93">
          <w:rPr>
            <w:rStyle w:val="ac"/>
            <w:noProof/>
          </w:rPr>
          <w:t>订单管理总览</w:t>
        </w:r>
        <w:r w:rsidR="00366034">
          <w:rPr>
            <w:noProof/>
            <w:webHidden/>
          </w:rPr>
          <w:tab/>
        </w:r>
        <w:r w:rsidR="00366034">
          <w:rPr>
            <w:noProof/>
            <w:webHidden/>
          </w:rPr>
          <w:fldChar w:fldCharType="begin"/>
        </w:r>
        <w:r w:rsidR="00366034">
          <w:rPr>
            <w:noProof/>
            <w:webHidden/>
          </w:rPr>
          <w:instrText xml:space="preserve"> PAGEREF _Toc226534724 \h </w:instrText>
        </w:r>
        <w:r w:rsidR="00366034">
          <w:rPr>
            <w:noProof/>
            <w:webHidden/>
          </w:rPr>
        </w:r>
        <w:r w:rsidR="00366034">
          <w:rPr>
            <w:noProof/>
            <w:webHidden/>
          </w:rPr>
          <w:fldChar w:fldCharType="separate"/>
        </w:r>
        <w:r w:rsidR="00366034">
          <w:rPr>
            <w:noProof/>
            <w:webHidden/>
          </w:rPr>
          <w:t>100</w:t>
        </w:r>
        <w:r w:rsidR="00366034">
          <w:rPr>
            <w:noProof/>
            <w:webHidden/>
          </w:rPr>
          <w:fldChar w:fldCharType="end"/>
        </w:r>
      </w:hyperlink>
    </w:p>
    <w:p w14:paraId="4D16E204" w14:textId="349BF8EB" w:rsidR="00366034" w:rsidRDefault="00480AFC">
      <w:pPr>
        <w:pStyle w:val="TOC4"/>
        <w:tabs>
          <w:tab w:val="left" w:pos="1260"/>
          <w:tab w:val="right" w:leader="dot" w:pos="8296"/>
        </w:tabs>
        <w:rPr>
          <w:rFonts w:asciiTheme="minorHAnsi" w:eastAsiaTheme="minorEastAsia" w:hAnsiTheme="minorHAnsi"/>
          <w:noProof/>
          <w:szCs w:val="22"/>
        </w:rPr>
      </w:pPr>
      <w:hyperlink w:anchor="_Toc226534725" w:history="1">
        <w:r w:rsidR="00366034" w:rsidRPr="001E4F93">
          <w:rPr>
            <w:rStyle w:val="ac"/>
            <w:noProof/>
          </w:rPr>
          <w:t>4.4.3.2</w:t>
        </w:r>
        <w:r w:rsidR="00366034">
          <w:rPr>
            <w:rFonts w:asciiTheme="minorHAnsi" w:eastAsiaTheme="minorEastAsia" w:hAnsiTheme="minorHAnsi"/>
            <w:noProof/>
            <w:szCs w:val="22"/>
          </w:rPr>
          <w:tab/>
        </w:r>
        <w:r w:rsidR="00366034" w:rsidRPr="001E4F93">
          <w:rPr>
            <w:rStyle w:val="ac"/>
            <w:noProof/>
          </w:rPr>
          <w:t>销售订单</w:t>
        </w:r>
        <w:r w:rsidR="00366034">
          <w:rPr>
            <w:noProof/>
            <w:webHidden/>
          </w:rPr>
          <w:tab/>
        </w:r>
        <w:r w:rsidR="00366034">
          <w:rPr>
            <w:noProof/>
            <w:webHidden/>
          </w:rPr>
          <w:fldChar w:fldCharType="begin"/>
        </w:r>
        <w:r w:rsidR="00366034">
          <w:rPr>
            <w:noProof/>
            <w:webHidden/>
          </w:rPr>
          <w:instrText xml:space="preserve"> PAGEREF _Toc226534725 \h </w:instrText>
        </w:r>
        <w:r w:rsidR="00366034">
          <w:rPr>
            <w:noProof/>
            <w:webHidden/>
          </w:rPr>
        </w:r>
        <w:r w:rsidR="00366034">
          <w:rPr>
            <w:noProof/>
            <w:webHidden/>
          </w:rPr>
          <w:fldChar w:fldCharType="separate"/>
        </w:r>
        <w:r w:rsidR="00366034">
          <w:rPr>
            <w:noProof/>
            <w:webHidden/>
          </w:rPr>
          <w:t>100</w:t>
        </w:r>
        <w:r w:rsidR="00366034">
          <w:rPr>
            <w:noProof/>
            <w:webHidden/>
          </w:rPr>
          <w:fldChar w:fldCharType="end"/>
        </w:r>
      </w:hyperlink>
    </w:p>
    <w:p w14:paraId="01E99E88" w14:textId="0208DA10" w:rsidR="00366034" w:rsidRDefault="00480AFC">
      <w:pPr>
        <w:pStyle w:val="TOC4"/>
        <w:tabs>
          <w:tab w:val="left" w:pos="1260"/>
          <w:tab w:val="right" w:leader="dot" w:pos="8296"/>
        </w:tabs>
        <w:rPr>
          <w:rFonts w:asciiTheme="minorHAnsi" w:eastAsiaTheme="minorEastAsia" w:hAnsiTheme="minorHAnsi"/>
          <w:noProof/>
          <w:szCs w:val="22"/>
        </w:rPr>
      </w:pPr>
      <w:hyperlink w:anchor="_Toc226534726" w:history="1">
        <w:r w:rsidR="00366034" w:rsidRPr="001E4F93">
          <w:rPr>
            <w:rStyle w:val="ac"/>
            <w:noProof/>
          </w:rPr>
          <w:t>4.4.3.3</w:t>
        </w:r>
        <w:r w:rsidR="00366034">
          <w:rPr>
            <w:rFonts w:asciiTheme="minorHAnsi" w:eastAsiaTheme="minorEastAsia" w:hAnsiTheme="minorHAnsi"/>
            <w:noProof/>
            <w:szCs w:val="22"/>
          </w:rPr>
          <w:tab/>
        </w:r>
        <w:r w:rsidR="00366034" w:rsidRPr="001E4F93">
          <w:rPr>
            <w:rStyle w:val="ac"/>
            <w:noProof/>
          </w:rPr>
          <w:t>销售订单查询</w:t>
        </w:r>
        <w:r w:rsidR="00366034">
          <w:rPr>
            <w:noProof/>
            <w:webHidden/>
          </w:rPr>
          <w:tab/>
        </w:r>
        <w:r w:rsidR="00366034">
          <w:rPr>
            <w:noProof/>
            <w:webHidden/>
          </w:rPr>
          <w:fldChar w:fldCharType="begin"/>
        </w:r>
        <w:r w:rsidR="00366034">
          <w:rPr>
            <w:noProof/>
            <w:webHidden/>
          </w:rPr>
          <w:instrText xml:space="preserve"> PAGEREF _Toc226534726 \h </w:instrText>
        </w:r>
        <w:r w:rsidR="00366034">
          <w:rPr>
            <w:noProof/>
            <w:webHidden/>
          </w:rPr>
        </w:r>
        <w:r w:rsidR="00366034">
          <w:rPr>
            <w:noProof/>
            <w:webHidden/>
          </w:rPr>
          <w:fldChar w:fldCharType="separate"/>
        </w:r>
        <w:r w:rsidR="00366034">
          <w:rPr>
            <w:noProof/>
            <w:webHidden/>
          </w:rPr>
          <w:t>101</w:t>
        </w:r>
        <w:r w:rsidR="00366034">
          <w:rPr>
            <w:noProof/>
            <w:webHidden/>
          </w:rPr>
          <w:fldChar w:fldCharType="end"/>
        </w:r>
      </w:hyperlink>
    </w:p>
    <w:p w14:paraId="7A736A2B" w14:textId="6D85403F" w:rsidR="00366034" w:rsidRDefault="00480AFC">
      <w:pPr>
        <w:pStyle w:val="TOC4"/>
        <w:tabs>
          <w:tab w:val="left" w:pos="1260"/>
          <w:tab w:val="right" w:leader="dot" w:pos="8296"/>
        </w:tabs>
        <w:rPr>
          <w:rFonts w:asciiTheme="minorHAnsi" w:eastAsiaTheme="minorEastAsia" w:hAnsiTheme="minorHAnsi"/>
          <w:noProof/>
          <w:szCs w:val="22"/>
        </w:rPr>
      </w:pPr>
      <w:hyperlink w:anchor="_Toc226534727" w:history="1">
        <w:r w:rsidR="00366034" w:rsidRPr="001E4F93">
          <w:rPr>
            <w:rStyle w:val="ac"/>
            <w:noProof/>
          </w:rPr>
          <w:t>4.4.3.4</w:t>
        </w:r>
        <w:r w:rsidR="00366034">
          <w:rPr>
            <w:rFonts w:asciiTheme="minorHAnsi" w:eastAsiaTheme="minorEastAsia" w:hAnsiTheme="minorHAnsi"/>
            <w:noProof/>
            <w:szCs w:val="22"/>
          </w:rPr>
          <w:tab/>
        </w:r>
        <w:r w:rsidR="00366034" w:rsidRPr="001E4F93">
          <w:rPr>
            <w:rStyle w:val="ac"/>
            <w:noProof/>
          </w:rPr>
          <w:t>未完成销售订单查询</w:t>
        </w:r>
        <w:r w:rsidR="00366034">
          <w:rPr>
            <w:noProof/>
            <w:webHidden/>
          </w:rPr>
          <w:tab/>
        </w:r>
        <w:r w:rsidR="00366034">
          <w:rPr>
            <w:noProof/>
            <w:webHidden/>
          </w:rPr>
          <w:fldChar w:fldCharType="begin"/>
        </w:r>
        <w:r w:rsidR="00366034">
          <w:rPr>
            <w:noProof/>
            <w:webHidden/>
          </w:rPr>
          <w:instrText xml:space="preserve"> PAGEREF _Toc226534727 \h </w:instrText>
        </w:r>
        <w:r w:rsidR="00366034">
          <w:rPr>
            <w:noProof/>
            <w:webHidden/>
          </w:rPr>
        </w:r>
        <w:r w:rsidR="00366034">
          <w:rPr>
            <w:noProof/>
            <w:webHidden/>
          </w:rPr>
          <w:fldChar w:fldCharType="separate"/>
        </w:r>
        <w:r w:rsidR="00366034">
          <w:rPr>
            <w:noProof/>
            <w:webHidden/>
          </w:rPr>
          <w:t>102</w:t>
        </w:r>
        <w:r w:rsidR="00366034">
          <w:rPr>
            <w:noProof/>
            <w:webHidden/>
          </w:rPr>
          <w:fldChar w:fldCharType="end"/>
        </w:r>
      </w:hyperlink>
    </w:p>
    <w:p w14:paraId="38BCFE9E" w14:textId="584C3E2B" w:rsidR="00366034" w:rsidRDefault="00480AFC">
      <w:pPr>
        <w:pStyle w:val="TOC4"/>
        <w:tabs>
          <w:tab w:val="left" w:pos="1260"/>
          <w:tab w:val="right" w:leader="dot" w:pos="8296"/>
        </w:tabs>
        <w:rPr>
          <w:rFonts w:asciiTheme="minorHAnsi" w:eastAsiaTheme="minorEastAsia" w:hAnsiTheme="minorHAnsi"/>
          <w:noProof/>
          <w:szCs w:val="22"/>
        </w:rPr>
      </w:pPr>
      <w:hyperlink w:anchor="_Toc226534728" w:history="1">
        <w:r w:rsidR="00366034" w:rsidRPr="001E4F93">
          <w:rPr>
            <w:rStyle w:val="ac"/>
            <w:noProof/>
          </w:rPr>
          <w:t>4.4.3.5</w:t>
        </w:r>
        <w:r w:rsidR="00366034">
          <w:rPr>
            <w:rFonts w:asciiTheme="minorHAnsi" w:eastAsiaTheme="minorEastAsia" w:hAnsiTheme="minorHAnsi"/>
            <w:noProof/>
            <w:szCs w:val="22"/>
          </w:rPr>
          <w:tab/>
        </w:r>
        <w:r w:rsidR="00366034" w:rsidRPr="001E4F93">
          <w:rPr>
            <w:rStyle w:val="ac"/>
            <w:noProof/>
          </w:rPr>
          <w:t>销售订单到期报警</w:t>
        </w:r>
        <w:r w:rsidR="00366034">
          <w:rPr>
            <w:noProof/>
            <w:webHidden/>
          </w:rPr>
          <w:tab/>
        </w:r>
        <w:r w:rsidR="00366034">
          <w:rPr>
            <w:noProof/>
            <w:webHidden/>
          </w:rPr>
          <w:fldChar w:fldCharType="begin"/>
        </w:r>
        <w:r w:rsidR="00366034">
          <w:rPr>
            <w:noProof/>
            <w:webHidden/>
          </w:rPr>
          <w:instrText xml:space="preserve"> PAGEREF _Toc226534728 \h </w:instrText>
        </w:r>
        <w:r w:rsidR="00366034">
          <w:rPr>
            <w:noProof/>
            <w:webHidden/>
          </w:rPr>
        </w:r>
        <w:r w:rsidR="00366034">
          <w:rPr>
            <w:noProof/>
            <w:webHidden/>
          </w:rPr>
          <w:fldChar w:fldCharType="separate"/>
        </w:r>
        <w:r w:rsidR="00366034">
          <w:rPr>
            <w:noProof/>
            <w:webHidden/>
          </w:rPr>
          <w:t>103</w:t>
        </w:r>
        <w:r w:rsidR="00366034">
          <w:rPr>
            <w:noProof/>
            <w:webHidden/>
          </w:rPr>
          <w:fldChar w:fldCharType="end"/>
        </w:r>
      </w:hyperlink>
    </w:p>
    <w:p w14:paraId="4580BBB4" w14:textId="11561346" w:rsidR="00366034" w:rsidRDefault="00480AFC">
      <w:pPr>
        <w:pStyle w:val="TOC4"/>
        <w:tabs>
          <w:tab w:val="left" w:pos="1260"/>
          <w:tab w:val="right" w:leader="dot" w:pos="8296"/>
        </w:tabs>
        <w:rPr>
          <w:rFonts w:asciiTheme="minorHAnsi" w:eastAsiaTheme="minorEastAsia" w:hAnsiTheme="minorHAnsi"/>
          <w:noProof/>
          <w:szCs w:val="22"/>
        </w:rPr>
      </w:pPr>
      <w:hyperlink w:anchor="_Toc226534729" w:history="1">
        <w:r w:rsidR="00366034" w:rsidRPr="001E4F93">
          <w:rPr>
            <w:rStyle w:val="ac"/>
            <w:noProof/>
          </w:rPr>
          <w:t>4.4.3.6</w:t>
        </w:r>
        <w:r w:rsidR="00366034">
          <w:rPr>
            <w:rFonts w:asciiTheme="minorHAnsi" w:eastAsiaTheme="minorEastAsia" w:hAnsiTheme="minorHAnsi"/>
            <w:noProof/>
            <w:szCs w:val="22"/>
          </w:rPr>
          <w:tab/>
        </w:r>
        <w:r w:rsidR="00366034" w:rsidRPr="001E4F93">
          <w:rPr>
            <w:rStyle w:val="ac"/>
            <w:noProof/>
          </w:rPr>
          <w:t>销售订单汇总表</w:t>
        </w:r>
        <w:r w:rsidR="00366034">
          <w:rPr>
            <w:noProof/>
            <w:webHidden/>
          </w:rPr>
          <w:tab/>
        </w:r>
        <w:r w:rsidR="00366034">
          <w:rPr>
            <w:noProof/>
            <w:webHidden/>
          </w:rPr>
          <w:fldChar w:fldCharType="begin"/>
        </w:r>
        <w:r w:rsidR="00366034">
          <w:rPr>
            <w:noProof/>
            <w:webHidden/>
          </w:rPr>
          <w:instrText xml:space="preserve"> PAGEREF _Toc226534729 \h </w:instrText>
        </w:r>
        <w:r w:rsidR="00366034">
          <w:rPr>
            <w:noProof/>
            <w:webHidden/>
          </w:rPr>
        </w:r>
        <w:r w:rsidR="00366034">
          <w:rPr>
            <w:noProof/>
            <w:webHidden/>
          </w:rPr>
          <w:fldChar w:fldCharType="separate"/>
        </w:r>
        <w:r w:rsidR="00366034">
          <w:rPr>
            <w:noProof/>
            <w:webHidden/>
          </w:rPr>
          <w:t>104</w:t>
        </w:r>
        <w:r w:rsidR="00366034">
          <w:rPr>
            <w:noProof/>
            <w:webHidden/>
          </w:rPr>
          <w:fldChar w:fldCharType="end"/>
        </w:r>
      </w:hyperlink>
    </w:p>
    <w:p w14:paraId="76ADCD17" w14:textId="7A54CAA0" w:rsidR="00366034" w:rsidRDefault="00480AFC">
      <w:pPr>
        <w:pStyle w:val="TOC4"/>
        <w:tabs>
          <w:tab w:val="left" w:pos="1260"/>
          <w:tab w:val="right" w:leader="dot" w:pos="8296"/>
        </w:tabs>
        <w:rPr>
          <w:rFonts w:asciiTheme="minorHAnsi" w:eastAsiaTheme="minorEastAsia" w:hAnsiTheme="minorHAnsi"/>
          <w:noProof/>
          <w:szCs w:val="22"/>
        </w:rPr>
      </w:pPr>
      <w:hyperlink w:anchor="_Toc226534730" w:history="1">
        <w:r w:rsidR="00366034" w:rsidRPr="001E4F93">
          <w:rPr>
            <w:rStyle w:val="ac"/>
            <w:noProof/>
          </w:rPr>
          <w:t>4.4.3.7</w:t>
        </w:r>
        <w:r w:rsidR="00366034">
          <w:rPr>
            <w:rFonts w:asciiTheme="minorHAnsi" w:eastAsiaTheme="minorEastAsia" w:hAnsiTheme="minorHAnsi"/>
            <w:noProof/>
            <w:szCs w:val="22"/>
          </w:rPr>
          <w:tab/>
        </w:r>
        <w:r w:rsidR="00366034" w:rsidRPr="001E4F93">
          <w:rPr>
            <w:rStyle w:val="ac"/>
            <w:noProof/>
          </w:rPr>
          <w:t>销售订单分组明细表</w:t>
        </w:r>
        <w:r w:rsidR="00366034">
          <w:rPr>
            <w:noProof/>
            <w:webHidden/>
          </w:rPr>
          <w:tab/>
        </w:r>
        <w:r w:rsidR="00366034">
          <w:rPr>
            <w:noProof/>
            <w:webHidden/>
          </w:rPr>
          <w:fldChar w:fldCharType="begin"/>
        </w:r>
        <w:r w:rsidR="00366034">
          <w:rPr>
            <w:noProof/>
            <w:webHidden/>
          </w:rPr>
          <w:instrText xml:space="preserve"> PAGEREF _Toc226534730 \h </w:instrText>
        </w:r>
        <w:r w:rsidR="00366034">
          <w:rPr>
            <w:noProof/>
            <w:webHidden/>
          </w:rPr>
        </w:r>
        <w:r w:rsidR="00366034">
          <w:rPr>
            <w:noProof/>
            <w:webHidden/>
          </w:rPr>
          <w:fldChar w:fldCharType="separate"/>
        </w:r>
        <w:r w:rsidR="00366034">
          <w:rPr>
            <w:noProof/>
            <w:webHidden/>
          </w:rPr>
          <w:t>104</w:t>
        </w:r>
        <w:r w:rsidR="00366034">
          <w:rPr>
            <w:noProof/>
            <w:webHidden/>
          </w:rPr>
          <w:fldChar w:fldCharType="end"/>
        </w:r>
      </w:hyperlink>
    </w:p>
    <w:p w14:paraId="04A1F05B" w14:textId="18C15BC2" w:rsidR="00366034" w:rsidRDefault="00480AFC">
      <w:pPr>
        <w:pStyle w:val="TOC4"/>
        <w:tabs>
          <w:tab w:val="left" w:pos="1260"/>
          <w:tab w:val="right" w:leader="dot" w:pos="8296"/>
        </w:tabs>
        <w:rPr>
          <w:rFonts w:asciiTheme="minorHAnsi" w:eastAsiaTheme="minorEastAsia" w:hAnsiTheme="minorHAnsi"/>
          <w:noProof/>
          <w:szCs w:val="22"/>
        </w:rPr>
      </w:pPr>
      <w:hyperlink w:anchor="_Toc226534731" w:history="1">
        <w:r w:rsidR="00366034" w:rsidRPr="001E4F93">
          <w:rPr>
            <w:rStyle w:val="ac"/>
            <w:noProof/>
          </w:rPr>
          <w:t>4.4.3.8</w:t>
        </w:r>
        <w:r w:rsidR="00366034">
          <w:rPr>
            <w:rFonts w:asciiTheme="minorHAnsi" w:eastAsiaTheme="minorEastAsia" w:hAnsiTheme="minorHAnsi"/>
            <w:noProof/>
            <w:szCs w:val="22"/>
          </w:rPr>
          <w:tab/>
        </w:r>
        <w:r w:rsidR="00366034" w:rsidRPr="001E4F93">
          <w:rPr>
            <w:rStyle w:val="ac"/>
            <w:noProof/>
          </w:rPr>
          <w:t>销售订单执行情况查询</w:t>
        </w:r>
        <w:r w:rsidR="00366034">
          <w:rPr>
            <w:noProof/>
            <w:webHidden/>
          </w:rPr>
          <w:tab/>
        </w:r>
        <w:r w:rsidR="00366034">
          <w:rPr>
            <w:noProof/>
            <w:webHidden/>
          </w:rPr>
          <w:fldChar w:fldCharType="begin"/>
        </w:r>
        <w:r w:rsidR="00366034">
          <w:rPr>
            <w:noProof/>
            <w:webHidden/>
          </w:rPr>
          <w:instrText xml:space="preserve"> PAGEREF _Toc226534731 \h </w:instrText>
        </w:r>
        <w:r w:rsidR="00366034">
          <w:rPr>
            <w:noProof/>
            <w:webHidden/>
          </w:rPr>
        </w:r>
        <w:r w:rsidR="00366034">
          <w:rPr>
            <w:noProof/>
            <w:webHidden/>
          </w:rPr>
          <w:fldChar w:fldCharType="separate"/>
        </w:r>
        <w:r w:rsidR="00366034">
          <w:rPr>
            <w:noProof/>
            <w:webHidden/>
          </w:rPr>
          <w:t>105</w:t>
        </w:r>
        <w:r w:rsidR="00366034">
          <w:rPr>
            <w:noProof/>
            <w:webHidden/>
          </w:rPr>
          <w:fldChar w:fldCharType="end"/>
        </w:r>
      </w:hyperlink>
    </w:p>
    <w:p w14:paraId="538E966B" w14:textId="1441C4F7" w:rsidR="00366034" w:rsidRDefault="00480AFC">
      <w:pPr>
        <w:pStyle w:val="TOC3"/>
        <w:tabs>
          <w:tab w:val="left" w:pos="1260"/>
          <w:tab w:val="right" w:leader="dot" w:pos="8296"/>
        </w:tabs>
        <w:rPr>
          <w:rFonts w:asciiTheme="minorHAnsi" w:eastAsiaTheme="minorEastAsia" w:hAnsiTheme="minorHAnsi"/>
          <w:noProof/>
          <w:szCs w:val="22"/>
        </w:rPr>
      </w:pPr>
      <w:hyperlink w:anchor="_Toc226534732" w:history="1">
        <w:r w:rsidR="00366034" w:rsidRPr="001E4F93">
          <w:rPr>
            <w:rStyle w:val="ac"/>
            <w:noProof/>
          </w:rPr>
          <w:t>4.4.4</w:t>
        </w:r>
        <w:r w:rsidR="00366034">
          <w:rPr>
            <w:rFonts w:asciiTheme="minorHAnsi" w:eastAsiaTheme="minorEastAsia" w:hAnsiTheme="minorHAnsi"/>
            <w:noProof/>
            <w:szCs w:val="22"/>
          </w:rPr>
          <w:tab/>
        </w:r>
        <w:r w:rsidR="00366034" w:rsidRPr="001E4F93">
          <w:rPr>
            <w:rStyle w:val="ac"/>
            <w:noProof/>
          </w:rPr>
          <w:t>出货管理</w:t>
        </w:r>
        <w:r w:rsidR="00366034">
          <w:rPr>
            <w:noProof/>
            <w:webHidden/>
          </w:rPr>
          <w:tab/>
        </w:r>
        <w:r w:rsidR="00366034">
          <w:rPr>
            <w:noProof/>
            <w:webHidden/>
          </w:rPr>
          <w:fldChar w:fldCharType="begin"/>
        </w:r>
        <w:r w:rsidR="00366034">
          <w:rPr>
            <w:noProof/>
            <w:webHidden/>
          </w:rPr>
          <w:instrText xml:space="preserve"> PAGEREF _Toc226534732 \h </w:instrText>
        </w:r>
        <w:r w:rsidR="00366034">
          <w:rPr>
            <w:noProof/>
            <w:webHidden/>
          </w:rPr>
        </w:r>
        <w:r w:rsidR="00366034">
          <w:rPr>
            <w:noProof/>
            <w:webHidden/>
          </w:rPr>
          <w:fldChar w:fldCharType="separate"/>
        </w:r>
        <w:r w:rsidR="00366034">
          <w:rPr>
            <w:noProof/>
            <w:webHidden/>
          </w:rPr>
          <w:t>105</w:t>
        </w:r>
        <w:r w:rsidR="00366034">
          <w:rPr>
            <w:noProof/>
            <w:webHidden/>
          </w:rPr>
          <w:fldChar w:fldCharType="end"/>
        </w:r>
      </w:hyperlink>
    </w:p>
    <w:p w14:paraId="202D6C07" w14:textId="32FA3B08" w:rsidR="00366034" w:rsidRDefault="00480AFC">
      <w:pPr>
        <w:pStyle w:val="TOC4"/>
        <w:tabs>
          <w:tab w:val="left" w:pos="1260"/>
          <w:tab w:val="right" w:leader="dot" w:pos="8296"/>
        </w:tabs>
        <w:rPr>
          <w:rFonts w:asciiTheme="minorHAnsi" w:eastAsiaTheme="minorEastAsia" w:hAnsiTheme="minorHAnsi"/>
          <w:noProof/>
          <w:szCs w:val="22"/>
        </w:rPr>
      </w:pPr>
      <w:hyperlink w:anchor="_Toc226534733" w:history="1">
        <w:r w:rsidR="00366034" w:rsidRPr="001E4F93">
          <w:rPr>
            <w:rStyle w:val="ac"/>
            <w:noProof/>
          </w:rPr>
          <w:t>4.4.4.1</w:t>
        </w:r>
        <w:r w:rsidR="00366034">
          <w:rPr>
            <w:rFonts w:asciiTheme="minorHAnsi" w:eastAsiaTheme="minorEastAsia" w:hAnsiTheme="minorHAnsi"/>
            <w:noProof/>
            <w:szCs w:val="22"/>
          </w:rPr>
          <w:tab/>
        </w:r>
        <w:r w:rsidR="00366034" w:rsidRPr="001E4F93">
          <w:rPr>
            <w:rStyle w:val="ac"/>
            <w:noProof/>
          </w:rPr>
          <w:t>零售单</w:t>
        </w:r>
        <w:r w:rsidR="00366034">
          <w:rPr>
            <w:noProof/>
            <w:webHidden/>
          </w:rPr>
          <w:tab/>
        </w:r>
        <w:r w:rsidR="00366034">
          <w:rPr>
            <w:noProof/>
            <w:webHidden/>
          </w:rPr>
          <w:fldChar w:fldCharType="begin"/>
        </w:r>
        <w:r w:rsidR="00366034">
          <w:rPr>
            <w:noProof/>
            <w:webHidden/>
          </w:rPr>
          <w:instrText xml:space="preserve"> PAGEREF _Toc226534733 \h </w:instrText>
        </w:r>
        <w:r w:rsidR="00366034">
          <w:rPr>
            <w:noProof/>
            <w:webHidden/>
          </w:rPr>
        </w:r>
        <w:r w:rsidR="00366034">
          <w:rPr>
            <w:noProof/>
            <w:webHidden/>
          </w:rPr>
          <w:fldChar w:fldCharType="separate"/>
        </w:r>
        <w:r w:rsidR="00366034">
          <w:rPr>
            <w:noProof/>
            <w:webHidden/>
          </w:rPr>
          <w:t>105</w:t>
        </w:r>
        <w:r w:rsidR="00366034">
          <w:rPr>
            <w:noProof/>
            <w:webHidden/>
          </w:rPr>
          <w:fldChar w:fldCharType="end"/>
        </w:r>
      </w:hyperlink>
    </w:p>
    <w:p w14:paraId="09960444" w14:textId="6638CBC2" w:rsidR="00366034" w:rsidRDefault="00480AFC">
      <w:pPr>
        <w:pStyle w:val="TOC4"/>
        <w:tabs>
          <w:tab w:val="left" w:pos="1260"/>
          <w:tab w:val="right" w:leader="dot" w:pos="8296"/>
        </w:tabs>
        <w:rPr>
          <w:rFonts w:asciiTheme="minorHAnsi" w:eastAsiaTheme="minorEastAsia" w:hAnsiTheme="minorHAnsi"/>
          <w:noProof/>
          <w:szCs w:val="22"/>
        </w:rPr>
      </w:pPr>
      <w:hyperlink w:anchor="_Toc226534734" w:history="1">
        <w:r w:rsidR="00366034" w:rsidRPr="001E4F93">
          <w:rPr>
            <w:rStyle w:val="ac"/>
            <w:noProof/>
          </w:rPr>
          <w:t>4.4.4.2</w:t>
        </w:r>
        <w:r w:rsidR="00366034">
          <w:rPr>
            <w:rFonts w:asciiTheme="minorHAnsi" w:eastAsiaTheme="minorEastAsia" w:hAnsiTheme="minorHAnsi"/>
            <w:noProof/>
            <w:szCs w:val="22"/>
          </w:rPr>
          <w:tab/>
        </w:r>
        <w:r w:rsidR="00366034" w:rsidRPr="001E4F93">
          <w:rPr>
            <w:rStyle w:val="ac"/>
            <w:noProof/>
          </w:rPr>
          <w:t>零售退货单</w:t>
        </w:r>
        <w:r w:rsidR="00366034">
          <w:rPr>
            <w:noProof/>
            <w:webHidden/>
          </w:rPr>
          <w:tab/>
        </w:r>
        <w:r w:rsidR="00366034">
          <w:rPr>
            <w:noProof/>
            <w:webHidden/>
          </w:rPr>
          <w:fldChar w:fldCharType="begin"/>
        </w:r>
        <w:r w:rsidR="00366034">
          <w:rPr>
            <w:noProof/>
            <w:webHidden/>
          </w:rPr>
          <w:instrText xml:space="preserve"> PAGEREF _Toc226534734 \h </w:instrText>
        </w:r>
        <w:r w:rsidR="00366034">
          <w:rPr>
            <w:noProof/>
            <w:webHidden/>
          </w:rPr>
        </w:r>
        <w:r w:rsidR="00366034">
          <w:rPr>
            <w:noProof/>
            <w:webHidden/>
          </w:rPr>
          <w:fldChar w:fldCharType="separate"/>
        </w:r>
        <w:r w:rsidR="00366034">
          <w:rPr>
            <w:noProof/>
            <w:webHidden/>
          </w:rPr>
          <w:t>106</w:t>
        </w:r>
        <w:r w:rsidR="00366034">
          <w:rPr>
            <w:noProof/>
            <w:webHidden/>
          </w:rPr>
          <w:fldChar w:fldCharType="end"/>
        </w:r>
      </w:hyperlink>
    </w:p>
    <w:p w14:paraId="5B2E4F43" w14:textId="445F7B45" w:rsidR="00366034" w:rsidRDefault="00480AFC">
      <w:pPr>
        <w:pStyle w:val="TOC4"/>
        <w:tabs>
          <w:tab w:val="left" w:pos="1260"/>
          <w:tab w:val="right" w:leader="dot" w:pos="8296"/>
        </w:tabs>
        <w:rPr>
          <w:rFonts w:asciiTheme="minorHAnsi" w:eastAsiaTheme="minorEastAsia" w:hAnsiTheme="minorHAnsi"/>
          <w:noProof/>
          <w:szCs w:val="22"/>
        </w:rPr>
      </w:pPr>
      <w:hyperlink w:anchor="_Toc226534735" w:history="1">
        <w:r w:rsidR="00366034" w:rsidRPr="001E4F93">
          <w:rPr>
            <w:rStyle w:val="ac"/>
            <w:noProof/>
          </w:rPr>
          <w:t>4.4.4.3</w:t>
        </w:r>
        <w:r w:rsidR="00366034">
          <w:rPr>
            <w:rFonts w:asciiTheme="minorHAnsi" w:eastAsiaTheme="minorEastAsia" w:hAnsiTheme="minorHAnsi"/>
            <w:noProof/>
            <w:szCs w:val="22"/>
          </w:rPr>
          <w:tab/>
        </w:r>
        <w:r w:rsidR="00366034" w:rsidRPr="001E4F93">
          <w:rPr>
            <w:rStyle w:val="ac"/>
            <w:noProof/>
          </w:rPr>
          <w:t>销售出库单</w:t>
        </w:r>
        <w:r w:rsidR="00366034">
          <w:rPr>
            <w:noProof/>
            <w:webHidden/>
          </w:rPr>
          <w:tab/>
        </w:r>
        <w:r w:rsidR="00366034">
          <w:rPr>
            <w:noProof/>
            <w:webHidden/>
          </w:rPr>
          <w:fldChar w:fldCharType="begin"/>
        </w:r>
        <w:r w:rsidR="00366034">
          <w:rPr>
            <w:noProof/>
            <w:webHidden/>
          </w:rPr>
          <w:instrText xml:space="preserve"> PAGEREF _Toc226534735 \h </w:instrText>
        </w:r>
        <w:r w:rsidR="00366034">
          <w:rPr>
            <w:noProof/>
            <w:webHidden/>
          </w:rPr>
        </w:r>
        <w:r w:rsidR="00366034">
          <w:rPr>
            <w:noProof/>
            <w:webHidden/>
          </w:rPr>
          <w:fldChar w:fldCharType="separate"/>
        </w:r>
        <w:r w:rsidR="00366034">
          <w:rPr>
            <w:noProof/>
            <w:webHidden/>
          </w:rPr>
          <w:t>107</w:t>
        </w:r>
        <w:r w:rsidR="00366034">
          <w:rPr>
            <w:noProof/>
            <w:webHidden/>
          </w:rPr>
          <w:fldChar w:fldCharType="end"/>
        </w:r>
      </w:hyperlink>
    </w:p>
    <w:p w14:paraId="1AA39DC6" w14:textId="5BD88FC4" w:rsidR="00366034" w:rsidRDefault="00480AFC">
      <w:pPr>
        <w:pStyle w:val="TOC4"/>
        <w:tabs>
          <w:tab w:val="left" w:pos="1260"/>
          <w:tab w:val="right" w:leader="dot" w:pos="8296"/>
        </w:tabs>
        <w:rPr>
          <w:rFonts w:asciiTheme="minorHAnsi" w:eastAsiaTheme="minorEastAsia" w:hAnsiTheme="minorHAnsi"/>
          <w:noProof/>
          <w:szCs w:val="22"/>
        </w:rPr>
      </w:pPr>
      <w:hyperlink w:anchor="_Toc226534736" w:history="1">
        <w:r w:rsidR="00366034" w:rsidRPr="001E4F93">
          <w:rPr>
            <w:rStyle w:val="ac"/>
            <w:noProof/>
          </w:rPr>
          <w:t>4.4.4.4</w:t>
        </w:r>
        <w:r w:rsidR="00366034">
          <w:rPr>
            <w:rFonts w:asciiTheme="minorHAnsi" w:eastAsiaTheme="minorEastAsia" w:hAnsiTheme="minorHAnsi"/>
            <w:noProof/>
            <w:szCs w:val="22"/>
          </w:rPr>
          <w:tab/>
        </w:r>
        <w:r w:rsidR="00366034" w:rsidRPr="001E4F93">
          <w:rPr>
            <w:rStyle w:val="ac"/>
            <w:noProof/>
          </w:rPr>
          <w:t>销售退货单</w:t>
        </w:r>
        <w:r w:rsidR="00366034">
          <w:rPr>
            <w:noProof/>
            <w:webHidden/>
          </w:rPr>
          <w:tab/>
        </w:r>
        <w:r w:rsidR="00366034">
          <w:rPr>
            <w:noProof/>
            <w:webHidden/>
          </w:rPr>
          <w:fldChar w:fldCharType="begin"/>
        </w:r>
        <w:r w:rsidR="00366034">
          <w:rPr>
            <w:noProof/>
            <w:webHidden/>
          </w:rPr>
          <w:instrText xml:space="preserve"> PAGEREF _Toc226534736 \h </w:instrText>
        </w:r>
        <w:r w:rsidR="00366034">
          <w:rPr>
            <w:noProof/>
            <w:webHidden/>
          </w:rPr>
        </w:r>
        <w:r w:rsidR="00366034">
          <w:rPr>
            <w:noProof/>
            <w:webHidden/>
          </w:rPr>
          <w:fldChar w:fldCharType="separate"/>
        </w:r>
        <w:r w:rsidR="00366034">
          <w:rPr>
            <w:noProof/>
            <w:webHidden/>
          </w:rPr>
          <w:t>109</w:t>
        </w:r>
        <w:r w:rsidR="00366034">
          <w:rPr>
            <w:noProof/>
            <w:webHidden/>
          </w:rPr>
          <w:fldChar w:fldCharType="end"/>
        </w:r>
      </w:hyperlink>
    </w:p>
    <w:p w14:paraId="11E88601" w14:textId="23AE4A83" w:rsidR="00366034" w:rsidRDefault="00480AFC">
      <w:pPr>
        <w:pStyle w:val="TOC4"/>
        <w:tabs>
          <w:tab w:val="left" w:pos="1260"/>
          <w:tab w:val="right" w:leader="dot" w:pos="8296"/>
        </w:tabs>
        <w:rPr>
          <w:rFonts w:asciiTheme="minorHAnsi" w:eastAsiaTheme="minorEastAsia" w:hAnsiTheme="minorHAnsi"/>
          <w:noProof/>
          <w:szCs w:val="22"/>
        </w:rPr>
      </w:pPr>
      <w:hyperlink w:anchor="_Toc226534737" w:history="1">
        <w:r w:rsidR="00366034" w:rsidRPr="001E4F93">
          <w:rPr>
            <w:rStyle w:val="ac"/>
            <w:noProof/>
          </w:rPr>
          <w:t>4.4.4.5</w:t>
        </w:r>
        <w:r w:rsidR="00366034">
          <w:rPr>
            <w:rFonts w:asciiTheme="minorHAnsi" w:eastAsiaTheme="minorEastAsia" w:hAnsiTheme="minorHAnsi"/>
            <w:noProof/>
            <w:szCs w:val="22"/>
          </w:rPr>
          <w:tab/>
        </w:r>
        <w:r w:rsidR="00366034" w:rsidRPr="001E4F93">
          <w:rPr>
            <w:rStyle w:val="ac"/>
            <w:noProof/>
          </w:rPr>
          <w:t>销售换货单</w:t>
        </w:r>
        <w:r w:rsidR="00366034">
          <w:rPr>
            <w:noProof/>
            <w:webHidden/>
          </w:rPr>
          <w:tab/>
        </w:r>
        <w:r w:rsidR="00366034">
          <w:rPr>
            <w:noProof/>
            <w:webHidden/>
          </w:rPr>
          <w:fldChar w:fldCharType="begin"/>
        </w:r>
        <w:r w:rsidR="00366034">
          <w:rPr>
            <w:noProof/>
            <w:webHidden/>
          </w:rPr>
          <w:instrText xml:space="preserve"> PAGEREF _Toc226534737 \h </w:instrText>
        </w:r>
        <w:r w:rsidR="00366034">
          <w:rPr>
            <w:noProof/>
            <w:webHidden/>
          </w:rPr>
        </w:r>
        <w:r w:rsidR="00366034">
          <w:rPr>
            <w:noProof/>
            <w:webHidden/>
          </w:rPr>
          <w:fldChar w:fldCharType="separate"/>
        </w:r>
        <w:r w:rsidR="00366034">
          <w:rPr>
            <w:noProof/>
            <w:webHidden/>
          </w:rPr>
          <w:t>110</w:t>
        </w:r>
        <w:r w:rsidR="00366034">
          <w:rPr>
            <w:noProof/>
            <w:webHidden/>
          </w:rPr>
          <w:fldChar w:fldCharType="end"/>
        </w:r>
      </w:hyperlink>
    </w:p>
    <w:p w14:paraId="20699C5F" w14:textId="4EF9F3AC" w:rsidR="00366034" w:rsidRDefault="00480AFC">
      <w:pPr>
        <w:pStyle w:val="TOC3"/>
        <w:tabs>
          <w:tab w:val="left" w:pos="1260"/>
          <w:tab w:val="right" w:leader="dot" w:pos="8296"/>
        </w:tabs>
        <w:rPr>
          <w:rFonts w:asciiTheme="minorHAnsi" w:eastAsiaTheme="minorEastAsia" w:hAnsiTheme="minorHAnsi"/>
          <w:noProof/>
          <w:szCs w:val="22"/>
        </w:rPr>
      </w:pPr>
      <w:hyperlink w:anchor="_Toc226534738" w:history="1">
        <w:r w:rsidR="00366034" w:rsidRPr="001E4F93">
          <w:rPr>
            <w:rStyle w:val="ac"/>
            <w:noProof/>
          </w:rPr>
          <w:t>4.4.5</w:t>
        </w:r>
        <w:r w:rsidR="00366034">
          <w:rPr>
            <w:rFonts w:asciiTheme="minorHAnsi" w:eastAsiaTheme="minorEastAsia" w:hAnsiTheme="minorHAnsi"/>
            <w:noProof/>
            <w:szCs w:val="22"/>
          </w:rPr>
          <w:tab/>
        </w:r>
        <w:r w:rsidR="00366034" w:rsidRPr="001E4F93">
          <w:rPr>
            <w:rStyle w:val="ac"/>
            <w:noProof/>
          </w:rPr>
          <w:t>价格策略</w:t>
        </w:r>
        <w:r w:rsidR="00366034">
          <w:rPr>
            <w:noProof/>
            <w:webHidden/>
          </w:rPr>
          <w:tab/>
        </w:r>
        <w:r w:rsidR="00366034">
          <w:rPr>
            <w:noProof/>
            <w:webHidden/>
          </w:rPr>
          <w:fldChar w:fldCharType="begin"/>
        </w:r>
        <w:r w:rsidR="00366034">
          <w:rPr>
            <w:noProof/>
            <w:webHidden/>
          </w:rPr>
          <w:instrText xml:space="preserve"> PAGEREF _Toc226534738 \h </w:instrText>
        </w:r>
        <w:r w:rsidR="00366034">
          <w:rPr>
            <w:noProof/>
            <w:webHidden/>
          </w:rPr>
        </w:r>
        <w:r w:rsidR="00366034">
          <w:rPr>
            <w:noProof/>
            <w:webHidden/>
          </w:rPr>
          <w:fldChar w:fldCharType="separate"/>
        </w:r>
        <w:r w:rsidR="00366034">
          <w:rPr>
            <w:noProof/>
            <w:webHidden/>
          </w:rPr>
          <w:t>110</w:t>
        </w:r>
        <w:r w:rsidR="00366034">
          <w:rPr>
            <w:noProof/>
            <w:webHidden/>
          </w:rPr>
          <w:fldChar w:fldCharType="end"/>
        </w:r>
      </w:hyperlink>
    </w:p>
    <w:p w14:paraId="0EA0B158" w14:textId="491E5A1C" w:rsidR="00366034" w:rsidRDefault="00480AFC">
      <w:pPr>
        <w:pStyle w:val="TOC4"/>
        <w:tabs>
          <w:tab w:val="left" w:pos="1260"/>
          <w:tab w:val="right" w:leader="dot" w:pos="8296"/>
        </w:tabs>
        <w:rPr>
          <w:rFonts w:asciiTheme="minorHAnsi" w:eastAsiaTheme="minorEastAsia" w:hAnsiTheme="minorHAnsi"/>
          <w:noProof/>
          <w:szCs w:val="22"/>
        </w:rPr>
      </w:pPr>
      <w:hyperlink w:anchor="_Toc226534739" w:history="1">
        <w:r w:rsidR="00366034" w:rsidRPr="001E4F93">
          <w:rPr>
            <w:rStyle w:val="ac"/>
            <w:noProof/>
          </w:rPr>
          <w:t>4.4.5.1</w:t>
        </w:r>
        <w:r w:rsidR="00366034">
          <w:rPr>
            <w:rFonts w:asciiTheme="minorHAnsi" w:eastAsiaTheme="minorEastAsia" w:hAnsiTheme="minorHAnsi"/>
            <w:noProof/>
            <w:szCs w:val="22"/>
          </w:rPr>
          <w:tab/>
        </w:r>
        <w:r w:rsidR="00366034" w:rsidRPr="001E4F93">
          <w:rPr>
            <w:rStyle w:val="ac"/>
            <w:noProof/>
          </w:rPr>
          <w:t>物价信息</w:t>
        </w:r>
        <w:r w:rsidR="00366034">
          <w:rPr>
            <w:noProof/>
            <w:webHidden/>
          </w:rPr>
          <w:tab/>
        </w:r>
        <w:r w:rsidR="00366034">
          <w:rPr>
            <w:noProof/>
            <w:webHidden/>
          </w:rPr>
          <w:fldChar w:fldCharType="begin"/>
        </w:r>
        <w:r w:rsidR="00366034">
          <w:rPr>
            <w:noProof/>
            <w:webHidden/>
          </w:rPr>
          <w:instrText xml:space="preserve"> PAGEREF _Toc226534739 \h </w:instrText>
        </w:r>
        <w:r w:rsidR="00366034">
          <w:rPr>
            <w:noProof/>
            <w:webHidden/>
          </w:rPr>
        </w:r>
        <w:r w:rsidR="00366034">
          <w:rPr>
            <w:noProof/>
            <w:webHidden/>
          </w:rPr>
          <w:fldChar w:fldCharType="separate"/>
        </w:r>
        <w:r w:rsidR="00366034">
          <w:rPr>
            <w:noProof/>
            <w:webHidden/>
          </w:rPr>
          <w:t>110</w:t>
        </w:r>
        <w:r w:rsidR="00366034">
          <w:rPr>
            <w:noProof/>
            <w:webHidden/>
          </w:rPr>
          <w:fldChar w:fldCharType="end"/>
        </w:r>
      </w:hyperlink>
    </w:p>
    <w:p w14:paraId="45C045B9" w14:textId="5D1115AC" w:rsidR="00366034" w:rsidRDefault="00480AFC">
      <w:pPr>
        <w:pStyle w:val="TOC4"/>
        <w:tabs>
          <w:tab w:val="left" w:pos="1260"/>
          <w:tab w:val="right" w:leader="dot" w:pos="8296"/>
        </w:tabs>
        <w:rPr>
          <w:rFonts w:asciiTheme="minorHAnsi" w:eastAsiaTheme="minorEastAsia" w:hAnsiTheme="minorHAnsi"/>
          <w:noProof/>
          <w:szCs w:val="22"/>
        </w:rPr>
      </w:pPr>
      <w:hyperlink w:anchor="_Toc226534740" w:history="1">
        <w:r w:rsidR="00366034" w:rsidRPr="001E4F93">
          <w:rPr>
            <w:rStyle w:val="ac"/>
            <w:noProof/>
          </w:rPr>
          <w:t>4.4.5.2</w:t>
        </w:r>
        <w:r w:rsidR="00366034">
          <w:rPr>
            <w:rFonts w:asciiTheme="minorHAnsi" w:eastAsiaTheme="minorEastAsia" w:hAnsiTheme="minorHAnsi"/>
            <w:noProof/>
            <w:szCs w:val="22"/>
          </w:rPr>
          <w:tab/>
        </w:r>
        <w:r w:rsidR="00366034" w:rsidRPr="001E4F93">
          <w:rPr>
            <w:rStyle w:val="ac"/>
            <w:noProof/>
          </w:rPr>
          <w:t>价格跟踪查询</w:t>
        </w:r>
        <w:r w:rsidR="00366034">
          <w:rPr>
            <w:noProof/>
            <w:webHidden/>
          </w:rPr>
          <w:tab/>
        </w:r>
        <w:r w:rsidR="00366034">
          <w:rPr>
            <w:noProof/>
            <w:webHidden/>
          </w:rPr>
          <w:fldChar w:fldCharType="begin"/>
        </w:r>
        <w:r w:rsidR="00366034">
          <w:rPr>
            <w:noProof/>
            <w:webHidden/>
          </w:rPr>
          <w:instrText xml:space="preserve"> PAGEREF _Toc226534740 \h </w:instrText>
        </w:r>
        <w:r w:rsidR="00366034">
          <w:rPr>
            <w:noProof/>
            <w:webHidden/>
          </w:rPr>
        </w:r>
        <w:r w:rsidR="00366034">
          <w:rPr>
            <w:noProof/>
            <w:webHidden/>
          </w:rPr>
          <w:fldChar w:fldCharType="separate"/>
        </w:r>
        <w:r w:rsidR="00366034">
          <w:rPr>
            <w:noProof/>
            <w:webHidden/>
          </w:rPr>
          <w:t>111</w:t>
        </w:r>
        <w:r w:rsidR="00366034">
          <w:rPr>
            <w:noProof/>
            <w:webHidden/>
          </w:rPr>
          <w:fldChar w:fldCharType="end"/>
        </w:r>
      </w:hyperlink>
    </w:p>
    <w:p w14:paraId="7C3FB25B" w14:textId="6E0A8BAA" w:rsidR="00366034" w:rsidRDefault="00480AFC">
      <w:pPr>
        <w:pStyle w:val="TOC4"/>
        <w:tabs>
          <w:tab w:val="left" w:pos="1260"/>
          <w:tab w:val="right" w:leader="dot" w:pos="8296"/>
        </w:tabs>
        <w:rPr>
          <w:rFonts w:asciiTheme="minorHAnsi" w:eastAsiaTheme="minorEastAsia" w:hAnsiTheme="minorHAnsi"/>
          <w:noProof/>
          <w:szCs w:val="22"/>
        </w:rPr>
      </w:pPr>
      <w:hyperlink w:anchor="_Toc226534741" w:history="1">
        <w:r w:rsidR="00366034" w:rsidRPr="001E4F93">
          <w:rPr>
            <w:rStyle w:val="ac"/>
            <w:noProof/>
          </w:rPr>
          <w:t>4.4.5.3</w:t>
        </w:r>
        <w:r w:rsidR="00366034">
          <w:rPr>
            <w:rFonts w:asciiTheme="minorHAnsi" w:eastAsiaTheme="minorEastAsia" w:hAnsiTheme="minorHAnsi"/>
            <w:noProof/>
            <w:szCs w:val="22"/>
          </w:rPr>
          <w:tab/>
        </w:r>
        <w:r w:rsidR="00366034" w:rsidRPr="001E4F93">
          <w:rPr>
            <w:rStyle w:val="ac"/>
            <w:noProof/>
          </w:rPr>
          <w:t>记忆商品查询</w:t>
        </w:r>
        <w:r w:rsidR="00366034">
          <w:rPr>
            <w:noProof/>
            <w:webHidden/>
          </w:rPr>
          <w:tab/>
        </w:r>
        <w:r w:rsidR="00366034">
          <w:rPr>
            <w:noProof/>
            <w:webHidden/>
          </w:rPr>
          <w:fldChar w:fldCharType="begin"/>
        </w:r>
        <w:r w:rsidR="00366034">
          <w:rPr>
            <w:noProof/>
            <w:webHidden/>
          </w:rPr>
          <w:instrText xml:space="preserve"> PAGEREF _Toc226534741 \h </w:instrText>
        </w:r>
        <w:r w:rsidR="00366034">
          <w:rPr>
            <w:noProof/>
            <w:webHidden/>
          </w:rPr>
        </w:r>
        <w:r w:rsidR="00366034">
          <w:rPr>
            <w:noProof/>
            <w:webHidden/>
          </w:rPr>
          <w:fldChar w:fldCharType="separate"/>
        </w:r>
        <w:r w:rsidR="00366034">
          <w:rPr>
            <w:noProof/>
            <w:webHidden/>
          </w:rPr>
          <w:t>112</w:t>
        </w:r>
        <w:r w:rsidR="00366034">
          <w:rPr>
            <w:noProof/>
            <w:webHidden/>
          </w:rPr>
          <w:fldChar w:fldCharType="end"/>
        </w:r>
      </w:hyperlink>
    </w:p>
    <w:p w14:paraId="32AA3955" w14:textId="60F5E0FA" w:rsidR="00366034" w:rsidRDefault="00480AFC">
      <w:pPr>
        <w:pStyle w:val="TOC3"/>
        <w:tabs>
          <w:tab w:val="left" w:pos="1260"/>
          <w:tab w:val="right" w:leader="dot" w:pos="8296"/>
        </w:tabs>
        <w:rPr>
          <w:rFonts w:asciiTheme="minorHAnsi" w:eastAsiaTheme="minorEastAsia" w:hAnsiTheme="minorHAnsi"/>
          <w:noProof/>
          <w:szCs w:val="22"/>
        </w:rPr>
      </w:pPr>
      <w:hyperlink w:anchor="_Toc226534742" w:history="1">
        <w:r w:rsidR="00366034" w:rsidRPr="001E4F93">
          <w:rPr>
            <w:rStyle w:val="ac"/>
            <w:noProof/>
          </w:rPr>
          <w:t>4.4.6</w:t>
        </w:r>
        <w:r w:rsidR="00366034">
          <w:rPr>
            <w:rFonts w:asciiTheme="minorHAnsi" w:eastAsiaTheme="minorEastAsia" w:hAnsiTheme="minorHAnsi"/>
            <w:noProof/>
            <w:szCs w:val="22"/>
          </w:rPr>
          <w:tab/>
        </w:r>
        <w:r w:rsidR="00366034" w:rsidRPr="001E4F93">
          <w:rPr>
            <w:rStyle w:val="ac"/>
            <w:noProof/>
          </w:rPr>
          <w:t>促销策略</w:t>
        </w:r>
        <w:r w:rsidR="00366034">
          <w:rPr>
            <w:noProof/>
            <w:webHidden/>
          </w:rPr>
          <w:tab/>
        </w:r>
        <w:r w:rsidR="00366034">
          <w:rPr>
            <w:noProof/>
            <w:webHidden/>
          </w:rPr>
          <w:fldChar w:fldCharType="begin"/>
        </w:r>
        <w:r w:rsidR="00366034">
          <w:rPr>
            <w:noProof/>
            <w:webHidden/>
          </w:rPr>
          <w:instrText xml:space="preserve"> PAGEREF _Toc226534742 \h </w:instrText>
        </w:r>
        <w:r w:rsidR="00366034">
          <w:rPr>
            <w:noProof/>
            <w:webHidden/>
          </w:rPr>
        </w:r>
        <w:r w:rsidR="00366034">
          <w:rPr>
            <w:noProof/>
            <w:webHidden/>
          </w:rPr>
          <w:fldChar w:fldCharType="separate"/>
        </w:r>
        <w:r w:rsidR="00366034">
          <w:rPr>
            <w:noProof/>
            <w:webHidden/>
          </w:rPr>
          <w:t>112</w:t>
        </w:r>
        <w:r w:rsidR="00366034">
          <w:rPr>
            <w:noProof/>
            <w:webHidden/>
          </w:rPr>
          <w:fldChar w:fldCharType="end"/>
        </w:r>
      </w:hyperlink>
    </w:p>
    <w:p w14:paraId="4766377D" w14:textId="31F69422" w:rsidR="00366034" w:rsidRDefault="00480AFC">
      <w:pPr>
        <w:pStyle w:val="TOC4"/>
        <w:tabs>
          <w:tab w:val="left" w:pos="1260"/>
          <w:tab w:val="right" w:leader="dot" w:pos="8296"/>
        </w:tabs>
        <w:rPr>
          <w:rFonts w:asciiTheme="minorHAnsi" w:eastAsiaTheme="minorEastAsia" w:hAnsiTheme="minorHAnsi"/>
          <w:noProof/>
          <w:szCs w:val="22"/>
        </w:rPr>
      </w:pPr>
      <w:hyperlink w:anchor="_Toc226534743" w:history="1">
        <w:r w:rsidR="00366034" w:rsidRPr="001E4F93">
          <w:rPr>
            <w:rStyle w:val="ac"/>
            <w:noProof/>
          </w:rPr>
          <w:t>4.4.6.1</w:t>
        </w:r>
        <w:r w:rsidR="00366034">
          <w:rPr>
            <w:rFonts w:asciiTheme="minorHAnsi" w:eastAsiaTheme="minorEastAsia" w:hAnsiTheme="minorHAnsi"/>
            <w:noProof/>
            <w:szCs w:val="22"/>
          </w:rPr>
          <w:tab/>
        </w:r>
        <w:r w:rsidR="00366034" w:rsidRPr="001E4F93">
          <w:rPr>
            <w:rStyle w:val="ac"/>
            <w:noProof/>
          </w:rPr>
          <w:t>促销策略总览</w:t>
        </w:r>
        <w:r w:rsidR="00366034">
          <w:rPr>
            <w:noProof/>
            <w:webHidden/>
          </w:rPr>
          <w:tab/>
        </w:r>
        <w:r w:rsidR="00366034">
          <w:rPr>
            <w:noProof/>
            <w:webHidden/>
          </w:rPr>
          <w:fldChar w:fldCharType="begin"/>
        </w:r>
        <w:r w:rsidR="00366034">
          <w:rPr>
            <w:noProof/>
            <w:webHidden/>
          </w:rPr>
          <w:instrText xml:space="preserve"> PAGEREF _Toc226534743 \h </w:instrText>
        </w:r>
        <w:r w:rsidR="00366034">
          <w:rPr>
            <w:noProof/>
            <w:webHidden/>
          </w:rPr>
        </w:r>
        <w:r w:rsidR="00366034">
          <w:rPr>
            <w:noProof/>
            <w:webHidden/>
          </w:rPr>
          <w:fldChar w:fldCharType="separate"/>
        </w:r>
        <w:r w:rsidR="00366034">
          <w:rPr>
            <w:noProof/>
            <w:webHidden/>
          </w:rPr>
          <w:t>112</w:t>
        </w:r>
        <w:r w:rsidR="00366034">
          <w:rPr>
            <w:noProof/>
            <w:webHidden/>
          </w:rPr>
          <w:fldChar w:fldCharType="end"/>
        </w:r>
      </w:hyperlink>
    </w:p>
    <w:p w14:paraId="376B866F" w14:textId="3F4E0C00" w:rsidR="00366034" w:rsidRDefault="00480AFC">
      <w:pPr>
        <w:pStyle w:val="TOC4"/>
        <w:tabs>
          <w:tab w:val="left" w:pos="1260"/>
          <w:tab w:val="right" w:leader="dot" w:pos="8296"/>
        </w:tabs>
        <w:rPr>
          <w:rFonts w:asciiTheme="minorHAnsi" w:eastAsiaTheme="minorEastAsia" w:hAnsiTheme="minorHAnsi"/>
          <w:noProof/>
          <w:szCs w:val="22"/>
        </w:rPr>
      </w:pPr>
      <w:hyperlink w:anchor="_Toc226534744" w:history="1">
        <w:r w:rsidR="00366034" w:rsidRPr="001E4F93">
          <w:rPr>
            <w:rStyle w:val="ac"/>
            <w:noProof/>
          </w:rPr>
          <w:t>4.4.6.2</w:t>
        </w:r>
        <w:r w:rsidR="00366034">
          <w:rPr>
            <w:rFonts w:asciiTheme="minorHAnsi" w:eastAsiaTheme="minorEastAsia" w:hAnsiTheme="minorHAnsi"/>
            <w:noProof/>
            <w:szCs w:val="22"/>
          </w:rPr>
          <w:tab/>
        </w:r>
        <w:r w:rsidR="00366034" w:rsidRPr="001E4F93">
          <w:rPr>
            <w:rStyle w:val="ac"/>
            <w:noProof/>
          </w:rPr>
          <w:t>商品特价促销</w:t>
        </w:r>
        <w:r w:rsidR="00366034">
          <w:rPr>
            <w:noProof/>
            <w:webHidden/>
          </w:rPr>
          <w:tab/>
        </w:r>
        <w:r w:rsidR="00366034">
          <w:rPr>
            <w:noProof/>
            <w:webHidden/>
          </w:rPr>
          <w:fldChar w:fldCharType="begin"/>
        </w:r>
        <w:r w:rsidR="00366034">
          <w:rPr>
            <w:noProof/>
            <w:webHidden/>
          </w:rPr>
          <w:instrText xml:space="preserve"> PAGEREF _Toc226534744 \h </w:instrText>
        </w:r>
        <w:r w:rsidR="00366034">
          <w:rPr>
            <w:noProof/>
            <w:webHidden/>
          </w:rPr>
        </w:r>
        <w:r w:rsidR="00366034">
          <w:rPr>
            <w:noProof/>
            <w:webHidden/>
          </w:rPr>
          <w:fldChar w:fldCharType="separate"/>
        </w:r>
        <w:r w:rsidR="00366034">
          <w:rPr>
            <w:noProof/>
            <w:webHidden/>
          </w:rPr>
          <w:t>113</w:t>
        </w:r>
        <w:r w:rsidR="00366034">
          <w:rPr>
            <w:noProof/>
            <w:webHidden/>
          </w:rPr>
          <w:fldChar w:fldCharType="end"/>
        </w:r>
      </w:hyperlink>
    </w:p>
    <w:p w14:paraId="331129DD" w14:textId="2EB3DBEA" w:rsidR="00366034" w:rsidRDefault="00480AFC">
      <w:pPr>
        <w:pStyle w:val="TOC4"/>
        <w:tabs>
          <w:tab w:val="left" w:pos="1260"/>
          <w:tab w:val="right" w:leader="dot" w:pos="8296"/>
        </w:tabs>
        <w:rPr>
          <w:rFonts w:asciiTheme="minorHAnsi" w:eastAsiaTheme="minorEastAsia" w:hAnsiTheme="minorHAnsi"/>
          <w:noProof/>
          <w:szCs w:val="22"/>
        </w:rPr>
      </w:pPr>
      <w:hyperlink w:anchor="_Toc226534745" w:history="1">
        <w:r w:rsidR="00366034" w:rsidRPr="001E4F93">
          <w:rPr>
            <w:rStyle w:val="ac"/>
            <w:noProof/>
          </w:rPr>
          <w:t>4.4.6.3</w:t>
        </w:r>
        <w:r w:rsidR="00366034">
          <w:rPr>
            <w:rFonts w:asciiTheme="minorHAnsi" w:eastAsiaTheme="minorEastAsia" w:hAnsiTheme="minorHAnsi"/>
            <w:noProof/>
            <w:szCs w:val="22"/>
          </w:rPr>
          <w:tab/>
        </w:r>
        <w:r w:rsidR="00366034" w:rsidRPr="001E4F93">
          <w:rPr>
            <w:rStyle w:val="ac"/>
            <w:noProof/>
          </w:rPr>
          <w:t>商品打折促销</w:t>
        </w:r>
        <w:r w:rsidR="00366034">
          <w:rPr>
            <w:noProof/>
            <w:webHidden/>
          </w:rPr>
          <w:tab/>
        </w:r>
        <w:r w:rsidR="00366034">
          <w:rPr>
            <w:noProof/>
            <w:webHidden/>
          </w:rPr>
          <w:fldChar w:fldCharType="begin"/>
        </w:r>
        <w:r w:rsidR="00366034">
          <w:rPr>
            <w:noProof/>
            <w:webHidden/>
          </w:rPr>
          <w:instrText xml:space="preserve"> PAGEREF _Toc226534745 \h </w:instrText>
        </w:r>
        <w:r w:rsidR="00366034">
          <w:rPr>
            <w:noProof/>
            <w:webHidden/>
          </w:rPr>
        </w:r>
        <w:r w:rsidR="00366034">
          <w:rPr>
            <w:noProof/>
            <w:webHidden/>
          </w:rPr>
          <w:fldChar w:fldCharType="separate"/>
        </w:r>
        <w:r w:rsidR="00366034">
          <w:rPr>
            <w:noProof/>
            <w:webHidden/>
          </w:rPr>
          <w:t>114</w:t>
        </w:r>
        <w:r w:rsidR="00366034">
          <w:rPr>
            <w:noProof/>
            <w:webHidden/>
          </w:rPr>
          <w:fldChar w:fldCharType="end"/>
        </w:r>
      </w:hyperlink>
    </w:p>
    <w:p w14:paraId="347FDF73" w14:textId="02AAC662" w:rsidR="00366034" w:rsidRDefault="00480AFC">
      <w:pPr>
        <w:pStyle w:val="TOC4"/>
        <w:tabs>
          <w:tab w:val="left" w:pos="1260"/>
          <w:tab w:val="right" w:leader="dot" w:pos="8296"/>
        </w:tabs>
        <w:rPr>
          <w:rFonts w:asciiTheme="minorHAnsi" w:eastAsiaTheme="minorEastAsia" w:hAnsiTheme="minorHAnsi"/>
          <w:noProof/>
          <w:szCs w:val="22"/>
        </w:rPr>
      </w:pPr>
      <w:hyperlink w:anchor="_Toc226534746" w:history="1">
        <w:r w:rsidR="00366034" w:rsidRPr="001E4F93">
          <w:rPr>
            <w:rStyle w:val="ac"/>
            <w:noProof/>
          </w:rPr>
          <w:t>4.4.6.4</w:t>
        </w:r>
        <w:r w:rsidR="00366034">
          <w:rPr>
            <w:rFonts w:asciiTheme="minorHAnsi" w:eastAsiaTheme="minorEastAsia" w:hAnsiTheme="minorHAnsi"/>
            <w:noProof/>
            <w:szCs w:val="22"/>
          </w:rPr>
          <w:tab/>
        </w:r>
        <w:r w:rsidR="00366034" w:rsidRPr="001E4F93">
          <w:rPr>
            <w:rStyle w:val="ac"/>
            <w:noProof/>
          </w:rPr>
          <w:t>商品立减促销</w:t>
        </w:r>
        <w:r w:rsidR="00366034">
          <w:rPr>
            <w:noProof/>
            <w:webHidden/>
          </w:rPr>
          <w:tab/>
        </w:r>
        <w:r w:rsidR="00366034">
          <w:rPr>
            <w:noProof/>
            <w:webHidden/>
          </w:rPr>
          <w:fldChar w:fldCharType="begin"/>
        </w:r>
        <w:r w:rsidR="00366034">
          <w:rPr>
            <w:noProof/>
            <w:webHidden/>
          </w:rPr>
          <w:instrText xml:space="preserve"> PAGEREF _Toc226534746 \h </w:instrText>
        </w:r>
        <w:r w:rsidR="00366034">
          <w:rPr>
            <w:noProof/>
            <w:webHidden/>
          </w:rPr>
        </w:r>
        <w:r w:rsidR="00366034">
          <w:rPr>
            <w:noProof/>
            <w:webHidden/>
          </w:rPr>
          <w:fldChar w:fldCharType="separate"/>
        </w:r>
        <w:r w:rsidR="00366034">
          <w:rPr>
            <w:noProof/>
            <w:webHidden/>
          </w:rPr>
          <w:t>114</w:t>
        </w:r>
        <w:r w:rsidR="00366034">
          <w:rPr>
            <w:noProof/>
            <w:webHidden/>
          </w:rPr>
          <w:fldChar w:fldCharType="end"/>
        </w:r>
      </w:hyperlink>
    </w:p>
    <w:p w14:paraId="28AC024A" w14:textId="0DF49169" w:rsidR="00366034" w:rsidRDefault="00480AFC">
      <w:pPr>
        <w:pStyle w:val="TOC4"/>
        <w:tabs>
          <w:tab w:val="left" w:pos="1260"/>
          <w:tab w:val="right" w:leader="dot" w:pos="8296"/>
        </w:tabs>
        <w:rPr>
          <w:rFonts w:asciiTheme="minorHAnsi" w:eastAsiaTheme="minorEastAsia" w:hAnsiTheme="minorHAnsi"/>
          <w:noProof/>
          <w:szCs w:val="22"/>
        </w:rPr>
      </w:pPr>
      <w:hyperlink w:anchor="_Toc226534747" w:history="1">
        <w:r w:rsidR="00366034" w:rsidRPr="001E4F93">
          <w:rPr>
            <w:rStyle w:val="ac"/>
            <w:noProof/>
          </w:rPr>
          <w:t>4.4.6.5</w:t>
        </w:r>
        <w:r w:rsidR="00366034">
          <w:rPr>
            <w:rFonts w:asciiTheme="minorHAnsi" w:eastAsiaTheme="minorEastAsia" w:hAnsiTheme="minorHAnsi"/>
            <w:noProof/>
            <w:szCs w:val="22"/>
          </w:rPr>
          <w:tab/>
        </w:r>
        <w:r w:rsidR="00366034" w:rsidRPr="001E4F93">
          <w:rPr>
            <w:rStyle w:val="ac"/>
            <w:noProof/>
          </w:rPr>
          <w:t>促销策略查询</w:t>
        </w:r>
        <w:r w:rsidR="00366034">
          <w:rPr>
            <w:noProof/>
            <w:webHidden/>
          </w:rPr>
          <w:tab/>
        </w:r>
        <w:r w:rsidR="00366034">
          <w:rPr>
            <w:noProof/>
            <w:webHidden/>
          </w:rPr>
          <w:fldChar w:fldCharType="begin"/>
        </w:r>
        <w:r w:rsidR="00366034">
          <w:rPr>
            <w:noProof/>
            <w:webHidden/>
          </w:rPr>
          <w:instrText xml:space="preserve"> PAGEREF _Toc226534747 \h </w:instrText>
        </w:r>
        <w:r w:rsidR="00366034">
          <w:rPr>
            <w:noProof/>
            <w:webHidden/>
          </w:rPr>
        </w:r>
        <w:r w:rsidR="00366034">
          <w:rPr>
            <w:noProof/>
            <w:webHidden/>
          </w:rPr>
          <w:fldChar w:fldCharType="separate"/>
        </w:r>
        <w:r w:rsidR="00366034">
          <w:rPr>
            <w:noProof/>
            <w:webHidden/>
          </w:rPr>
          <w:t>115</w:t>
        </w:r>
        <w:r w:rsidR="00366034">
          <w:rPr>
            <w:noProof/>
            <w:webHidden/>
          </w:rPr>
          <w:fldChar w:fldCharType="end"/>
        </w:r>
      </w:hyperlink>
    </w:p>
    <w:p w14:paraId="69E09D9B" w14:textId="634DF46A" w:rsidR="00366034" w:rsidRDefault="00480AFC">
      <w:pPr>
        <w:pStyle w:val="TOC3"/>
        <w:tabs>
          <w:tab w:val="left" w:pos="1260"/>
          <w:tab w:val="right" w:leader="dot" w:pos="8296"/>
        </w:tabs>
        <w:rPr>
          <w:rFonts w:asciiTheme="minorHAnsi" w:eastAsiaTheme="minorEastAsia" w:hAnsiTheme="minorHAnsi"/>
          <w:noProof/>
          <w:szCs w:val="22"/>
        </w:rPr>
      </w:pPr>
      <w:hyperlink w:anchor="_Toc226534748" w:history="1">
        <w:r w:rsidR="00366034" w:rsidRPr="001E4F93">
          <w:rPr>
            <w:rStyle w:val="ac"/>
            <w:noProof/>
          </w:rPr>
          <w:t>4.4.7</w:t>
        </w:r>
        <w:r w:rsidR="00366034">
          <w:rPr>
            <w:rFonts w:asciiTheme="minorHAnsi" w:eastAsiaTheme="minorEastAsia" w:hAnsiTheme="minorHAnsi"/>
            <w:noProof/>
            <w:szCs w:val="22"/>
          </w:rPr>
          <w:tab/>
        </w:r>
        <w:r w:rsidR="00366034" w:rsidRPr="001E4F93">
          <w:rPr>
            <w:rStyle w:val="ac"/>
            <w:noProof/>
          </w:rPr>
          <w:t>销售管理报表</w:t>
        </w:r>
        <w:r w:rsidR="00366034">
          <w:rPr>
            <w:noProof/>
            <w:webHidden/>
          </w:rPr>
          <w:tab/>
        </w:r>
        <w:r w:rsidR="00366034">
          <w:rPr>
            <w:noProof/>
            <w:webHidden/>
          </w:rPr>
          <w:fldChar w:fldCharType="begin"/>
        </w:r>
        <w:r w:rsidR="00366034">
          <w:rPr>
            <w:noProof/>
            <w:webHidden/>
          </w:rPr>
          <w:instrText xml:space="preserve"> PAGEREF _Toc226534748 \h </w:instrText>
        </w:r>
        <w:r w:rsidR="00366034">
          <w:rPr>
            <w:noProof/>
            <w:webHidden/>
          </w:rPr>
        </w:r>
        <w:r w:rsidR="00366034">
          <w:rPr>
            <w:noProof/>
            <w:webHidden/>
          </w:rPr>
          <w:fldChar w:fldCharType="separate"/>
        </w:r>
        <w:r w:rsidR="00366034">
          <w:rPr>
            <w:noProof/>
            <w:webHidden/>
          </w:rPr>
          <w:t>116</w:t>
        </w:r>
        <w:r w:rsidR="00366034">
          <w:rPr>
            <w:noProof/>
            <w:webHidden/>
          </w:rPr>
          <w:fldChar w:fldCharType="end"/>
        </w:r>
      </w:hyperlink>
    </w:p>
    <w:p w14:paraId="690B4382" w14:textId="7EF01BDA" w:rsidR="00366034" w:rsidRDefault="00480AFC">
      <w:pPr>
        <w:pStyle w:val="TOC4"/>
        <w:tabs>
          <w:tab w:val="left" w:pos="1260"/>
          <w:tab w:val="right" w:leader="dot" w:pos="8296"/>
        </w:tabs>
        <w:rPr>
          <w:rFonts w:asciiTheme="minorHAnsi" w:eastAsiaTheme="minorEastAsia" w:hAnsiTheme="minorHAnsi"/>
          <w:noProof/>
          <w:szCs w:val="22"/>
        </w:rPr>
      </w:pPr>
      <w:hyperlink w:anchor="_Toc226534749" w:history="1">
        <w:r w:rsidR="00366034" w:rsidRPr="001E4F93">
          <w:rPr>
            <w:rStyle w:val="ac"/>
            <w:noProof/>
          </w:rPr>
          <w:t>4.4.7.1</w:t>
        </w:r>
        <w:r w:rsidR="00366034">
          <w:rPr>
            <w:rFonts w:asciiTheme="minorHAnsi" w:eastAsiaTheme="minorEastAsia" w:hAnsiTheme="minorHAnsi"/>
            <w:noProof/>
            <w:szCs w:val="22"/>
          </w:rPr>
          <w:tab/>
        </w:r>
        <w:r w:rsidR="00366034" w:rsidRPr="001E4F93">
          <w:rPr>
            <w:rStyle w:val="ac"/>
            <w:noProof/>
          </w:rPr>
          <w:t>商品销售统计</w:t>
        </w:r>
        <w:r w:rsidR="00366034">
          <w:rPr>
            <w:noProof/>
            <w:webHidden/>
          </w:rPr>
          <w:tab/>
        </w:r>
        <w:r w:rsidR="00366034">
          <w:rPr>
            <w:noProof/>
            <w:webHidden/>
          </w:rPr>
          <w:fldChar w:fldCharType="begin"/>
        </w:r>
        <w:r w:rsidR="00366034">
          <w:rPr>
            <w:noProof/>
            <w:webHidden/>
          </w:rPr>
          <w:instrText xml:space="preserve"> PAGEREF _Toc226534749 \h </w:instrText>
        </w:r>
        <w:r w:rsidR="00366034">
          <w:rPr>
            <w:noProof/>
            <w:webHidden/>
          </w:rPr>
        </w:r>
        <w:r w:rsidR="00366034">
          <w:rPr>
            <w:noProof/>
            <w:webHidden/>
          </w:rPr>
          <w:fldChar w:fldCharType="separate"/>
        </w:r>
        <w:r w:rsidR="00366034">
          <w:rPr>
            <w:noProof/>
            <w:webHidden/>
          </w:rPr>
          <w:t>116</w:t>
        </w:r>
        <w:r w:rsidR="00366034">
          <w:rPr>
            <w:noProof/>
            <w:webHidden/>
          </w:rPr>
          <w:fldChar w:fldCharType="end"/>
        </w:r>
      </w:hyperlink>
    </w:p>
    <w:p w14:paraId="7029CA42" w14:textId="2232C41A" w:rsidR="00366034" w:rsidRDefault="00480AFC">
      <w:pPr>
        <w:pStyle w:val="TOC4"/>
        <w:tabs>
          <w:tab w:val="left" w:pos="1260"/>
          <w:tab w:val="right" w:leader="dot" w:pos="8296"/>
        </w:tabs>
        <w:rPr>
          <w:rFonts w:asciiTheme="minorHAnsi" w:eastAsiaTheme="minorEastAsia" w:hAnsiTheme="minorHAnsi"/>
          <w:noProof/>
          <w:szCs w:val="22"/>
        </w:rPr>
      </w:pPr>
      <w:hyperlink w:anchor="_Toc226534750" w:history="1">
        <w:r w:rsidR="00366034" w:rsidRPr="001E4F93">
          <w:rPr>
            <w:rStyle w:val="ac"/>
            <w:noProof/>
          </w:rPr>
          <w:t>4.4.7.2</w:t>
        </w:r>
        <w:r w:rsidR="00366034">
          <w:rPr>
            <w:rFonts w:asciiTheme="minorHAnsi" w:eastAsiaTheme="minorEastAsia" w:hAnsiTheme="minorHAnsi"/>
            <w:noProof/>
            <w:szCs w:val="22"/>
          </w:rPr>
          <w:tab/>
        </w:r>
        <w:r w:rsidR="00366034" w:rsidRPr="001E4F93">
          <w:rPr>
            <w:rStyle w:val="ac"/>
            <w:noProof/>
          </w:rPr>
          <w:t>客户销售统计</w:t>
        </w:r>
        <w:r w:rsidR="00366034">
          <w:rPr>
            <w:noProof/>
            <w:webHidden/>
          </w:rPr>
          <w:tab/>
        </w:r>
        <w:r w:rsidR="00366034">
          <w:rPr>
            <w:noProof/>
            <w:webHidden/>
          </w:rPr>
          <w:fldChar w:fldCharType="begin"/>
        </w:r>
        <w:r w:rsidR="00366034">
          <w:rPr>
            <w:noProof/>
            <w:webHidden/>
          </w:rPr>
          <w:instrText xml:space="preserve"> PAGEREF _Toc226534750 \h </w:instrText>
        </w:r>
        <w:r w:rsidR="00366034">
          <w:rPr>
            <w:noProof/>
            <w:webHidden/>
          </w:rPr>
        </w:r>
        <w:r w:rsidR="00366034">
          <w:rPr>
            <w:noProof/>
            <w:webHidden/>
          </w:rPr>
          <w:fldChar w:fldCharType="separate"/>
        </w:r>
        <w:r w:rsidR="00366034">
          <w:rPr>
            <w:noProof/>
            <w:webHidden/>
          </w:rPr>
          <w:t>116</w:t>
        </w:r>
        <w:r w:rsidR="00366034">
          <w:rPr>
            <w:noProof/>
            <w:webHidden/>
          </w:rPr>
          <w:fldChar w:fldCharType="end"/>
        </w:r>
      </w:hyperlink>
    </w:p>
    <w:p w14:paraId="0E4145BC" w14:textId="716447D7" w:rsidR="00366034" w:rsidRDefault="00480AFC">
      <w:pPr>
        <w:pStyle w:val="TOC4"/>
        <w:tabs>
          <w:tab w:val="left" w:pos="1260"/>
          <w:tab w:val="right" w:leader="dot" w:pos="8296"/>
        </w:tabs>
        <w:rPr>
          <w:rFonts w:asciiTheme="minorHAnsi" w:eastAsiaTheme="minorEastAsia" w:hAnsiTheme="minorHAnsi"/>
          <w:noProof/>
          <w:szCs w:val="22"/>
        </w:rPr>
      </w:pPr>
      <w:hyperlink w:anchor="_Toc226534751" w:history="1">
        <w:r w:rsidR="00366034" w:rsidRPr="001E4F93">
          <w:rPr>
            <w:rStyle w:val="ac"/>
            <w:noProof/>
          </w:rPr>
          <w:t>4.4.7.3</w:t>
        </w:r>
        <w:r w:rsidR="00366034">
          <w:rPr>
            <w:rFonts w:asciiTheme="minorHAnsi" w:eastAsiaTheme="minorEastAsia" w:hAnsiTheme="minorHAnsi"/>
            <w:noProof/>
            <w:szCs w:val="22"/>
          </w:rPr>
          <w:tab/>
        </w:r>
        <w:r w:rsidR="00366034" w:rsidRPr="001E4F93">
          <w:rPr>
            <w:rStyle w:val="ac"/>
            <w:noProof/>
          </w:rPr>
          <w:t>职员销售统计</w:t>
        </w:r>
        <w:r w:rsidR="00366034">
          <w:rPr>
            <w:noProof/>
            <w:webHidden/>
          </w:rPr>
          <w:tab/>
        </w:r>
        <w:r w:rsidR="00366034">
          <w:rPr>
            <w:noProof/>
            <w:webHidden/>
          </w:rPr>
          <w:fldChar w:fldCharType="begin"/>
        </w:r>
        <w:r w:rsidR="00366034">
          <w:rPr>
            <w:noProof/>
            <w:webHidden/>
          </w:rPr>
          <w:instrText xml:space="preserve"> PAGEREF _Toc226534751 \h </w:instrText>
        </w:r>
        <w:r w:rsidR="00366034">
          <w:rPr>
            <w:noProof/>
            <w:webHidden/>
          </w:rPr>
        </w:r>
        <w:r w:rsidR="00366034">
          <w:rPr>
            <w:noProof/>
            <w:webHidden/>
          </w:rPr>
          <w:fldChar w:fldCharType="separate"/>
        </w:r>
        <w:r w:rsidR="00366034">
          <w:rPr>
            <w:noProof/>
            <w:webHidden/>
          </w:rPr>
          <w:t>117</w:t>
        </w:r>
        <w:r w:rsidR="00366034">
          <w:rPr>
            <w:noProof/>
            <w:webHidden/>
          </w:rPr>
          <w:fldChar w:fldCharType="end"/>
        </w:r>
      </w:hyperlink>
    </w:p>
    <w:p w14:paraId="791CE53B" w14:textId="67B8FA7F" w:rsidR="00366034" w:rsidRDefault="00480AFC">
      <w:pPr>
        <w:pStyle w:val="TOC4"/>
        <w:tabs>
          <w:tab w:val="left" w:pos="1260"/>
          <w:tab w:val="right" w:leader="dot" w:pos="8296"/>
        </w:tabs>
        <w:rPr>
          <w:rFonts w:asciiTheme="minorHAnsi" w:eastAsiaTheme="minorEastAsia" w:hAnsiTheme="minorHAnsi"/>
          <w:noProof/>
          <w:szCs w:val="22"/>
        </w:rPr>
      </w:pPr>
      <w:hyperlink w:anchor="_Toc226534752" w:history="1">
        <w:r w:rsidR="00366034" w:rsidRPr="001E4F93">
          <w:rPr>
            <w:rStyle w:val="ac"/>
            <w:noProof/>
          </w:rPr>
          <w:t>4.4.7.4</w:t>
        </w:r>
        <w:r w:rsidR="00366034">
          <w:rPr>
            <w:rFonts w:asciiTheme="minorHAnsi" w:eastAsiaTheme="minorEastAsia" w:hAnsiTheme="minorHAnsi"/>
            <w:noProof/>
            <w:szCs w:val="22"/>
          </w:rPr>
          <w:tab/>
        </w:r>
        <w:r w:rsidR="00366034" w:rsidRPr="001E4F93">
          <w:rPr>
            <w:rStyle w:val="ac"/>
            <w:noProof/>
          </w:rPr>
          <w:t>销售抹零统计</w:t>
        </w:r>
        <w:r w:rsidR="00366034">
          <w:rPr>
            <w:noProof/>
            <w:webHidden/>
          </w:rPr>
          <w:tab/>
        </w:r>
        <w:r w:rsidR="00366034">
          <w:rPr>
            <w:noProof/>
            <w:webHidden/>
          </w:rPr>
          <w:fldChar w:fldCharType="begin"/>
        </w:r>
        <w:r w:rsidR="00366034">
          <w:rPr>
            <w:noProof/>
            <w:webHidden/>
          </w:rPr>
          <w:instrText xml:space="preserve"> PAGEREF _Toc226534752 \h </w:instrText>
        </w:r>
        <w:r w:rsidR="00366034">
          <w:rPr>
            <w:noProof/>
            <w:webHidden/>
          </w:rPr>
        </w:r>
        <w:r w:rsidR="00366034">
          <w:rPr>
            <w:noProof/>
            <w:webHidden/>
          </w:rPr>
          <w:fldChar w:fldCharType="separate"/>
        </w:r>
        <w:r w:rsidR="00366034">
          <w:rPr>
            <w:noProof/>
            <w:webHidden/>
          </w:rPr>
          <w:t>117</w:t>
        </w:r>
        <w:r w:rsidR="00366034">
          <w:rPr>
            <w:noProof/>
            <w:webHidden/>
          </w:rPr>
          <w:fldChar w:fldCharType="end"/>
        </w:r>
      </w:hyperlink>
    </w:p>
    <w:p w14:paraId="64930184" w14:textId="7A4DE081" w:rsidR="00366034" w:rsidRDefault="00480AFC">
      <w:pPr>
        <w:pStyle w:val="TOC4"/>
        <w:tabs>
          <w:tab w:val="left" w:pos="1260"/>
          <w:tab w:val="right" w:leader="dot" w:pos="8296"/>
        </w:tabs>
        <w:rPr>
          <w:rFonts w:asciiTheme="minorHAnsi" w:eastAsiaTheme="minorEastAsia" w:hAnsiTheme="minorHAnsi"/>
          <w:noProof/>
          <w:szCs w:val="22"/>
        </w:rPr>
      </w:pPr>
      <w:hyperlink w:anchor="_Toc226534753" w:history="1">
        <w:r w:rsidR="00366034" w:rsidRPr="001E4F93">
          <w:rPr>
            <w:rStyle w:val="ac"/>
            <w:noProof/>
          </w:rPr>
          <w:t>4.4.7.5</w:t>
        </w:r>
        <w:r w:rsidR="00366034">
          <w:rPr>
            <w:rFonts w:asciiTheme="minorHAnsi" w:eastAsiaTheme="minorEastAsia" w:hAnsiTheme="minorHAnsi"/>
            <w:noProof/>
            <w:szCs w:val="22"/>
          </w:rPr>
          <w:tab/>
        </w:r>
        <w:r w:rsidR="00366034" w:rsidRPr="001E4F93">
          <w:rPr>
            <w:rStyle w:val="ac"/>
            <w:noProof/>
          </w:rPr>
          <w:t>商品自由项销售查询</w:t>
        </w:r>
        <w:r w:rsidR="00366034">
          <w:rPr>
            <w:noProof/>
            <w:webHidden/>
          </w:rPr>
          <w:tab/>
        </w:r>
        <w:r w:rsidR="00366034">
          <w:rPr>
            <w:noProof/>
            <w:webHidden/>
          </w:rPr>
          <w:fldChar w:fldCharType="begin"/>
        </w:r>
        <w:r w:rsidR="00366034">
          <w:rPr>
            <w:noProof/>
            <w:webHidden/>
          </w:rPr>
          <w:instrText xml:space="preserve"> PAGEREF _Toc226534753 \h </w:instrText>
        </w:r>
        <w:r w:rsidR="00366034">
          <w:rPr>
            <w:noProof/>
            <w:webHidden/>
          </w:rPr>
        </w:r>
        <w:r w:rsidR="00366034">
          <w:rPr>
            <w:noProof/>
            <w:webHidden/>
          </w:rPr>
          <w:fldChar w:fldCharType="separate"/>
        </w:r>
        <w:r w:rsidR="00366034">
          <w:rPr>
            <w:noProof/>
            <w:webHidden/>
          </w:rPr>
          <w:t>118</w:t>
        </w:r>
        <w:r w:rsidR="00366034">
          <w:rPr>
            <w:noProof/>
            <w:webHidden/>
          </w:rPr>
          <w:fldChar w:fldCharType="end"/>
        </w:r>
      </w:hyperlink>
    </w:p>
    <w:p w14:paraId="76AE132B" w14:textId="4A34B4E8" w:rsidR="00366034" w:rsidRDefault="00480AFC">
      <w:pPr>
        <w:pStyle w:val="TOC4"/>
        <w:tabs>
          <w:tab w:val="left" w:pos="1260"/>
          <w:tab w:val="right" w:leader="dot" w:pos="8296"/>
        </w:tabs>
        <w:rPr>
          <w:rFonts w:asciiTheme="minorHAnsi" w:eastAsiaTheme="minorEastAsia" w:hAnsiTheme="minorHAnsi"/>
          <w:noProof/>
          <w:szCs w:val="22"/>
        </w:rPr>
      </w:pPr>
      <w:hyperlink w:anchor="_Toc226534754" w:history="1">
        <w:r w:rsidR="00366034" w:rsidRPr="001E4F93">
          <w:rPr>
            <w:rStyle w:val="ac"/>
            <w:noProof/>
          </w:rPr>
          <w:t>4.4.7.6</w:t>
        </w:r>
        <w:r w:rsidR="00366034">
          <w:rPr>
            <w:rFonts w:asciiTheme="minorHAnsi" w:eastAsiaTheme="minorEastAsia" w:hAnsiTheme="minorHAnsi"/>
            <w:noProof/>
            <w:szCs w:val="22"/>
          </w:rPr>
          <w:tab/>
        </w:r>
        <w:r w:rsidR="00366034" w:rsidRPr="001E4F93">
          <w:rPr>
            <w:rStyle w:val="ac"/>
            <w:noProof/>
          </w:rPr>
          <w:t>序列号销售毛利统计</w:t>
        </w:r>
        <w:r w:rsidR="00366034">
          <w:rPr>
            <w:noProof/>
            <w:webHidden/>
          </w:rPr>
          <w:tab/>
        </w:r>
        <w:r w:rsidR="00366034">
          <w:rPr>
            <w:noProof/>
            <w:webHidden/>
          </w:rPr>
          <w:fldChar w:fldCharType="begin"/>
        </w:r>
        <w:r w:rsidR="00366034">
          <w:rPr>
            <w:noProof/>
            <w:webHidden/>
          </w:rPr>
          <w:instrText xml:space="preserve"> PAGEREF _Toc226534754 \h </w:instrText>
        </w:r>
        <w:r w:rsidR="00366034">
          <w:rPr>
            <w:noProof/>
            <w:webHidden/>
          </w:rPr>
        </w:r>
        <w:r w:rsidR="00366034">
          <w:rPr>
            <w:noProof/>
            <w:webHidden/>
          </w:rPr>
          <w:fldChar w:fldCharType="separate"/>
        </w:r>
        <w:r w:rsidR="00366034">
          <w:rPr>
            <w:noProof/>
            <w:webHidden/>
          </w:rPr>
          <w:t>118</w:t>
        </w:r>
        <w:r w:rsidR="00366034">
          <w:rPr>
            <w:noProof/>
            <w:webHidden/>
          </w:rPr>
          <w:fldChar w:fldCharType="end"/>
        </w:r>
      </w:hyperlink>
    </w:p>
    <w:p w14:paraId="0F22603F" w14:textId="01FE6659" w:rsidR="00366034" w:rsidRDefault="00480AFC">
      <w:pPr>
        <w:pStyle w:val="TOC4"/>
        <w:tabs>
          <w:tab w:val="left" w:pos="1260"/>
          <w:tab w:val="right" w:leader="dot" w:pos="8296"/>
        </w:tabs>
        <w:rPr>
          <w:rFonts w:asciiTheme="minorHAnsi" w:eastAsiaTheme="minorEastAsia" w:hAnsiTheme="minorHAnsi"/>
          <w:noProof/>
          <w:szCs w:val="22"/>
        </w:rPr>
      </w:pPr>
      <w:hyperlink w:anchor="_Toc226534755" w:history="1">
        <w:r w:rsidR="00366034" w:rsidRPr="001E4F93">
          <w:rPr>
            <w:rStyle w:val="ac"/>
            <w:noProof/>
          </w:rPr>
          <w:t>4.4.7.7</w:t>
        </w:r>
        <w:r w:rsidR="00366034">
          <w:rPr>
            <w:rFonts w:asciiTheme="minorHAnsi" w:eastAsiaTheme="minorEastAsia" w:hAnsiTheme="minorHAnsi"/>
            <w:noProof/>
            <w:szCs w:val="22"/>
          </w:rPr>
          <w:tab/>
        </w:r>
        <w:r w:rsidR="00366034" w:rsidRPr="001E4F93">
          <w:rPr>
            <w:rStyle w:val="ac"/>
            <w:noProof/>
          </w:rPr>
          <w:t>新品销售分析报表</w:t>
        </w:r>
        <w:r w:rsidR="00366034">
          <w:rPr>
            <w:noProof/>
            <w:webHidden/>
          </w:rPr>
          <w:tab/>
        </w:r>
        <w:r w:rsidR="00366034">
          <w:rPr>
            <w:noProof/>
            <w:webHidden/>
          </w:rPr>
          <w:fldChar w:fldCharType="begin"/>
        </w:r>
        <w:r w:rsidR="00366034">
          <w:rPr>
            <w:noProof/>
            <w:webHidden/>
          </w:rPr>
          <w:instrText xml:space="preserve"> PAGEREF _Toc226534755 \h </w:instrText>
        </w:r>
        <w:r w:rsidR="00366034">
          <w:rPr>
            <w:noProof/>
            <w:webHidden/>
          </w:rPr>
        </w:r>
        <w:r w:rsidR="00366034">
          <w:rPr>
            <w:noProof/>
            <w:webHidden/>
          </w:rPr>
          <w:fldChar w:fldCharType="separate"/>
        </w:r>
        <w:r w:rsidR="00366034">
          <w:rPr>
            <w:noProof/>
            <w:webHidden/>
          </w:rPr>
          <w:t>119</w:t>
        </w:r>
        <w:r w:rsidR="00366034">
          <w:rPr>
            <w:noProof/>
            <w:webHidden/>
          </w:rPr>
          <w:fldChar w:fldCharType="end"/>
        </w:r>
      </w:hyperlink>
    </w:p>
    <w:p w14:paraId="34D2FBAC" w14:textId="40AC07A0" w:rsidR="00366034" w:rsidRDefault="00480AFC">
      <w:pPr>
        <w:pStyle w:val="TOC4"/>
        <w:tabs>
          <w:tab w:val="left" w:pos="1260"/>
          <w:tab w:val="right" w:leader="dot" w:pos="8296"/>
        </w:tabs>
        <w:rPr>
          <w:rFonts w:asciiTheme="minorHAnsi" w:eastAsiaTheme="minorEastAsia" w:hAnsiTheme="minorHAnsi"/>
          <w:noProof/>
          <w:szCs w:val="22"/>
        </w:rPr>
      </w:pPr>
      <w:hyperlink w:anchor="_Toc226534756" w:history="1">
        <w:r w:rsidR="00366034" w:rsidRPr="001E4F93">
          <w:rPr>
            <w:rStyle w:val="ac"/>
            <w:noProof/>
          </w:rPr>
          <w:t>4.4.7.8</w:t>
        </w:r>
        <w:r w:rsidR="00366034">
          <w:rPr>
            <w:rFonts w:asciiTheme="minorHAnsi" w:eastAsiaTheme="minorEastAsia" w:hAnsiTheme="minorHAnsi"/>
            <w:noProof/>
            <w:szCs w:val="22"/>
          </w:rPr>
          <w:tab/>
        </w:r>
        <w:r w:rsidR="00366034" w:rsidRPr="001E4F93">
          <w:rPr>
            <w:rStyle w:val="ac"/>
            <w:noProof/>
          </w:rPr>
          <w:t>销售汇总明细表</w:t>
        </w:r>
        <w:r w:rsidR="00366034">
          <w:rPr>
            <w:noProof/>
            <w:webHidden/>
          </w:rPr>
          <w:tab/>
        </w:r>
        <w:r w:rsidR="00366034">
          <w:rPr>
            <w:noProof/>
            <w:webHidden/>
          </w:rPr>
          <w:fldChar w:fldCharType="begin"/>
        </w:r>
        <w:r w:rsidR="00366034">
          <w:rPr>
            <w:noProof/>
            <w:webHidden/>
          </w:rPr>
          <w:instrText xml:space="preserve"> PAGEREF _Toc226534756 \h </w:instrText>
        </w:r>
        <w:r w:rsidR="00366034">
          <w:rPr>
            <w:noProof/>
            <w:webHidden/>
          </w:rPr>
        </w:r>
        <w:r w:rsidR="00366034">
          <w:rPr>
            <w:noProof/>
            <w:webHidden/>
          </w:rPr>
          <w:fldChar w:fldCharType="separate"/>
        </w:r>
        <w:r w:rsidR="00366034">
          <w:rPr>
            <w:noProof/>
            <w:webHidden/>
          </w:rPr>
          <w:t>120</w:t>
        </w:r>
        <w:r w:rsidR="00366034">
          <w:rPr>
            <w:noProof/>
            <w:webHidden/>
          </w:rPr>
          <w:fldChar w:fldCharType="end"/>
        </w:r>
      </w:hyperlink>
    </w:p>
    <w:p w14:paraId="1D0DC476" w14:textId="4E4A2AF3" w:rsidR="00366034" w:rsidRDefault="00480AFC">
      <w:pPr>
        <w:pStyle w:val="TOC4"/>
        <w:tabs>
          <w:tab w:val="left" w:pos="1260"/>
          <w:tab w:val="right" w:leader="dot" w:pos="8296"/>
        </w:tabs>
        <w:rPr>
          <w:rFonts w:asciiTheme="minorHAnsi" w:eastAsiaTheme="minorEastAsia" w:hAnsiTheme="minorHAnsi"/>
          <w:noProof/>
          <w:szCs w:val="22"/>
        </w:rPr>
      </w:pPr>
      <w:hyperlink w:anchor="_Toc226534757" w:history="1">
        <w:r w:rsidR="00366034" w:rsidRPr="001E4F93">
          <w:rPr>
            <w:rStyle w:val="ac"/>
            <w:noProof/>
          </w:rPr>
          <w:t>4.4.7.9</w:t>
        </w:r>
        <w:r w:rsidR="00366034">
          <w:rPr>
            <w:rFonts w:asciiTheme="minorHAnsi" w:eastAsiaTheme="minorEastAsia" w:hAnsiTheme="minorHAnsi"/>
            <w:noProof/>
            <w:szCs w:val="22"/>
          </w:rPr>
          <w:tab/>
        </w:r>
        <w:r w:rsidR="00366034" w:rsidRPr="001E4F93">
          <w:rPr>
            <w:rStyle w:val="ac"/>
            <w:noProof/>
          </w:rPr>
          <w:t>销售二维表</w:t>
        </w:r>
        <w:r w:rsidR="00366034">
          <w:rPr>
            <w:noProof/>
            <w:webHidden/>
          </w:rPr>
          <w:tab/>
        </w:r>
        <w:r w:rsidR="00366034">
          <w:rPr>
            <w:noProof/>
            <w:webHidden/>
          </w:rPr>
          <w:fldChar w:fldCharType="begin"/>
        </w:r>
        <w:r w:rsidR="00366034">
          <w:rPr>
            <w:noProof/>
            <w:webHidden/>
          </w:rPr>
          <w:instrText xml:space="preserve"> PAGEREF _Toc226534757 \h </w:instrText>
        </w:r>
        <w:r w:rsidR="00366034">
          <w:rPr>
            <w:noProof/>
            <w:webHidden/>
          </w:rPr>
        </w:r>
        <w:r w:rsidR="00366034">
          <w:rPr>
            <w:noProof/>
            <w:webHidden/>
          </w:rPr>
          <w:fldChar w:fldCharType="separate"/>
        </w:r>
        <w:r w:rsidR="00366034">
          <w:rPr>
            <w:noProof/>
            <w:webHidden/>
          </w:rPr>
          <w:t>121</w:t>
        </w:r>
        <w:r w:rsidR="00366034">
          <w:rPr>
            <w:noProof/>
            <w:webHidden/>
          </w:rPr>
          <w:fldChar w:fldCharType="end"/>
        </w:r>
      </w:hyperlink>
    </w:p>
    <w:p w14:paraId="3436A794" w14:textId="371C922A" w:rsidR="00366034" w:rsidRDefault="00480AFC">
      <w:pPr>
        <w:pStyle w:val="TOC4"/>
        <w:tabs>
          <w:tab w:val="left" w:pos="1260"/>
          <w:tab w:val="right" w:leader="dot" w:pos="8296"/>
        </w:tabs>
        <w:rPr>
          <w:rFonts w:asciiTheme="minorHAnsi" w:eastAsiaTheme="minorEastAsia" w:hAnsiTheme="minorHAnsi"/>
          <w:noProof/>
          <w:szCs w:val="22"/>
        </w:rPr>
      </w:pPr>
      <w:hyperlink w:anchor="_Toc226534758" w:history="1">
        <w:r w:rsidR="00366034" w:rsidRPr="001E4F93">
          <w:rPr>
            <w:rStyle w:val="ac"/>
            <w:noProof/>
          </w:rPr>
          <w:t>4.4.7.10</w:t>
        </w:r>
        <w:r w:rsidR="00366034">
          <w:rPr>
            <w:rFonts w:asciiTheme="minorHAnsi" w:eastAsiaTheme="minorEastAsia" w:hAnsiTheme="minorHAnsi"/>
            <w:noProof/>
            <w:szCs w:val="22"/>
          </w:rPr>
          <w:tab/>
        </w:r>
        <w:r w:rsidR="00366034" w:rsidRPr="001E4F93">
          <w:rPr>
            <w:rStyle w:val="ac"/>
            <w:noProof/>
          </w:rPr>
          <w:t>销售波动分析树形表</w:t>
        </w:r>
        <w:r w:rsidR="00366034">
          <w:rPr>
            <w:noProof/>
            <w:webHidden/>
          </w:rPr>
          <w:tab/>
        </w:r>
        <w:r w:rsidR="00366034">
          <w:rPr>
            <w:noProof/>
            <w:webHidden/>
          </w:rPr>
          <w:fldChar w:fldCharType="begin"/>
        </w:r>
        <w:r w:rsidR="00366034">
          <w:rPr>
            <w:noProof/>
            <w:webHidden/>
          </w:rPr>
          <w:instrText xml:space="preserve"> PAGEREF _Toc226534758 \h </w:instrText>
        </w:r>
        <w:r w:rsidR="00366034">
          <w:rPr>
            <w:noProof/>
            <w:webHidden/>
          </w:rPr>
        </w:r>
        <w:r w:rsidR="00366034">
          <w:rPr>
            <w:noProof/>
            <w:webHidden/>
          </w:rPr>
          <w:fldChar w:fldCharType="separate"/>
        </w:r>
        <w:r w:rsidR="00366034">
          <w:rPr>
            <w:noProof/>
            <w:webHidden/>
          </w:rPr>
          <w:t>121</w:t>
        </w:r>
        <w:r w:rsidR="00366034">
          <w:rPr>
            <w:noProof/>
            <w:webHidden/>
          </w:rPr>
          <w:fldChar w:fldCharType="end"/>
        </w:r>
      </w:hyperlink>
    </w:p>
    <w:p w14:paraId="2FC7A1E6" w14:textId="43CC4E37" w:rsidR="00366034" w:rsidRDefault="00480AFC">
      <w:pPr>
        <w:pStyle w:val="TOC4"/>
        <w:tabs>
          <w:tab w:val="left" w:pos="1260"/>
          <w:tab w:val="right" w:leader="dot" w:pos="8296"/>
        </w:tabs>
        <w:rPr>
          <w:rFonts w:asciiTheme="minorHAnsi" w:eastAsiaTheme="minorEastAsia" w:hAnsiTheme="minorHAnsi"/>
          <w:noProof/>
          <w:szCs w:val="22"/>
        </w:rPr>
      </w:pPr>
      <w:hyperlink w:anchor="_Toc226534759" w:history="1">
        <w:r w:rsidR="00366034" w:rsidRPr="001E4F93">
          <w:rPr>
            <w:rStyle w:val="ac"/>
            <w:noProof/>
          </w:rPr>
          <w:t>4.4.7.11</w:t>
        </w:r>
        <w:r w:rsidR="00366034">
          <w:rPr>
            <w:rFonts w:asciiTheme="minorHAnsi" w:eastAsiaTheme="minorEastAsia" w:hAnsiTheme="minorHAnsi"/>
            <w:noProof/>
            <w:szCs w:val="22"/>
          </w:rPr>
          <w:tab/>
        </w:r>
        <w:r w:rsidR="00366034" w:rsidRPr="001E4F93">
          <w:rPr>
            <w:rStyle w:val="ac"/>
            <w:noProof/>
          </w:rPr>
          <w:t>销售波动分析线形表</w:t>
        </w:r>
        <w:r w:rsidR="00366034">
          <w:rPr>
            <w:noProof/>
            <w:webHidden/>
          </w:rPr>
          <w:tab/>
        </w:r>
        <w:r w:rsidR="00366034">
          <w:rPr>
            <w:noProof/>
            <w:webHidden/>
          </w:rPr>
          <w:fldChar w:fldCharType="begin"/>
        </w:r>
        <w:r w:rsidR="00366034">
          <w:rPr>
            <w:noProof/>
            <w:webHidden/>
          </w:rPr>
          <w:instrText xml:space="preserve"> PAGEREF _Toc226534759 \h </w:instrText>
        </w:r>
        <w:r w:rsidR="00366034">
          <w:rPr>
            <w:noProof/>
            <w:webHidden/>
          </w:rPr>
        </w:r>
        <w:r w:rsidR="00366034">
          <w:rPr>
            <w:noProof/>
            <w:webHidden/>
          </w:rPr>
          <w:fldChar w:fldCharType="separate"/>
        </w:r>
        <w:r w:rsidR="00366034">
          <w:rPr>
            <w:noProof/>
            <w:webHidden/>
          </w:rPr>
          <w:t>122</w:t>
        </w:r>
        <w:r w:rsidR="00366034">
          <w:rPr>
            <w:noProof/>
            <w:webHidden/>
          </w:rPr>
          <w:fldChar w:fldCharType="end"/>
        </w:r>
      </w:hyperlink>
    </w:p>
    <w:p w14:paraId="189AB2D3" w14:textId="52178E4F" w:rsidR="00366034" w:rsidRDefault="00480AFC">
      <w:pPr>
        <w:pStyle w:val="TOC4"/>
        <w:tabs>
          <w:tab w:val="left" w:pos="1260"/>
          <w:tab w:val="right" w:leader="dot" w:pos="8296"/>
        </w:tabs>
        <w:rPr>
          <w:rFonts w:asciiTheme="minorHAnsi" w:eastAsiaTheme="minorEastAsia" w:hAnsiTheme="minorHAnsi"/>
          <w:noProof/>
          <w:szCs w:val="22"/>
        </w:rPr>
      </w:pPr>
      <w:hyperlink w:anchor="_Toc226534760" w:history="1">
        <w:r w:rsidR="00366034" w:rsidRPr="001E4F93">
          <w:rPr>
            <w:rStyle w:val="ac"/>
            <w:noProof/>
          </w:rPr>
          <w:t>4.4.7.12</w:t>
        </w:r>
        <w:r w:rsidR="00366034">
          <w:rPr>
            <w:rFonts w:asciiTheme="minorHAnsi" w:eastAsiaTheme="minorEastAsia" w:hAnsiTheme="minorHAnsi"/>
            <w:noProof/>
            <w:szCs w:val="22"/>
          </w:rPr>
          <w:tab/>
        </w:r>
        <w:r w:rsidR="00366034" w:rsidRPr="001E4F93">
          <w:rPr>
            <w:rStyle w:val="ac"/>
            <w:noProof/>
          </w:rPr>
          <w:t>整单销售毛利统计</w:t>
        </w:r>
        <w:r w:rsidR="00366034">
          <w:rPr>
            <w:noProof/>
            <w:webHidden/>
          </w:rPr>
          <w:tab/>
        </w:r>
        <w:r w:rsidR="00366034">
          <w:rPr>
            <w:noProof/>
            <w:webHidden/>
          </w:rPr>
          <w:fldChar w:fldCharType="begin"/>
        </w:r>
        <w:r w:rsidR="00366034">
          <w:rPr>
            <w:noProof/>
            <w:webHidden/>
          </w:rPr>
          <w:instrText xml:space="preserve"> PAGEREF _Toc226534760 \h </w:instrText>
        </w:r>
        <w:r w:rsidR="00366034">
          <w:rPr>
            <w:noProof/>
            <w:webHidden/>
          </w:rPr>
        </w:r>
        <w:r w:rsidR="00366034">
          <w:rPr>
            <w:noProof/>
            <w:webHidden/>
          </w:rPr>
          <w:fldChar w:fldCharType="separate"/>
        </w:r>
        <w:r w:rsidR="00366034">
          <w:rPr>
            <w:noProof/>
            <w:webHidden/>
          </w:rPr>
          <w:t>123</w:t>
        </w:r>
        <w:r w:rsidR="00366034">
          <w:rPr>
            <w:noProof/>
            <w:webHidden/>
          </w:rPr>
          <w:fldChar w:fldCharType="end"/>
        </w:r>
      </w:hyperlink>
    </w:p>
    <w:p w14:paraId="01CAF9F6" w14:textId="240EE36D" w:rsidR="00366034" w:rsidRDefault="00480AFC">
      <w:pPr>
        <w:pStyle w:val="TOC2"/>
        <w:tabs>
          <w:tab w:val="left" w:pos="1260"/>
          <w:tab w:val="right" w:leader="dot" w:pos="8296"/>
        </w:tabs>
        <w:rPr>
          <w:rFonts w:asciiTheme="minorHAnsi" w:eastAsiaTheme="minorEastAsia" w:hAnsiTheme="minorHAnsi"/>
          <w:noProof/>
          <w:szCs w:val="22"/>
        </w:rPr>
      </w:pPr>
      <w:hyperlink w:anchor="_Toc226534761" w:history="1">
        <w:r w:rsidR="00366034" w:rsidRPr="001E4F93">
          <w:rPr>
            <w:rStyle w:val="ac"/>
            <w:noProof/>
          </w:rPr>
          <w:t>4.5</w:t>
        </w:r>
        <w:r w:rsidR="00366034">
          <w:rPr>
            <w:rFonts w:asciiTheme="minorHAnsi" w:eastAsiaTheme="minorEastAsia" w:hAnsiTheme="minorHAnsi"/>
            <w:noProof/>
            <w:szCs w:val="22"/>
          </w:rPr>
          <w:tab/>
        </w:r>
        <w:r w:rsidR="00366034" w:rsidRPr="001E4F93">
          <w:rPr>
            <w:rStyle w:val="ac"/>
            <w:noProof/>
          </w:rPr>
          <w:t>采购管理</w:t>
        </w:r>
        <w:r w:rsidR="00366034">
          <w:rPr>
            <w:noProof/>
            <w:webHidden/>
          </w:rPr>
          <w:tab/>
        </w:r>
        <w:r w:rsidR="00366034">
          <w:rPr>
            <w:noProof/>
            <w:webHidden/>
          </w:rPr>
          <w:fldChar w:fldCharType="begin"/>
        </w:r>
        <w:r w:rsidR="00366034">
          <w:rPr>
            <w:noProof/>
            <w:webHidden/>
          </w:rPr>
          <w:instrText xml:space="preserve"> PAGEREF _Toc226534761 \h </w:instrText>
        </w:r>
        <w:r w:rsidR="00366034">
          <w:rPr>
            <w:noProof/>
            <w:webHidden/>
          </w:rPr>
        </w:r>
        <w:r w:rsidR="00366034">
          <w:rPr>
            <w:noProof/>
            <w:webHidden/>
          </w:rPr>
          <w:fldChar w:fldCharType="separate"/>
        </w:r>
        <w:r w:rsidR="00366034">
          <w:rPr>
            <w:noProof/>
            <w:webHidden/>
          </w:rPr>
          <w:t>123</w:t>
        </w:r>
        <w:r w:rsidR="00366034">
          <w:rPr>
            <w:noProof/>
            <w:webHidden/>
          </w:rPr>
          <w:fldChar w:fldCharType="end"/>
        </w:r>
      </w:hyperlink>
    </w:p>
    <w:p w14:paraId="62E3F369" w14:textId="70E0A55F" w:rsidR="00366034" w:rsidRDefault="00480AFC">
      <w:pPr>
        <w:pStyle w:val="TOC3"/>
        <w:tabs>
          <w:tab w:val="left" w:pos="1260"/>
          <w:tab w:val="right" w:leader="dot" w:pos="8296"/>
        </w:tabs>
        <w:rPr>
          <w:rFonts w:asciiTheme="minorHAnsi" w:eastAsiaTheme="minorEastAsia" w:hAnsiTheme="minorHAnsi"/>
          <w:noProof/>
          <w:szCs w:val="22"/>
        </w:rPr>
      </w:pPr>
      <w:hyperlink w:anchor="_Toc226534762" w:history="1">
        <w:r w:rsidR="00366034" w:rsidRPr="001E4F93">
          <w:rPr>
            <w:rStyle w:val="ac"/>
            <w:noProof/>
          </w:rPr>
          <w:t>4.5.1</w:t>
        </w:r>
        <w:r w:rsidR="00366034">
          <w:rPr>
            <w:rFonts w:asciiTheme="minorHAnsi" w:eastAsiaTheme="minorEastAsia" w:hAnsiTheme="minorHAnsi"/>
            <w:noProof/>
            <w:szCs w:val="22"/>
          </w:rPr>
          <w:tab/>
        </w:r>
        <w:r w:rsidR="00366034" w:rsidRPr="001E4F93">
          <w:rPr>
            <w:rStyle w:val="ac"/>
            <w:noProof/>
          </w:rPr>
          <w:t>采购管理总览</w:t>
        </w:r>
        <w:r w:rsidR="00366034">
          <w:rPr>
            <w:noProof/>
            <w:webHidden/>
          </w:rPr>
          <w:tab/>
        </w:r>
        <w:r w:rsidR="00366034">
          <w:rPr>
            <w:noProof/>
            <w:webHidden/>
          </w:rPr>
          <w:fldChar w:fldCharType="begin"/>
        </w:r>
        <w:r w:rsidR="00366034">
          <w:rPr>
            <w:noProof/>
            <w:webHidden/>
          </w:rPr>
          <w:instrText xml:space="preserve"> PAGEREF _Toc226534762 \h </w:instrText>
        </w:r>
        <w:r w:rsidR="00366034">
          <w:rPr>
            <w:noProof/>
            <w:webHidden/>
          </w:rPr>
        </w:r>
        <w:r w:rsidR="00366034">
          <w:rPr>
            <w:noProof/>
            <w:webHidden/>
          </w:rPr>
          <w:fldChar w:fldCharType="separate"/>
        </w:r>
        <w:r w:rsidR="00366034">
          <w:rPr>
            <w:noProof/>
            <w:webHidden/>
          </w:rPr>
          <w:t>123</w:t>
        </w:r>
        <w:r w:rsidR="00366034">
          <w:rPr>
            <w:noProof/>
            <w:webHidden/>
          </w:rPr>
          <w:fldChar w:fldCharType="end"/>
        </w:r>
      </w:hyperlink>
    </w:p>
    <w:p w14:paraId="5DFDE0F5" w14:textId="6D23B1EC" w:rsidR="00366034" w:rsidRDefault="00480AFC">
      <w:pPr>
        <w:pStyle w:val="TOC3"/>
        <w:tabs>
          <w:tab w:val="left" w:pos="1260"/>
          <w:tab w:val="right" w:leader="dot" w:pos="8296"/>
        </w:tabs>
        <w:rPr>
          <w:rFonts w:asciiTheme="minorHAnsi" w:eastAsiaTheme="minorEastAsia" w:hAnsiTheme="minorHAnsi"/>
          <w:noProof/>
          <w:szCs w:val="22"/>
        </w:rPr>
      </w:pPr>
      <w:hyperlink w:anchor="_Toc226534763" w:history="1">
        <w:r w:rsidR="00366034" w:rsidRPr="001E4F93">
          <w:rPr>
            <w:rStyle w:val="ac"/>
            <w:noProof/>
          </w:rPr>
          <w:t>4.5.2</w:t>
        </w:r>
        <w:r w:rsidR="00366034">
          <w:rPr>
            <w:rFonts w:asciiTheme="minorHAnsi" w:eastAsiaTheme="minorEastAsia" w:hAnsiTheme="minorHAnsi"/>
            <w:noProof/>
            <w:szCs w:val="22"/>
          </w:rPr>
          <w:tab/>
        </w:r>
        <w:r w:rsidR="00366034" w:rsidRPr="001E4F93">
          <w:rPr>
            <w:rStyle w:val="ac"/>
            <w:noProof/>
          </w:rPr>
          <w:t>请购询价管理</w:t>
        </w:r>
        <w:r w:rsidR="00366034">
          <w:rPr>
            <w:noProof/>
            <w:webHidden/>
          </w:rPr>
          <w:tab/>
        </w:r>
        <w:r w:rsidR="00366034">
          <w:rPr>
            <w:noProof/>
            <w:webHidden/>
          </w:rPr>
          <w:fldChar w:fldCharType="begin"/>
        </w:r>
        <w:r w:rsidR="00366034">
          <w:rPr>
            <w:noProof/>
            <w:webHidden/>
          </w:rPr>
          <w:instrText xml:space="preserve"> PAGEREF _Toc226534763 \h </w:instrText>
        </w:r>
        <w:r w:rsidR="00366034">
          <w:rPr>
            <w:noProof/>
            <w:webHidden/>
          </w:rPr>
        </w:r>
        <w:r w:rsidR="00366034">
          <w:rPr>
            <w:noProof/>
            <w:webHidden/>
          </w:rPr>
          <w:fldChar w:fldCharType="separate"/>
        </w:r>
        <w:r w:rsidR="00366034">
          <w:rPr>
            <w:noProof/>
            <w:webHidden/>
          </w:rPr>
          <w:t>123</w:t>
        </w:r>
        <w:r w:rsidR="00366034">
          <w:rPr>
            <w:noProof/>
            <w:webHidden/>
          </w:rPr>
          <w:fldChar w:fldCharType="end"/>
        </w:r>
      </w:hyperlink>
    </w:p>
    <w:p w14:paraId="6FABF15D" w14:textId="077DD8D6" w:rsidR="00366034" w:rsidRDefault="00480AFC">
      <w:pPr>
        <w:pStyle w:val="TOC4"/>
        <w:tabs>
          <w:tab w:val="left" w:pos="1260"/>
          <w:tab w:val="right" w:leader="dot" w:pos="8296"/>
        </w:tabs>
        <w:rPr>
          <w:rFonts w:asciiTheme="minorHAnsi" w:eastAsiaTheme="minorEastAsia" w:hAnsiTheme="minorHAnsi"/>
          <w:noProof/>
          <w:szCs w:val="22"/>
        </w:rPr>
      </w:pPr>
      <w:hyperlink w:anchor="_Toc226534764" w:history="1">
        <w:r w:rsidR="00366034" w:rsidRPr="001E4F93">
          <w:rPr>
            <w:rStyle w:val="ac"/>
            <w:noProof/>
          </w:rPr>
          <w:t>4.5.2.1</w:t>
        </w:r>
        <w:r w:rsidR="00366034">
          <w:rPr>
            <w:rFonts w:asciiTheme="minorHAnsi" w:eastAsiaTheme="minorEastAsia" w:hAnsiTheme="minorHAnsi"/>
            <w:noProof/>
            <w:szCs w:val="22"/>
          </w:rPr>
          <w:tab/>
        </w:r>
        <w:r w:rsidR="00366034" w:rsidRPr="001E4F93">
          <w:rPr>
            <w:rStyle w:val="ac"/>
            <w:noProof/>
          </w:rPr>
          <w:t>请购询价管理总览</w:t>
        </w:r>
        <w:r w:rsidR="00366034">
          <w:rPr>
            <w:noProof/>
            <w:webHidden/>
          </w:rPr>
          <w:tab/>
        </w:r>
        <w:r w:rsidR="00366034">
          <w:rPr>
            <w:noProof/>
            <w:webHidden/>
          </w:rPr>
          <w:fldChar w:fldCharType="begin"/>
        </w:r>
        <w:r w:rsidR="00366034">
          <w:rPr>
            <w:noProof/>
            <w:webHidden/>
          </w:rPr>
          <w:instrText xml:space="preserve"> PAGEREF _Toc226534764 \h </w:instrText>
        </w:r>
        <w:r w:rsidR="00366034">
          <w:rPr>
            <w:noProof/>
            <w:webHidden/>
          </w:rPr>
        </w:r>
        <w:r w:rsidR="00366034">
          <w:rPr>
            <w:noProof/>
            <w:webHidden/>
          </w:rPr>
          <w:fldChar w:fldCharType="separate"/>
        </w:r>
        <w:r w:rsidR="00366034">
          <w:rPr>
            <w:noProof/>
            <w:webHidden/>
          </w:rPr>
          <w:t>123</w:t>
        </w:r>
        <w:r w:rsidR="00366034">
          <w:rPr>
            <w:noProof/>
            <w:webHidden/>
          </w:rPr>
          <w:fldChar w:fldCharType="end"/>
        </w:r>
      </w:hyperlink>
    </w:p>
    <w:p w14:paraId="32577F3D" w14:textId="24A5A82E" w:rsidR="00366034" w:rsidRDefault="00480AFC">
      <w:pPr>
        <w:pStyle w:val="TOC4"/>
        <w:tabs>
          <w:tab w:val="left" w:pos="1260"/>
          <w:tab w:val="right" w:leader="dot" w:pos="8296"/>
        </w:tabs>
        <w:rPr>
          <w:rFonts w:asciiTheme="minorHAnsi" w:eastAsiaTheme="minorEastAsia" w:hAnsiTheme="minorHAnsi"/>
          <w:noProof/>
          <w:szCs w:val="22"/>
        </w:rPr>
      </w:pPr>
      <w:hyperlink w:anchor="_Toc226534765" w:history="1">
        <w:r w:rsidR="00366034" w:rsidRPr="001E4F93">
          <w:rPr>
            <w:rStyle w:val="ac"/>
            <w:noProof/>
          </w:rPr>
          <w:t>4.5.2.2</w:t>
        </w:r>
        <w:r w:rsidR="00366034">
          <w:rPr>
            <w:rFonts w:asciiTheme="minorHAnsi" w:eastAsiaTheme="minorEastAsia" w:hAnsiTheme="minorHAnsi"/>
            <w:noProof/>
            <w:szCs w:val="22"/>
          </w:rPr>
          <w:tab/>
        </w:r>
        <w:r w:rsidR="00366034" w:rsidRPr="001E4F93">
          <w:rPr>
            <w:rStyle w:val="ac"/>
            <w:noProof/>
          </w:rPr>
          <w:t>请购单</w:t>
        </w:r>
        <w:r w:rsidR="00366034">
          <w:rPr>
            <w:noProof/>
            <w:webHidden/>
          </w:rPr>
          <w:tab/>
        </w:r>
        <w:r w:rsidR="00366034">
          <w:rPr>
            <w:noProof/>
            <w:webHidden/>
          </w:rPr>
          <w:fldChar w:fldCharType="begin"/>
        </w:r>
        <w:r w:rsidR="00366034">
          <w:rPr>
            <w:noProof/>
            <w:webHidden/>
          </w:rPr>
          <w:instrText xml:space="preserve"> PAGEREF _Toc226534765 \h </w:instrText>
        </w:r>
        <w:r w:rsidR="00366034">
          <w:rPr>
            <w:noProof/>
            <w:webHidden/>
          </w:rPr>
        </w:r>
        <w:r w:rsidR="00366034">
          <w:rPr>
            <w:noProof/>
            <w:webHidden/>
          </w:rPr>
          <w:fldChar w:fldCharType="separate"/>
        </w:r>
        <w:r w:rsidR="00366034">
          <w:rPr>
            <w:noProof/>
            <w:webHidden/>
          </w:rPr>
          <w:t>124</w:t>
        </w:r>
        <w:r w:rsidR="00366034">
          <w:rPr>
            <w:noProof/>
            <w:webHidden/>
          </w:rPr>
          <w:fldChar w:fldCharType="end"/>
        </w:r>
      </w:hyperlink>
    </w:p>
    <w:p w14:paraId="61B903C7" w14:textId="2342DA84" w:rsidR="00366034" w:rsidRDefault="00480AFC">
      <w:pPr>
        <w:pStyle w:val="TOC4"/>
        <w:tabs>
          <w:tab w:val="left" w:pos="1260"/>
          <w:tab w:val="right" w:leader="dot" w:pos="8296"/>
        </w:tabs>
        <w:rPr>
          <w:rFonts w:asciiTheme="minorHAnsi" w:eastAsiaTheme="minorEastAsia" w:hAnsiTheme="minorHAnsi"/>
          <w:noProof/>
          <w:szCs w:val="22"/>
        </w:rPr>
      </w:pPr>
      <w:hyperlink w:anchor="_Toc226534766" w:history="1">
        <w:r w:rsidR="00366034" w:rsidRPr="001E4F93">
          <w:rPr>
            <w:rStyle w:val="ac"/>
            <w:noProof/>
          </w:rPr>
          <w:t>4.5.2.3</w:t>
        </w:r>
        <w:r w:rsidR="00366034">
          <w:rPr>
            <w:rFonts w:asciiTheme="minorHAnsi" w:eastAsiaTheme="minorEastAsia" w:hAnsiTheme="minorHAnsi"/>
            <w:noProof/>
            <w:szCs w:val="22"/>
          </w:rPr>
          <w:tab/>
        </w:r>
        <w:r w:rsidR="00366034" w:rsidRPr="001E4F93">
          <w:rPr>
            <w:rStyle w:val="ac"/>
            <w:noProof/>
          </w:rPr>
          <w:t>询价单</w:t>
        </w:r>
        <w:r w:rsidR="00366034">
          <w:rPr>
            <w:noProof/>
            <w:webHidden/>
          </w:rPr>
          <w:tab/>
        </w:r>
        <w:r w:rsidR="00366034">
          <w:rPr>
            <w:noProof/>
            <w:webHidden/>
          </w:rPr>
          <w:fldChar w:fldCharType="begin"/>
        </w:r>
        <w:r w:rsidR="00366034">
          <w:rPr>
            <w:noProof/>
            <w:webHidden/>
          </w:rPr>
          <w:instrText xml:space="preserve"> PAGEREF _Toc226534766 \h </w:instrText>
        </w:r>
        <w:r w:rsidR="00366034">
          <w:rPr>
            <w:noProof/>
            <w:webHidden/>
          </w:rPr>
        </w:r>
        <w:r w:rsidR="00366034">
          <w:rPr>
            <w:noProof/>
            <w:webHidden/>
          </w:rPr>
          <w:fldChar w:fldCharType="separate"/>
        </w:r>
        <w:r w:rsidR="00366034">
          <w:rPr>
            <w:noProof/>
            <w:webHidden/>
          </w:rPr>
          <w:t>125</w:t>
        </w:r>
        <w:r w:rsidR="00366034">
          <w:rPr>
            <w:noProof/>
            <w:webHidden/>
          </w:rPr>
          <w:fldChar w:fldCharType="end"/>
        </w:r>
      </w:hyperlink>
    </w:p>
    <w:p w14:paraId="11D2C11D" w14:textId="52D9F4A9" w:rsidR="00366034" w:rsidRDefault="00480AFC">
      <w:pPr>
        <w:pStyle w:val="TOC4"/>
        <w:tabs>
          <w:tab w:val="left" w:pos="1260"/>
          <w:tab w:val="right" w:leader="dot" w:pos="8296"/>
        </w:tabs>
        <w:rPr>
          <w:rFonts w:asciiTheme="minorHAnsi" w:eastAsiaTheme="minorEastAsia" w:hAnsiTheme="minorHAnsi"/>
          <w:noProof/>
          <w:szCs w:val="22"/>
        </w:rPr>
      </w:pPr>
      <w:hyperlink w:anchor="_Toc226534767" w:history="1">
        <w:r w:rsidR="00366034" w:rsidRPr="001E4F93">
          <w:rPr>
            <w:rStyle w:val="ac"/>
            <w:noProof/>
          </w:rPr>
          <w:t>4.5.2.4</w:t>
        </w:r>
        <w:r w:rsidR="00366034">
          <w:rPr>
            <w:rFonts w:asciiTheme="minorHAnsi" w:eastAsiaTheme="minorEastAsia" w:hAnsiTheme="minorHAnsi"/>
            <w:noProof/>
            <w:szCs w:val="22"/>
          </w:rPr>
          <w:tab/>
        </w:r>
        <w:r w:rsidR="00366034" w:rsidRPr="001E4F93">
          <w:rPr>
            <w:rStyle w:val="ac"/>
            <w:noProof/>
          </w:rPr>
          <w:t>请购计划处理</w:t>
        </w:r>
        <w:r w:rsidR="00366034">
          <w:rPr>
            <w:noProof/>
            <w:webHidden/>
          </w:rPr>
          <w:tab/>
        </w:r>
        <w:r w:rsidR="00366034">
          <w:rPr>
            <w:noProof/>
            <w:webHidden/>
          </w:rPr>
          <w:fldChar w:fldCharType="begin"/>
        </w:r>
        <w:r w:rsidR="00366034">
          <w:rPr>
            <w:noProof/>
            <w:webHidden/>
          </w:rPr>
          <w:instrText xml:space="preserve"> PAGEREF _Toc226534767 \h </w:instrText>
        </w:r>
        <w:r w:rsidR="00366034">
          <w:rPr>
            <w:noProof/>
            <w:webHidden/>
          </w:rPr>
        </w:r>
        <w:r w:rsidR="00366034">
          <w:rPr>
            <w:noProof/>
            <w:webHidden/>
          </w:rPr>
          <w:fldChar w:fldCharType="separate"/>
        </w:r>
        <w:r w:rsidR="00366034">
          <w:rPr>
            <w:noProof/>
            <w:webHidden/>
          </w:rPr>
          <w:t>126</w:t>
        </w:r>
        <w:r w:rsidR="00366034">
          <w:rPr>
            <w:noProof/>
            <w:webHidden/>
          </w:rPr>
          <w:fldChar w:fldCharType="end"/>
        </w:r>
      </w:hyperlink>
    </w:p>
    <w:p w14:paraId="5D472484" w14:textId="58F18E75" w:rsidR="00366034" w:rsidRDefault="00480AFC">
      <w:pPr>
        <w:pStyle w:val="TOC4"/>
        <w:tabs>
          <w:tab w:val="left" w:pos="1260"/>
          <w:tab w:val="right" w:leader="dot" w:pos="8296"/>
        </w:tabs>
        <w:rPr>
          <w:rFonts w:asciiTheme="minorHAnsi" w:eastAsiaTheme="minorEastAsia" w:hAnsiTheme="minorHAnsi"/>
          <w:noProof/>
          <w:szCs w:val="22"/>
        </w:rPr>
      </w:pPr>
      <w:hyperlink w:anchor="_Toc226534768" w:history="1">
        <w:r w:rsidR="00366034" w:rsidRPr="001E4F93">
          <w:rPr>
            <w:rStyle w:val="ac"/>
            <w:noProof/>
          </w:rPr>
          <w:t>4.5.2.5</w:t>
        </w:r>
        <w:r w:rsidR="00366034">
          <w:rPr>
            <w:rFonts w:asciiTheme="minorHAnsi" w:eastAsiaTheme="minorEastAsia" w:hAnsiTheme="minorHAnsi"/>
            <w:noProof/>
            <w:szCs w:val="22"/>
          </w:rPr>
          <w:tab/>
        </w:r>
        <w:r w:rsidR="00366034" w:rsidRPr="001E4F93">
          <w:rPr>
            <w:rStyle w:val="ac"/>
            <w:noProof/>
          </w:rPr>
          <w:t>请购比价生单</w:t>
        </w:r>
        <w:r w:rsidR="00366034">
          <w:rPr>
            <w:noProof/>
            <w:webHidden/>
          </w:rPr>
          <w:tab/>
        </w:r>
        <w:r w:rsidR="00366034">
          <w:rPr>
            <w:noProof/>
            <w:webHidden/>
          </w:rPr>
          <w:fldChar w:fldCharType="begin"/>
        </w:r>
        <w:r w:rsidR="00366034">
          <w:rPr>
            <w:noProof/>
            <w:webHidden/>
          </w:rPr>
          <w:instrText xml:space="preserve"> PAGEREF _Toc226534768 \h </w:instrText>
        </w:r>
        <w:r w:rsidR="00366034">
          <w:rPr>
            <w:noProof/>
            <w:webHidden/>
          </w:rPr>
        </w:r>
        <w:r w:rsidR="00366034">
          <w:rPr>
            <w:noProof/>
            <w:webHidden/>
          </w:rPr>
          <w:fldChar w:fldCharType="separate"/>
        </w:r>
        <w:r w:rsidR="00366034">
          <w:rPr>
            <w:noProof/>
            <w:webHidden/>
          </w:rPr>
          <w:t>127</w:t>
        </w:r>
        <w:r w:rsidR="00366034">
          <w:rPr>
            <w:noProof/>
            <w:webHidden/>
          </w:rPr>
          <w:fldChar w:fldCharType="end"/>
        </w:r>
      </w:hyperlink>
    </w:p>
    <w:p w14:paraId="0D50B186" w14:textId="444A8410" w:rsidR="00366034" w:rsidRDefault="00480AFC">
      <w:pPr>
        <w:pStyle w:val="TOC4"/>
        <w:tabs>
          <w:tab w:val="left" w:pos="1260"/>
          <w:tab w:val="right" w:leader="dot" w:pos="8296"/>
        </w:tabs>
        <w:rPr>
          <w:rFonts w:asciiTheme="minorHAnsi" w:eastAsiaTheme="minorEastAsia" w:hAnsiTheme="minorHAnsi"/>
          <w:noProof/>
          <w:szCs w:val="22"/>
        </w:rPr>
      </w:pPr>
      <w:hyperlink w:anchor="_Toc226534769" w:history="1">
        <w:r w:rsidR="00366034" w:rsidRPr="001E4F93">
          <w:rPr>
            <w:rStyle w:val="ac"/>
            <w:noProof/>
          </w:rPr>
          <w:t>4.5.2.6</w:t>
        </w:r>
        <w:r w:rsidR="00366034">
          <w:rPr>
            <w:rFonts w:asciiTheme="minorHAnsi" w:eastAsiaTheme="minorEastAsia" w:hAnsiTheme="minorHAnsi"/>
            <w:noProof/>
            <w:szCs w:val="22"/>
          </w:rPr>
          <w:tab/>
        </w:r>
        <w:r w:rsidR="00366034" w:rsidRPr="001E4F93">
          <w:rPr>
            <w:rStyle w:val="ac"/>
            <w:noProof/>
          </w:rPr>
          <w:t>请购单查询</w:t>
        </w:r>
        <w:r w:rsidR="00366034">
          <w:rPr>
            <w:noProof/>
            <w:webHidden/>
          </w:rPr>
          <w:tab/>
        </w:r>
        <w:r w:rsidR="00366034">
          <w:rPr>
            <w:noProof/>
            <w:webHidden/>
          </w:rPr>
          <w:fldChar w:fldCharType="begin"/>
        </w:r>
        <w:r w:rsidR="00366034">
          <w:rPr>
            <w:noProof/>
            <w:webHidden/>
          </w:rPr>
          <w:instrText xml:space="preserve"> PAGEREF _Toc226534769 \h </w:instrText>
        </w:r>
        <w:r w:rsidR="00366034">
          <w:rPr>
            <w:noProof/>
            <w:webHidden/>
          </w:rPr>
        </w:r>
        <w:r w:rsidR="00366034">
          <w:rPr>
            <w:noProof/>
            <w:webHidden/>
          </w:rPr>
          <w:fldChar w:fldCharType="separate"/>
        </w:r>
        <w:r w:rsidR="00366034">
          <w:rPr>
            <w:noProof/>
            <w:webHidden/>
          </w:rPr>
          <w:t>128</w:t>
        </w:r>
        <w:r w:rsidR="00366034">
          <w:rPr>
            <w:noProof/>
            <w:webHidden/>
          </w:rPr>
          <w:fldChar w:fldCharType="end"/>
        </w:r>
      </w:hyperlink>
    </w:p>
    <w:p w14:paraId="6BB725CA" w14:textId="64A05686" w:rsidR="00366034" w:rsidRDefault="00480AFC">
      <w:pPr>
        <w:pStyle w:val="TOC4"/>
        <w:tabs>
          <w:tab w:val="left" w:pos="1260"/>
          <w:tab w:val="right" w:leader="dot" w:pos="8296"/>
        </w:tabs>
        <w:rPr>
          <w:rFonts w:asciiTheme="minorHAnsi" w:eastAsiaTheme="minorEastAsia" w:hAnsiTheme="minorHAnsi"/>
          <w:noProof/>
          <w:szCs w:val="22"/>
        </w:rPr>
      </w:pPr>
      <w:hyperlink w:anchor="_Toc226534770" w:history="1">
        <w:r w:rsidR="00366034" w:rsidRPr="001E4F93">
          <w:rPr>
            <w:rStyle w:val="ac"/>
            <w:noProof/>
          </w:rPr>
          <w:t>4.5.2.7</w:t>
        </w:r>
        <w:r w:rsidR="00366034">
          <w:rPr>
            <w:rFonts w:asciiTheme="minorHAnsi" w:eastAsiaTheme="minorEastAsia" w:hAnsiTheme="minorHAnsi"/>
            <w:noProof/>
            <w:szCs w:val="22"/>
          </w:rPr>
          <w:tab/>
        </w:r>
        <w:r w:rsidR="00366034" w:rsidRPr="001E4F93">
          <w:rPr>
            <w:rStyle w:val="ac"/>
            <w:noProof/>
          </w:rPr>
          <w:t>询价单查询</w:t>
        </w:r>
        <w:r w:rsidR="00366034">
          <w:rPr>
            <w:noProof/>
            <w:webHidden/>
          </w:rPr>
          <w:tab/>
        </w:r>
        <w:r w:rsidR="00366034">
          <w:rPr>
            <w:noProof/>
            <w:webHidden/>
          </w:rPr>
          <w:fldChar w:fldCharType="begin"/>
        </w:r>
        <w:r w:rsidR="00366034">
          <w:rPr>
            <w:noProof/>
            <w:webHidden/>
          </w:rPr>
          <w:instrText xml:space="preserve"> PAGEREF _Toc226534770 \h </w:instrText>
        </w:r>
        <w:r w:rsidR="00366034">
          <w:rPr>
            <w:noProof/>
            <w:webHidden/>
          </w:rPr>
        </w:r>
        <w:r w:rsidR="00366034">
          <w:rPr>
            <w:noProof/>
            <w:webHidden/>
          </w:rPr>
          <w:fldChar w:fldCharType="separate"/>
        </w:r>
        <w:r w:rsidR="00366034">
          <w:rPr>
            <w:noProof/>
            <w:webHidden/>
          </w:rPr>
          <w:t>129</w:t>
        </w:r>
        <w:r w:rsidR="00366034">
          <w:rPr>
            <w:noProof/>
            <w:webHidden/>
          </w:rPr>
          <w:fldChar w:fldCharType="end"/>
        </w:r>
      </w:hyperlink>
    </w:p>
    <w:p w14:paraId="6C31947E" w14:textId="74037315" w:rsidR="00366034" w:rsidRDefault="00480AFC">
      <w:pPr>
        <w:pStyle w:val="TOC3"/>
        <w:tabs>
          <w:tab w:val="left" w:pos="1260"/>
          <w:tab w:val="right" w:leader="dot" w:pos="8296"/>
        </w:tabs>
        <w:rPr>
          <w:rFonts w:asciiTheme="minorHAnsi" w:eastAsiaTheme="minorEastAsia" w:hAnsiTheme="minorHAnsi"/>
          <w:noProof/>
          <w:szCs w:val="22"/>
        </w:rPr>
      </w:pPr>
      <w:hyperlink w:anchor="_Toc226534771" w:history="1">
        <w:r w:rsidR="00366034" w:rsidRPr="001E4F93">
          <w:rPr>
            <w:rStyle w:val="ac"/>
            <w:noProof/>
          </w:rPr>
          <w:t>4.5.3</w:t>
        </w:r>
        <w:r w:rsidR="00366034">
          <w:rPr>
            <w:rFonts w:asciiTheme="minorHAnsi" w:eastAsiaTheme="minorEastAsia" w:hAnsiTheme="minorHAnsi"/>
            <w:noProof/>
            <w:szCs w:val="22"/>
          </w:rPr>
          <w:tab/>
        </w:r>
        <w:r w:rsidR="00366034" w:rsidRPr="001E4F93">
          <w:rPr>
            <w:rStyle w:val="ac"/>
            <w:noProof/>
          </w:rPr>
          <w:t>订单管理</w:t>
        </w:r>
        <w:r w:rsidR="00366034">
          <w:rPr>
            <w:noProof/>
            <w:webHidden/>
          </w:rPr>
          <w:tab/>
        </w:r>
        <w:r w:rsidR="00366034">
          <w:rPr>
            <w:noProof/>
            <w:webHidden/>
          </w:rPr>
          <w:fldChar w:fldCharType="begin"/>
        </w:r>
        <w:r w:rsidR="00366034">
          <w:rPr>
            <w:noProof/>
            <w:webHidden/>
          </w:rPr>
          <w:instrText xml:space="preserve"> PAGEREF _Toc226534771 \h </w:instrText>
        </w:r>
        <w:r w:rsidR="00366034">
          <w:rPr>
            <w:noProof/>
            <w:webHidden/>
          </w:rPr>
        </w:r>
        <w:r w:rsidR="00366034">
          <w:rPr>
            <w:noProof/>
            <w:webHidden/>
          </w:rPr>
          <w:fldChar w:fldCharType="separate"/>
        </w:r>
        <w:r w:rsidR="00366034">
          <w:rPr>
            <w:noProof/>
            <w:webHidden/>
          </w:rPr>
          <w:t>129</w:t>
        </w:r>
        <w:r w:rsidR="00366034">
          <w:rPr>
            <w:noProof/>
            <w:webHidden/>
          </w:rPr>
          <w:fldChar w:fldCharType="end"/>
        </w:r>
      </w:hyperlink>
    </w:p>
    <w:p w14:paraId="451A8502" w14:textId="36F9D140" w:rsidR="00366034" w:rsidRDefault="00480AFC">
      <w:pPr>
        <w:pStyle w:val="TOC4"/>
        <w:tabs>
          <w:tab w:val="left" w:pos="1260"/>
          <w:tab w:val="right" w:leader="dot" w:pos="8296"/>
        </w:tabs>
        <w:rPr>
          <w:rFonts w:asciiTheme="minorHAnsi" w:eastAsiaTheme="minorEastAsia" w:hAnsiTheme="minorHAnsi"/>
          <w:noProof/>
          <w:szCs w:val="22"/>
        </w:rPr>
      </w:pPr>
      <w:hyperlink w:anchor="_Toc226534772" w:history="1">
        <w:r w:rsidR="00366034" w:rsidRPr="001E4F93">
          <w:rPr>
            <w:rStyle w:val="ac"/>
            <w:noProof/>
          </w:rPr>
          <w:t>4.5.3.1</w:t>
        </w:r>
        <w:r w:rsidR="00366034">
          <w:rPr>
            <w:rFonts w:asciiTheme="minorHAnsi" w:eastAsiaTheme="minorEastAsia" w:hAnsiTheme="minorHAnsi"/>
            <w:noProof/>
            <w:szCs w:val="22"/>
          </w:rPr>
          <w:tab/>
        </w:r>
        <w:r w:rsidR="00366034" w:rsidRPr="001E4F93">
          <w:rPr>
            <w:rStyle w:val="ac"/>
            <w:noProof/>
          </w:rPr>
          <w:t>订单管理总览</w:t>
        </w:r>
        <w:r w:rsidR="00366034">
          <w:rPr>
            <w:noProof/>
            <w:webHidden/>
          </w:rPr>
          <w:tab/>
        </w:r>
        <w:r w:rsidR="00366034">
          <w:rPr>
            <w:noProof/>
            <w:webHidden/>
          </w:rPr>
          <w:fldChar w:fldCharType="begin"/>
        </w:r>
        <w:r w:rsidR="00366034">
          <w:rPr>
            <w:noProof/>
            <w:webHidden/>
          </w:rPr>
          <w:instrText xml:space="preserve"> PAGEREF _Toc226534772 \h </w:instrText>
        </w:r>
        <w:r w:rsidR="00366034">
          <w:rPr>
            <w:noProof/>
            <w:webHidden/>
          </w:rPr>
        </w:r>
        <w:r w:rsidR="00366034">
          <w:rPr>
            <w:noProof/>
            <w:webHidden/>
          </w:rPr>
          <w:fldChar w:fldCharType="separate"/>
        </w:r>
        <w:r w:rsidR="00366034">
          <w:rPr>
            <w:noProof/>
            <w:webHidden/>
          </w:rPr>
          <w:t>129</w:t>
        </w:r>
        <w:r w:rsidR="00366034">
          <w:rPr>
            <w:noProof/>
            <w:webHidden/>
          </w:rPr>
          <w:fldChar w:fldCharType="end"/>
        </w:r>
      </w:hyperlink>
    </w:p>
    <w:p w14:paraId="256D7279" w14:textId="7696E655" w:rsidR="00366034" w:rsidRDefault="00480AFC">
      <w:pPr>
        <w:pStyle w:val="TOC4"/>
        <w:tabs>
          <w:tab w:val="left" w:pos="1260"/>
          <w:tab w:val="right" w:leader="dot" w:pos="8296"/>
        </w:tabs>
        <w:rPr>
          <w:rFonts w:asciiTheme="minorHAnsi" w:eastAsiaTheme="minorEastAsia" w:hAnsiTheme="minorHAnsi"/>
          <w:noProof/>
          <w:szCs w:val="22"/>
        </w:rPr>
      </w:pPr>
      <w:hyperlink w:anchor="_Toc226534773" w:history="1">
        <w:r w:rsidR="00366034" w:rsidRPr="001E4F93">
          <w:rPr>
            <w:rStyle w:val="ac"/>
            <w:noProof/>
          </w:rPr>
          <w:t>4.5.3.2</w:t>
        </w:r>
        <w:r w:rsidR="00366034">
          <w:rPr>
            <w:rFonts w:asciiTheme="minorHAnsi" w:eastAsiaTheme="minorEastAsia" w:hAnsiTheme="minorHAnsi"/>
            <w:noProof/>
            <w:szCs w:val="22"/>
          </w:rPr>
          <w:tab/>
        </w:r>
        <w:r w:rsidR="00366034" w:rsidRPr="001E4F93">
          <w:rPr>
            <w:rStyle w:val="ac"/>
            <w:noProof/>
          </w:rPr>
          <w:t>采购订单</w:t>
        </w:r>
        <w:r w:rsidR="00366034">
          <w:rPr>
            <w:noProof/>
            <w:webHidden/>
          </w:rPr>
          <w:tab/>
        </w:r>
        <w:r w:rsidR="00366034">
          <w:rPr>
            <w:noProof/>
            <w:webHidden/>
          </w:rPr>
          <w:fldChar w:fldCharType="begin"/>
        </w:r>
        <w:r w:rsidR="00366034">
          <w:rPr>
            <w:noProof/>
            <w:webHidden/>
          </w:rPr>
          <w:instrText xml:space="preserve"> PAGEREF _Toc226534773 \h </w:instrText>
        </w:r>
        <w:r w:rsidR="00366034">
          <w:rPr>
            <w:noProof/>
            <w:webHidden/>
          </w:rPr>
        </w:r>
        <w:r w:rsidR="00366034">
          <w:rPr>
            <w:noProof/>
            <w:webHidden/>
          </w:rPr>
          <w:fldChar w:fldCharType="separate"/>
        </w:r>
        <w:r w:rsidR="00366034">
          <w:rPr>
            <w:noProof/>
            <w:webHidden/>
          </w:rPr>
          <w:t>130</w:t>
        </w:r>
        <w:r w:rsidR="00366034">
          <w:rPr>
            <w:noProof/>
            <w:webHidden/>
          </w:rPr>
          <w:fldChar w:fldCharType="end"/>
        </w:r>
      </w:hyperlink>
    </w:p>
    <w:p w14:paraId="72CD5024" w14:textId="6FB928F3" w:rsidR="00366034" w:rsidRDefault="00480AFC">
      <w:pPr>
        <w:pStyle w:val="TOC4"/>
        <w:tabs>
          <w:tab w:val="left" w:pos="1260"/>
          <w:tab w:val="right" w:leader="dot" w:pos="8296"/>
        </w:tabs>
        <w:rPr>
          <w:rFonts w:asciiTheme="minorHAnsi" w:eastAsiaTheme="minorEastAsia" w:hAnsiTheme="minorHAnsi"/>
          <w:noProof/>
          <w:szCs w:val="22"/>
        </w:rPr>
      </w:pPr>
      <w:hyperlink w:anchor="_Toc226534774" w:history="1">
        <w:r w:rsidR="00366034" w:rsidRPr="001E4F93">
          <w:rPr>
            <w:rStyle w:val="ac"/>
            <w:noProof/>
          </w:rPr>
          <w:t>4.5.3.3</w:t>
        </w:r>
        <w:r w:rsidR="00366034">
          <w:rPr>
            <w:rFonts w:asciiTheme="minorHAnsi" w:eastAsiaTheme="minorEastAsia" w:hAnsiTheme="minorHAnsi"/>
            <w:noProof/>
            <w:szCs w:val="22"/>
          </w:rPr>
          <w:tab/>
        </w:r>
        <w:r w:rsidR="00366034" w:rsidRPr="001E4F93">
          <w:rPr>
            <w:rStyle w:val="ac"/>
            <w:noProof/>
          </w:rPr>
          <w:t>采购订单查询</w:t>
        </w:r>
        <w:r w:rsidR="00366034">
          <w:rPr>
            <w:noProof/>
            <w:webHidden/>
          </w:rPr>
          <w:tab/>
        </w:r>
        <w:r w:rsidR="00366034">
          <w:rPr>
            <w:noProof/>
            <w:webHidden/>
          </w:rPr>
          <w:fldChar w:fldCharType="begin"/>
        </w:r>
        <w:r w:rsidR="00366034">
          <w:rPr>
            <w:noProof/>
            <w:webHidden/>
          </w:rPr>
          <w:instrText xml:space="preserve"> PAGEREF _Toc226534774 \h </w:instrText>
        </w:r>
        <w:r w:rsidR="00366034">
          <w:rPr>
            <w:noProof/>
            <w:webHidden/>
          </w:rPr>
        </w:r>
        <w:r w:rsidR="00366034">
          <w:rPr>
            <w:noProof/>
            <w:webHidden/>
          </w:rPr>
          <w:fldChar w:fldCharType="separate"/>
        </w:r>
        <w:r w:rsidR="00366034">
          <w:rPr>
            <w:noProof/>
            <w:webHidden/>
          </w:rPr>
          <w:t>131</w:t>
        </w:r>
        <w:r w:rsidR="00366034">
          <w:rPr>
            <w:noProof/>
            <w:webHidden/>
          </w:rPr>
          <w:fldChar w:fldCharType="end"/>
        </w:r>
      </w:hyperlink>
    </w:p>
    <w:p w14:paraId="49885A28" w14:textId="54185B9A" w:rsidR="00366034" w:rsidRDefault="00480AFC">
      <w:pPr>
        <w:pStyle w:val="TOC4"/>
        <w:tabs>
          <w:tab w:val="left" w:pos="1260"/>
          <w:tab w:val="right" w:leader="dot" w:pos="8296"/>
        </w:tabs>
        <w:rPr>
          <w:rFonts w:asciiTheme="minorHAnsi" w:eastAsiaTheme="minorEastAsia" w:hAnsiTheme="minorHAnsi"/>
          <w:noProof/>
          <w:szCs w:val="22"/>
        </w:rPr>
      </w:pPr>
      <w:hyperlink w:anchor="_Toc226534775" w:history="1">
        <w:r w:rsidR="00366034" w:rsidRPr="001E4F93">
          <w:rPr>
            <w:rStyle w:val="ac"/>
            <w:noProof/>
          </w:rPr>
          <w:t>4.5.3.4</w:t>
        </w:r>
        <w:r w:rsidR="00366034">
          <w:rPr>
            <w:rFonts w:asciiTheme="minorHAnsi" w:eastAsiaTheme="minorEastAsia" w:hAnsiTheme="minorHAnsi"/>
            <w:noProof/>
            <w:szCs w:val="22"/>
          </w:rPr>
          <w:tab/>
        </w:r>
        <w:r w:rsidR="00366034" w:rsidRPr="001E4F93">
          <w:rPr>
            <w:rStyle w:val="ac"/>
            <w:noProof/>
          </w:rPr>
          <w:t>采购订单到期报警</w:t>
        </w:r>
        <w:r w:rsidR="00366034">
          <w:rPr>
            <w:noProof/>
            <w:webHidden/>
          </w:rPr>
          <w:tab/>
        </w:r>
        <w:r w:rsidR="00366034">
          <w:rPr>
            <w:noProof/>
            <w:webHidden/>
          </w:rPr>
          <w:fldChar w:fldCharType="begin"/>
        </w:r>
        <w:r w:rsidR="00366034">
          <w:rPr>
            <w:noProof/>
            <w:webHidden/>
          </w:rPr>
          <w:instrText xml:space="preserve"> PAGEREF _Toc226534775 \h </w:instrText>
        </w:r>
        <w:r w:rsidR="00366034">
          <w:rPr>
            <w:noProof/>
            <w:webHidden/>
          </w:rPr>
        </w:r>
        <w:r w:rsidR="00366034">
          <w:rPr>
            <w:noProof/>
            <w:webHidden/>
          </w:rPr>
          <w:fldChar w:fldCharType="separate"/>
        </w:r>
        <w:r w:rsidR="00366034">
          <w:rPr>
            <w:noProof/>
            <w:webHidden/>
          </w:rPr>
          <w:t>131</w:t>
        </w:r>
        <w:r w:rsidR="00366034">
          <w:rPr>
            <w:noProof/>
            <w:webHidden/>
          </w:rPr>
          <w:fldChar w:fldCharType="end"/>
        </w:r>
      </w:hyperlink>
    </w:p>
    <w:p w14:paraId="0EF78BB9" w14:textId="163069A6" w:rsidR="00366034" w:rsidRDefault="00480AFC">
      <w:pPr>
        <w:pStyle w:val="TOC4"/>
        <w:tabs>
          <w:tab w:val="left" w:pos="1260"/>
          <w:tab w:val="right" w:leader="dot" w:pos="8296"/>
        </w:tabs>
        <w:rPr>
          <w:rFonts w:asciiTheme="minorHAnsi" w:eastAsiaTheme="minorEastAsia" w:hAnsiTheme="minorHAnsi"/>
          <w:noProof/>
          <w:szCs w:val="22"/>
        </w:rPr>
      </w:pPr>
      <w:hyperlink w:anchor="_Toc226534776" w:history="1">
        <w:r w:rsidR="00366034" w:rsidRPr="001E4F93">
          <w:rPr>
            <w:rStyle w:val="ac"/>
            <w:noProof/>
          </w:rPr>
          <w:t>4.5.3.5</w:t>
        </w:r>
        <w:r w:rsidR="00366034">
          <w:rPr>
            <w:rFonts w:asciiTheme="minorHAnsi" w:eastAsiaTheme="minorEastAsia" w:hAnsiTheme="minorHAnsi"/>
            <w:noProof/>
            <w:szCs w:val="22"/>
          </w:rPr>
          <w:tab/>
        </w:r>
        <w:r w:rsidR="00366034" w:rsidRPr="001E4F93">
          <w:rPr>
            <w:rStyle w:val="ac"/>
            <w:noProof/>
          </w:rPr>
          <w:t>采购订单汇总表</w:t>
        </w:r>
        <w:r w:rsidR="00366034">
          <w:rPr>
            <w:noProof/>
            <w:webHidden/>
          </w:rPr>
          <w:tab/>
        </w:r>
        <w:r w:rsidR="00366034">
          <w:rPr>
            <w:noProof/>
            <w:webHidden/>
          </w:rPr>
          <w:fldChar w:fldCharType="begin"/>
        </w:r>
        <w:r w:rsidR="00366034">
          <w:rPr>
            <w:noProof/>
            <w:webHidden/>
          </w:rPr>
          <w:instrText xml:space="preserve"> PAGEREF _Toc226534776 \h </w:instrText>
        </w:r>
        <w:r w:rsidR="00366034">
          <w:rPr>
            <w:noProof/>
            <w:webHidden/>
          </w:rPr>
        </w:r>
        <w:r w:rsidR="00366034">
          <w:rPr>
            <w:noProof/>
            <w:webHidden/>
          </w:rPr>
          <w:fldChar w:fldCharType="separate"/>
        </w:r>
        <w:r w:rsidR="00366034">
          <w:rPr>
            <w:noProof/>
            <w:webHidden/>
          </w:rPr>
          <w:t>132</w:t>
        </w:r>
        <w:r w:rsidR="00366034">
          <w:rPr>
            <w:noProof/>
            <w:webHidden/>
          </w:rPr>
          <w:fldChar w:fldCharType="end"/>
        </w:r>
      </w:hyperlink>
    </w:p>
    <w:p w14:paraId="49B7EDDB" w14:textId="58545E3D" w:rsidR="00366034" w:rsidRDefault="00480AFC">
      <w:pPr>
        <w:pStyle w:val="TOC4"/>
        <w:tabs>
          <w:tab w:val="left" w:pos="1260"/>
          <w:tab w:val="right" w:leader="dot" w:pos="8296"/>
        </w:tabs>
        <w:rPr>
          <w:rFonts w:asciiTheme="minorHAnsi" w:eastAsiaTheme="minorEastAsia" w:hAnsiTheme="minorHAnsi"/>
          <w:noProof/>
          <w:szCs w:val="22"/>
        </w:rPr>
      </w:pPr>
      <w:hyperlink w:anchor="_Toc226534777" w:history="1">
        <w:r w:rsidR="00366034" w:rsidRPr="001E4F93">
          <w:rPr>
            <w:rStyle w:val="ac"/>
            <w:noProof/>
          </w:rPr>
          <w:t>4.5.3.6</w:t>
        </w:r>
        <w:r w:rsidR="00366034">
          <w:rPr>
            <w:rFonts w:asciiTheme="minorHAnsi" w:eastAsiaTheme="minorEastAsia" w:hAnsiTheme="minorHAnsi"/>
            <w:noProof/>
            <w:szCs w:val="22"/>
          </w:rPr>
          <w:tab/>
        </w:r>
        <w:r w:rsidR="00366034" w:rsidRPr="001E4F93">
          <w:rPr>
            <w:rStyle w:val="ac"/>
            <w:noProof/>
          </w:rPr>
          <w:t>采购订单分组明细表</w:t>
        </w:r>
        <w:r w:rsidR="00366034">
          <w:rPr>
            <w:noProof/>
            <w:webHidden/>
          </w:rPr>
          <w:tab/>
        </w:r>
        <w:r w:rsidR="00366034">
          <w:rPr>
            <w:noProof/>
            <w:webHidden/>
          </w:rPr>
          <w:fldChar w:fldCharType="begin"/>
        </w:r>
        <w:r w:rsidR="00366034">
          <w:rPr>
            <w:noProof/>
            <w:webHidden/>
          </w:rPr>
          <w:instrText xml:space="preserve"> PAGEREF _Toc226534777 \h </w:instrText>
        </w:r>
        <w:r w:rsidR="00366034">
          <w:rPr>
            <w:noProof/>
            <w:webHidden/>
          </w:rPr>
        </w:r>
        <w:r w:rsidR="00366034">
          <w:rPr>
            <w:noProof/>
            <w:webHidden/>
          </w:rPr>
          <w:fldChar w:fldCharType="separate"/>
        </w:r>
        <w:r w:rsidR="00366034">
          <w:rPr>
            <w:noProof/>
            <w:webHidden/>
          </w:rPr>
          <w:t>132</w:t>
        </w:r>
        <w:r w:rsidR="00366034">
          <w:rPr>
            <w:noProof/>
            <w:webHidden/>
          </w:rPr>
          <w:fldChar w:fldCharType="end"/>
        </w:r>
      </w:hyperlink>
    </w:p>
    <w:p w14:paraId="302CC67F" w14:textId="630D8ECB" w:rsidR="00366034" w:rsidRDefault="00480AFC">
      <w:pPr>
        <w:pStyle w:val="TOC3"/>
        <w:tabs>
          <w:tab w:val="left" w:pos="1260"/>
          <w:tab w:val="right" w:leader="dot" w:pos="8296"/>
        </w:tabs>
        <w:rPr>
          <w:rFonts w:asciiTheme="minorHAnsi" w:eastAsiaTheme="minorEastAsia" w:hAnsiTheme="minorHAnsi"/>
          <w:noProof/>
          <w:szCs w:val="22"/>
        </w:rPr>
      </w:pPr>
      <w:hyperlink w:anchor="_Toc226534778" w:history="1">
        <w:r w:rsidR="00366034" w:rsidRPr="001E4F93">
          <w:rPr>
            <w:rStyle w:val="ac"/>
            <w:noProof/>
          </w:rPr>
          <w:t>4.5.4</w:t>
        </w:r>
        <w:r w:rsidR="00366034">
          <w:rPr>
            <w:rFonts w:asciiTheme="minorHAnsi" w:eastAsiaTheme="minorEastAsia" w:hAnsiTheme="minorHAnsi"/>
            <w:noProof/>
            <w:szCs w:val="22"/>
          </w:rPr>
          <w:tab/>
        </w:r>
        <w:r w:rsidR="00366034" w:rsidRPr="001E4F93">
          <w:rPr>
            <w:rStyle w:val="ac"/>
            <w:noProof/>
          </w:rPr>
          <w:t>收货管理</w:t>
        </w:r>
        <w:r w:rsidR="00366034">
          <w:rPr>
            <w:noProof/>
            <w:webHidden/>
          </w:rPr>
          <w:tab/>
        </w:r>
        <w:r w:rsidR="00366034">
          <w:rPr>
            <w:noProof/>
            <w:webHidden/>
          </w:rPr>
          <w:fldChar w:fldCharType="begin"/>
        </w:r>
        <w:r w:rsidR="00366034">
          <w:rPr>
            <w:noProof/>
            <w:webHidden/>
          </w:rPr>
          <w:instrText xml:space="preserve"> PAGEREF _Toc226534778 \h </w:instrText>
        </w:r>
        <w:r w:rsidR="00366034">
          <w:rPr>
            <w:noProof/>
            <w:webHidden/>
          </w:rPr>
        </w:r>
        <w:r w:rsidR="00366034">
          <w:rPr>
            <w:noProof/>
            <w:webHidden/>
          </w:rPr>
          <w:fldChar w:fldCharType="separate"/>
        </w:r>
        <w:r w:rsidR="00366034">
          <w:rPr>
            <w:noProof/>
            <w:webHidden/>
          </w:rPr>
          <w:t>133</w:t>
        </w:r>
        <w:r w:rsidR="00366034">
          <w:rPr>
            <w:noProof/>
            <w:webHidden/>
          </w:rPr>
          <w:fldChar w:fldCharType="end"/>
        </w:r>
      </w:hyperlink>
    </w:p>
    <w:p w14:paraId="40C7CB1B" w14:textId="74517DF8" w:rsidR="00366034" w:rsidRDefault="00480AFC">
      <w:pPr>
        <w:pStyle w:val="TOC4"/>
        <w:tabs>
          <w:tab w:val="left" w:pos="1260"/>
          <w:tab w:val="right" w:leader="dot" w:pos="8296"/>
        </w:tabs>
        <w:rPr>
          <w:rFonts w:asciiTheme="minorHAnsi" w:eastAsiaTheme="minorEastAsia" w:hAnsiTheme="minorHAnsi"/>
          <w:noProof/>
          <w:szCs w:val="22"/>
        </w:rPr>
      </w:pPr>
      <w:hyperlink w:anchor="_Toc226534779" w:history="1">
        <w:r w:rsidR="00366034" w:rsidRPr="001E4F93">
          <w:rPr>
            <w:rStyle w:val="ac"/>
            <w:noProof/>
          </w:rPr>
          <w:t>4.5.4.1</w:t>
        </w:r>
        <w:r w:rsidR="00366034">
          <w:rPr>
            <w:rFonts w:asciiTheme="minorHAnsi" w:eastAsiaTheme="minorEastAsia" w:hAnsiTheme="minorHAnsi"/>
            <w:noProof/>
            <w:szCs w:val="22"/>
          </w:rPr>
          <w:tab/>
        </w:r>
        <w:r w:rsidR="00366034" w:rsidRPr="001E4F93">
          <w:rPr>
            <w:rStyle w:val="ac"/>
            <w:noProof/>
          </w:rPr>
          <w:t>采购入库单</w:t>
        </w:r>
        <w:r w:rsidR="00366034">
          <w:rPr>
            <w:noProof/>
            <w:webHidden/>
          </w:rPr>
          <w:tab/>
        </w:r>
        <w:r w:rsidR="00366034">
          <w:rPr>
            <w:noProof/>
            <w:webHidden/>
          </w:rPr>
          <w:fldChar w:fldCharType="begin"/>
        </w:r>
        <w:r w:rsidR="00366034">
          <w:rPr>
            <w:noProof/>
            <w:webHidden/>
          </w:rPr>
          <w:instrText xml:space="preserve"> PAGEREF _Toc226534779 \h </w:instrText>
        </w:r>
        <w:r w:rsidR="00366034">
          <w:rPr>
            <w:noProof/>
            <w:webHidden/>
          </w:rPr>
        </w:r>
        <w:r w:rsidR="00366034">
          <w:rPr>
            <w:noProof/>
            <w:webHidden/>
          </w:rPr>
          <w:fldChar w:fldCharType="separate"/>
        </w:r>
        <w:r w:rsidR="00366034">
          <w:rPr>
            <w:noProof/>
            <w:webHidden/>
          </w:rPr>
          <w:t>133</w:t>
        </w:r>
        <w:r w:rsidR="00366034">
          <w:rPr>
            <w:noProof/>
            <w:webHidden/>
          </w:rPr>
          <w:fldChar w:fldCharType="end"/>
        </w:r>
      </w:hyperlink>
    </w:p>
    <w:p w14:paraId="4BC7A3E6" w14:textId="52B84FD3" w:rsidR="00366034" w:rsidRDefault="00480AFC">
      <w:pPr>
        <w:pStyle w:val="TOC4"/>
        <w:tabs>
          <w:tab w:val="left" w:pos="1260"/>
          <w:tab w:val="right" w:leader="dot" w:pos="8296"/>
        </w:tabs>
        <w:rPr>
          <w:rFonts w:asciiTheme="minorHAnsi" w:eastAsiaTheme="minorEastAsia" w:hAnsiTheme="minorHAnsi"/>
          <w:noProof/>
          <w:szCs w:val="22"/>
        </w:rPr>
      </w:pPr>
      <w:hyperlink w:anchor="_Toc226534780" w:history="1">
        <w:r w:rsidR="00366034" w:rsidRPr="001E4F93">
          <w:rPr>
            <w:rStyle w:val="ac"/>
            <w:noProof/>
          </w:rPr>
          <w:t>4.5.4.2</w:t>
        </w:r>
        <w:r w:rsidR="00366034">
          <w:rPr>
            <w:rFonts w:asciiTheme="minorHAnsi" w:eastAsiaTheme="minorEastAsia" w:hAnsiTheme="minorHAnsi"/>
            <w:noProof/>
            <w:szCs w:val="22"/>
          </w:rPr>
          <w:tab/>
        </w:r>
        <w:r w:rsidR="00366034" w:rsidRPr="001E4F93">
          <w:rPr>
            <w:rStyle w:val="ac"/>
            <w:noProof/>
          </w:rPr>
          <w:t>采购退货单</w:t>
        </w:r>
        <w:r w:rsidR="00366034">
          <w:rPr>
            <w:noProof/>
            <w:webHidden/>
          </w:rPr>
          <w:tab/>
        </w:r>
        <w:r w:rsidR="00366034">
          <w:rPr>
            <w:noProof/>
            <w:webHidden/>
          </w:rPr>
          <w:fldChar w:fldCharType="begin"/>
        </w:r>
        <w:r w:rsidR="00366034">
          <w:rPr>
            <w:noProof/>
            <w:webHidden/>
          </w:rPr>
          <w:instrText xml:space="preserve"> PAGEREF _Toc226534780 \h </w:instrText>
        </w:r>
        <w:r w:rsidR="00366034">
          <w:rPr>
            <w:noProof/>
            <w:webHidden/>
          </w:rPr>
        </w:r>
        <w:r w:rsidR="00366034">
          <w:rPr>
            <w:noProof/>
            <w:webHidden/>
          </w:rPr>
          <w:fldChar w:fldCharType="separate"/>
        </w:r>
        <w:r w:rsidR="00366034">
          <w:rPr>
            <w:noProof/>
            <w:webHidden/>
          </w:rPr>
          <w:t>134</w:t>
        </w:r>
        <w:r w:rsidR="00366034">
          <w:rPr>
            <w:noProof/>
            <w:webHidden/>
          </w:rPr>
          <w:fldChar w:fldCharType="end"/>
        </w:r>
      </w:hyperlink>
    </w:p>
    <w:p w14:paraId="44E78745" w14:textId="1A192199" w:rsidR="00366034" w:rsidRDefault="00480AFC">
      <w:pPr>
        <w:pStyle w:val="TOC4"/>
        <w:tabs>
          <w:tab w:val="left" w:pos="1260"/>
          <w:tab w:val="right" w:leader="dot" w:pos="8296"/>
        </w:tabs>
        <w:rPr>
          <w:rFonts w:asciiTheme="minorHAnsi" w:eastAsiaTheme="minorEastAsia" w:hAnsiTheme="minorHAnsi"/>
          <w:noProof/>
          <w:szCs w:val="22"/>
        </w:rPr>
      </w:pPr>
      <w:hyperlink w:anchor="_Toc226534781" w:history="1">
        <w:r w:rsidR="00366034" w:rsidRPr="001E4F93">
          <w:rPr>
            <w:rStyle w:val="ac"/>
            <w:noProof/>
          </w:rPr>
          <w:t>4.5.4.3</w:t>
        </w:r>
        <w:r w:rsidR="00366034">
          <w:rPr>
            <w:rFonts w:asciiTheme="minorHAnsi" w:eastAsiaTheme="minorEastAsia" w:hAnsiTheme="minorHAnsi"/>
            <w:noProof/>
            <w:szCs w:val="22"/>
          </w:rPr>
          <w:tab/>
        </w:r>
        <w:r w:rsidR="00366034" w:rsidRPr="001E4F93">
          <w:rPr>
            <w:rStyle w:val="ac"/>
            <w:noProof/>
          </w:rPr>
          <w:t>采购换货单</w:t>
        </w:r>
        <w:r w:rsidR="00366034">
          <w:rPr>
            <w:noProof/>
            <w:webHidden/>
          </w:rPr>
          <w:tab/>
        </w:r>
        <w:r w:rsidR="00366034">
          <w:rPr>
            <w:noProof/>
            <w:webHidden/>
          </w:rPr>
          <w:fldChar w:fldCharType="begin"/>
        </w:r>
        <w:r w:rsidR="00366034">
          <w:rPr>
            <w:noProof/>
            <w:webHidden/>
          </w:rPr>
          <w:instrText xml:space="preserve"> PAGEREF _Toc226534781 \h </w:instrText>
        </w:r>
        <w:r w:rsidR="00366034">
          <w:rPr>
            <w:noProof/>
            <w:webHidden/>
          </w:rPr>
        </w:r>
        <w:r w:rsidR="00366034">
          <w:rPr>
            <w:noProof/>
            <w:webHidden/>
          </w:rPr>
          <w:fldChar w:fldCharType="separate"/>
        </w:r>
        <w:r w:rsidR="00366034">
          <w:rPr>
            <w:noProof/>
            <w:webHidden/>
          </w:rPr>
          <w:t>135</w:t>
        </w:r>
        <w:r w:rsidR="00366034">
          <w:rPr>
            <w:noProof/>
            <w:webHidden/>
          </w:rPr>
          <w:fldChar w:fldCharType="end"/>
        </w:r>
      </w:hyperlink>
    </w:p>
    <w:p w14:paraId="013D3E4F" w14:textId="7CEF003B" w:rsidR="00366034" w:rsidRDefault="00480AFC">
      <w:pPr>
        <w:pStyle w:val="TOC3"/>
        <w:tabs>
          <w:tab w:val="left" w:pos="1260"/>
          <w:tab w:val="right" w:leader="dot" w:pos="8296"/>
        </w:tabs>
        <w:rPr>
          <w:rFonts w:asciiTheme="minorHAnsi" w:eastAsiaTheme="minorEastAsia" w:hAnsiTheme="minorHAnsi"/>
          <w:noProof/>
          <w:szCs w:val="22"/>
        </w:rPr>
      </w:pPr>
      <w:hyperlink w:anchor="_Toc226534782" w:history="1">
        <w:r w:rsidR="00366034" w:rsidRPr="001E4F93">
          <w:rPr>
            <w:rStyle w:val="ac"/>
            <w:noProof/>
          </w:rPr>
          <w:t>4.5.5</w:t>
        </w:r>
        <w:r w:rsidR="00366034">
          <w:rPr>
            <w:rFonts w:asciiTheme="minorHAnsi" w:eastAsiaTheme="minorEastAsia" w:hAnsiTheme="minorHAnsi"/>
            <w:noProof/>
            <w:szCs w:val="22"/>
          </w:rPr>
          <w:tab/>
        </w:r>
        <w:r w:rsidR="00366034" w:rsidRPr="001E4F93">
          <w:rPr>
            <w:rStyle w:val="ac"/>
            <w:noProof/>
          </w:rPr>
          <w:t>采购管理报表</w:t>
        </w:r>
        <w:r w:rsidR="00366034">
          <w:rPr>
            <w:noProof/>
            <w:webHidden/>
          </w:rPr>
          <w:tab/>
        </w:r>
        <w:r w:rsidR="00366034">
          <w:rPr>
            <w:noProof/>
            <w:webHidden/>
          </w:rPr>
          <w:fldChar w:fldCharType="begin"/>
        </w:r>
        <w:r w:rsidR="00366034">
          <w:rPr>
            <w:noProof/>
            <w:webHidden/>
          </w:rPr>
          <w:instrText xml:space="preserve"> PAGEREF _Toc226534782 \h </w:instrText>
        </w:r>
        <w:r w:rsidR="00366034">
          <w:rPr>
            <w:noProof/>
            <w:webHidden/>
          </w:rPr>
        </w:r>
        <w:r w:rsidR="00366034">
          <w:rPr>
            <w:noProof/>
            <w:webHidden/>
          </w:rPr>
          <w:fldChar w:fldCharType="separate"/>
        </w:r>
        <w:r w:rsidR="00366034">
          <w:rPr>
            <w:noProof/>
            <w:webHidden/>
          </w:rPr>
          <w:t>136</w:t>
        </w:r>
        <w:r w:rsidR="00366034">
          <w:rPr>
            <w:noProof/>
            <w:webHidden/>
          </w:rPr>
          <w:fldChar w:fldCharType="end"/>
        </w:r>
      </w:hyperlink>
    </w:p>
    <w:p w14:paraId="258C00D1" w14:textId="06541D7B" w:rsidR="00366034" w:rsidRDefault="00480AFC">
      <w:pPr>
        <w:pStyle w:val="TOC4"/>
        <w:tabs>
          <w:tab w:val="left" w:pos="1260"/>
          <w:tab w:val="right" w:leader="dot" w:pos="8296"/>
        </w:tabs>
        <w:rPr>
          <w:rFonts w:asciiTheme="minorHAnsi" w:eastAsiaTheme="minorEastAsia" w:hAnsiTheme="minorHAnsi"/>
          <w:noProof/>
          <w:szCs w:val="22"/>
        </w:rPr>
      </w:pPr>
      <w:hyperlink w:anchor="_Toc226534783" w:history="1">
        <w:r w:rsidR="00366034" w:rsidRPr="001E4F93">
          <w:rPr>
            <w:rStyle w:val="ac"/>
            <w:noProof/>
          </w:rPr>
          <w:t>4.5.5.1</w:t>
        </w:r>
        <w:r w:rsidR="00366034">
          <w:rPr>
            <w:rFonts w:asciiTheme="minorHAnsi" w:eastAsiaTheme="minorEastAsia" w:hAnsiTheme="minorHAnsi"/>
            <w:noProof/>
            <w:szCs w:val="22"/>
          </w:rPr>
          <w:tab/>
        </w:r>
        <w:r w:rsidR="00366034" w:rsidRPr="001E4F93">
          <w:rPr>
            <w:rStyle w:val="ac"/>
            <w:noProof/>
          </w:rPr>
          <w:t>商品采购统计</w:t>
        </w:r>
        <w:r w:rsidR="00366034">
          <w:rPr>
            <w:noProof/>
            <w:webHidden/>
          </w:rPr>
          <w:tab/>
        </w:r>
        <w:r w:rsidR="00366034">
          <w:rPr>
            <w:noProof/>
            <w:webHidden/>
          </w:rPr>
          <w:fldChar w:fldCharType="begin"/>
        </w:r>
        <w:r w:rsidR="00366034">
          <w:rPr>
            <w:noProof/>
            <w:webHidden/>
          </w:rPr>
          <w:instrText xml:space="preserve"> PAGEREF _Toc226534783 \h </w:instrText>
        </w:r>
        <w:r w:rsidR="00366034">
          <w:rPr>
            <w:noProof/>
            <w:webHidden/>
          </w:rPr>
        </w:r>
        <w:r w:rsidR="00366034">
          <w:rPr>
            <w:noProof/>
            <w:webHidden/>
          </w:rPr>
          <w:fldChar w:fldCharType="separate"/>
        </w:r>
        <w:r w:rsidR="00366034">
          <w:rPr>
            <w:noProof/>
            <w:webHidden/>
          </w:rPr>
          <w:t>136</w:t>
        </w:r>
        <w:r w:rsidR="00366034">
          <w:rPr>
            <w:noProof/>
            <w:webHidden/>
          </w:rPr>
          <w:fldChar w:fldCharType="end"/>
        </w:r>
      </w:hyperlink>
    </w:p>
    <w:p w14:paraId="07081A89" w14:textId="2C837DF5" w:rsidR="00366034" w:rsidRDefault="00480AFC">
      <w:pPr>
        <w:pStyle w:val="TOC4"/>
        <w:tabs>
          <w:tab w:val="left" w:pos="1260"/>
          <w:tab w:val="right" w:leader="dot" w:pos="8296"/>
        </w:tabs>
        <w:rPr>
          <w:rFonts w:asciiTheme="minorHAnsi" w:eastAsiaTheme="minorEastAsia" w:hAnsiTheme="minorHAnsi"/>
          <w:noProof/>
          <w:szCs w:val="22"/>
        </w:rPr>
      </w:pPr>
      <w:hyperlink w:anchor="_Toc226534784" w:history="1">
        <w:r w:rsidR="00366034" w:rsidRPr="001E4F93">
          <w:rPr>
            <w:rStyle w:val="ac"/>
            <w:noProof/>
          </w:rPr>
          <w:t>4.5.5.2</w:t>
        </w:r>
        <w:r w:rsidR="00366034">
          <w:rPr>
            <w:rFonts w:asciiTheme="minorHAnsi" w:eastAsiaTheme="minorEastAsia" w:hAnsiTheme="minorHAnsi"/>
            <w:noProof/>
            <w:szCs w:val="22"/>
          </w:rPr>
          <w:tab/>
        </w:r>
        <w:r w:rsidR="00366034" w:rsidRPr="001E4F93">
          <w:rPr>
            <w:rStyle w:val="ac"/>
            <w:noProof/>
          </w:rPr>
          <w:t>供货商采购统计</w:t>
        </w:r>
        <w:r w:rsidR="00366034">
          <w:rPr>
            <w:noProof/>
            <w:webHidden/>
          </w:rPr>
          <w:tab/>
        </w:r>
        <w:r w:rsidR="00366034">
          <w:rPr>
            <w:noProof/>
            <w:webHidden/>
          </w:rPr>
          <w:fldChar w:fldCharType="begin"/>
        </w:r>
        <w:r w:rsidR="00366034">
          <w:rPr>
            <w:noProof/>
            <w:webHidden/>
          </w:rPr>
          <w:instrText xml:space="preserve"> PAGEREF _Toc226534784 \h </w:instrText>
        </w:r>
        <w:r w:rsidR="00366034">
          <w:rPr>
            <w:noProof/>
            <w:webHidden/>
          </w:rPr>
        </w:r>
        <w:r w:rsidR="00366034">
          <w:rPr>
            <w:noProof/>
            <w:webHidden/>
          </w:rPr>
          <w:fldChar w:fldCharType="separate"/>
        </w:r>
        <w:r w:rsidR="00366034">
          <w:rPr>
            <w:noProof/>
            <w:webHidden/>
          </w:rPr>
          <w:t>136</w:t>
        </w:r>
        <w:r w:rsidR="00366034">
          <w:rPr>
            <w:noProof/>
            <w:webHidden/>
          </w:rPr>
          <w:fldChar w:fldCharType="end"/>
        </w:r>
      </w:hyperlink>
    </w:p>
    <w:p w14:paraId="5CEEB91F" w14:textId="70FD74D7" w:rsidR="00366034" w:rsidRDefault="00480AFC">
      <w:pPr>
        <w:pStyle w:val="TOC4"/>
        <w:tabs>
          <w:tab w:val="left" w:pos="1260"/>
          <w:tab w:val="right" w:leader="dot" w:pos="8296"/>
        </w:tabs>
        <w:rPr>
          <w:rFonts w:asciiTheme="minorHAnsi" w:eastAsiaTheme="minorEastAsia" w:hAnsiTheme="minorHAnsi"/>
          <w:noProof/>
          <w:szCs w:val="22"/>
        </w:rPr>
      </w:pPr>
      <w:hyperlink w:anchor="_Toc226534785" w:history="1">
        <w:r w:rsidR="00366034" w:rsidRPr="001E4F93">
          <w:rPr>
            <w:rStyle w:val="ac"/>
            <w:noProof/>
          </w:rPr>
          <w:t>4.5.5.3</w:t>
        </w:r>
        <w:r w:rsidR="00366034">
          <w:rPr>
            <w:rFonts w:asciiTheme="minorHAnsi" w:eastAsiaTheme="minorEastAsia" w:hAnsiTheme="minorHAnsi"/>
            <w:noProof/>
            <w:szCs w:val="22"/>
          </w:rPr>
          <w:tab/>
        </w:r>
        <w:r w:rsidR="00366034" w:rsidRPr="001E4F93">
          <w:rPr>
            <w:rStyle w:val="ac"/>
            <w:noProof/>
          </w:rPr>
          <w:t>供货商采购商品销售情况分析</w:t>
        </w:r>
        <w:r w:rsidR="00366034">
          <w:rPr>
            <w:noProof/>
            <w:webHidden/>
          </w:rPr>
          <w:tab/>
        </w:r>
        <w:r w:rsidR="00366034">
          <w:rPr>
            <w:noProof/>
            <w:webHidden/>
          </w:rPr>
          <w:fldChar w:fldCharType="begin"/>
        </w:r>
        <w:r w:rsidR="00366034">
          <w:rPr>
            <w:noProof/>
            <w:webHidden/>
          </w:rPr>
          <w:instrText xml:space="preserve"> PAGEREF _Toc226534785 \h </w:instrText>
        </w:r>
        <w:r w:rsidR="00366034">
          <w:rPr>
            <w:noProof/>
            <w:webHidden/>
          </w:rPr>
        </w:r>
        <w:r w:rsidR="00366034">
          <w:rPr>
            <w:noProof/>
            <w:webHidden/>
          </w:rPr>
          <w:fldChar w:fldCharType="separate"/>
        </w:r>
        <w:r w:rsidR="00366034">
          <w:rPr>
            <w:noProof/>
            <w:webHidden/>
          </w:rPr>
          <w:t>137</w:t>
        </w:r>
        <w:r w:rsidR="00366034">
          <w:rPr>
            <w:noProof/>
            <w:webHidden/>
          </w:rPr>
          <w:fldChar w:fldCharType="end"/>
        </w:r>
      </w:hyperlink>
    </w:p>
    <w:p w14:paraId="4D40B70F" w14:textId="31862DAB" w:rsidR="00366034" w:rsidRDefault="00480AFC">
      <w:pPr>
        <w:pStyle w:val="TOC4"/>
        <w:tabs>
          <w:tab w:val="left" w:pos="1260"/>
          <w:tab w:val="right" w:leader="dot" w:pos="8296"/>
        </w:tabs>
        <w:rPr>
          <w:rFonts w:asciiTheme="minorHAnsi" w:eastAsiaTheme="minorEastAsia" w:hAnsiTheme="minorHAnsi"/>
          <w:noProof/>
          <w:szCs w:val="22"/>
        </w:rPr>
      </w:pPr>
      <w:hyperlink w:anchor="_Toc226534786" w:history="1">
        <w:r w:rsidR="00366034" w:rsidRPr="001E4F93">
          <w:rPr>
            <w:rStyle w:val="ac"/>
            <w:noProof/>
          </w:rPr>
          <w:t>4.5.5.4</w:t>
        </w:r>
        <w:r w:rsidR="00366034">
          <w:rPr>
            <w:rFonts w:asciiTheme="minorHAnsi" w:eastAsiaTheme="minorEastAsia" w:hAnsiTheme="minorHAnsi"/>
            <w:noProof/>
            <w:szCs w:val="22"/>
          </w:rPr>
          <w:tab/>
        </w:r>
        <w:r w:rsidR="00366034" w:rsidRPr="001E4F93">
          <w:rPr>
            <w:rStyle w:val="ac"/>
            <w:noProof/>
          </w:rPr>
          <w:t>库存商品智能补货</w:t>
        </w:r>
        <w:r w:rsidR="00366034">
          <w:rPr>
            <w:noProof/>
            <w:webHidden/>
          </w:rPr>
          <w:tab/>
        </w:r>
        <w:r w:rsidR="00366034">
          <w:rPr>
            <w:noProof/>
            <w:webHidden/>
          </w:rPr>
          <w:fldChar w:fldCharType="begin"/>
        </w:r>
        <w:r w:rsidR="00366034">
          <w:rPr>
            <w:noProof/>
            <w:webHidden/>
          </w:rPr>
          <w:instrText xml:space="preserve"> PAGEREF _Toc226534786 \h </w:instrText>
        </w:r>
        <w:r w:rsidR="00366034">
          <w:rPr>
            <w:noProof/>
            <w:webHidden/>
          </w:rPr>
        </w:r>
        <w:r w:rsidR="00366034">
          <w:rPr>
            <w:noProof/>
            <w:webHidden/>
          </w:rPr>
          <w:fldChar w:fldCharType="separate"/>
        </w:r>
        <w:r w:rsidR="00366034">
          <w:rPr>
            <w:noProof/>
            <w:webHidden/>
          </w:rPr>
          <w:t>138</w:t>
        </w:r>
        <w:r w:rsidR="00366034">
          <w:rPr>
            <w:noProof/>
            <w:webHidden/>
          </w:rPr>
          <w:fldChar w:fldCharType="end"/>
        </w:r>
      </w:hyperlink>
    </w:p>
    <w:p w14:paraId="46BBA60C" w14:textId="7F22A852" w:rsidR="00366034" w:rsidRDefault="00480AFC">
      <w:pPr>
        <w:pStyle w:val="TOC4"/>
        <w:tabs>
          <w:tab w:val="left" w:pos="1260"/>
          <w:tab w:val="right" w:leader="dot" w:pos="8296"/>
        </w:tabs>
        <w:rPr>
          <w:rFonts w:asciiTheme="minorHAnsi" w:eastAsiaTheme="minorEastAsia" w:hAnsiTheme="minorHAnsi"/>
          <w:noProof/>
          <w:szCs w:val="22"/>
        </w:rPr>
      </w:pPr>
      <w:hyperlink w:anchor="_Toc226534787" w:history="1">
        <w:r w:rsidR="00366034" w:rsidRPr="001E4F93">
          <w:rPr>
            <w:rStyle w:val="ac"/>
            <w:noProof/>
          </w:rPr>
          <w:t>4.5.5.5</w:t>
        </w:r>
        <w:r w:rsidR="00366034">
          <w:rPr>
            <w:rFonts w:asciiTheme="minorHAnsi" w:eastAsiaTheme="minorEastAsia" w:hAnsiTheme="minorHAnsi"/>
            <w:noProof/>
            <w:szCs w:val="22"/>
          </w:rPr>
          <w:tab/>
        </w:r>
        <w:r w:rsidR="00366034" w:rsidRPr="001E4F93">
          <w:rPr>
            <w:rStyle w:val="ac"/>
            <w:noProof/>
          </w:rPr>
          <w:t>采购汇总明细表</w:t>
        </w:r>
        <w:r w:rsidR="00366034">
          <w:rPr>
            <w:noProof/>
            <w:webHidden/>
          </w:rPr>
          <w:tab/>
        </w:r>
        <w:r w:rsidR="00366034">
          <w:rPr>
            <w:noProof/>
            <w:webHidden/>
          </w:rPr>
          <w:fldChar w:fldCharType="begin"/>
        </w:r>
        <w:r w:rsidR="00366034">
          <w:rPr>
            <w:noProof/>
            <w:webHidden/>
          </w:rPr>
          <w:instrText xml:space="preserve"> PAGEREF _Toc226534787 \h </w:instrText>
        </w:r>
        <w:r w:rsidR="00366034">
          <w:rPr>
            <w:noProof/>
            <w:webHidden/>
          </w:rPr>
        </w:r>
        <w:r w:rsidR="00366034">
          <w:rPr>
            <w:noProof/>
            <w:webHidden/>
          </w:rPr>
          <w:fldChar w:fldCharType="separate"/>
        </w:r>
        <w:r w:rsidR="00366034">
          <w:rPr>
            <w:noProof/>
            <w:webHidden/>
          </w:rPr>
          <w:t>139</w:t>
        </w:r>
        <w:r w:rsidR="00366034">
          <w:rPr>
            <w:noProof/>
            <w:webHidden/>
          </w:rPr>
          <w:fldChar w:fldCharType="end"/>
        </w:r>
      </w:hyperlink>
    </w:p>
    <w:p w14:paraId="27DDEDE8" w14:textId="34463755" w:rsidR="00366034" w:rsidRDefault="00480AFC">
      <w:pPr>
        <w:pStyle w:val="TOC4"/>
        <w:tabs>
          <w:tab w:val="left" w:pos="1260"/>
          <w:tab w:val="right" w:leader="dot" w:pos="8296"/>
        </w:tabs>
        <w:rPr>
          <w:rFonts w:asciiTheme="minorHAnsi" w:eastAsiaTheme="minorEastAsia" w:hAnsiTheme="minorHAnsi"/>
          <w:noProof/>
          <w:szCs w:val="22"/>
        </w:rPr>
      </w:pPr>
      <w:hyperlink w:anchor="_Toc226534788" w:history="1">
        <w:r w:rsidR="00366034" w:rsidRPr="001E4F93">
          <w:rPr>
            <w:rStyle w:val="ac"/>
            <w:noProof/>
          </w:rPr>
          <w:t>4.5.5.6</w:t>
        </w:r>
        <w:r w:rsidR="00366034">
          <w:rPr>
            <w:rFonts w:asciiTheme="minorHAnsi" w:eastAsiaTheme="minorEastAsia" w:hAnsiTheme="minorHAnsi"/>
            <w:noProof/>
            <w:szCs w:val="22"/>
          </w:rPr>
          <w:tab/>
        </w:r>
        <w:r w:rsidR="00366034" w:rsidRPr="001E4F93">
          <w:rPr>
            <w:rStyle w:val="ac"/>
            <w:noProof/>
          </w:rPr>
          <w:t>采购二维表</w:t>
        </w:r>
        <w:r w:rsidR="00366034">
          <w:rPr>
            <w:noProof/>
            <w:webHidden/>
          </w:rPr>
          <w:tab/>
        </w:r>
        <w:r w:rsidR="00366034">
          <w:rPr>
            <w:noProof/>
            <w:webHidden/>
          </w:rPr>
          <w:fldChar w:fldCharType="begin"/>
        </w:r>
        <w:r w:rsidR="00366034">
          <w:rPr>
            <w:noProof/>
            <w:webHidden/>
          </w:rPr>
          <w:instrText xml:space="preserve"> PAGEREF _Toc226534788 \h </w:instrText>
        </w:r>
        <w:r w:rsidR="00366034">
          <w:rPr>
            <w:noProof/>
            <w:webHidden/>
          </w:rPr>
        </w:r>
        <w:r w:rsidR="00366034">
          <w:rPr>
            <w:noProof/>
            <w:webHidden/>
          </w:rPr>
          <w:fldChar w:fldCharType="separate"/>
        </w:r>
        <w:r w:rsidR="00366034">
          <w:rPr>
            <w:noProof/>
            <w:webHidden/>
          </w:rPr>
          <w:t>139</w:t>
        </w:r>
        <w:r w:rsidR="00366034">
          <w:rPr>
            <w:noProof/>
            <w:webHidden/>
          </w:rPr>
          <w:fldChar w:fldCharType="end"/>
        </w:r>
      </w:hyperlink>
    </w:p>
    <w:p w14:paraId="07FCA511" w14:textId="5D2EFBAB" w:rsidR="00366034" w:rsidRDefault="00480AFC">
      <w:pPr>
        <w:pStyle w:val="TOC4"/>
        <w:tabs>
          <w:tab w:val="left" w:pos="1260"/>
          <w:tab w:val="right" w:leader="dot" w:pos="8296"/>
        </w:tabs>
        <w:rPr>
          <w:rFonts w:asciiTheme="minorHAnsi" w:eastAsiaTheme="minorEastAsia" w:hAnsiTheme="minorHAnsi"/>
          <w:noProof/>
          <w:szCs w:val="22"/>
        </w:rPr>
      </w:pPr>
      <w:hyperlink w:anchor="_Toc226534789" w:history="1">
        <w:r w:rsidR="00366034" w:rsidRPr="001E4F93">
          <w:rPr>
            <w:rStyle w:val="ac"/>
            <w:noProof/>
          </w:rPr>
          <w:t>4.5.5.7</w:t>
        </w:r>
        <w:r w:rsidR="00366034">
          <w:rPr>
            <w:rFonts w:asciiTheme="minorHAnsi" w:eastAsiaTheme="minorEastAsia" w:hAnsiTheme="minorHAnsi"/>
            <w:noProof/>
            <w:szCs w:val="22"/>
          </w:rPr>
          <w:tab/>
        </w:r>
        <w:r w:rsidR="00366034" w:rsidRPr="001E4F93">
          <w:rPr>
            <w:rStyle w:val="ac"/>
            <w:noProof/>
          </w:rPr>
          <w:t>采购波动分析树形表</w:t>
        </w:r>
        <w:r w:rsidR="00366034">
          <w:rPr>
            <w:noProof/>
            <w:webHidden/>
          </w:rPr>
          <w:tab/>
        </w:r>
        <w:r w:rsidR="00366034">
          <w:rPr>
            <w:noProof/>
            <w:webHidden/>
          </w:rPr>
          <w:fldChar w:fldCharType="begin"/>
        </w:r>
        <w:r w:rsidR="00366034">
          <w:rPr>
            <w:noProof/>
            <w:webHidden/>
          </w:rPr>
          <w:instrText xml:space="preserve"> PAGEREF _Toc226534789 \h </w:instrText>
        </w:r>
        <w:r w:rsidR="00366034">
          <w:rPr>
            <w:noProof/>
            <w:webHidden/>
          </w:rPr>
        </w:r>
        <w:r w:rsidR="00366034">
          <w:rPr>
            <w:noProof/>
            <w:webHidden/>
          </w:rPr>
          <w:fldChar w:fldCharType="separate"/>
        </w:r>
        <w:r w:rsidR="00366034">
          <w:rPr>
            <w:noProof/>
            <w:webHidden/>
          </w:rPr>
          <w:t>140</w:t>
        </w:r>
        <w:r w:rsidR="00366034">
          <w:rPr>
            <w:noProof/>
            <w:webHidden/>
          </w:rPr>
          <w:fldChar w:fldCharType="end"/>
        </w:r>
      </w:hyperlink>
    </w:p>
    <w:p w14:paraId="0255311B" w14:textId="3FA4768F" w:rsidR="00366034" w:rsidRDefault="00480AFC">
      <w:pPr>
        <w:pStyle w:val="TOC4"/>
        <w:tabs>
          <w:tab w:val="left" w:pos="1260"/>
          <w:tab w:val="right" w:leader="dot" w:pos="8296"/>
        </w:tabs>
        <w:rPr>
          <w:rFonts w:asciiTheme="minorHAnsi" w:eastAsiaTheme="minorEastAsia" w:hAnsiTheme="minorHAnsi"/>
          <w:noProof/>
          <w:szCs w:val="22"/>
        </w:rPr>
      </w:pPr>
      <w:hyperlink w:anchor="_Toc226534790" w:history="1">
        <w:r w:rsidR="00366034" w:rsidRPr="001E4F93">
          <w:rPr>
            <w:rStyle w:val="ac"/>
            <w:noProof/>
          </w:rPr>
          <w:t>4.5.5.8</w:t>
        </w:r>
        <w:r w:rsidR="00366034">
          <w:rPr>
            <w:rFonts w:asciiTheme="minorHAnsi" w:eastAsiaTheme="minorEastAsia" w:hAnsiTheme="minorHAnsi"/>
            <w:noProof/>
            <w:szCs w:val="22"/>
          </w:rPr>
          <w:tab/>
        </w:r>
        <w:r w:rsidR="00366034" w:rsidRPr="001E4F93">
          <w:rPr>
            <w:rStyle w:val="ac"/>
            <w:noProof/>
          </w:rPr>
          <w:t>采购波动分析线性表</w:t>
        </w:r>
        <w:r w:rsidR="00366034">
          <w:rPr>
            <w:noProof/>
            <w:webHidden/>
          </w:rPr>
          <w:tab/>
        </w:r>
        <w:r w:rsidR="00366034">
          <w:rPr>
            <w:noProof/>
            <w:webHidden/>
          </w:rPr>
          <w:fldChar w:fldCharType="begin"/>
        </w:r>
        <w:r w:rsidR="00366034">
          <w:rPr>
            <w:noProof/>
            <w:webHidden/>
          </w:rPr>
          <w:instrText xml:space="preserve"> PAGEREF _Toc226534790 \h </w:instrText>
        </w:r>
        <w:r w:rsidR="00366034">
          <w:rPr>
            <w:noProof/>
            <w:webHidden/>
          </w:rPr>
        </w:r>
        <w:r w:rsidR="00366034">
          <w:rPr>
            <w:noProof/>
            <w:webHidden/>
          </w:rPr>
          <w:fldChar w:fldCharType="separate"/>
        </w:r>
        <w:r w:rsidR="00366034">
          <w:rPr>
            <w:noProof/>
            <w:webHidden/>
          </w:rPr>
          <w:t>140</w:t>
        </w:r>
        <w:r w:rsidR="00366034">
          <w:rPr>
            <w:noProof/>
            <w:webHidden/>
          </w:rPr>
          <w:fldChar w:fldCharType="end"/>
        </w:r>
      </w:hyperlink>
    </w:p>
    <w:p w14:paraId="19498791" w14:textId="6213F904" w:rsidR="00366034" w:rsidRDefault="00480AFC">
      <w:pPr>
        <w:pStyle w:val="TOC2"/>
        <w:tabs>
          <w:tab w:val="left" w:pos="1260"/>
          <w:tab w:val="right" w:leader="dot" w:pos="8296"/>
        </w:tabs>
        <w:rPr>
          <w:rFonts w:asciiTheme="minorHAnsi" w:eastAsiaTheme="minorEastAsia" w:hAnsiTheme="minorHAnsi"/>
          <w:noProof/>
          <w:szCs w:val="22"/>
        </w:rPr>
      </w:pPr>
      <w:hyperlink w:anchor="_Toc226534791" w:history="1">
        <w:r w:rsidR="00366034" w:rsidRPr="001E4F93">
          <w:rPr>
            <w:rStyle w:val="ac"/>
            <w:noProof/>
          </w:rPr>
          <w:t>4.6</w:t>
        </w:r>
        <w:r w:rsidR="00366034">
          <w:rPr>
            <w:rFonts w:asciiTheme="minorHAnsi" w:eastAsiaTheme="minorEastAsia" w:hAnsiTheme="minorHAnsi"/>
            <w:noProof/>
            <w:szCs w:val="22"/>
          </w:rPr>
          <w:tab/>
        </w:r>
        <w:r w:rsidR="00366034" w:rsidRPr="001E4F93">
          <w:rPr>
            <w:rStyle w:val="ac"/>
            <w:noProof/>
          </w:rPr>
          <w:t>仓储管理</w:t>
        </w:r>
        <w:r w:rsidR="00366034">
          <w:rPr>
            <w:noProof/>
            <w:webHidden/>
          </w:rPr>
          <w:tab/>
        </w:r>
        <w:r w:rsidR="00366034">
          <w:rPr>
            <w:noProof/>
            <w:webHidden/>
          </w:rPr>
          <w:fldChar w:fldCharType="begin"/>
        </w:r>
        <w:r w:rsidR="00366034">
          <w:rPr>
            <w:noProof/>
            <w:webHidden/>
          </w:rPr>
          <w:instrText xml:space="preserve"> PAGEREF _Toc226534791 \h </w:instrText>
        </w:r>
        <w:r w:rsidR="00366034">
          <w:rPr>
            <w:noProof/>
            <w:webHidden/>
          </w:rPr>
        </w:r>
        <w:r w:rsidR="00366034">
          <w:rPr>
            <w:noProof/>
            <w:webHidden/>
          </w:rPr>
          <w:fldChar w:fldCharType="separate"/>
        </w:r>
        <w:r w:rsidR="00366034">
          <w:rPr>
            <w:noProof/>
            <w:webHidden/>
          </w:rPr>
          <w:t>140</w:t>
        </w:r>
        <w:r w:rsidR="00366034">
          <w:rPr>
            <w:noProof/>
            <w:webHidden/>
          </w:rPr>
          <w:fldChar w:fldCharType="end"/>
        </w:r>
      </w:hyperlink>
    </w:p>
    <w:p w14:paraId="34E28658" w14:textId="0C5593DD" w:rsidR="00366034" w:rsidRDefault="00480AFC">
      <w:pPr>
        <w:pStyle w:val="TOC3"/>
        <w:tabs>
          <w:tab w:val="left" w:pos="1260"/>
          <w:tab w:val="right" w:leader="dot" w:pos="8296"/>
        </w:tabs>
        <w:rPr>
          <w:rFonts w:asciiTheme="minorHAnsi" w:eastAsiaTheme="minorEastAsia" w:hAnsiTheme="minorHAnsi"/>
          <w:noProof/>
          <w:szCs w:val="22"/>
        </w:rPr>
      </w:pPr>
      <w:hyperlink w:anchor="_Toc226534792" w:history="1">
        <w:r w:rsidR="00366034" w:rsidRPr="001E4F93">
          <w:rPr>
            <w:rStyle w:val="ac"/>
            <w:noProof/>
          </w:rPr>
          <w:t>4.6.1</w:t>
        </w:r>
        <w:r w:rsidR="00366034">
          <w:rPr>
            <w:rFonts w:asciiTheme="minorHAnsi" w:eastAsiaTheme="minorEastAsia" w:hAnsiTheme="minorHAnsi"/>
            <w:noProof/>
            <w:szCs w:val="22"/>
          </w:rPr>
          <w:tab/>
        </w:r>
        <w:r w:rsidR="00366034" w:rsidRPr="001E4F93">
          <w:rPr>
            <w:rStyle w:val="ac"/>
            <w:noProof/>
          </w:rPr>
          <w:t>调拨管理</w:t>
        </w:r>
        <w:r w:rsidR="00366034">
          <w:rPr>
            <w:noProof/>
            <w:webHidden/>
          </w:rPr>
          <w:tab/>
        </w:r>
        <w:r w:rsidR="00366034">
          <w:rPr>
            <w:noProof/>
            <w:webHidden/>
          </w:rPr>
          <w:fldChar w:fldCharType="begin"/>
        </w:r>
        <w:r w:rsidR="00366034">
          <w:rPr>
            <w:noProof/>
            <w:webHidden/>
          </w:rPr>
          <w:instrText xml:space="preserve"> PAGEREF _Toc226534792 \h </w:instrText>
        </w:r>
        <w:r w:rsidR="00366034">
          <w:rPr>
            <w:noProof/>
            <w:webHidden/>
          </w:rPr>
        </w:r>
        <w:r w:rsidR="00366034">
          <w:rPr>
            <w:noProof/>
            <w:webHidden/>
          </w:rPr>
          <w:fldChar w:fldCharType="separate"/>
        </w:r>
        <w:r w:rsidR="00366034">
          <w:rPr>
            <w:noProof/>
            <w:webHidden/>
          </w:rPr>
          <w:t>140</w:t>
        </w:r>
        <w:r w:rsidR="00366034">
          <w:rPr>
            <w:noProof/>
            <w:webHidden/>
          </w:rPr>
          <w:fldChar w:fldCharType="end"/>
        </w:r>
      </w:hyperlink>
    </w:p>
    <w:p w14:paraId="71489F14" w14:textId="3E3E2F95" w:rsidR="00366034" w:rsidRDefault="00480AFC">
      <w:pPr>
        <w:pStyle w:val="TOC4"/>
        <w:tabs>
          <w:tab w:val="left" w:pos="1260"/>
          <w:tab w:val="right" w:leader="dot" w:pos="8296"/>
        </w:tabs>
        <w:rPr>
          <w:rFonts w:asciiTheme="minorHAnsi" w:eastAsiaTheme="minorEastAsia" w:hAnsiTheme="minorHAnsi"/>
          <w:noProof/>
          <w:szCs w:val="22"/>
        </w:rPr>
      </w:pPr>
      <w:hyperlink w:anchor="_Toc226534793" w:history="1">
        <w:r w:rsidR="00366034" w:rsidRPr="001E4F93">
          <w:rPr>
            <w:rStyle w:val="ac"/>
            <w:noProof/>
          </w:rPr>
          <w:t>4.6.1.1</w:t>
        </w:r>
        <w:r w:rsidR="00366034">
          <w:rPr>
            <w:rFonts w:asciiTheme="minorHAnsi" w:eastAsiaTheme="minorEastAsia" w:hAnsiTheme="minorHAnsi"/>
            <w:noProof/>
            <w:szCs w:val="22"/>
          </w:rPr>
          <w:tab/>
        </w:r>
        <w:r w:rsidR="00366034" w:rsidRPr="001E4F93">
          <w:rPr>
            <w:rStyle w:val="ac"/>
            <w:noProof/>
          </w:rPr>
          <w:t>调拨管理总览</w:t>
        </w:r>
        <w:r w:rsidR="00366034">
          <w:rPr>
            <w:noProof/>
            <w:webHidden/>
          </w:rPr>
          <w:tab/>
        </w:r>
        <w:r w:rsidR="00366034">
          <w:rPr>
            <w:noProof/>
            <w:webHidden/>
          </w:rPr>
          <w:fldChar w:fldCharType="begin"/>
        </w:r>
        <w:r w:rsidR="00366034">
          <w:rPr>
            <w:noProof/>
            <w:webHidden/>
          </w:rPr>
          <w:instrText xml:space="preserve"> PAGEREF _Toc226534793 \h </w:instrText>
        </w:r>
        <w:r w:rsidR="00366034">
          <w:rPr>
            <w:noProof/>
            <w:webHidden/>
          </w:rPr>
        </w:r>
        <w:r w:rsidR="00366034">
          <w:rPr>
            <w:noProof/>
            <w:webHidden/>
          </w:rPr>
          <w:fldChar w:fldCharType="separate"/>
        </w:r>
        <w:r w:rsidR="00366034">
          <w:rPr>
            <w:noProof/>
            <w:webHidden/>
          </w:rPr>
          <w:t>140</w:t>
        </w:r>
        <w:r w:rsidR="00366034">
          <w:rPr>
            <w:noProof/>
            <w:webHidden/>
          </w:rPr>
          <w:fldChar w:fldCharType="end"/>
        </w:r>
      </w:hyperlink>
    </w:p>
    <w:p w14:paraId="0A0BBC8D" w14:textId="1348529F" w:rsidR="00366034" w:rsidRDefault="00480AFC">
      <w:pPr>
        <w:pStyle w:val="TOC4"/>
        <w:tabs>
          <w:tab w:val="left" w:pos="1260"/>
          <w:tab w:val="right" w:leader="dot" w:pos="8296"/>
        </w:tabs>
        <w:rPr>
          <w:rFonts w:asciiTheme="minorHAnsi" w:eastAsiaTheme="minorEastAsia" w:hAnsiTheme="minorHAnsi"/>
          <w:noProof/>
          <w:szCs w:val="22"/>
        </w:rPr>
      </w:pPr>
      <w:hyperlink w:anchor="_Toc226534794" w:history="1">
        <w:r w:rsidR="00366034" w:rsidRPr="001E4F93">
          <w:rPr>
            <w:rStyle w:val="ac"/>
            <w:noProof/>
          </w:rPr>
          <w:t>4.6.1.2</w:t>
        </w:r>
        <w:r w:rsidR="00366034">
          <w:rPr>
            <w:rFonts w:asciiTheme="minorHAnsi" w:eastAsiaTheme="minorEastAsia" w:hAnsiTheme="minorHAnsi"/>
            <w:noProof/>
            <w:szCs w:val="22"/>
          </w:rPr>
          <w:tab/>
        </w:r>
        <w:r w:rsidR="00366034" w:rsidRPr="001E4F93">
          <w:rPr>
            <w:rStyle w:val="ac"/>
            <w:noProof/>
          </w:rPr>
          <w:t>调拨申请单</w:t>
        </w:r>
        <w:r w:rsidR="00366034">
          <w:rPr>
            <w:noProof/>
            <w:webHidden/>
          </w:rPr>
          <w:tab/>
        </w:r>
        <w:r w:rsidR="00366034">
          <w:rPr>
            <w:noProof/>
            <w:webHidden/>
          </w:rPr>
          <w:fldChar w:fldCharType="begin"/>
        </w:r>
        <w:r w:rsidR="00366034">
          <w:rPr>
            <w:noProof/>
            <w:webHidden/>
          </w:rPr>
          <w:instrText xml:space="preserve"> PAGEREF _Toc226534794 \h </w:instrText>
        </w:r>
        <w:r w:rsidR="00366034">
          <w:rPr>
            <w:noProof/>
            <w:webHidden/>
          </w:rPr>
        </w:r>
        <w:r w:rsidR="00366034">
          <w:rPr>
            <w:noProof/>
            <w:webHidden/>
          </w:rPr>
          <w:fldChar w:fldCharType="separate"/>
        </w:r>
        <w:r w:rsidR="00366034">
          <w:rPr>
            <w:noProof/>
            <w:webHidden/>
          </w:rPr>
          <w:t>141</w:t>
        </w:r>
        <w:r w:rsidR="00366034">
          <w:rPr>
            <w:noProof/>
            <w:webHidden/>
          </w:rPr>
          <w:fldChar w:fldCharType="end"/>
        </w:r>
      </w:hyperlink>
    </w:p>
    <w:p w14:paraId="7F4D317B" w14:textId="18560131" w:rsidR="00366034" w:rsidRDefault="00480AFC">
      <w:pPr>
        <w:pStyle w:val="TOC4"/>
        <w:tabs>
          <w:tab w:val="left" w:pos="1260"/>
          <w:tab w:val="right" w:leader="dot" w:pos="8296"/>
        </w:tabs>
        <w:rPr>
          <w:rFonts w:asciiTheme="minorHAnsi" w:eastAsiaTheme="minorEastAsia" w:hAnsiTheme="minorHAnsi"/>
          <w:noProof/>
          <w:szCs w:val="22"/>
        </w:rPr>
      </w:pPr>
      <w:hyperlink w:anchor="_Toc226534795" w:history="1">
        <w:r w:rsidR="00366034" w:rsidRPr="001E4F93">
          <w:rPr>
            <w:rStyle w:val="ac"/>
            <w:noProof/>
          </w:rPr>
          <w:t>4.6.1.3</w:t>
        </w:r>
        <w:r w:rsidR="00366034">
          <w:rPr>
            <w:rFonts w:asciiTheme="minorHAnsi" w:eastAsiaTheme="minorEastAsia" w:hAnsiTheme="minorHAnsi"/>
            <w:noProof/>
            <w:szCs w:val="22"/>
          </w:rPr>
          <w:tab/>
        </w:r>
        <w:r w:rsidR="00366034" w:rsidRPr="001E4F93">
          <w:rPr>
            <w:rStyle w:val="ac"/>
            <w:noProof/>
          </w:rPr>
          <w:t>同价调拨</w:t>
        </w:r>
        <w:r w:rsidR="00366034">
          <w:rPr>
            <w:noProof/>
            <w:webHidden/>
          </w:rPr>
          <w:tab/>
        </w:r>
        <w:r w:rsidR="00366034">
          <w:rPr>
            <w:noProof/>
            <w:webHidden/>
          </w:rPr>
          <w:fldChar w:fldCharType="begin"/>
        </w:r>
        <w:r w:rsidR="00366034">
          <w:rPr>
            <w:noProof/>
            <w:webHidden/>
          </w:rPr>
          <w:instrText xml:space="preserve"> PAGEREF _Toc226534795 \h </w:instrText>
        </w:r>
        <w:r w:rsidR="00366034">
          <w:rPr>
            <w:noProof/>
            <w:webHidden/>
          </w:rPr>
        </w:r>
        <w:r w:rsidR="00366034">
          <w:rPr>
            <w:noProof/>
            <w:webHidden/>
          </w:rPr>
          <w:fldChar w:fldCharType="separate"/>
        </w:r>
        <w:r w:rsidR="00366034">
          <w:rPr>
            <w:noProof/>
            <w:webHidden/>
          </w:rPr>
          <w:t>141</w:t>
        </w:r>
        <w:r w:rsidR="00366034">
          <w:rPr>
            <w:noProof/>
            <w:webHidden/>
          </w:rPr>
          <w:fldChar w:fldCharType="end"/>
        </w:r>
      </w:hyperlink>
    </w:p>
    <w:p w14:paraId="4F7027BB" w14:textId="65260DA1" w:rsidR="00366034" w:rsidRDefault="00480AFC">
      <w:pPr>
        <w:pStyle w:val="TOC4"/>
        <w:tabs>
          <w:tab w:val="left" w:pos="1260"/>
          <w:tab w:val="right" w:leader="dot" w:pos="8296"/>
        </w:tabs>
        <w:rPr>
          <w:rFonts w:asciiTheme="minorHAnsi" w:eastAsiaTheme="minorEastAsia" w:hAnsiTheme="minorHAnsi"/>
          <w:noProof/>
          <w:szCs w:val="22"/>
        </w:rPr>
      </w:pPr>
      <w:hyperlink w:anchor="_Toc226534796" w:history="1">
        <w:r w:rsidR="00366034" w:rsidRPr="001E4F93">
          <w:rPr>
            <w:rStyle w:val="ac"/>
            <w:noProof/>
          </w:rPr>
          <w:t>4.6.1.4</w:t>
        </w:r>
        <w:r w:rsidR="00366034">
          <w:rPr>
            <w:rFonts w:asciiTheme="minorHAnsi" w:eastAsiaTheme="minorEastAsia" w:hAnsiTheme="minorHAnsi"/>
            <w:noProof/>
            <w:szCs w:val="22"/>
          </w:rPr>
          <w:tab/>
        </w:r>
        <w:r w:rsidR="00366034" w:rsidRPr="001E4F93">
          <w:rPr>
            <w:rStyle w:val="ac"/>
            <w:noProof/>
          </w:rPr>
          <w:t>变价调拨</w:t>
        </w:r>
        <w:r w:rsidR="00366034">
          <w:rPr>
            <w:noProof/>
            <w:webHidden/>
          </w:rPr>
          <w:tab/>
        </w:r>
        <w:r w:rsidR="00366034">
          <w:rPr>
            <w:noProof/>
            <w:webHidden/>
          </w:rPr>
          <w:fldChar w:fldCharType="begin"/>
        </w:r>
        <w:r w:rsidR="00366034">
          <w:rPr>
            <w:noProof/>
            <w:webHidden/>
          </w:rPr>
          <w:instrText xml:space="preserve"> PAGEREF _Toc226534796 \h </w:instrText>
        </w:r>
        <w:r w:rsidR="00366034">
          <w:rPr>
            <w:noProof/>
            <w:webHidden/>
          </w:rPr>
        </w:r>
        <w:r w:rsidR="00366034">
          <w:rPr>
            <w:noProof/>
            <w:webHidden/>
          </w:rPr>
          <w:fldChar w:fldCharType="separate"/>
        </w:r>
        <w:r w:rsidR="00366034">
          <w:rPr>
            <w:noProof/>
            <w:webHidden/>
          </w:rPr>
          <w:t>142</w:t>
        </w:r>
        <w:r w:rsidR="00366034">
          <w:rPr>
            <w:noProof/>
            <w:webHidden/>
          </w:rPr>
          <w:fldChar w:fldCharType="end"/>
        </w:r>
      </w:hyperlink>
    </w:p>
    <w:p w14:paraId="1CB10814" w14:textId="2AFA7863" w:rsidR="00366034" w:rsidRDefault="00480AFC">
      <w:pPr>
        <w:pStyle w:val="TOC4"/>
        <w:tabs>
          <w:tab w:val="left" w:pos="1260"/>
          <w:tab w:val="right" w:leader="dot" w:pos="8296"/>
        </w:tabs>
        <w:rPr>
          <w:rFonts w:asciiTheme="minorHAnsi" w:eastAsiaTheme="minorEastAsia" w:hAnsiTheme="minorHAnsi"/>
          <w:noProof/>
          <w:szCs w:val="22"/>
        </w:rPr>
      </w:pPr>
      <w:hyperlink w:anchor="_Toc226534797" w:history="1">
        <w:r w:rsidR="00366034" w:rsidRPr="001E4F93">
          <w:rPr>
            <w:rStyle w:val="ac"/>
            <w:noProof/>
          </w:rPr>
          <w:t>4.6.1.5</w:t>
        </w:r>
        <w:r w:rsidR="00366034">
          <w:rPr>
            <w:rFonts w:asciiTheme="minorHAnsi" w:eastAsiaTheme="minorEastAsia" w:hAnsiTheme="minorHAnsi"/>
            <w:noProof/>
            <w:szCs w:val="22"/>
          </w:rPr>
          <w:tab/>
        </w:r>
        <w:r w:rsidR="00366034" w:rsidRPr="001E4F93">
          <w:rPr>
            <w:rStyle w:val="ac"/>
            <w:noProof/>
          </w:rPr>
          <w:t>调拨退回单</w:t>
        </w:r>
        <w:r w:rsidR="00366034">
          <w:rPr>
            <w:noProof/>
            <w:webHidden/>
          </w:rPr>
          <w:tab/>
        </w:r>
        <w:r w:rsidR="00366034">
          <w:rPr>
            <w:noProof/>
            <w:webHidden/>
          </w:rPr>
          <w:fldChar w:fldCharType="begin"/>
        </w:r>
        <w:r w:rsidR="00366034">
          <w:rPr>
            <w:noProof/>
            <w:webHidden/>
          </w:rPr>
          <w:instrText xml:space="preserve"> PAGEREF _Toc226534797 \h </w:instrText>
        </w:r>
        <w:r w:rsidR="00366034">
          <w:rPr>
            <w:noProof/>
            <w:webHidden/>
          </w:rPr>
        </w:r>
        <w:r w:rsidR="00366034">
          <w:rPr>
            <w:noProof/>
            <w:webHidden/>
          </w:rPr>
          <w:fldChar w:fldCharType="separate"/>
        </w:r>
        <w:r w:rsidR="00366034">
          <w:rPr>
            <w:noProof/>
            <w:webHidden/>
          </w:rPr>
          <w:t>143</w:t>
        </w:r>
        <w:r w:rsidR="00366034">
          <w:rPr>
            <w:noProof/>
            <w:webHidden/>
          </w:rPr>
          <w:fldChar w:fldCharType="end"/>
        </w:r>
      </w:hyperlink>
    </w:p>
    <w:p w14:paraId="4E8FA442" w14:textId="2A12B2B9" w:rsidR="00366034" w:rsidRDefault="00480AFC">
      <w:pPr>
        <w:pStyle w:val="TOC4"/>
        <w:tabs>
          <w:tab w:val="left" w:pos="1260"/>
          <w:tab w:val="right" w:leader="dot" w:pos="8296"/>
        </w:tabs>
        <w:rPr>
          <w:rFonts w:asciiTheme="minorHAnsi" w:eastAsiaTheme="minorEastAsia" w:hAnsiTheme="minorHAnsi"/>
          <w:noProof/>
          <w:szCs w:val="22"/>
        </w:rPr>
      </w:pPr>
      <w:hyperlink w:anchor="_Toc226534798" w:history="1">
        <w:r w:rsidR="00366034" w:rsidRPr="001E4F93">
          <w:rPr>
            <w:rStyle w:val="ac"/>
            <w:noProof/>
          </w:rPr>
          <w:t>4.6.1.6</w:t>
        </w:r>
        <w:r w:rsidR="00366034">
          <w:rPr>
            <w:rFonts w:asciiTheme="minorHAnsi" w:eastAsiaTheme="minorEastAsia" w:hAnsiTheme="minorHAnsi"/>
            <w:noProof/>
            <w:szCs w:val="22"/>
          </w:rPr>
          <w:tab/>
        </w:r>
        <w:r w:rsidR="00366034" w:rsidRPr="001E4F93">
          <w:rPr>
            <w:rStyle w:val="ac"/>
            <w:noProof/>
          </w:rPr>
          <w:t>商品调拨查询</w:t>
        </w:r>
        <w:r w:rsidR="00366034">
          <w:rPr>
            <w:noProof/>
            <w:webHidden/>
          </w:rPr>
          <w:tab/>
        </w:r>
        <w:r w:rsidR="00366034">
          <w:rPr>
            <w:noProof/>
            <w:webHidden/>
          </w:rPr>
          <w:fldChar w:fldCharType="begin"/>
        </w:r>
        <w:r w:rsidR="00366034">
          <w:rPr>
            <w:noProof/>
            <w:webHidden/>
          </w:rPr>
          <w:instrText xml:space="preserve"> PAGEREF _Toc226534798 \h </w:instrText>
        </w:r>
        <w:r w:rsidR="00366034">
          <w:rPr>
            <w:noProof/>
            <w:webHidden/>
          </w:rPr>
        </w:r>
        <w:r w:rsidR="00366034">
          <w:rPr>
            <w:noProof/>
            <w:webHidden/>
          </w:rPr>
          <w:fldChar w:fldCharType="separate"/>
        </w:r>
        <w:r w:rsidR="00366034">
          <w:rPr>
            <w:noProof/>
            <w:webHidden/>
          </w:rPr>
          <w:t>144</w:t>
        </w:r>
        <w:r w:rsidR="00366034">
          <w:rPr>
            <w:noProof/>
            <w:webHidden/>
          </w:rPr>
          <w:fldChar w:fldCharType="end"/>
        </w:r>
      </w:hyperlink>
    </w:p>
    <w:p w14:paraId="779D4C45" w14:textId="43BF55BD" w:rsidR="00366034" w:rsidRDefault="00480AFC">
      <w:pPr>
        <w:pStyle w:val="TOC4"/>
        <w:tabs>
          <w:tab w:val="left" w:pos="1260"/>
          <w:tab w:val="right" w:leader="dot" w:pos="8296"/>
        </w:tabs>
        <w:rPr>
          <w:rFonts w:asciiTheme="minorHAnsi" w:eastAsiaTheme="minorEastAsia" w:hAnsiTheme="minorHAnsi"/>
          <w:noProof/>
          <w:szCs w:val="22"/>
        </w:rPr>
      </w:pPr>
      <w:hyperlink w:anchor="_Toc226534799" w:history="1">
        <w:r w:rsidR="00366034" w:rsidRPr="001E4F93">
          <w:rPr>
            <w:rStyle w:val="ac"/>
            <w:noProof/>
          </w:rPr>
          <w:t>4.6.1.7</w:t>
        </w:r>
        <w:r w:rsidR="00366034">
          <w:rPr>
            <w:rFonts w:asciiTheme="minorHAnsi" w:eastAsiaTheme="minorEastAsia" w:hAnsiTheme="minorHAnsi"/>
            <w:noProof/>
            <w:szCs w:val="22"/>
          </w:rPr>
          <w:tab/>
        </w:r>
        <w:r w:rsidR="00366034" w:rsidRPr="001E4F93">
          <w:rPr>
            <w:rStyle w:val="ac"/>
            <w:noProof/>
          </w:rPr>
          <w:t>商品调拨查询明细表</w:t>
        </w:r>
        <w:r w:rsidR="00366034">
          <w:rPr>
            <w:noProof/>
            <w:webHidden/>
          </w:rPr>
          <w:tab/>
        </w:r>
        <w:r w:rsidR="00366034">
          <w:rPr>
            <w:noProof/>
            <w:webHidden/>
          </w:rPr>
          <w:fldChar w:fldCharType="begin"/>
        </w:r>
        <w:r w:rsidR="00366034">
          <w:rPr>
            <w:noProof/>
            <w:webHidden/>
          </w:rPr>
          <w:instrText xml:space="preserve"> PAGEREF _Toc226534799 \h </w:instrText>
        </w:r>
        <w:r w:rsidR="00366034">
          <w:rPr>
            <w:noProof/>
            <w:webHidden/>
          </w:rPr>
        </w:r>
        <w:r w:rsidR="00366034">
          <w:rPr>
            <w:noProof/>
            <w:webHidden/>
          </w:rPr>
          <w:fldChar w:fldCharType="separate"/>
        </w:r>
        <w:r w:rsidR="00366034">
          <w:rPr>
            <w:noProof/>
            <w:webHidden/>
          </w:rPr>
          <w:t>144</w:t>
        </w:r>
        <w:r w:rsidR="00366034">
          <w:rPr>
            <w:noProof/>
            <w:webHidden/>
          </w:rPr>
          <w:fldChar w:fldCharType="end"/>
        </w:r>
      </w:hyperlink>
    </w:p>
    <w:p w14:paraId="6883DA2A" w14:textId="6F5FBBA0" w:rsidR="00366034" w:rsidRDefault="00480AFC">
      <w:pPr>
        <w:pStyle w:val="TOC4"/>
        <w:tabs>
          <w:tab w:val="left" w:pos="1260"/>
          <w:tab w:val="right" w:leader="dot" w:pos="8296"/>
        </w:tabs>
        <w:rPr>
          <w:rFonts w:asciiTheme="minorHAnsi" w:eastAsiaTheme="minorEastAsia" w:hAnsiTheme="minorHAnsi"/>
          <w:noProof/>
          <w:szCs w:val="22"/>
        </w:rPr>
      </w:pPr>
      <w:hyperlink w:anchor="_Toc226534800" w:history="1">
        <w:r w:rsidR="00366034" w:rsidRPr="001E4F93">
          <w:rPr>
            <w:rStyle w:val="ac"/>
            <w:noProof/>
          </w:rPr>
          <w:t>4.6.1.8</w:t>
        </w:r>
        <w:r w:rsidR="00366034">
          <w:rPr>
            <w:rFonts w:asciiTheme="minorHAnsi" w:eastAsiaTheme="minorEastAsia" w:hAnsiTheme="minorHAnsi"/>
            <w:noProof/>
            <w:szCs w:val="22"/>
          </w:rPr>
          <w:tab/>
        </w:r>
        <w:r w:rsidR="00366034" w:rsidRPr="001E4F93">
          <w:rPr>
            <w:rStyle w:val="ac"/>
            <w:noProof/>
          </w:rPr>
          <w:t>调拨分布</w:t>
        </w:r>
        <w:r w:rsidR="00366034">
          <w:rPr>
            <w:noProof/>
            <w:webHidden/>
          </w:rPr>
          <w:tab/>
        </w:r>
        <w:r w:rsidR="00366034">
          <w:rPr>
            <w:noProof/>
            <w:webHidden/>
          </w:rPr>
          <w:fldChar w:fldCharType="begin"/>
        </w:r>
        <w:r w:rsidR="00366034">
          <w:rPr>
            <w:noProof/>
            <w:webHidden/>
          </w:rPr>
          <w:instrText xml:space="preserve"> PAGEREF _Toc226534800 \h </w:instrText>
        </w:r>
        <w:r w:rsidR="00366034">
          <w:rPr>
            <w:noProof/>
            <w:webHidden/>
          </w:rPr>
        </w:r>
        <w:r w:rsidR="00366034">
          <w:rPr>
            <w:noProof/>
            <w:webHidden/>
          </w:rPr>
          <w:fldChar w:fldCharType="separate"/>
        </w:r>
        <w:r w:rsidR="00366034">
          <w:rPr>
            <w:noProof/>
            <w:webHidden/>
          </w:rPr>
          <w:t>145</w:t>
        </w:r>
        <w:r w:rsidR="00366034">
          <w:rPr>
            <w:noProof/>
            <w:webHidden/>
          </w:rPr>
          <w:fldChar w:fldCharType="end"/>
        </w:r>
      </w:hyperlink>
    </w:p>
    <w:p w14:paraId="25557B10" w14:textId="56F9F145" w:rsidR="00366034" w:rsidRDefault="00480AFC">
      <w:pPr>
        <w:pStyle w:val="TOC4"/>
        <w:tabs>
          <w:tab w:val="left" w:pos="1260"/>
          <w:tab w:val="right" w:leader="dot" w:pos="8296"/>
        </w:tabs>
        <w:rPr>
          <w:rFonts w:asciiTheme="minorHAnsi" w:eastAsiaTheme="minorEastAsia" w:hAnsiTheme="minorHAnsi"/>
          <w:noProof/>
          <w:szCs w:val="22"/>
        </w:rPr>
      </w:pPr>
      <w:hyperlink w:anchor="_Toc226534801" w:history="1">
        <w:r w:rsidR="00366034" w:rsidRPr="001E4F93">
          <w:rPr>
            <w:rStyle w:val="ac"/>
            <w:noProof/>
          </w:rPr>
          <w:t>4.6.1.9</w:t>
        </w:r>
        <w:r w:rsidR="00366034">
          <w:rPr>
            <w:rFonts w:asciiTheme="minorHAnsi" w:eastAsiaTheme="minorEastAsia" w:hAnsiTheme="minorHAnsi"/>
            <w:noProof/>
            <w:szCs w:val="22"/>
          </w:rPr>
          <w:tab/>
        </w:r>
        <w:r w:rsidR="00366034" w:rsidRPr="001E4F93">
          <w:rPr>
            <w:rStyle w:val="ac"/>
            <w:noProof/>
          </w:rPr>
          <w:t>调拨申请单查询</w:t>
        </w:r>
        <w:r w:rsidR="00366034">
          <w:rPr>
            <w:noProof/>
            <w:webHidden/>
          </w:rPr>
          <w:tab/>
        </w:r>
        <w:r w:rsidR="00366034">
          <w:rPr>
            <w:noProof/>
            <w:webHidden/>
          </w:rPr>
          <w:fldChar w:fldCharType="begin"/>
        </w:r>
        <w:r w:rsidR="00366034">
          <w:rPr>
            <w:noProof/>
            <w:webHidden/>
          </w:rPr>
          <w:instrText xml:space="preserve"> PAGEREF _Toc226534801 \h </w:instrText>
        </w:r>
        <w:r w:rsidR="00366034">
          <w:rPr>
            <w:noProof/>
            <w:webHidden/>
          </w:rPr>
        </w:r>
        <w:r w:rsidR="00366034">
          <w:rPr>
            <w:noProof/>
            <w:webHidden/>
          </w:rPr>
          <w:fldChar w:fldCharType="separate"/>
        </w:r>
        <w:r w:rsidR="00366034">
          <w:rPr>
            <w:noProof/>
            <w:webHidden/>
          </w:rPr>
          <w:t>145</w:t>
        </w:r>
        <w:r w:rsidR="00366034">
          <w:rPr>
            <w:noProof/>
            <w:webHidden/>
          </w:rPr>
          <w:fldChar w:fldCharType="end"/>
        </w:r>
      </w:hyperlink>
    </w:p>
    <w:p w14:paraId="5B5EEDAD" w14:textId="34440BF9" w:rsidR="00366034" w:rsidRDefault="00480AFC">
      <w:pPr>
        <w:pStyle w:val="TOC4"/>
        <w:tabs>
          <w:tab w:val="left" w:pos="1260"/>
          <w:tab w:val="right" w:leader="dot" w:pos="8296"/>
        </w:tabs>
        <w:rPr>
          <w:rFonts w:asciiTheme="minorHAnsi" w:eastAsiaTheme="minorEastAsia" w:hAnsiTheme="minorHAnsi"/>
          <w:noProof/>
          <w:szCs w:val="22"/>
        </w:rPr>
      </w:pPr>
      <w:hyperlink w:anchor="_Toc226534802" w:history="1">
        <w:r w:rsidR="00366034" w:rsidRPr="001E4F93">
          <w:rPr>
            <w:rStyle w:val="ac"/>
            <w:noProof/>
          </w:rPr>
          <w:t>4.6.1.10</w:t>
        </w:r>
        <w:r w:rsidR="00366034">
          <w:rPr>
            <w:rFonts w:asciiTheme="minorHAnsi" w:eastAsiaTheme="minorEastAsia" w:hAnsiTheme="minorHAnsi"/>
            <w:noProof/>
            <w:szCs w:val="22"/>
          </w:rPr>
          <w:tab/>
        </w:r>
        <w:r w:rsidR="00366034" w:rsidRPr="001E4F93">
          <w:rPr>
            <w:rStyle w:val="ac"/>
            <w:noProof/>
          </w:rPr>
          <w:t>调拨在途商品查询</w:t>
        </w:r>
        <w:r w:rsidR="00366034">
          <w:rPr>
            <w:noProof/>
            <w:webHidden/>
          </w:rPr>
          <w:tab/>
        </w:r>
        <w:r w:rsidR="00366034">
          <w:rPr>
            <w:noProof/>
            <w:webHidden/>
          </w:rPr>
          <w:fldChar w:fldCharType="begin"/>
        </w:r>
        <w:r w:rsidR="00366034">
          <w:rPr>
            <w:noProof/>
            <w:webHidden/>
          </w:rPr>
          <w:instrText xml:space="preserve"> PAGEREF _Toc226534802 \h </w:instrText>
        </w:r>
        <w:r w:rsidR="00366034">
          <w:rPr>
            <w:noProof/>
            <w:webHidden/>
          </w:rPr>
        </w:r>
        <w:r w:rsidR="00366034">
          <w:rPr>
            <w:noProof/>
            <w:webHidden/>
          </w:rPr>
          <w:fldChar w:fldCharType="separate"/>
        </w:r>
        <w:r w:rsidR="00366034">
          <w:rPr>
            <w:noProof/>
            <w:webHidden/>
          </w:rPr>
          <w:t>146</w:t>
        </w:r>
        <w:r w:rsidR="00366034">
          <w:rPr>
            <w:noProof/>
            <w:webHidden/>
          </w:rPr>
          <w:fldChar w:fldCharType="end"/>
        </w:r>
      </w:hyperlink>
    </w:p>
    <w:p w14:paraId="63D0F005" w14:textId="0BF56989" w:rsidR="00366034" w:rsidRDefault="00480AFC">
      <w:pPr>
        <w:pStyle w:val="TOC4"/>
        <w:tabs>
          <w:tab w:val="left" w:pos="1260"/>
          <w:tab w:val="right" w:leader="dot" w:pos="8296"/>
        </w:tabs>
        <w:rPr>
          <w:rFonts w:asciiTheme="minorHAnsi" w:eastAsiaTheme="minorEastAsia" w:hAnsiTheme="minorHAnsi"/>
          <w:noProof/>
          <w:szCs w:val="22"/>
        </w:rPr>
      </w:pPr>
      <w:hyperlink w:anchor="_Toc226534803" w:history="1">
        <w:r w:rsidR="00366034" w:rsidRPr="001E4F93">
          <w:rPr>
            <w:rStyle w:val="ac"/>
            <w:noProof/>
          </w:rPr>
          <w:t>4.6.1.11</w:t>
        </w:r>
        <w:r w:rsidR="00366034">
          <w:rPr>
            <w:rFonts w:asciiTheme="minorHAnsi" w:eastAsiaTheme="minorEastAsia" w:hAnsiTheme="minorHAnsi"/>
            <w:noProof/>
            <w:szCs w:val="22"/>
          </w:rPr>
          <w:tab/>
        </w:r>
        <w:r w:rsidR="00366034" w:rsidRPr="001E4F93">
          <w:rPr>
            <w:rStyle w:val="ac"/>
            <w:noProof/>
          </w:rPr>
          <w:t>调拨单收货验收</w:t>
        </w:r>
        <w:r w:rsidR="00366034">
          <w:rPr>
            <w:noProof/>
            <w:webHidden/>
          </w:rPr>
          <w:tab/>
        </w:r>
        <w:r w:rsidR="00366034">
          <w:rPr>
            <w:noProof/>
            <w:webHidden/>
          </w:rPr>
          <w:fldChar w:fldCharType="begin"/>
        </w:r>
        <w:r w:rsidR="00366034">
          <w:rPr>
            <w:noProof/>
            <w:webHidden/>
          </w:rPr>
          <w:instrText xml:space="preserve"> PAGEREF _Toc226534803 \h </w:instrText>
        </w:r>
        <w:r w:rsidR="00366034">
          <w:rPr>
            <w:noProof/>
            <w:webHidden/>
          </w:rPr>
        </w:r>
        <w:r w:rsidR="00366034">
          <w:rPr>
            <w:noProof/>
            <w:webHidden/>
          </w:rPr>
          <w:fldChar w:fldCharType="separate"/>
        </w:r>
        <w:r w:rsidR="00366034">
          <w:rPr>
            <w:noProof/>
            <w:webHidden/>
          </w:rPr>
          <w:t>146</w:t>
        </w:r>
        <w:r w:rsidR="00366034">
          <w:rPr>
            <w:noProof/>
            <w:webHidden/>
          </w:rPr>
          <w:fldChar w:fldCharType="end"/>
        </w:r>
      </w:hyperlink>
    </w:p>
    <w:p w14:paraId="6194D86A" w14:textId="1DB79D2B" w:rsidR="00366034" w:rsidRDefault="00480AFC">
      <w:pPr>
        <w:pStyle w:val="TOC3"/>
        <w:tabs>
          <w:tab w:val="left" w:pos="1260"/>
          <w:tab w:val="right" w:leader="dot" w:pos="8296"/>
        </w:tabs>
        <w:rPr>
          <w:rFonts w:asciiTheme="minorHAnsi" w:eastAsiaTheme="minorEastAsia" w:hAnsiTheme="minorHAnsi"/>
          <w:noProof/>
          <w:szCs w:val="22"/>
        </w:rPr>
      </w:pPr>
      <w:hyperlink w:anchor="_Toc226534804" w:history="1">
        <w:r w:rsidR="00366034" w:rsidRPr="001E4F93">
          <w:rPr>
            <w:rStyle w:val="ac"/>
            <w:noProof/>
          </w:rPr>
          <w:t>4.6.2</w:t>
        </w:r>
        <w:r w:rsidR="00366034">
          <w:rPr>
            <w:rFonts w:asciiTheme="minorHAnsi" w:eastAsiaTheme="minorEastAsia" w:hAnsiTheme="minorHAnsi"/>
            <w:noProof/>
            <w:szCs w:val="22"/>
          </w:rPr>
          <w:tab/>
        </w:r>
        <w:r w:rsidR="00366034" w:rsidRPr="001E4F93">
          <w:rPr>
            <w:rStyle w:val="ac"/>
            <w:noProof/>
          </w:rPr>
          <w:t>其他出入库管理</w:t>
        </w:r>
        <w:r w:rsidR="00366034">
          <w:rPr>
            <w:noProof/>
            <w:webHidden/>
          </w:rPr>
          <w:tab/>
        </w:r>
        <w:r w:rsidR="00366034">
          <w:rPr>
            <w:noProof/>
            <w:webHidden/>
          </w:rPr>
          <w:fldChar w:fldCharType="begin"/>
        </w:r>
        <w:r w:rsidR="00366034">
          <w:rPr>
            <w:noProof/>
            <w:webHidden/>
          </w:rPr>
          <w:instrText xml:space="preserve"> PAGEREF _Toc226534804 \h </w:instrText>
        </w:r>
        <w:r w:rsidR="00366034">
          <w:rPr>
            <w:noProof/>
            <w:webHidden/>
          </w:rPr>
        </w:r>
        <w:r w:rsidR="00366034">
          <w:rPr>
            <w:noProof/>
            <w:webHidden/>
          </w:rPr>
          <w:fldChar w:fldCharType="separate"/>
        </w:r>
        <w:r w:rsidR="00366034">
          <w:rPr>
            <w:noProof/>
            <w:webHidden/>
          </w:rPr>
          <w:t>146</w:t>
        </w:r>
        <w:r w:rsidR="00366034">
          <w:rPr>
            <w:noProof/>
            <w:webHidden/>
          </w:rPr>
          <w:fldChar w:fldCharType="end"/>
        </w:r>
      </w:hyperlink>
    </w:p>
    <w:p w14:paraId="263F4A3A" w14:textId="3181A71E" w:rsidR="00366034" w:rsidRDefault="00480AFC">
      <w:pPr>
        <w:pStyle w:val="TOC4"/>
        <w:tabs>
          <w:tab w:val="left" w:pos="1260"/>
          <w:tab w:val="right" w:leader="dot" w:pos="8296"/>
        </w:tabs>
        <w:rPr>
          <w:rFonts w:asciiTheme="minorHAnsi" w:eastAsiaTheme="minorEastAsia" w:hAnsiTheme="minorHAnsi"/>
          <w:noProof/>
          <w:szCs w:val="22"/>
        </w:rPr>
      </w:pPr>
      <w:hyperlink w:anchor="_Toc226534805" w:history="1">
        <w:r w:rsidR="00366034" w:rsidRPr="001E4F93">
          <w:rPr>
            <w:rStyle w:val="ac"/>
            <w:noProof/>
          </w:rPr>
          <w:t>4.6.2.1</w:t>
        </w:r>
        <w:r w:rsidR="00366034">
          <w:rPr>
            <w:rFonts w:asciiTheme="minorHAnsi" w:eastAsiaTheme="minorEastAsia" w:hAnsiTheme="minorHAnsi"/>
            <w:noProof/>
            <w:szCs w:val="22"/>
          </w:rPr>
          <w:tab/>
        </w:r>
        <w:r w:rsidR="00366034" w:rsidRPr="001E4F93">
          <w:rPr>
            <w:rStyle w:val="ac"/>
            <w:noProof/>
          </w:rPr>
          <w:t>其他出入库管理总览</w:t>
        </w:r>
        <w:r w:rsidR="00366034">
          <w:rPr>
            <w:noProof/>
            <w:webHidden/>
          </w:rPr>
          <w:tab/>
        </w:r>
        <w:r w:rsidR="00366034">
          <w:rPr>
            <w:noProof/>
            <w:webHidden/>
          </w:rPr>
          <w:fldChar w:fldCharType="begin"/>
        </w:r>
        <w:r w:rsidR="00366034">
          <w:rPr>
            <w:noProof/>
            <w:webHidden/>
          </w:rPr>
          <w:instrText xml:space="preserve"> PAGEREF _Toc226534805 \h </w:instrText>
        </w:r>
        <w:r w:rsidR="00366034">
          <w:rPr>
            <w:noProof/>
            <w:webHidden/>
          </w:rPr>
        </w:r>
        <w:r w:rsidR="00366034">
          <w:rPr>
            <w:noProof/>
            <w:webHidden/>
          </w:rPr>
          <w:fldChar w:fldCharType="separate"/>
        </w:r>
        <w:r w:rsidR="00366034">
          <w:rPr>
            <w:noProof/>
            <w:webHidden/>
          </w:rPr>
          <w:t>146</w:t>
        </w:r>
        <w:r w:rsidR="00366034">
          <w:rPr>
            <w:noProof/>
            <w:webHidden/>
          </w:rPr>
          <w:fldChar w:fldCharType="end"/>
        </w:r>
      </w:hyperlink>
    </w:p>
    <w:p w14:paraId="650F663D" w14:textId="6016F400" w:rsidR="00366034" w:rsidRDefault="00480AFC">
      <w:pPr>
        <w:pStyle w:val="TOC4"/>
        <w:tabs>
          <w:tab w:val="left" w:pos="1260"/>
          <w:tab w:val="right" w:leader="dot" w:pos="8296"/>
        </w:tabs>
        <w:rPr>
          <w:rFonts w:asciiTheme="minorHAnsi" w:eastAsiaTheme="minorEastAsia" w:hAnsiTheme="minorHAnsi"/>
          <w:noProof/>
          <w:szCs w:val="22"/>
        </w:rPr>
      </w:pPr>
      <w:hyperlink w:anchor="_Toc226534806" w:history="1">
        <w:r w:rsidR="00366034" w:rsidRPr="001E4F93">
          <w:rPr>
            <w:rStyle w:val="ac"/>
            <w:noProof/>
          </w:rPr>
          <w:t>4.6.2.2</w:t>
        </w:r>
        <w:r w:rsidR="00366034">
          <w:rPr>
            <w:rFonts w:asciiTheme="minorHAnsi" w:eastAsiaTheme="minorEastAsia" w:hAnsiTheme="minorHAnsi"/>
            <w:noProof/>
            <w:szCs w:val="22"/>
          </w:rPr>
          <w:tab/>
        </w:r>
        <w:r w:rsidR="00366034" w:rsidRPr="001E4F93">
          <w:rPr>
            <w:rStyle w:val="ac"/>
            <w:noProof/>
          </w:rPr>
          <w:t>其他入库单</w:t>
        </w:r>
        <w:r w:rsidR="00366034">
          <w:rPr>
            <w:noProof/>
            <w:webHidden/>
          </w:rPr>
          <w:tab/>
        </w:r>
        <w:r w:rsidR="00366034">
          <w:rPr>
            <w:noProof/>
            <w:webHidden/>
          </w:rPr>
          <w:fldChar w:fldCharType="begin"/>
        </w:r>
        <w:r w:rsidR="00366034">
          <w:rPr>
            <w:noProof/>
            <w:webHidden/>
          </w:rPr>
          <w:instrText xml:space="preserve"> PAGEREF _Toc226534806 \h </w:instrText>
        </w:r>
        <w:r w:rsidR="00366034">
          <w:rPr>
            <w:noProof/>
            <w:webHidden/>
          </w:rPr>
        </w:r>
        <w:r w:rsidR="00366034">
          <w:rPr>
            <w:noProof/>
            <w:webHidden/>
          </w:rPr>
          <w:fldChar w:fldCharType="separate"/>
        </w:r>
        <w:r w:rsidR="00366034">
          <w:rPr>
            <w:noProof/>
            <w:webHidden/>
          </w:rPr>
          <w:t>147</w:t>
        </w:r>
        <w:r w:rsidR="00366034">
          <w:rPr>
            <w:noProof/>
            <w:webHidden/>
          </w:rPr>
          <w:fldChar w:fldCharType="end"/>
        </w:r>
      </w:hyperlink>
    </w:p>
    <w:p w14:paraId="1AD223D4" w14:textId="2569C146" w:rsidR="00366034" w:rsidRDefault="00480AFC">
      <w:pPr>
        <w:pStyle w:val="TOC4"/>
        <w:tabs>
          <w:tab w:val="left" w:pos="1260"/>
          <w:tab w:val="right" w:leader="dot" w:pos="8296"/>
        </w:tabs>
        <w:rPr>
          <w:rFonts w:asciiTheme="minorHAnsi" w:eastAsiaTheme="minorEastAsia" w:hAnsiTheme="minorHAnsi"/>
          <w:noProof/>
          <w:szCs w:val="22"/>
        </w:rPr>
      </w:pPr>
      <w:hyperlink w:anchor="_Toc226534807" w:history="1">
        <w:r w:rsidR="00366034" w:rsidRPr="001E4F93">
          <w:rPr>
            <w:rStyle w:val="ac"/>
            <w:noProof/>
          </w:rPr>
          <w:t>4.6.2.3</w:t>
        </w:r>
        <w:r w:rsidR="00366034">
          <w:rPr>
            <w:rFonts w:asciiTheme="minorHAnsi" w:eastAsiaTheme="minorEastAsia" w:hAnsiTheme="minorHAnsi"/>
            <w:noProof/>
            <w:szCs w:val="22"/>
          </w:rPr>
          <w:tab/>
        </w:r>
        <w:r w:rsidR="00366034" w:rsidRPr="001E4F93">
          <w:rPr>
            <w:rStyle w:val="ac"/>
            <w:noProof/>
          </w:rPr>
          <w:t>其他出库单</w:t>
        </w:r>
        <w:r w:rsidR="00366034">
          <w:rPr>
            <w:noProof/>
            <w:webHidden/>
          </w:rPr>
          <w:tab/>
        </w:r>
        <w:r w:rsidR="00366034">
          <w:rPr>
            <w:noProof/>
            <w:webHidden/>
          </w:rPr>
          <w:fldChar w:fldCharType="begin"/>
        </w:r>
        <w:r w:rsidR="00366034">
          <w:rPr>
            <w:noProof/>
            <w:webHidden/>
          </w:rPr>
          <w:instrText xml:space="preserve"> PAGEREF _Toc226534807 \h </w:instrText>
        </w:r>
        <w:r w:rsidR="00366034">
          <w:rPr>
            <w:noProof/>
            <w:webHidden/>
          </w:rPr>
        </w:r>
        <w:r w:rsidR="00366034">
          <w:rPr>
            <w:noProof/>
            <w:webHidden/>
          </w:rPr>
          <w:fldChar w:fldCharType="separate"/>
        </w:r>
        <w:r w:rsidR="00366034">
          <w:rPr>
            <w:noProof/>
            <w:webHidden/>
          </w:rPr>
          <w:t>147</w:t>
        </w:r>
        <w:r w:rsidR="00366034">
          <w:rPr>
            <w:noProof/>
            <w:webHidden/>
          </w:rPr>
          <w:fldChar w:fldCharType="end"/>
        </w:r>
      </w:hyperlink>
    </w:p>
    <w:p w14:paraId="0AB5448D" w14:textId="4C041D34" w:rsidR="00366034" w:rsidRDefault="00480AFC">
      <w:pPr>
        <w:pStyle w:val="TOC4"/>
        <w:tabs>
          <w:tab w:val="left" w:pos="1260"/>
          <w:tab w:val="right" w:leader="dot" w:pos="8296"/>
        </w:tabs>
        <w:rPr>
          <w:rFonts w:asciiTheme="minorHAnsi" w:eastAsiaTheme="minorEastAsia" w:hAnsiTheme="minorHAnsi"/>
          <w:noProof/>
          <w:szCs w:val="22"/>
        </w:rPr>
      </w:pPr>
      <w:hyperlink w:anchor="_Toc226534808" w:history="1">
        <w:r w:rsidR="00366034" w:rsidRPr="001E4F93">
          <w:rPr>
            <w:rStyle w:val="ac"/>
            <w:noProof/>
          </w:rPr>
          <w:t>4.6.2.4</w:t>
        </w:r>
        <w:r w:rsidR="00366034">
          <w:rPr>
            <w:rFonts w:asciiTheme="minorHAnsi" w:eastAsiaTheme="minorEastAsia" w:hAnsiTheme="minorHAnsi"/>
            <w:noProof/>
            <w:szCs w:val="22"/>
          </w:rPr>
          <w:tab/>
        </w:r>
        <w:r w:rsidR="00366034" w:rsidRPr="001E4F93">
          <w:rPr>
            <w:rStyle w:val="ac"/>
            <w:noProof/>
          </w:rPr>
          <w:t>其他入库查询</w:t>
        </w:r>
        <w:r w:rsidR="00366034">
          <w:rPr>
            <w:noProof/>
            <w:webHidden/>
          </w:rPr>
          <w:tab/>
        </w:r>
        <w:r w:rsidR="00366034">
          <w:rPr>
            <w:noProof/>
            <w:webHidden/>
          </w:rPr>
          <w:fldChar w:fldCharType="begin"/>
        </w:r>
        <w:r w:rsidR="00366034">
          <w:rPr>
            <w:noProof/>
            <w:webHidden/>
          </w:rPr>
          <w:instrText xml:space="preserve"> PAGEREF _Toc226534808 \h </w:instrText>
        </w:r>
        <w:r w:rsidR="00366034">
          <w:rPr>
            <w:noProof/>
            <w:webHidden/>
          </w:rPr>
        </w:r>
        <w:r w:rsidR="00366034">
          <w:rPr>
            <w:noProof/>
            <w:webHidden/>
          </w:rPr>
          <w:fldChar w:fldCharType="separate"/>
        </w:r>
        <w:r w:rsidR="00366034">
          <w:rPr>
            <w:noProof/>
            <w:webHidden/>
          </w:rPr>
          <w:t>148</w:t>
        </w:r>
        <w:r w:rsidR="00366034">
          <w:rPr>
            <w:noProof/>
            <w:webHidden/>
          </w:rPr>
          <w:fldChar w:fldCharType="end"/>
        </w:r>
      </w:hyperlink>
    </w:p>
    <w:p w14:paraId="6713821A" w14:textId="63D7B440" w:rsidR="00366034" w:rsidRDefault="00480AFC">
      <w:pPr>
        <w:pStyle w:val="TOC4"/>
        <w:tabs>
          <w:tab w:val="left" w:pos="1260"/>
          <w:tab w:val="right" w:leader="dot" w:pos="8296"/>
        </w:tabs>
        <w:rPr>
          <w:rFonts w:asciiTheme="minorHAnsi" w:eastAsiaTheme="minorEastAsia" w:hAnsiTheme="minorHAnsi"/>
          <w:noProof/>
          <w:szCs w:val="22"/>
        </w:rPr>
      </w:pPr>
      <w:hyperlink w:anchor="_Toc226534809" w:history="1">
        <w:r w:rsidR="00366034" w:rsidRPr="001E4F93">
          <w:rPr>
            <w:rStyle w:val="ac"/>
            <w:noProof/>
          </w:rPr>
          <w:t>4.6.2.5</w:t>
        </w:r>
        <w:r w:rsidR="00366034">
          <w:rPr>
            <w:rFonts w:asciiTheme="minorHAnsi" w:eastAsiaTheme="minorEastAsia" w:hAnsiTheme="minorHAnsi"/>
            <w:noProof/>
            <w:szCs w:val="22"/>
          </w:rPr>
          <w:tab/>
        </w:r>
        <w:r w:rsidR="00366034" w:rsidRPr="001E4F93">
          <w:rPr>
            <w:rStyle w:val="ac"/>
            <w:noProof/>
          </w:rPr>
          <w:t>其他出库查询</w:t>
        </w:r>
        <w:r w:rsidR="00366034">
          <w:rPr>
            <w:noProof/>
            <w:webHidden/>
          </w:rPr>
          <w:tab/>
        </w:r>
        <w:r w:rsidR="00366034">
          <w:rPr>
            <w:noProof/>
            <w:webHidden/>
          </w:rPr>
          <w:fldChar w:fldCharType="begin"/>
        </w:r>
        <w:r w:rsidR="00366034">
          <w:rPr>
            <w:noProof/>
            <w:webHidden/>
          </w:rPr>
          <w:instrText xml:space="preserve"> PAGEREF _Toc226534809 \h </w:instrText>
        </w:r>
        <w:r w:rsidR="00366034">
          <w:rPr>
            <w:noProof/>
            <w:webHidden/>
          </w:rPr>
        </w:r>
        <w:r w:rsidR="00366034">
          <w:rPr>
            <w:noProof/>
            <w:webHidden/>
          </w:rPr>
          <w:fldChar w:fldCharType="separate"/>
        </w:r>
        <w:r w:rsidR="00366034">
          <w:rPr>
            <w:noProof/>
            <w:webHidden/>
          </w:rPr>
          <w:t>148</w:t>
        </w:r>
        <w:r w:rsidR="00366034">
          <w:rPr>
            <w:noProof/>
            <w:webHidden/>
          </w:rPr>
          <w:fldChar w:fldCharType="end"/>
        </w:r>
      </w:hyperlink>
    </w:p>
    <w:p w14:paraId="72731814" w14:textId="550334D7" w:rsidR="00366034" w:rsidRDefault="00480AFC">
      <w:pPr>
        <w:pStyle w:val="TOC4"/>
        <w:tabs>
          <w:tab w:val="left" w:pos="1260"/>
          <w:tab w:val="right" w:leader="dot" w:pos="8296"/>
        </w:tabs>
        <w:rPr>
          <w:rFonts w:asciiTheme="minorHAnsi" w:eastAsiaTheme="minorEastAsia" w:hAnsiTheme="minorHAnsi"/>
          <w:noProof/>
          <w:szCs w:val="22"/>
        </w:rPr>
      </w:pPr>
      <w:hyperlink w:anchor="_Toc226534810" w:history="1">
        <w:r w:rsidR="00366034" w:rsidRPr="001E4F93">
          <w:rPr>
            <w:rStyle w:val="ac"/>
            <w:noProof/>
          </w:rPr>
          <w:t>4.6.2.6</w:t>
        </w:r>
        <w:r w:rsidR="00366034">
          <w:rPr>
            <w:rFonts w:asciiTheme="minorHAnsi" w:eastAsiaTheme="minorEastAsia" w:hAnsiTheme="minorHAnsi"/>
            <w:noProof/>
            <w:szCs w:val="22"/>
          </w:rPr>
          <w:tab/>
        </w:r>
        <w:r w:rsidR="00366034" w:rsidRPr="001E4F93">
          <w:rPr>
            <w:rStyle w:val="ac"/>
            <w:noProof/>
          </w:rPr>
          <w:t>其他出入库查询</w:t>
        </w:r>
        <w:r w:rsidR="00366034">
          <w:rPr>
            <w:noProof/>
            <w:webHidden/>
          </w:rPr>
          <w:tab/>
        </w:r>
        <w:r w:rsidR="00366034">
          <w:rPr>
            <w:noProof/>
            <w:webHidden/>
          </w:rPr>
          <w:fldChar w:fldCharType="begin"/>
        </w:r>
        <w:r w:rsidR="00366034">
          <w:rPr>
            <w:noProof/>
            <w:webHidden/>
          </w:rPr>
          <w:instrText xml:space="preserve"> PAGEREF _Toc226534810 \h </w:instrText>
        </w:r>
        <w:r w:rsidR="00366034">
          <w:rPr>
            <w:noProof/>
            <w:webHidden/>
          </w:rPr>
        </w:r>
        <w:r w:rsidR="00366034">
          <w:rPr>
            <w:noProof/>
            <w:webHidden/>
          </w:rPr>
          <w:fldChar w:fldCharType="separate"/>
        </w:r>
        <w:r w:rsidR="00366034">
          <w:rPr>
            <w:noProof/>
            <w:webHidden/>
          </w:rPr>
          <w:t>149</w:t>
        </w:r>
        <w:r w:rsidR="00366034">
          <w:rPr>
            <w:noProof/>
            <w:webHidden/>
          </w:rPr>
          <w:fldChar w:fldCharType="end"/>
        </w:r>
      </w:hyperlink>
    </w:p>
    <w:p w14:paraId="446FA20A" w14:textId="31EC66F1" w:rsidR="00366034" w:rsidRDefault="00480AFC">
      <w:pPr>
        <w:pStyle w:val="TOC4"/>
        <w:tabs>
          <w:tab w:val="left" w:pos="1260"/>
          <w:tab w:val="right" w:leader="dot" w:pos="8296"/>
        </w:tabs>
        <w:rPr>
          <w:rFonts w:asciiTheme="minorHAnsi" w:eastAsiaTheme="minorEastAsia" w:hAnsiTheme="minorHAnsi"/>
          <w:noProof/>
          <w:szCs w:val="22"/>
        </w:rPr>
      </w:pPr>
      <w:hyperlink w:anchor="_Toc226534811" w:history="1">
        <w:r w:rsidR="00366034" w:rsidRPr="001E4F93">
          <w:rPr>
            <w:rStyle w:val="ac"/>
            <w:noProof/>
          </w:rPr>
          <w:t>4.6.2.7</w:t>
        </w:r>
        <w:r w:rsidR="00366034">
          <w:rPr>
            <w:rFonts w:asciiTheme="minorHAnsi" w:eastAsiaTheme="minorEastAsia" w:hAnsiTheme="minorHAnsi"/>
            <w:noProof/>
            <w:szCs w:val="22"/>
          </w:rPr>
          <w:tab/>
        </w:r>
        <w:r w:rsidR="00366034" w:rsidRPr="001E4F93">
          <w:rPr>
            <w:rStyle w:val="ac"/>
            <w:noProof/>
          </w:rPr>
          <w:t>其他出入库明细表</w:t>
        </w:r>
        <w:r w:rsidR="00366034">
          <w:rPr>
            <w:noProof/>
            <w:webHidden/>
          </w:rPr>
          <w:tab/>
        </w:r>
        <w:r w:rsidR="00366034">
          <w:rPr>
            <w:noProof/>
            <w:webHidden/>
          </w:rPr>
          <w:fldChar w:fldCharType="begin"/>
        </w:r>
        <w:r w:rsidR="00366034">
          <w:rPr>
            <w:noProof/>
            <w:webHidden/>
          </w:rPr>
          <w:instrText xml:space="preserve"> PAGEREF _Toc226534811 \h </w:instrText>
        </w:r>
        <w:r w:rsidR="00366034">
          <w:rPr>
            <w:noProof/>
            <w:webHidden/>
          </w:rPr>
        </w:r>
        <w:r w:rsidR="00366034">
          <w:rPr>
            <w:noProof/>
            <w:webHidden/>
          </w:rPr>
          <w:fldChar w:fldCharType="separate"/>
        </w:r>
        <w:r w:rsidR="00366034">
          <w:rPr>
            <w:noProof/>
            <w:webHidden/>
          </w:rPr>
          <w:t>149</w:t>
        </w:r>
        <w:r w:rsidR="00366034">
          <w:rPr>
            <w:noProof/>
            <w:webHidden/>
          </w:rPr>
          <w:fldChar w:fldCharType="end"/>
        </w:r>
      </w:hyperlink>
    </w:p>
    <w:p w14:paraId="09A82D55" w14:textId="46EA2532" w:rsidR="00366034" w:rsidRDefault="00480AFC">
      <w:pPr>
        <w:pStyle w:val="TOC3"/>
        <w:tabs>
          <w:tab w:val="left" w:pos="1260"/>
          <w:tab w:val="right" w:leader="dot" w:pos="8296"/>
        </w:tabs>
        <w:rPr>
          <w:rFonts w:asciiTheme="minorHAnsi" w:eastAsiaTheme="minorEastAsia" w:hAnsiTheme="minorHAnsi"/>
          <w:noProof/>
          <w:szCs w:val="22"/>
        </w:rPr>
      </w:pPr>
      <w:hyperlink w:anchor="_Toc226534812" w:history="1">
        <w:r w:rsidR="00366034" w:rsidRPr="001E4F93">
          <w:rPr>
            <w:rStyle w:val="ac"/>
            <w:noProof/>
          </w:rPr>
          <w:t>4.6.3</w:t>
        </w:r>
        <w:r w:rsidR="00366034">
          <w:rPr>
            <w:rFonts w:asciiTheme="minorHAnsi" w:eastAsiaTheme="minorEastAsia" w:hAnsiTheme="minorHAnsi"/>
            <w:noProof/>
            <w:szCs w:val="22"/>
          </w:rPr>
          <w:tab/>
        </w:r>
        <w:r w:rsidR="00366034" w:rsidRPr="001E4F93">
          <w:rPr>
            <w:rStyle w:val="ac"/>
            <w:noProof/>
          </w:rPr>
          <w:t>盘点管理</w:t>
        </w:r>
        <w:r w:rsidR="00366034">
          <w:rPr>
            <w:noProof/>
            <w:webHidden/>
          </w:rPr>
          <w:tab/>
        </w:r>
        <w:r w:rsidR="00366034">
          <w:rPr>
            <w:noProof/>
            <w:webHidden/>
          </w:rPr>
          <w:fldChar w:fldCharType="begin"/>
        </w:r>
        <w:r w:rsidR="00366034">
          <w:rPr>
            <w:noProof/>
            <w:webHidden/>
          </w:rPr>
          <w:instrText xml:space="preserve"> PAGEREF _Toc226534812 \h </w:instrText>
        </w:r>
        <w:r w:rsidR="00366034">
          <w:rPr>
            <w:noProof/>
            <w:webHidden/>
          </w:rPr>
        </w:r>
        <w:r w:rsidR="00366034">
          <w:rPr>
            <w:noProof/>
            <w:webHidden/>
          </w:rPr>
          <w:fldChar w:fldCharType="separate"/>
        </w:r>
        <w:r w:rsidR="00366034">
          <w:rPr>
            <w:noProof/>
            <w:webHidden/>
          </w:rPr>
          <w:t>149</w:t>
        </w:r>
        <w:r w:rsidR="00366034">
          <w:rPr>
            <w:noProof/>
            <w:webHidden/>
          </w:rPr>
          <w:fldChar w:fldCharType="end"/>
        </w:r>
      </w:hyperlink>
    </w:p>
    <w:p w14:paraId="13DFC53D" w14:textId="4DEC0D14" w:rsidR="00366034" w:rsidRDefault="00480AFC">
      <w:pPr>
        <w:pStyle w:val="TOC4"/>
        <w:tabs>
          <w:tab w:val="left" w:pos="1260"/>
          <w:tab w:val="right" w:leader="dot" w:pos="8296"/>
        </w:tabs>
        <w:rPr>
          <w:rFonts w:asciiTheme="minorHAnsi" w:eastAsiaTheme="minorEastAsia" w:hAnsiTheme="minorHAnsi"/>
          <w:noProof/>
          <w:szCs w:val="22"/>
        </w:rPr>
      </w:pPr>
      <w:hyperlink w:anchor="_Toc226534813" w:history="1">
        <w:r w:rsidR="00366034" w:rsidRPr="001E4F93">
          <w:rPr>
            <w:rStyle w:val="ac"/>
            <w:noProof/>
          </w:rPr>
          <w:t>4.6.3.1</w:t>
        </w:r>
        <w:r w:rsidR="00366034">
          <w:rPr>
            <w:rFonts w:asciiTheme="minorHAnsi" w:eastAsiaTheme="minorEastAsia" w:hAnsiTheme="minorHAnsi"/>
            <w:noProof/>
            <w:szCs w:val="22"/>
          </w:rPr>
          <w:tab/>
        </w:r>
        <w:r w:rsidR="00366034" w:rsidRPr="001E4F93">
          <w:rPr>
            <w:rStyle w:val="ac"/>
            <w:noProof/>
          </w:rPr>
          <w:t>盘点管理总览</w:t>
        </w:r>
        <w:r w:rsidR="00366034">
          <w:rPr>
            <w:noProof/>
            <w:webHidden/>
          </w:rPr>
          <w:tab/>
        </w:r>
        <w:r w:rsidR="00366034">
          <w:rPr>
            <w:noProof/>
            <w:webHidden/>
          </w:rPr>
          <w:fldChar w:fldCharType="begin"/>
        </w:r>
        <w:r w:rsidR="00366034">
          <w:rPr>
            <w:noProof/>
            <w:webHidden/>
          </w:rPr>
          <w:instrText xml:space="preserve"> PAGEREF _Toc226534813 \h </w:instrText>
        </w:r>
        <w:r w:rsidR="00366034">
          <w:rPr>
            <w:noProof/>
            <w:webHidden/>
          </w:rPr>
        </w:r>
        <w:r w:rsidR="00366034">
          <w:rPr>
            <w:noProof/>
            <w:webHidden/>
          </w:rPr>
          <w:fldChar w:fldCharType="separate"/>
        </w:r>
        <w:r w:rsidR="00366034">
          <w:rPr>
            <w:noProof/>
            <w:webHidden/>
          </w:rPr>
          <w:t>149</w:t>
        </w:r>
        <w:r w:rsidR="00366034">
          <w:rPr>
            <w:noProof/>
            <w:webHidden/>
          </w:rPr>
          <w:fldChar w:fldCharType="end"/>
        </w:r>
      </w:hyperlink>
    </w:p>
    <w:p w14:paraId="0A9E60D9" w14:textId="147AF618" w:rsidR="00366034" w:rsidRDefault="00480AFC">
      <w:pPr>
        <w:pStyle w:val="TOC4"/>
        <w:tabs>
          <w:tab w:val="left" w:pos="1260"/>
          <w:tab w:val="right" w:leader="dot" w:pos="8296"/>
        </w:tabs>
        <w:rPr>
          <w:rFonts w:asciiTheme="minorHAnsi" w:eastAsiaTheme="minorEastAsia" w:hAnsiTheme="minorHAnsi"/>
          <w:noProof/>
          <w:szCs w:val="22"/>
        </w:rPr>
      </w:pPr>
      <w:hyperlink w:anchor="_Toc226534814" w:history="1">
        <w:r w:rsidR="00366034" w:rsidRPr="001E4F93">
          <w:rPr>
            <w:rStyle w:val="ac"/>
            <w:noProof/>
          </w:rPr>
          <w:t>4.6.3.2</w:t>
        </w:r>
        <w:r w:rsidR="00366034">
          <w:rPr>
            <w:rFonts w:asciiTheme="minorHAnsi" w:eastAsiaTheme="minorEastAsia" w:hAnsiTheme="minorHAnsi"/>
            <w:noProof/>
            <w:szCs w:val="22"/>
          </w:rPr>
          <w:tab/>
        </w:r>
        <w:r w:rsidR="00366034" w:rsidRPr="001E4F93">
          <w:rPr>
            <w:rStyle w:val="ac"/>
            <w:noProof/>
          </w:rPr>
          <w:t>库存盘点</w:t>
        </w:r>
        <w:r w:rsidR="00366034">
          <w:rPr>
            <w:noProof/>
            <w:webHidden/>
          </w:rPr>
          <w:tab/>
        </w:r>
        <w:r w:rsidR="00366034">
          <w:rPr>
            <w:noProof/>
            <w:webHidden/>
          </w:rPr>
          <w:fldChar w:fldCharType="begin"/>
        </w:r>
        <w:r w:rsidR="00366034">
          <w:rPr>
            <w:noProof/>
            <w:webHidden/>
          </w:rPr>
          <w:instrText xml:space="preserve"> PAGEREF _Toc226534814 \h </w:instrText>
        </w:r>
        <w:r w:rsidR="00366034">
          <w:rPr>
            <w:noProof/>
            <w:webHidden/>
          </w:rPr>
        </w:r>
        <w:r w:rsidR="00366034">
          <w:rPr>
            <w:noProof/>
            <w:webHidden/>
          </w:rPr>
          <w:fldChar w:fldCharType="separate"/>
        </w:r>
        <w:r w:rsidR="00366034">
          <w:rPr>
            <w:noProof/>
            <w:webHidden/>
          </w:rPr>
          <w:t>150</w:t>
        </w:r>
        <w:r w:rsidR="00366034">
          <w:rPr>
            <w:noProof/>
            <w:webHidden/>
          </w:rPr>
          <w:fldChar w:fldCharType="end"/>
        </w:r>
      </w:hyperlink>
    </w:p>
    <w:p w14:paraId="78F61455" w14:textId="345CA055" w:rsidR="00366034" w:rsidRDefault="00480AFC">
      <w:pPr>
        <w:pStyle w:val="TOC4"/>
        <w:tabs>
          <w:tab w:val="left" w:pos="1260"/>
          <w:tab w:val="right" w:leader="dot" w:pos="8296"/>
        </w:tabs>
        <w:rPr>
          <w:rFonts w:asciiTheme="minorHAnsi" w:eastAsiaTheme="minorEastAsia" w:hAnsiTheme="minorHAnsi"/>
          <w:noProof/>
          <w:szCs w:val="22"/>
        </w:rPr>
      </w:pPr>
      <w:hyperlink w:anchor="_Toc226534815" w:history="1">
        <w:r w:rsidR="00366034" w:rsidRPr="001E4F93">
          <w:rPr>
            <w:rStyle w:val="ac"/>
            <w:noProof/>
          </w:rPr>
          <w:t>4.6.3.3</w:t>
        </w:r>
        <w:r w:rsidR="00366034">
          <w:rPr>
            <w:rFonts w:asciiTheme="minorHAnsi" w:eastAsiaTheme="minorEastAsia" w:hAnsiTheme="minorHAnsi"/>
            <w:noProof/>
            <w:szCs w:val="22"/>
          </w:rPr>
          <w:tab/>
        </w:r>
        <w:r w:rsidR="00366034" w:rsidRPr="001E4F93">
          <w:rPr>
            <w:rStyle w:val="ac"/>
            <w:noProof/>
          </w:rPr>
          <w:t>报损单</w:t>
        </w:r>
        <w:r w:rsidR="00366034">
          <w:rPr>
            <w:noProof/>
            <w:webHidden/>
          </w:rPr>
          <w:tab/>
        </w:r>
        <w:r w:rsidR="00366034">
          <w:rPr>
            <w:noProof/>
            <w:webHidden/>
          </w:rPr>
          <w:fldChar w:fldCharType="begin"/>
        </w:r>
        <w:r w:rsidR="00366034">
          <w:rPr>
            <w:noProof/>
            <w:webHidden/>
          </w:rPr>
          <w:instrText xml:space="preserve"> PAGEREF _Toc226534815 \h </w:instrText>
        </w:r>
        <w:r w:rsidR="00366034">
          <w:rPr>
            <w:noProof/>
            <w:webHidden/>
          </w:rPr>
        </w:r>
        <w:r w:rsidR="00366034">
          <w:rPr>
            <w:noProof/>
            <w:webHidden/>
          </w:rPr>
          <w:fldChar w:fldCharType="separate"/>
        </w:r>
        <w:r w:rsidR="00366034">
          <w:rPr>
            <w:noProof/>
            <w:webHidden/>
          </w:rPr>
          <w:t>151</w:t>
        </w:r>
        <w:r w:rsidR="00366034">
          <w:rPr>
            <w:noProof/>
            <w:webHidden/>
          </w:rPr>
          <w:fldChar w:fldCharType="end"/>
        </w:r>
      </w:hyperlink>
    </w:p>
    <w:p w14:paraId="1377073A" w14:textId="0542965F" w:rsidR="00366034" w:rsidRDefault="00480AFC">
      <w:pPr>
        <w:pStyle w:val="TOC4"/>
        <w:tabs>
          <w:tab w:val="left" w:pos="1260"/>
          <w:tab w:val="right" w:leader="dot" w:pos="8296"/>
        </w:tabs>
        <w:rPr>
          <w:rFonts w:asciiTheme="minorHAnsi" w:eastAsiaTheme="minorEastAsia" w:hAnsiTheme="minorHAnsi"/>
          <w:noProof/>
          <w:szCs w:val="22"/>
        </w:rPr>
      </w:pPr>
      <w:hyperlink w:anchor="_Toc226534816" w:history="1">
        <w:r w:rsidR="00366034" w:rsidRPr="001E4F93">
          <w:rPr>
            <w:rStyle w:val="ac"/>
            <w:noProof/>
          </w:rPr>
          <w:t>4.6.3.4</w:t>
        </w:r>
        <w:r w:rsidR="00366034">
          <w:rPr>
            <w:rFonts w:asciiTheme="minorHAnsi" w:eastAsiaTheme="minorEastAsia" w:hAnsiTheme="minorHAnsi"/>
            <w:noProof/>
            <w:szCs w:val="22"/>
          </w:rPr>
          <w:tab/>
        </w:r>
        <w:r w:rsidR="00366034" w:rsidRPr="001E4F93">
          <w:rPr>
            <w:rStyle w:val="ac"/>
            <w:noProof/>
          </w:rPr>
          <w:t>报溢单</w:t>
        </w:r>
        <w:r w:rsidR="00366034">
          <w:rPr>
            <w:noProof/>
            <w:webHidden/>
          </w:rPr>
          <w:tab/>
        </w:r>
        <w:r w:rsidR="00366034">
          <w:rPr>
            <w:noProof/>
            <w:webHidden/>
          </w:rPr>
          <w:fldChar w:fldCharType="begin"/>
        </w:r>
        <w:r w:rsidR="00366034">
          <w:rPr>
            <w:noProof/>
            <w:webHidden/>
          </w:rPr>
          <w:instrText xml:space="preserve"> PAGEREF _Toc226534816 \h </w:instrText>
        </w:r>
        <w:r w:rsidR="00366034">
          <w:rPr>
            <w:noProof/>
            <w:webHidden/>
          </w:rPr>
        </w:r>
        <w:r w:rsidR="00366034">
          <w:rPr>
            <w:noProof/>
            <w:webHidden/>
          </w:rPr>
          <w:fldChar w:fldCharType="separate"/>
        </w:r>
        <w:r w:rsidR="00366034">
          <w:rPr>
            <w:noProof/>
            <w:webHidden/>
          </w:rPr>
          <w:t>151</w:t>
        </w:r>
        <w:r w:rsidR="00366034">
          <w:rPr>
            <w:noProof/>
            <w:webHidden/>
          </w:rPr>
          <w:fldChar w:fldCharType="end"/>
        </w:r>
      </w:hyperlink>
    </w:p>
    <w:p w14:paraId="585D09C5" w14:textId="08204775" w:rsidR="00366034" w:rsidRDefault="00480AFC">
      <w:pPr>
        <w:pStyle w:val="TOC3"/>
        <w:tabs>
          <w:tab w:val="left" w:pos="1260"/>
          <w:tab w:val="right" w:leader="dot" w:pos="8296"/>
        </w:tabs>
        <w:rPr>
          <w:rFonts w:asciiTheme="minorHAnsi" w:eastAsiaTheme="minorEastAsia" w:hAnsiTheme="minorHAnsi"/>
          <w:noProof/>
          <w:szCs w:val="22"/>
        </w:rPr>
      </w:pPr>
      <w:hyperlink w:anchor="_Toc226534817" w:history="1">
        <w:r w:rsidR="00366034" w:rsidRPr="001E4F93">
          <w:rPr>
            <w:rStyle w:val="ac"/>
            <w:noProof/>
          </w:rPr>
          <w:t>4.6.4</w:t>
        </w:r>
        <w:r w:rsidR="00366034">
          <w:rPr>
            <w:rFonts w:asciiTheme="minorHAnsi" w:eastAsiaTheme="minorEastAsia" w:hAnsiTheme="minorHAnsi"/>
            <w:noProof/>
            <w:szCs w:val="22"/>
          </w:rPr>
          <w:tab/>
        </w:r>
        <w:r w:rsidR="00366034" w:rsidRPr="001E4F93">
          <w:rPr>
            <w:rStyle w:val="ac"/>
            <w:noProof/>
          </w:rPr>
          <w:t>组装生产管理</w:t>
        </w:r>
        <w:r w:rsidR="00366034">
          <w:rPr>
            <w:noProof/>
            <w:webHidden/>
          </w:rPr>
          <w:tab/>
        </w:r>
        <w:r w:rsidR="00366034">
          <w:rPr>
            <w:noProof/>
            <w:webHidden/>
          </w:rPr>
          <w:fldChar w:fldCharType="begin"/>
        </w:r>
        <w:r w:rsidR="00366034">
          <w:rPr>
            <w:noProof/>
            <w:webHidden/>
          </w:rPr>
          <w:instrText xml:space="preserve"> PAGEREF _Toc226534817 \h </w:instrText>
        </w:r>
        <w:r w:rsidR="00366034">
          <w:rPr>
            <w:noProof/>
            <w:webHidden/>
          </w:rPr>
        </w:r>
        <w:r w:rsidR="00366034">
          <w:rPr>
            <w:noProof/>
            <w:webHidden/>
          </w:rPr>
          <w:fldChar w:fldCharType="separate"/>
        </w:r>
        <w:r w:rsidR="00366034">
          <w:rPr>
            <w:noProof/>
            <w:webHidden/>
          </w:rPr>
          <w:t>152</w:t>
        </w:r>
        <w:r w:rsidR="00366034">
          <w:rPr>
            <w:noProof/>
            <w:webHidden/>
          </w:rPr>
          <w:fldChar w:fldCharType="end"/>
        </w:r>
      </w:hyperlink>
    </w:p>
    <w:p w14:paraId="044CB245" w14:textId="57793BEE" w:rsidR="00366034" w:rsidRDefault="00480AFC">
      <w:pPr>
        <w:pStyle w:val="TOC4"/>
        <w:tabs>
          <w:tab w:val="left" w:pos="1260"/>
          <w:tab w:val="right" w:leader="dot" w:pos="8296"/>
        </w:tabs>
        <w:rPr>
          <w:rFonts w:asciiTheme="minorHAnsi" w:eastAsiaTheme="minorEastAsia" w:hAnsiTheme="minorHAnsi"/>
          <w:noProof/>
          <w:szCs w:val="22"/>
        </w:rPr>
      </w:pPr>
      <w:hyperlink w:anchor="_Toc226534818" w:history="1">
        <w:r w:rsidR="00366034" w:rsidRPr="001E4F93">
          <w:rPr>
            <w:rStyle w:val="ac"/>
            <w:noProof/>
          </w:rPr>
          <w:t>4.6.4.1</w:t>
        </w:r>
        <w:r w:rsidR="00366034">
          <w:rPr>
            <w:rFonts w:asciiTheme="minorHAnsi" w:eastAsiaTheme="minorEastAsia" w:hAnsiTheme="minorHAnsi"/>
            <w:noProof/>
            <w:szCs w:val="22"/>
          </w:rPr>
          <w:tab/>
        </w:r>
        <w:r w:rsidR="00366034" w:rsidRPr="001E4F93">
          <w:rPr>
            <w:rStyle w:val="ac"/>
            <w:noProof/>
          </w:rPr>
          <w:t>组装生产管理总览</w:t>
        </w:r>
        <w:r w:rsidR="00366034">
          <w:rPr>
            <w:noProof/>
            <w:webHidden/>
          </w:rPr>
          <w:tab/>
        </w:r>
        <w:r w:rsidR="00366034">
          <w:rPr>
            <w:noProof/>
            <w:webHidden/>
          </w:rPr>
          <w:fldChar w:fldCharType="begin"/>
        </w:r>
        <w:r w:rsidR="00366034">
          <w:rPr>
            <w:noProof/>
            <w:webHidden/>
          </w:rPr>
          <w:instrText xml:space="preserve"> PAGEREF _Toc226534818 \h </w:instrText>
        </w:r>
        <w:r w:rsidR="00366034">
          <w:rPr>
            <w:noProof/>
            <w:webHidden/>
          </w:rPr>
        </w:r>
        <w:r w:rsidR="00366034">
          <w:rPr>
            <w:noProof/>
            <w:webHidden/>
          </w:rPr>
          <w:fldChar w:fldCharType="separate"/>
        </w:r>
        <w:r w:rsidR="00366034">
          <w:rPr>
            <w:noProof/>
            <w:webHidden/>
          </w:rPr>
          <w:t>152</w:t>
        </w:r>
        <w:r w:rsidR="00366034">
          <w:rPr>
            <w:noProof/>
            <w:webHidden/>
          </w:rPr>
          <w:fldChar w:fldCharType="end"/>
        </w:r>
      </w:hyperlink>
    </w:p>
    <w:p w14:paraId="0D5FC388" w14:textId="7A030D72" w:rsidR="00366034" w:rsidRDefault="00480AFC">
      <w:pPr>
        <w:pStyle w:val="TOC4"/>
        <w:tabs>
          <w:tab w:val="left" w:pos="1260"/>
          <w:tab w:val="right" w:leader="dot" w:pos="8296"/>
        </w:tabs>
        <w:rPr>
          <w:rFonts w:asciiTheme="minorHAnsi" w:eastAsiaTheme="minorEastAsia" w:hAnsiTheme="minorHAnsi"/>
          <w:noProof/>
          <w:szCs w:val="22"/>
        </w:rPr>
      </w:pPr>
      <w:hyperlink w:anchor="_Toc226534819" w:history="1">
        <w:r w:rsidR="00366034" w:rsidRPr="001E4F93">
          <w:rPr>
            <w:rStyle w:val="ac"/>
            <w:noProof/>
          </w:rPr>
          <w:t>4.6.4.2</w:t>
        </w:r>
        <w:r w:rsidR="00366034">
          <w:rPr>
            <w:rFonts w:asciiTheme="minorHAnsi" w:eastAsiaTheme="minorEastAsia" w:hAnsiTheme="minorHAnsi"/>
            <w:noProof/>
            <w:szCs w:val="22"/>
          </w:rPr>
          <w:tab/>
        </w:r>
        <w:r w:rsidR="00366034" w:rsidRPr="001E4F93">
          <w:rPr>
            <w:rStyle w:val="ac"/>
            <w:noProof/>
          </w:rPr>
          <w:t>组装拆卸模板</w:t>
        </w:r>
        <w:r w:rsidR="00366034">
          <w:rPr>
            <w:noProof/>
            <w:webHidden/>
          </w:rPr>
          <w:tab/>
        </w:r>
        <w:r w:rsidR="00366034">
          <w:rPr>
            <w:noProof/>
            <w:webHidden/>
          </w:rPr>
          <w:fldChar w:fldCharType="begin"/>
        </w:r>
        <w:r w:rsidR="00366034">
          <w:rPr>
            <w:noProof/>
            <w:webHidden/>
          </w:rPr>
          <w:instrText xml:space="preserve"> PAGEREF _Toc226534819 \h </w:instrText>
        </w:r>
        <w:r w:rsidR="00366034">
          <w:rPr>
            <w:noProof/>
            <w:webHidden/>
          </w:rPr>
        </w:r>
        <w:r w:rsidR="00366034">
          <w:rPr>
            <w:noProof/>
            <w:webHidden/>
          </w:rPr>
          <w:fldChar w:fldCharType="separate"/>
        </w:r>
        <w:r w:rsidR="00366034">
          <w:rPr>
            <w:noProof/>
            <w:webHidden/>
          </w:rPr>
          <w:t>152</w:t>
        </w:r>
        <w:r w:rsidR="00366034">
          <w:rPr>
            <w:noProof/>
            <w:webHidden/>
          </w:rPr>
          <w:fldChar w:fldCharType="end"/>
        </w:r>
      </w:hyperlink>
    </w:p>
    <w:p w14:paraId="2DDCF04E" w14:textId="21F7A107" w:rsidR="00366034" w:rsidRDefault="00480AFC">
      <w:pPr>
        <w:pStyle w:val="TOC4"/>
        <w:tabs>
          <w:tab w:val="left" w:pos="1260"/>
          <w:tab w:val="right" w:leader="dot" w:pos="8296"/>
        </w:tabs>
        <w:rPr>
          <w:rFonts w:asciiTheme="minorHAnsi" w:eastAsiaTheme="minorEastAsia" w:hAnsiTheme="minorHAnsi"/>
          <w:noProof/>
          <w:szCs w:val="22"/>
        </w:rPr>
      </w:pPr>
      <w:hyperlink w:anchor="_Toc226534820" w:history="1">
        <w:r w:rsidR="00366034" w:rsidRPr="001E4F93">
          <w:rPr>
            <w:rStyle w:val="ac"/>
            <w:noProof/>
          </w:rPr>
          <w:t>4.6.4.3</w:t>
        </w:r>
        <w:r w:rsidR="00366034">
          <w:rPr>
            <w:rFonts w:asciiTheme="minorHAnsi" w:eastAsiaTheme="minorEastAsia" w:hAnsiTheme="minorHAnsi"/>
            <w:noProof/>
            <w:szCs w:val="22"/>
          </w:rPr>
          <w:tab/>
        </w:r>
        <w:r w:rsidR="00366034" w:rsidRPr="001E4F93">
          <w:rPr>
            <w:rStyle w:val="ac"/>
            <w:noProof/>
          </w:rPr>
          <w:t>组装拆卸单</w:t>
        </w:r>
        <w:r w:rsidR="00366034">
          <w:rPr>
            <w:noProof/>
            <w:webHidden/>
          </w:rPr>
          <w:tab/>
        </w:r>
        <w:r w:rsidR="00366034">
          <w:rPr>
            <w:noProof/>
            <w:webHidden/>
          </w:rPr>
          <w:fldChar w:fldCharType="begin"/>
        </w:r>
        <w:r w:rsidR="00366034">
          <w:rPr>
            <w:noProof/>
            <w:webHidden/>
          </w:rPr>
          <w:instrText xml:space="preserve"> PAGEREF _Toc226534820 \h </w:instrText>
        </w:r>
        <w:r w:rsidR="00366034">
          <w:rPr>
            <w:noProof/>
            <w:webHidden/>
          </w:rPr>
        </w:r>
        <w:r w:rsidR="00366034">
          <w:rPr>
            <w:noProof/>
            <w:webHidden/>
          </w:rPr>
          <w:fldChar w:fldCharType="separate"/>
        </w:r>
        <w:r w:rsidR="00366034">
          <w:rPr>
            <w:noProof/>
            <w:webHidden/>
          </w:rPr>
          <w:t>154</w:t>
        </w:r>
        <w:r w:rsidR="00366034">
          <w:rPr>
            <w:noProof/>
            <w:webHidden/>
          </w:rPr>
          <w:fldChar w:fldCharType="end"/>
        </w:r>
      </w:hyperlink>
    </w:p>
    <w:p w14:paraId="0FFBA725" w14:textId="0EEF8042" w:rsidR="00366034" w:rsidRDefault="00480AFC">
      <w:pPr>
        <w:pStyle w:val="TOC4"/>
        <w:tabs>
          <w:tab w:val="left" w:pos="1260"/>
          <w:tab w:val="right" w:leader="dot" w:pos="8296"/>
        </w:tabs>
        <w:rPr>
          <w:rFonts w:asciiTheme="minorHAnsi" w:eastAsiaTheme="minorEastAsia" w:hAnsiTheme="minorHAnsi"/>
          <w:noProof/>
          <w:szCs w:val="22"/>
        </w:rPr>
      </w:pPr>
      <w:hyperlink w:anchor="_Toc226534821" w:history="1">
        <w:r w:rsidR="00366034" w:rsidRPr="001E4F93">
          <w:rPr>
            <w:rStyle w:val="ac"/>
            <w:noProof/>
          </w:rPr>
          <w:t>4.6.4.4</w:t>
        </w:r>
        <w:r w:rsidR="00366034">
          <w:rPr>
            <w:rFonts w:asciiTheme="minorHAnsi" w:eastAsiaTheme="minorEastAsia" w:hAnsiTheme="minorHAnsi"/>
            <w:noProof/>
            <w:szCs w:val="22"/>
          </w:rPr>
          <w:tab/>
        </w:r>
        <w:r w:rsidR="00366034" w:rsidRPr="001E4F93">
          <w:rPr>
            <w:rStyle w:val="ac"/>
            <w:noProof/>
          </w:rPr>
          <w:t>组装拆卸统计</w:t>
        </w:r>
        <w:r w:rsidR="00366034">
          <w:rPr>
            <w:noProof/>
            <w:webHidden/>
          </w:rPr>
          <w:tab/>
        </w:r>
        <w:r w:rsidR="00366034">
          <w:rPr>
            <w:noProof/>
            <w:webHidden/>
          </w:rPr>
          <w:fldChar w:fldCharType="begin"/>
        </w:r>
        <w:r w:rsidR="00366034">
          <w:rPr>
            <w:noProof/>
            <w:webHidden/>
          </w:rPr>
          <w:instrText xml:space="preserve"> PAGEREF _Toc226534821 \h </w:instrText>
        </w:r>
        <w:r w:rsidR="00366034">
          <w:rPr>
            <w:noProof/>
            <w:webHidden/>
          </w:rPr>
        </w:r>
        <w:r w:rsidR="00366034">
          <w:rPr>
            <w:noProof/>
            <w:webHidden/>
          </w:rPr>
          <w:fldChar w:fldCharType="separate"/>
        </w:r>
        <w:r w:rsidR="00366034">
          <w:rPr>
            <w:noProof/>
            <w:webHidden/>
          </w:rPr>
          <w:t>155</w:t>
        </w:r>
        <w:r w:rsidR="00366034">
          <w:rPr>
            <w:noProof/>
            <w:webHidden/>
          </w:rPr>
          <w:fldChar w:fldCharType="end"/>
        </w:r>
      </w:hyperlink>
    </w:p>
    <w:p w14:paraId="444802DE" w14:textId="12A24A06" w:rsidR="00366034" w:rsidRDefault="00480AFC">
      <w:pPr>
        <w:pStyle w:val="TOC4"/>
        <w:tabs>
          <w:tab w:val="left" w:pos="1260"/>
          <w:tab w:val="right" w:leader="dot" w:pos="8296"/>
        </w:tabs>
        <w:rPr>
          <w:rFonts w:asciiTheme="minorHAnsi" w:eastAsiaTheme="minorEastAsia" w:hAnsiTheme="minorHAnsi"/>
          <w:noProof/>
          <w:szCs w:val="22"/>
        </w:rPr>
      </w:pPr>
      <w:hyperlink w:anchor="_Toc226534822" w:history="1">
        <w:r w:rsidR="00366034" w:rsidRPr="001E4F93">
          <w:rPr>
            <w:rStyle w:val="ac"/>
            <w:noProof/>
          </w:rPr>
          <w:t>4.6.4.5</w:t>
        </w:r>
        <w:r w:rsidR="00366034">
          <w:rPr>
            <w:rFonts w:asciiTheme="minorHAnsi" w:eastAsiaTheme="minorEastAsia" w:hAnsiTheme="minorHAnsi"/>
            <w:noProof/>
            <w:szCs w:val="22"/>
          </w:rPr>
          <w:tab/>
        </w:r>
        <w:r w:rsidR="00366034" w:rsidRPr="001E4F93">
          <w:rPr>
            <w:rStyle w:val="ac"/>
            <w:noProof/>
          </w:rPr>
          <w:t>组装拆卸统计明细表</w:t>
        </w:r>
        <w:r w:rsidR="00366034">
          <w:rPr>
            <w:noProof/>
            <w:webHidden/>
          </w:rPr>
          <w:tab/>
        </w:r>
        <w:r w:rsidR="00366034">
          <w:rPr>
            <w:noProof/>
            <w:webHidden/>
          </w:rPr>
          <w:fldChar w:fldCharType="begin"/>
        </w:r>
        <w:r w:rsidR="00366034">
          <w:rPr>
            <w:noProof/>
            <w:webHidden/>
          </w:rPr>
          <w:instrText xml:space="preserve"> PAGEREF _Toc226534822 \h </w:instrText>
        </w:r>
        <w:r w:rsidR="00366034">
          <w:rPr>
            <w:noProof/>
            <w:webHidden/>
          </w:rPr>
        </w:r>
        <w:r w:rsidR="00366034">
          <w:rPr>
            <w:noProof/>
            <w:webHidden/>
          </w:rPr>
          <w:fldChar w:fldCharType="separate"/>
        </w:r>
        <w:r w:rsidR="00366034">
          <w:rPr>
            <w:noProof/>
            <w:webHidden/>
          </w:rPr>
          <w:t>155</w:t>
        </w:r>
        <w:r w:rsidR="00366034">
          <w:rPr>
            <w:noProof/>
            <w:webHidden/>
          </w:rPr>
          <w:fldChar w:fldCharType="end"/>
        </w:r>
      </w:hyperlink>
    </w:p>
    <w:p w14:paraId="19A2E2FB" w14:textId="5E4C23A5" w:rsidR="00366034" w:rsidRDefault="00480AFC">
      <w:pPr>
        <w:pStyle w:val="TOC3"/>
        <w:tabs>
          <w:tab w:val="left" w:pos="1260"/>
          <w:tab w:val="right" w:leader="dot" w:pos="8296"/>
        </w:tabs>
        <w:rPr>
          <w:rFonts w:asciiTheme="minorHAnsi" w:eastAsiaTheme="minorEastAsia" w:hAnsiTheme="minorHAnsi"/>
          <w:noProof/>
          <w:szCs w:val="22"/>
        </w:rPr>
      </w:pPr>
      <w:hyperlink w:anchor="_Toc226534823" w:history="1">
        <w:r w:rsidR="00366034" w:rsidRPr="001E4F93">
          <w:rPr>
            <w:rStyle w:val="ac"/>
            <w:noProof/>
          </w:rPr>
          <w:t>4.6.5</w:t>
        </w:r>
        <w:r w:rsidR="00366034">
          <w:rPr>
            <w:rFonts w:asciiTheme="minorHAnsi" w:eastAsiaTheme="minorEastAsia" w:hAnsiTheme="minorHAnsi"/>
            <w:noProof/>
            <w:szCs w:val="22"/>
          </w:rPr>
          <w:tab/>
        </w:r>
        <w:r w:rsidR="00366034" w:rsidRPr="001E4F93">
          <w:rPr>
            <w:rStyle w:val="ac"/>
            <w:noProof/>
          </w:rPr>
          <w:t>库存预警</w:t>
        </w:r>
        <w:r w:rsidR="00366034">
          <w:rPr>
            <w:noProof/>
            <w:webHidden/>
          </w:rPr>
          <w:tab/>
        </w:r>
        <w:r w:rsidR="00366034">
          <w:rPr>
            <w:noProof/>
            <w:webHidden/>
          </w:rPr>
          <w:fldChar w:fldCharType="begin"/>
        </w:r>
        <w:r w:rsidR="00366034">
          <w:rPr>
            <w:noProof/>
            <w:webHidden/>
          </w:rPr>
          <w:instrText xml:space="preserve"> PAGEREF _Toc226534823 \h </w:instrText>
        </w:r>
        <w:r w:rsidR="00366034">
          <w:rPr>
            <w:noProof/>
            <w:webHidden/>
          </w:rPr>
        </w:r>
        <w:r w:rsidR="00366034">
          <w:rPr>
            <w:noProof/>
            <w:webHidden/>
          </w:rPr>
          <w:fldChar w:fldCharType="separate"/>
        </w:r>
        <w:r w:rsidR="00366034">
          <w:rPr>
            <w:noProof/>
            <w:webHidden/>
          </w:rPr>
          <w:t>155</w:t>
        </w:r>
        <w:r w:rsidR="00366034">
          <w:rPr>
            <w:noProof/>
            <w:webHidden/>
          </w:rPr>
          <w:fldChar w:fldCharType="end"/>
        </w:r>
      </w:hyperlink>
    </w:p>
    <w:p w14:paraId="18EA72FB" w14:textId="3CBE92FF" w:rsidR="00366034" w:rsidRDefault="00480AFC">
      <w:pPr>
        <w:pStyle w:val="TOC4"/>
        <w:tabs>
          <w:tab w:val="left" w:pos="1260"/>
          <w:tab w:val="right" w:leader="dot" w:pos="8296"/>
        </w:tabs>
        <w:rPr>
          <w:rFonts w:asciiTheme="minorHAnsi" w:eastAsiaTheme="minorEastAsia" w:hAnsiTheme="minorHAnsi"/>
          <w:noProof/>
          <w:szCs w:val="22"/>
        </w:rPr>
      </w:pPr>
      <w:hyperlink w:anchor="_Toc226534824" w:history="1">
        <w:r w:rsidR="00366034" w:rsidRPr="001E4F93">
          <w:rPr>
            <w:rStyle w:val="ac"/>
            <w:noProof/>
          </w:rPr>
          <w:t>4.6.5.1</w:t>
        </w:r>
        <w:r w:rsidR="00366034">
          <w:rPr>
            <w:rFonts w:asciiTheme="minorHAnsi" w:eastAsiaTheme="minorEastAsia" w:hAnsiTheme="minorHAnsi"/>
            <w:noProof/>
            <w:szCs w:val="22"/>
          </w:rPr>
          <w:tab/>
        </w:r>
        <w:r w:rsidR="00366034" w:rsidRPr="001E4F93">
          <w:rPr>
            <w:rStyle w:val="ac"/>
            <w:noProof/>
          </w:rPr>
          <w:t>库存报警总览</w:t>
        </w:r>
        <w:r w:rsidR="00366034">
          <w:rPr>
            <w:noProof/>
            <w:webHidden/>
          </w:rPr>
          <w:tab/>
        </w:r>
        <w:r w:rsidR="00366034">
          <w:rPr>
            <w:noProof/>
            <w:webHidden/>
          </w:rPr>
          <w:fldChar w:fldCharType="begin"/>
        </w:r>
        <w:r w:rsidR="00366034">
          <w:rPr>
            <w:noProof/>
            <w:webHidden/>
          </w:rPr>
          <w:instrText xml:space="preserve"> PAGEREF _Toc226534824 \h </w:instrText>
        </w:r>
        <w:r w:rsidR="00366034">
          <w:rPr>
            <w:noProof/>
            <w:webHidden/>
          </w:rPr>
        </w:r>
        <w:r w:rsidR="00366034">
          <w:rPr>
            <w:noProof/>
            <w:webHidden/>
          </w:rPr>
          <w:fldChar w:fldCharType="separate"/>
        </w:r>
        <w:r w:rsidR="00366034">
          <w:rPr>
            <w:noProof/>
            <w:webHidden/>
          </w:rPr>
          <w:t>155</w:t>
        </w:r>
        <w:r w:rsidR="00366034">
          <w:rPr>
            <w:noProof/>
            <w:webHidden/>
          </w:rPr>
          <w:fldChar w:fldCharType="end"/>
        </w:r>
      </w:hyperlink>
    </w:p>
    <w:p w14:paraId="7549B8B5" w14:textId="5D7C7BE6" w:rsidR="00366034" w:rsidRDefault="00480AFC">
      <w:pPr>
        <w:pStyle w:val="TOC4"/>
        <w:tabs>
          <w:tab w:val="left" w:pos="1260"/>
          <w:tab w:val="right" w:leader="dot" w:pos="8296"/>
        </w:tabs>
        <w:rPr>
          <w:rFonts w:asciiTheme="minorHAnsi" w:eastAsiaTheme="minorEastAsia" w:hAnsiTheme="minorHAnsi"/>
          <w:noProof/>
          <w:szCs w:val="22"/>
        </w:rPr>
      </w:pPr>
      <w:hyperlink w:anchor="_Toc226534825" w:history="1">
        <w:r w:rsidR="00366034" w:rsidRPr="001E4F93">
          <w:rPr>
            <w:rStyle w:val="ac"/>
            <w:noProof/>
          </w:rPr>
          <w:t>4.6.5.2</w:t>
        </w:r>
        <w:r w:rsidR="00366034">
          <w:rPr>
            <w:rFonts w:asciiTheme="minorHAnsi" w:eastAsiaTheme="minorEastAsia" w:hAnsiTheme="minorHAnsi"/>
            <w:noProof/>
            <w:szCs w:val="22"/>
          </w:rPr>
          <w:tab/>
        </w:r>
        <w:r w:rsidR="00366034" w:rsidRPr="001E4F93">
          <w:rPr>
            <w:rStyle w:val="ac"/>
            <w:noProof/>
          </w:rPr>
          <w:t>库存报警设置智能分析</w:t>
        </w:r>
        <w:r w:rsidR="00366034">
          <w:rPr>
            <w:noProof/>
            <w:webHidden/>
          </w:rPr>
          <w:tab/>
        </w:r>
        <w:r w:rsidR="00366034">
          <w:rPr>
            <w:noProof/>
            <w:webHidden/>
          </w:rPr>
          <w:fldChar w:fldCharType="begin"/>
        </w:r>
        <w:r w:rsidR="00366034">
          <w:rPr>
            <w:noProof/>
            <w:webHidden/>
          </w:rPr>
          <w:instrText xml:space="preserve"> PAGEREF _Toc226534825 \h </w:instrText>
        </w:r>
        <w:r w:rsidR="00366034">
          <w:rPr>
            <w:noProof/>
            <w:webHidden/>
          </w:rPr>
        </w:r>
        <w:r w:rsidR="00366034">
          <w:rPr>
            <w:noProof/>
            <w:webHidden/>
          </w:rPr>
          <w:fldChar w:fldCharType="separate"/>
        </w:r>
        <w:r w:rsidR="00366034">
          <w:rPr>
            <w:noProof/>
            <w:webHidden/>
          </w:rPr>
          <w:t>156</w:t>
        </w:r>
        <w:r w:rsidR="00366034">
          <w:rPr>
            <w:noProof/>
            <w:webHidden/>
          </w:rPr>
          <w:fldChar w:fldCharType="end"/>
        </w:r>
      </w:hyperlink>
    </w:p>
    <w:p w14:paraId="283FFA6E" w14:textId="540B5916" w:rsidR="00366034" w:rsidRDefault="00480AFC">
      <w:pPr>
        <w:pStyle w:val="TOC4"/>
        <w:tabs>
          <w:tab w:val="left" w:pos="1260"/>
          <w:tab w:val="right" w:leader="dot" w:pos="8296"/>
        </w:tabs>
        <w:rPr>
          <w:rFonts w:asciiTheme="minorHAnsi" w:eastAsiaTheme="minorEastAsia" w:hAnsiTheme="minorHAnsi"/>
          <w:noProof/>
          <w:szCs w:val="22"/>
        </w:rPr>
      </w:pPr>
      <w:hyperlink w:anchor="_Toc226534826" w:history="1">
        <w:r w:rsidR="00366034" w:rsidRPr="001E4F93">
          <w:rPr>
            <w:rStyle w:val="ac"/>
            <w:noProof/>
          </w:rPr>
          <w:t>4.6.5.3</w:t>
        </w:r>
        <w:r w:rsidR="00366034">
          <w:rPr>
            <w:rFonts w:asciiTheme="minorHAnsi" w:eastAsiaTheme="minorEastAsia" w:hAnsiTheme="minorHAnsi"/>
            <w:noProof/>
            <w:szCs w:val="22"/>
          </w:rPr>
          <w:tab/>
        </w:r>
        <w:r w:rsidR="00366034" w:rsidRPr="001E4F93">
          <w:rPr>
            <w:rStyle w:val="ac"/>
            <w:noProof/>
          </w:rPr>
          <w:t>库存预警设置</w:t>
        </w:r>
        <w:r w:rsidR="00366034">
          <w:rPr>
            <w:noProof/>
            <w:webHidden/>
          </w:rPr>
          <w:tab/>
        </w:r>
        <w:r w:rsidR="00366034">
          <w:rPr>
            <w:noProof/>
            <w:webHidden/>
          </w:rPr>
          <w:fldChar w:fldCharType="begin"/>
        </w:r>
        <w:r w:rsidR="00366034">
          <w:rPr>
            <w:noProof/>
            <w:webHidden/>
          </w:rPr>
          <w:instrText xml:space="preserve"> PAGEREF _Toc226534826 \h </w:instrText>
        </w:r>
        <w:r w:rsidR="00366034">
          <w:rPr>
            <w:noProof/>
            <w:webHidden/>
          </w:rPr>
        </w:r>
        <w:r w:rsidR="00366034">
          <w:rPr>
            <w:noProof/>
            <w:webHidden/>
          </w:rPr>
          <w:fldChar w:fldCharType="separate"/>
        </w:r>
        <w:r w:rsidR="00366034">
          <w:rPr>
            <w:noProof/>
            <w:webHidden/>
          </w:rPr>
          <w:t>156</w:t>
        </w:r>
        <w:r w:rsidR="00366034">
          <w:rPr>
            <w:noProof/>
            <w:webHidden/>
          </w:rPr>
          <w:fldChar w:fldCharType="end"/>
        </w:r>
      </w:hyperlink>
    </w:p>
    <w:p w14:paraId="39771F69" w14:textId="1B3FE4A2" w:rsidR="00366034" w:rsidRDefault="00480AFC">
      <w:pPr>
        <w:pStyle w:val="TOC4"/>
        <w:tabs>
          <w:tab w:val="left" w:pos="1260"/>
          <w:tab w:val="right" w:leader="dot" w:pos="8296"/>
        </w:tabs>
        <w:rPr>
          <w:rFonts w:asciiTheme="minorHAnsi" w:eastAsiaTheme="minorEastAsia" w:hAnsiTheme="minorHAnsi"/>
          <w:noProof/>
          <w:szCs w:val="22"/>
        </w:rPr>
      </w:pPr>
      <w:hyperlink w:anchor="_Toc226534827" w:history="1">
        <w:r w:rsidR="00366034" w:rsidRPr="001E4F93">
          <w:rPr>
            <w:rStyle w:val="ac"/>
            <w:noProof/>
          </w:rPr>
          <w:t>4.6.5.4</w:t>
        </w:r>
        <w:r w:rsidR="00366034">
          <w:rPr>
            <w:rFonts w:asciiTheme="minorHAnsi" w:eastAsiaTheme="minorEastAsia" w:hAnsiTheme="minorHAnsi"/>
            <w:noProof/>
            <w:szCs w:val="22"/>
          </w:rPr>
          <w:tab/>
        </w:r>
        <w:r w:rsidR="00366034" w:rsidRPr="001E4F93">
          <w:rPr>
            <w:rStyle w:val="ac"/>
            <w:noProof/>
          </w:rPr>
          <w:t>库存上限报警</w:t>
        </w:r>
        <w:r w:rsidR="00366034">
          <w:rPr>
            <w:noProof/>
            <w:webHidden/>
          </w:rPr>
          <w:tab/>
        </w:r>
        <w:r w:rsidR="00366034">
          <w:rPr>
            <w:noProof/>
            <w:webHidden/>
          </w:rPr>
          <w:fldChar w:fldCharType="begin"/>
        </w:r>
        <w:r w:rsidR="00366034">
          <w:rPr>
            <w:noProof/>
            <w:webHidden/>
          </w:rPr>
          <w:instrText xml:space="preserve"> PAGEREF _Toc226534827 \h </w:instrText>
        </w:r>
        <w:r w:rsidR="00366034">
          <w:rPr>
            <w:noProof/>
            <w:webHidden/>
          </w:rPr>
        </w:r>
        <w:r w:rsidR="00366034">
          <w:rPr>
            <w:noProof/>
            <w:webHidden/>
          </w:rPr>
          <w:fldChar w:fldCharType="separate"/>
        </w:r>
        <w:r w:rsidR="00366034">
          <w:rPr>
            <w:noProof/>
            <w:webHidden/>
          </w:rPr>
          <w:t>157</w:t>
        </w:r>
        <w:r w:rsidR="00366034">
          <w:rPr>
            <w:noProof/>
            <w:webHidden/>
          </w:rPr>
          <w:fldChar w:fldCharType="end"/>
        </w:r>
      </w:hyperlink>
    </w:p>
    <w:p w14:paraId="29FCC3A1" w14:textId="5626FCA3" w:rsidR="00366034" w:rsidRDefault="00480AFC">
      <w:pPr>
        <w:pStyle w:val="TOC4"/>
        <w:tabs>
          <w:tab w:val="left" w:pos="1260"/>
          <w:tab w:val="right" w:leader="dot" w:pos="8296"/>
        </w:tabs>
        <w:rPr>
          <w:rFonts w:asciiTheme="minorHAnsi" w:eastAsiaTheme="minorEastAsia" w:hAnsiTheme="minorHAnsi"/>
          <w:noProof/>
          <w:szCs w:val="22"/>
        </w:rPr>
      </w:pPr>
      <w:hyperlink w:anchor="_Toc226534828" w:history="1">
        <w:r w:rsidR="00366034" w:rsidRPr="001E4F93">
          <w:rPr>
            <w:rStyle w:val="ac"/>
            <w:noProof/>
          </w:rPr>
          <w:t>4.6.5.5</w:t>
        </w:r>
        <w:r w:rsidR="00366034">
          <w:rPr>
            <w:rFonts w:asciiTheme="minorHAnsi" w:eastAsiaTheme="minorEastAsia" w:hAnsiTheme="minorHAnsi"/>
            <w:noProof/>
            <w:szCs w:val="22"/>
          </w:rPr>
          <w:tab/>
        </w:r>
        <w:r w:rsidR="00366034" w:rsidRPr="001E4F93">
          <w:rPr>
            <w:rStyle w:val="ac"/>
            <w:noProof/>
          </w:rPr>
          <w:t>库存下限报警</w:t>
        </w:r>
        <w:r w:rsidR="00366034">
          <w:rPr>
            <w:noProof/>
            <w:webHidden/>
          </w:rPr>
          <w:tab/>
        </w:r>
        <w:r w:rsidR="00366034">
          <w:rPr>
            <w:noProof/>
            <w:webHidden/>
          </w:rPr>
          <w:fldChar w:fldCharType="begin"/>
        </w:r>
        <w:r w:rsidR="00366034">
          <w:rPr>
            <w:noProof/>
            <w:webHidden/>
          </w:rPr>
          <w:instrText xml:space="preserve"> PAGEREF _Toc226534828 \h </w:instrText>
        </w:r>
        <w:r w:rsidR="00366034">
          <w:rPr>
            <w:noProof/>
            <w:webHidden/>
          </w:rPr>
        </w:r>
        <w:r w:rsidR="00366034">
          <w:rPr>
            <w:noProof/>
            <w:webHidden/>
          </w:rPr>
          <w:fldChar w:fldCharType="separate"/>
        </w:r>
        <w:r w:rsidR="00366034">
          <w:rPr>
            <w:noProof/>
            <w:webHidden/>
          </w:rPr>
          <w:t>157</w:t>
        </w:r>
        <w:r w:rsidR="00366034">
          <w:rPr>
            <w:noProof/>
            <w:webHidden/>
          </w:rPr>
          <w:fldChar w:fldCharType="end"/>
        </w:r>
      </w:hyperlink>
    </w:p>
    <w:p w14:paraId="60E9D213" w14:textId="5F565F5C" w:rsidR="00366034" w:rsidRDefault="00480AFC">
      <w:pPr>
        <w:pStyle w:val="TOC3"/>
        <w:tabs>
          <w:tab w:val="left" w:pos="1260"/>
          <w:tab w:val="right" w:leader="dot" w:pos="8296"/>
        </w:tabs>
        <w:rPr>
          <w:rFonts w:asciiTheme="minorHAnsi" w:eastAsiaTheme="minorEastAsia" w:hAnsiTheme="minorHAnsi"/>
          <w:noProof/>
          <w:szCs w:val="22"/>
        </w:rPr>
      </w:pPr>
      <w:hyperlink w:anchor="_Toc226534829" w:history="1">
        <w:r w:rsidR="00366034" w:rsidRPr="001E4F93">
          <w:rPr>
            <w:rStyle w:val="ac"/>
            <w:noProof/>
          </w:rPr>
          <w:t>4.6.6</w:t>
        </w:r>
        <w:r w:rsidR="00366034">
          <w:rPr>
            <w:rFonts w:asciiTheme="minorHAnsi" w:eastAsiaTheme="minorEastAsia" w:hAnsiTheme="minorHAnsi"/>
            <w:noProof/>
            <w:szCs w:val="22"/>
          </w:rPr>
          <w:tab/>
        </w:r>
        <w:r w:rsidR="00366034" w:rsidRPr="001E4F93">
          <w:rPr>
            <w:rStyle w:val="ac"/>
            <w:noProof/>
          </w:rPr>
          <w:t>仓储管理报表</w:t>
        </w:r>
        <w:r w:rsidR="00366034">
          <w:rPr>
            <w:noProof/>
            <w:webHidden/>
          </w:rPr>
          <w:tab/>
        </w:r>
        <w:r w:rsidR="00366034">
          <w:rPr>
            <w:noProof/>
            <w:webHidden/>
          </w:rPr>
          <w:fldChar w:fldCharType="begin"/>
        </w:r>
        <w:r w:rsidR="00366034">
          <w:rPr>
            <w:noProof/>
            <w:webHidden/>
          </w:rPr>
          <w:instrText xml:space="preserve"> PAGEREF _Toc226534829 \h </w:instrText>
        </w:r>
        <w:r w:rsidR="00366034">
          <w:rPr>
            <w:noProof/>
            <w:webHidden/>
          </w:rPr>
        </w:r>
        <w:r w:rsidR="00366034">
          <w:rPr>
            <w:noProof/>
            <w:webHidden/>
          </w:rPr>
          <w:fldChar w:fldCharType="separate"/>
        </w:r>
        <w:r w:rsidR="00366034">
          <w:rPr>
            <w:noProof/>
            <w:webHidden/>
          </w:rPr>
          <w:t>158</w:t>
        </w:r>
        <w:r w:rsidR="00366034">
          <w:rPr>
            <w:noProof/>
            <w:webHidden/>
          </w:rPr>
          <w:fldChar w:fldCharType="end"/>
        </w:r>
      </w:hyperlink>
    </w:p>
    <w:p w14:paraId="052D13E6" w14:textId="4FC9DF2E" w:rsidR="00366034" w:rsidRDefault="00480AFC">
      <w:pPr>
        <w:pStyle w:val="TOC4"/>
        <w:tabs>
          <w:tab w:val="left" w:pos="1260"/>
          <w:tab w:val="right" w:leader="dot" w:pos="8296"/>
        </w:tabs>
        <w:rPr>
          <w:rFonts w:asciiTheme="minorHAnsi" w:eastAsiaTheme="minorEastAsia" w:hAnsiTheme="minorHAnsi"/>
          <w:noProof/>
          <w:szCs w:val="22"/>
        </w:rPr>
      </w:pPr>
      <w:hyperlink w:anchor="_Toc226534830" w:history="1">
        <w:r w:rsidR="00366034" w:rsidRPr="001E4F93">
          <w:rPr>
            <w:rStyle w:val="ac"/>
            <w:noProof/>
          </w:rPr>
          <w:t>4.6.6.1</w:t>
        </w:r>
        <w:r w:rsidR="00366034">
          <w:rPr>
            <w:rFonts w:asciiTheme="minorHAnsi" w:eastAsiaTheme="minorEastAsia" w:hAnsiTheme="minorHAnsi"/>
            <w:noProof/>
            <w:szCs w:val="22"/>
          </w:rPr>
          <w:tab/>
        </w:r>
        <w:r w:rsidR="00366034" w:rsidRPr="001E4F93">
          <w:rPr>
            <w:rStyle w:val="ac"/>
            <w:noProof/>
          </w:rPr>
          <w:t>仓储管理报表总览</w:t>
        </w:r>
        <w:r w:rsidR="00366034">
          <w:rPr>
            <w:noProof/>
            <w:webHidden/>
          </w:rPr>
          <w:tab/>
        </w:r>
        <w:r w:rsidR="00366034">
          <w:rPr>
            <w:noProof/>
            <w:webHidden/>
          </w:rPr>
          <w:fldChar w:fldCharType="begin"/>
        </w:r>
        <w:r w:rsidR="00366034">
          <w:rPr>
            <w:noProof/>
            <w:webHidden/>
          </w:rPr>
          <w:instrText xml:space="preserve"> PAGEREF _Toc226534830 \h </w:instrText>
        </w:r>
        <w:r w:rsidR="00366034">
          <w:rPr>
            <w:noProof/>
            <w:webHidden/>
          </w:rPr>
        </w:r>
        <w:r w:rsidR="00366034">
          <w:rPr>
            <w:noProof/>
            <w:webHidden/>
          </w:rPr>
          <w:fldChar w:fldCharType="separate"/>
        </w:r>
        <w:r w:rsidR="00366034">
          <w:rPr>
            <w:noProof/>
            <w:webHidden/>
          </w:rPr>
          <w:t>158</w:t>
        </w:r>
        <w:r w:rsidR="00366034">
          <w:rPr>
            <w:noProof/>
            <w:webHidden/>
          </w:rPr>
          <w:fldChar w:fldCharType="end"/>
        </w:r>
      </w:hyperlink>
    </w:p>
    <w:p w14:paraId="2D610EBC" w14:textId="18B89145" w:rsidR="00366034" w:rsidRDefault="00480AFC">
      <w:pPr>
        <w:pStyle w:val="TOC4"/>
        <w:tabs>
          <w:tab w:val="left" w:pos="1260"/>
          <w:tab w:val="right" w:leader="dot" w:pos="8296"/>
        </w:tabs>
        <w:rPr>
          <w:rFonts w:asciiTheme="minorHAnsi" w:eastAsiaTheme="minorEastAsia" w:hAnsiTheme="minorHAnsi"/>
          <w:noProof/>
          <w:szCs w:val="22"/>
        </w:rPr>
      </w:pPr>
      <w:hyperlink w:anchor="_Toc226534831" w:history="1">
        <w:r w:rsidR="00366034" w:rsidRPr="001E4F93">
          <w:rPr>
            <w:rStyle w:val="ac"/>
            <w:noProof/>
          </w:rPr>
          <w:t>4.6.6.2</w:t>
        </w:r>
        <w:r w:rsidR="00366034">
          <w:rPr>
            <w:rFonts w:asciiTheme="minorHAnsi" w:eastAsiaTheme="minorEastAsia" w:hAnsiTheme="minorHAnsi"/>
            <w:noProof/>
            <w:szCs w:val="22"/>
          </w:rPr>
          <w:tab/>
        </w:r>
        <w:r w:rsidR="00366034" w:rsidRPr="001E4F93">
          <w:rPr>
            <w:rStyle w:val="ac"/>
            <w:noProof/>
          </w:rPr>
          <w:t>库存状况表</w:t>
        </w:r>
        <w:r w:rsidR="00366034">
          <w:rPr>
            <w:noProof/>
            <w:webHidden/>
          </w:rPr>
          <w:tab/>
        </w:r>
        <w:r w:rsidR="00366034">
          <w:rPr>
            <w:noProof/>
            <w:webHidden/>
          </w:rPr>
          <w:fldChar w:fldCharType="begin"/>
        </w:r>
        <w:r w:rsidR="00366034">
          <w:rPr>
            <w:noProof/>
            <w:webHidden/>
          </w:rPr>
          <w:instrText xml:space="preserve"> PAGEREF _Toc226534831 \h </w:instrText>
        </w:r>
        <w:r w:rsidR="00366034">
          <w:rPr>
            <w:noProof/>
            <w:webHidden/>
          </w:rPr>
        </w:r>
        <w:r w:rsidR="00366034">
          <w:rPr>
            <w:noProof/>
            <w:webHidden/>
          </w:rPr>
          <w:fldChar w:fldCharType="separate"/>
        </w:r>
        <w:r w:rsidR="00366034">
          <w:rPr>
            <w:noProof/>
            <w:webHidden/>
          </w:rPr>
          <w:t>158</w:t>
        </w:r>
        <w:r w:rsidR="00366034">
          <w:rPr>
            <w:noProof/>
            <w:webHidden/>
          </w:rPr>
          <w:fldChar w:fldCharType="end"/>
        </w:r>
      </w:hyperlink>
    </w:p>
    <w:p w14:paraId="7F7F1444" w14:textId="4DDE1160" w:rsidR="00366034" w:rsidRDefault="00480AFC">
      <w:pPr>
        <w:pStyle w:val="TOC4"/>
        <w:tabs>
          <w:tab w:val="left" w:pos="1260"/>
          <w:tab w:val="right" w:leader="dot" w:pos="8296"/>
        </w:tabs>
        <w:rPr>
          <w:rFonts w:asciiTheme="minorHAnsi" w:eastAsiaTheme="minorEastAsia" w:hAnsiTheme="minorHAnsi"/>
          <w:noProof/>
          <w:szCs w:val="22"/>
        </w:rPr>
      </w:pPr>
      <w:hyperlink w:anchor="_Toc226534832" w:history="1">
        <w:r w:rsidR="00366034" w:rsidRPr="001E4F93">
          <w:rPr>
            <w:rStyle w:val="ac"/>
            <w:noProof/>
          </w:rPr>
          <w:t>4.6.6.3</w:t>
        </w:r>
        <w:r w:rsidR="00366034">
          <w:rPr>
            <w:rFonts w:asciiTheme="minorHAnsi" w:eastAsiaTheme="minorEastAsia" w:hAnsiTheme="minorHAnsi"/>
            <w:noProof/>
            <w:szCs w:val="22"/>
          </w:rPr>
          <w:tab/>
        </w:r>
        <w:r w:rsidR="00366034" w:rsidRPr="001E4F93">
          <w:rPr>
            <w:rStyle w:val="ac"/>
            <w:noProof/>
          </w:rPr>
          <w:t>库存状况明细表</w:t>
        </w:r>
        <w:r w:rsidR="00366034">
          <w:rPr>
            <w:noProof/>
            <w:webHidden/>
          </w:rPr>
          <w:tab/>
        </w:r>
        <w:r w:rsidR="00366034">
          <w:rPr>
            <w:noProof/>
            <w:webHidden/>
          </w:rPr>
          <w:fldChar w:fldCharType="begin"/>
        </w:r>
        <w:r w:rsidR="00366034">
          <w:rPr>
            <w:noProof/>
            <w:webHidden/>
          </w:rPr>
          <w:instrText xml:space="preserve"> PAGEREF _Toc226534832 \h </w:instrText>
        </w:r>
        <w:r w:rsidR="00366034">
          <w:rPr>
            <w:noProof/>
            <w:webHidden/>
          </w:rPr>
        </w:r>
        <w:r w:rsidR="00366034">
          <w:rPr>
            <w:noProof/>
            <w:webHidden/>
          </w:rPr>
          <w:fldChar w:fldCharType="separate"/>
        </w:r>
        <w:r w:rsidR="00366034">
          <w:rPr>
            <w:noProof/>
            <w:webHidden/>
          </w:rPr>
          <w:t>159</w:t>
        </w:r>
        <w:r w:rsidR="00366034">
          <w:rPr>
            <w:noProof/>
            <w:webHidden/>
          </w:rPr>
          <w:fldChar w:fldCharType="end"/>
        </w:r>
      </w:hyperlink>
    </w:p>
    <w:p w14:paraId="493969F7" w14:textId="2693C77C" w:rsidR="00366034" w:rsidRDefault="00480AFC">
      <w:pPr>
        <w:pStyle w:val="TOC4"/>
        <w:tabs>
          <w:tab w:val="left" w:pos="1260"/>
          <w:tab w:val="right" w:leader="dot" w:pos="8296"/>
        </w:tabs>
        <w:rPr>
          <w:rFonts w:asciiTheme="minorHAnsi" w:eastAsiaTheme="minorEastAsia" w:hAnsiTheme="minorHAnsi"/>
          <w:noProof/>
          <w:szCs w:val="22"/>
        </w:rPr>
      </w:pPr>
      <w:hyperlink w:anchor="_Toc226534833" w:history="1">
        <w:r w:rsidR="00366034" w:rsidRPr="001E4F93">
          <w:rPr>
            <w:rStyle w:val="ac"/>
            <w:noProof/>
          </w:rPr>
          <w:t>4.6.6.4</w:t>
        </w:r>
        <w:r w:rsidR="00366034">
          <w:rPr>
            <w:rFonts w:asciiTheme="minorHAnsi" w:eastAsiaTheme="minorEastAsia" w:hAnsiTheme="minorHAnsi"/>
            <w:noProof/>
            <w:szCs w:val="22"/>
          </w:rPr>
          <w:tab/>
        </w:r>
        <w:r w:rsidR="00366034" w:rsidRPr="001E4F93">
          <w:rPr>
            <w:rStyle w:val="ac"/>
            <w:noProof/>
          </w:rPr>
          <w:t>虚拟库存状况表</w:t>
        </w:r>
        <w:r w:rsidR="00366034">
          <w:rPr>
            <w:noProof/>
            <w:webHidden/>
          </w:rPr>
          <w:tab/>
        </w:r>
        <w:r w:rsidR="00366034">
          <w:rPr>
            <w:noProof/>
            <w:webHidden/>
          </w:rPr>
          <w:fldChar w:fldCharType="begin"/>
        </w:r>
        <w:r w:rsidR="00366034">
          <w:rPr>
            <w:noProof/>
            <w:webHidden/>
          </w:rPr>
          <w:instrText xml:space="preserve"> PAGEREF _Toc226534833 \h </w:instrText>
        </w:r>
        <w:r w:rsidR="00366034">
          <w:rPr>
            <w:noProof/>
            <w:webHidden/>
          </w:rPr>
        </w:r>
        <w:r w:rsidR="00366034">
          <w:rPr>
            <w:noProof/>
            <w:webHidden/>
          </w:rPr>
          <w:fldChar w:fldCharType="separate"/>
        </w:r>
        <w:r w:rsidR="00366034">
          <w:rPr>
            <w:noProof/>
            <w:webHidden/>
          </w:rPr>
          <w:t>159</w:t>
        </w:r>
        <w:r w:rsidR="00366034">
          <w:rPr>
            <w:noProof/>
            <w:webHidden/>
          </w:rPr>
          <w:fldChar w:fldCharType="end"/>
        </w:r>
      </w:hyperlink>
    </w:p>
    <w:p w14:paraId="3AA30CE9" w14:textId="44F820C2" w:rsidR="00366034" w:rsidRDefault="00480AFC">
      <w:pPr>
        <w:pStyle w:val="TOC4"/>
        <w:tabs>
          <w:tab w:val="left" w:pos="1260"/>
          <w:tab w:val="right" w:leader="dot" w:pos="8296"/>
        </w:tabs>
        <w:rPr>
          <w:rFonts w:asciiTheme="minorHAnsi" w:eastAsiaTheme="minorEastAsia" w:hAnsiTheme="minorHAnsi"/>
          <w:noProof/>
          <w:szCs w:val="22"/>
        </w:rPr>
      </w:pPr>
      <w:hyperlink w:anchor="_Toc226534834" w:history="1">
        <w:r w:rsidR="00366034" w:rsidRPr="001E4F93">
          <w:rPr>
            <w:rStyle w:val="ac"/>
            <w:noProof/>
          </w:rPr>
          <w:t>4.6.6.5</w:t>
        </w:r>
        <w:r w:rsidR="00366034">
          <w:rPr>
            <w:rFonts w:asciiTheme="minorHAnsi" w:eastAsiaTheme="minorEastAsia" w:hAnsiTheme="minorHAnsi"/>
            <w:noProof/>
            <w:szCs w:val="22"/>
          </w:rPr>
          <w:tab/>
        </w:r>
        <w:r w:rsidR="00366034" w:rsidRPr="001E4F93">
          <w:rPr>
            <w:rStyle w:val="ac"/>
            <w:noProof/>
          </w:rPr>
          <w:t>虚拟库存明细表</w:t>
        </w:r>
        <w:r w:rsidR="00366034">
          <w:rPr>
            <w:noProof/>
            <w:webHidden/>
          </w:rPr>
          <w:tab/>
        </w:r>
        <w:r w:rsidR="00366034">
          <w:rPr>
            <w:noProof/>
            <w:webHidden/>
          </w:rPr>
          <w:fldChar w:fldCharType="begin"/>
        </w:r>
        <w:r w:rsidR="00366034">
          <w:rPr>
            <w:noProof/>
            <w:webHidden/>
          </w:rPr>
          <w:instrText xml:space="preserve"> PAGEREF _Toc226534834 \h </w:instrText>
        </w:r>
        <w:r w:rsidR="00366034">
          <w:rPr>
            <w:noProof/>
            <w:webHidden/>
          </w:rPr>
        </w:r>
        <w:r w:rsidR="00366034">
          <w:rPr>
            <w:noProof/>
            <w:webHidden/>
          </w:rPr>
          <w:fldChar w:fldCharType="separate"/>
        </w:r>
        <w:r w:rsidR="00366034">
          <w:rPr>
            <w:noProof/>
            <w:webHidden/>
          </w:rPr>
          <w:t>161</w:t>
        </w:r>
        <w:r w:rsidR="00366034">
          <w:rPr>
            <w:noProof/>
            <w:webHidden/>
          </w:rPr>
          <w:fldChar w:fldCharType="end"/>
        </w:r>
      </w:hyperlink>
    </w:p>
    <w:p w14:paraId="1C331ADE" w14:textId="7BCF6FFE" w:rsidR="00366034" w:rsidRDefault="00480AFC">
      <w:pPr>
        <w:pStyle w:val="TOC4"/>
        <w:tabs>
          <w:tab w:val="left" w:pos="1260"/>
          <w:tab w:val="right" w:leader="dot" w:pos="8296"/>
        </w:tabs>
        <w:rPr>
          <w:rFonts w:asciiTheme="minorHAnsi" w:eastAsiaTheme="minorEastAsia" w:hAnsiTheme="minorHAnsi"/>
          <w:noProof/>
          <w:szCs w:val="22"/>
        </w:rPr>
      </w:pPr>
      <w:hyperlink w:anchor="_Toc226534835" w:history="1">
        <w:r w:rsidR="00366034" w:rsidRPr="001E4F93">
          <w:rPr>
            <w:rStyle w:val="ac"/>
            <w:noProof/>
          </w:rPr>
          <w:t>4.6.6.6</w:t>
        </w:r>
        <w:r w:rsidR="00366034">
          <w:rPr>
            <w:rFonts w:asciiTheme="minorHAnsi" w:eastAsiaTheme="minorEastAsia" w:hAnsiTheme="minorHAnsi"/>
            <w:noProof/>
            <w:szCs w:val="22"/>
          </w:rPr>
          <w:tab/>
        </w:r>
        <w:r w:rsidR="00366034" w:rsidRPr="001E4F93">
          <w:rPr>
            <w:rStyle w:val="ac"/>
            <w:noProof/>
          </w:rPr>
          <w:t>库存分布表</w:t>
        </w:r>
        <w:r w:rsidR="00366034">
          <w:rPr>
            <w:noProof/>
            <w:webHidden/>
          </w:rPr>
          <w:tab/>
        </w:r>
        <w:r w:rsidR="00366034">
          <w:rPr>
            <w:noProof/>
            <w:webHidden/>
          </w:rPr>
          <w:fldChar w:fldCharType="begin"/>
        </w:r>
        <w:r w:rsidR="00366034">
          <w:rPr>
            <w:noProof/>
            <w:webHidden/>
          </w:rPr>
          <w:instrText xml:space="preserve"> PAGEREF _Toc226534835 \h </w:instrText>
        </w:r>
        <w:r w:rsidR="00366034">
          <w:rPr>
            <w:noProof/>
            <w:webHidden/>
          </w:rPr>
        </w:r>
        <w:r w:rsidR="00366034">
          <w:rPr>
            <w:noProof/>
            <w:webHidden/>
          </w:rPr>
          <w:fldChar w:fldCharType="separate"/>
        </w:r>
        <w:r w:rsidR="00366034">
          <w:rPr>
            <w:noProof/>
            <w:webHidden/>
          </w:rPr>
          <w:t>161</w:t>
        </w:r>
        <w:r w:rsidR="00366034">
          <w:rPr>
            <w:noProof/>
            <w:webHidden/>
          </w:rPr>
          <w:fldChar w:fldCharType="end"/>
        </w:r>
      </w:hyperlink>
    </w:p>
    <w:p w14:paraId="6F9A706A" w14:textId="3F9965A2" w:rsidR="00366034" w:rsidRDefault="00480AFC">
      <w:pPr>
        <w:pStyle w:val="TOC4"/>
        <w:tabs>
          <w:tab w:val="left" w:pos="1260"/>
          <w:tab w:val="right" w:leader="dot" w:pos="8296"/>
        </w:tabs>
        <w:rPr>
          <w:rFonts w:asciiTheme="minorHAnsi" w:eastAsiaTheme="minorEastAsia" w:hAnsiTheme="minorHAnsi"/>
          <w:noProof/>
          <w:szCs w:val="22"/>
        </w:rPr>
      </w:pPr>
      <w:hyperlink w:anchor="_Toc226534836" w:history="1">
        <w:r w:rsidR="00366034" w:rsidRPr="001E4F93">
          <w:rPr>
            <w:rStyle w:val="ac"/>
            <w:noProof/>
          </w:rPr>
          <w:t>4.6.6.7</w:t>
        </w:r>
        <w:r w:rsidR="00366034">
          <w:rPr>
            <w:rFonts w:asciiTheme="minorHAnsi" w:eastAsiaTheme="minorEastAsia" w:hAnsiTheme="minorHAnsi"/>
            <w:noProof/>
            <w:szCs w:val="22"/>
          </w:rPr>
          <w:tab/>
        </w:r>
        <w:r w:rsidR="00366034" w:rsidRPr="001E4F93">
          <w:rPr>
            <w:rStyle w:val="ac"/>
            <w:noProof/>
          </w:rPr>
          <w:t>货位分布表</w:t>
        </w:r>
        <w:r w:rsidR="00366034">
          <w:rPr>
            <w:noProof/>
            <w:webHidden/>
          </w:rPr>
          <w:tab/>
        </w:r>
        <w:r w:rsidR="00366034">
          <w:rPr>
            <w:noProof/>
            <w:webHidden/>
          </w:rPr>
          <w:fldChar w:fldCharType="begin"/>
        </w:r>
        <w:r w:rsidR="00366034">
          <w:rPr>
            <w:noProof/>
            <w:webHidden/>
          </w:rPr>
          <w:instrText xml:space="preserve"> PAGEREF _Toc226534836 \h </w:instrText>
        </w:r>
        <w:r w:rsidR="00366034">
          <w:rPr>
            <w:noProof/>
            <w:webHidden/>
          </w:rPr>
        </w:r>
        <w:r w:rsidR="00366034">
          <w:rPr>
            <w:noProof/>
            <w:webHidden/>
          </w:rPr>
          <w:fldChar w:fldCharType="separate"/>
        </w:r>
        <w:r w:rsidR="00366034">
          <w:rPr>
            <w:noProof/>
            <w:webHidden/>
          </w:rPr>
          <w:t>162</w:t>
        </w:r>
        <w:r w:rsidR="00366034">
          <w:rPr>
            <w:noProof/>
            <w:webHidden/>
          </w:rPr>
          <w:fldChar w:fldCharType="end"/>
        </w:r>
      </w:hyperlink>
    </w:p>
    <w:p w14:paraId="12D79470" w14:textId="56F76E51" w:rsidR="00366034" w:rsidRDefault="00480AFC">
      <w:pPr>
        <w:pStyle w:val="TOC4"/>
        <w:tabs>
          <w:tab w:val="left" w:pos="1260"/>
          <w:tab w:val="right" w:leader="dot" w:pos="8296"/>
        </w:tabs>
        <w:rPr>
          <w:rFonts w:asciiTheme="minorHAnsi" w:eastAsiaTheme="minorEastAsia" w:hAnsiTheme="minorHAnsi"/>
          <w:noProof/>
          <w:szCs w:val="22"/>
        </w:rPr>
      </w:pPr>
      <w:hyperlink w:anchor="_Toc226534837" w:history="1">
        <w:r w:rsidR="00366034" w:rsidRPr="001E4F93">
          <w:rPr>
            <w:rStyle w:val="ac"/>
            <w:noProof/>
          </w:rPr>
          <w:t>4.6.6.8</w:t>
        </w:r>
        <w:r w:rsidR="00366034">
          <w:rPr>
            <w:rFonts w:asciiTheme="minorHAnsi" w:eastAsiaTheme="minorEastAsia" w:hAnsiTheme="minorHAnsi"/>
            <w:noProof/>
            <w:szCs w:val="22"/>
          </w:rPr>
          <w:tab/>
        </w:r>
        <w:r w:rsidR="00366034" w:rsidRPr="001E4F93">
          <w:rPr>
            <w:rStyle w:val="ac"/>
            <w:noProof/>
          </w:rPr>
          <w:t>进销存汇总表</w:t>
        </w:r>
        <w:r w:rsidR="00366034">
          <w:rPr>
            <w:noProof/>
            <w:webHidden/>
          </w:rPr>
          <w:tab/>
        </w:r>
        <w:r w:rsidR="00366034">
          <w:rPr>
            <w:noProof/>
            <w:webHidden/>
          </w:rPr>
          <w:fldChar w:fldCharType="begin"/>
        </w:r>
        <w:r w:rsidR="00366034">
          <w:rPr>
            <w:noProof/>
            <w:webHidden/>
          </w:rPr>
          <w:instrText xml:space="preserve"> PAGEREF _Toc226534837 \h </w:instrText>
        </w:r>
        <w:r w:rsidR="00366034">
          <w:rPr>
            <w:noProof/>
            <w:webHidden/>
          </w:rPr>
        </w:r>
        <w:r w:rsidR="00366034">
          <w:rPr>
            <w:noProof/>
            <w:webHidden/>
          </w:rPr>
          <w:fldChar w:fldCharType="separate"/>
        </w:r>
        <w:r w:rsidR="00366034">
          <w:rPr>
            <w:noProof/>
            <w:webHidden/>
          </w:rPr>
          <w:t>162</w:t>
        </w:r>
        <w:r w:rsidR="00366034">
          <w:rPr>
            <w:noProof/>
            <w:webHidden/>
          </w:rPr>
          <w:fldChar w:fldCharType="end"/>
        </w:r>
      </w:hyperlink>
    </w:p>
    <w:p w14:paraId="73663EF6" w14:textId="251DD938" w:rsidR="00366034" w:rsidRDefault="00480AFC">
      <w:pPr>
        <w:pStyle w:val="TOC4"/>
        <w:tabs>
          <w:tab w:val="left" w:pos="1260"/>
          <w:tab w:val="right" w:leader="dot" w:pos="8296"/>
        </w:tabs>
        <w:rPr>
          <w:rFonts w:asciiTheme="minorHAnsi" w:eastAsiaTheme="minorEastAsia" w:hAnsiTheme="minorHAnsi"/>
          <w:noProof/>
          <w:szCs w:val="22"/>
        </w:rPr>
      </w:pPr>
      <w:hyperlink w:anchor="_Toc226534838" w:history="1">
        <w:r w:rsidR="00366034" w:rsidRPr="001E4F93">
          <w:rPr>
            <w:rStyle w:val="ac"/>
            <w:noProof/>
          </w:rPr>
          <w:t>4.6.6.9</w:t>
        </w:r>
        <w:r w:rsidR="00366034">
          <w:rPr>
            <w:rFonts w:asciiTheme="minorHAnsi" w:eastAsiaTheme="minorEastAsia" w:hAnsiTheme="minorHAnsi"/>
            <w:noProof/>
            <w:szCs w:val="22"/>
          </w:rPr>
          <w:tab/>
        </w:r>
        <w:r w:rsidR="00366034" w:rsidRPr="001E4F93">
          <w:rPr>
            <w:rStyle w:val="ac"/>
            <w:noProof/>
          </w:rPr>
          <w:t>出入库汇总表</w:t>
        </w:r>
        <w:r w:rsidR="00366034">
          <w:rPr>
            <w:noProof/>
            <w:webHidden/>
          </w:rPr>
          <w:tab/>
        </w:r>
        <w:r w:rsidR="00366034">
          <w:rPr>
            <w:noProof/>
            <w:webHidden/>
          </w:rPr>
          <w:fldChar w:fldCharType="begin"/>
        </w:r>
        <w:r w:rsidR="00366034">
          <w:rPr>
            <w:noProof/>
            <w:webHidden/>
          </w:rPr>
          <w:instrText xml:space="preserve"> PAGEREF _Toc226534838 \h </w:instrText>
        </w:r>
        <w:r w:rsidR="00366034">
          <w:rPr>
            <w:noProof/>
            <w:webHidden/>
          </w:rPr>
        </w:r>
        <w:r w:rsidR="00366034">
          <w:rPr>
            <w:noProof/>
            <w:webHidden/>
          </w:rPr>
          <w:fldChar w:fldCharType="separate"/>
        </w:r>
        <w:r w:rsidR="00366034">
          <w:rPr>
            <w:noProof/>
            <w:webHidden/>
          </w:rPr>
          <w:t>163</w:t>
        </w:r>
        <w:r w:rsidR="00366034">
          <w:rPr>
            <w:noProof/>
            <w:webHidden/>
          </w:rPr>
          <w:fldChar w:fldCharType="end"/>
        </w:r>
      </w:hyperlink>
    </w:p>
    <w:p w14:paraId="348A5F00" w14:textId="31E52067" w:rsidR="00366034" w:rsidRDefault="00480AFC">
      <w:pPr>
        <w:pStyle w:val="TOC4"/>
        <w:tabs>
          <w:tab w:val="left" w:pos="1260"/>
          <w:tab w:val="right" w:leader="dot" w:pos="8296"/>
        </w:tabs>
        <w:rPr>
          <w:rFonts w:asciiTheme="minorHAnsi" w:eastAsiaTheme="minorEastAsia" w:hAnsiTheme="minorHAnsi"/>
          <w:noProof/>
          <w:szCs w:val="22"/>
        </w:rPr>
      </w:pPr>
      <w:hyperlink w:anchor="_Toc226534839" w:history="1">
        <w:r w:rsidR="00366034" w:rsidRPr="001E4F93">
          <w:rPr>
            <w:rStyle w:val="ac"/>
            <w:noProof/>
          </w:rPr>
          <w:t>4.6.6.10</w:t>
        </w:r>
        <w:r w:rsidR="00366034">
          <w:rPr>
            <w:rFonts w:asciiTheme="minorHAnsi" w:eastAsiaTheme="minorEastAsia" w:hAnsiTheme="minorHAnsi"/>
            <w:noProof/>
            <w:szCs w:val="22"/>
          </w:rPr>
          <w:tab/>
        </w:r>
        <w:r w:rsidR="00366034" w:rsidRPr="001E4F93">
          <w:rPr>
            <w:rStyle w:val="ac"/>
            <w:noProof/>
          </w:rPr>
          <w:t>报损报溢汇总查询</w:t>
        </w:r>
        <w:r w:rsidR="00366034">
          <w:rPr>
            <w:noProof/>
            <w:webHidden/>
          </w:rPr>
          <w:tab/>
        </w:r>
        <w:r w:rsidR="00366034">
          <w:rPr>
            <w:noProof/>
            <w:webHidden/>
          </w:rPr>
          <w:fldChar w:fldCharType="begin"/>
        </w:r>
        <w:r w:rsidR="00366034">
          <w:rPr>
            <w:noProof/>
            <w:webHidden/>
          </w:rPr>
          <w:instrText xml:space="preserve"> PAGEREF _Toc226534839 \h </w:instrText>
        </w:r>
        <w:r w:rsidR="00366034">
          <w:rPr>
            <w:noProof/>
            <w:webHidden/>
          </w:rPr>
        </w:r>
        <w:r w:rsidR="00366034">
          <w:rPr>
            <w:noProof/>
            <w:webHidden/>
          </w:rPr>
          <w:fldChar w:fldCharType="separate"/>
        </w:r>
        <w:r w:rsidR="00366034">
          <w:rPr>
            <w:noProof/>
            <w:webHidden/>
          </w:rPr>
          <w:t>163</w:t>
        </w:r>
        <w:r w:rsidR="00366034">
          <w:rPr>
            <w:noProof/>
            <w:webHidden/>
          </w:rPr>
          <w:fldChar w:fldCharType="end"/>
        </w:r>
      </w:hyperlink>
    </w:p>
    <w:p w14:paraId="3B6B51C0" w14:textId="75B62632" w:rsidR="00366034" w:rsidRDefault="00480AFC">
      <w:pPr>
        <w:pStyle w:val="TOC4"/>
        <w:tabs>
          <w:tab w:val="left" w:pos="1260"/>
          <w:tab w:val="right" w:leader="dot" w:pos="8296"/>
        </w:tabs>
        <w:rPr>
          <w:rFonts w:asciiTheme="minorHAnsi" w:eastAsiaTheme="minorEastAsia" w:hAnsiTheme="minorHAnsi"/>
          <w:noProof/>
          <w:szCs w:val="22"/>
        </w:rPr>
      </w:pPr>
      <w:hyperlink w:anchor="_Toc226534840" w:history="1">
        <w:r w:rsidR="00366034" w:rsidRPr="001E4F93">
          <w:rPr>
            <w:rStyle w:val="ac"/>
            <w:noProof/>
          </w:rPr>
          <w:t>4.6.6.11</w:t>
        </w:r>
        <w:r w:rsidR="00366034">
          <w:rPr>
            <w:rFonts w:asciiTheme="minorHAnsi" w:eastAsiaTheme="minorEastAsia" w:hAnsiTheme="minorHAnsi"/>
            <w:noProof/>
            <w:szCs w:val="22"/>
          </w:rPr>
          <w:tab/>
        </w:r>
        <w:r w:rsidR="00366034" w:rsidRPr="001E4F93">
          <w:rPr>
            <w:rStyle w:val="ac"/>
            <w:noProof/>
          </w:rPr>
          <w:t>报损报溢汇总查询明细表</w:t>
        </w:r>
        <w:r w:rsidR="00366034">
          <w:rPr>
            <w:noProof/>
            <w:webHidden/>
          </w:rPr>
          <w:tab/>
        </w:r>
        <w:r w:rsidR="00366034">
          <w:rPr>
            <w:noProof/>
            <w:webHidden/>
          </w:rPr>
          <w:fldChar w:fldCharType="begin"/>
        </w:r>
        <w:r w:rsidR="00366034">
          <w:rPr>
            <w:noProof/>
            <w:webHidden/>
          </w:rPr>
          <w:instrText xml:space="preserve"> PAGEREF _Toc226534840 \h </w:instrText>
        </w:r>
        <w:r w:rsidR="00366034">
          <w:rPr>
            <w:noProof/>
            <w:webHidden/>
          </w:rPr>
        </w:r>
        <w:r w:rsidR="00366034">
          <w:rPr>
            <w:noProof/>
            <w:webHidden/>
          </w:rPr>
          <w:fldChar w:fldCharType="separate"/>
        </w:r>
        <w:r w:rsidR="00366034">
          <w:rPr>
            <w:noProof/>
            <w:webHidden/>
          </w:rPr>
          <w:t>164</w:t>
        </w:r>
        <w:r w:rsidR="00366034">
          <w:rPr>
            <w:noProof/>
            <w:webHidden/>
          </w:rPr>
          <w:fldChar w:fldCharType="end"/>
        </w:r>
      </w:hyperlink>
    </w:p>
    <w:p w14:paraId="1F2C08EB" w14:textId="78AF63B1" w:rsidR="00366034" w:rsidRDefault="00480AFC">
      <w:pPr>
        <w:pStyle w:val="TOC4"/>
        <w:tabs>
          <w:tab w:val="left" w:pos="1260"/>
          <w:tab w:val="right" w:leader="dot" w:pos="8296"/>
        </w:tabs>
        <w:rPr>
          <w:rFonts w:asciiTheme="minorHAnsi" w:eastAsiaTheme="minorEastAsia" w:hAnsiTheme="minorHAnsi"/>
          <w:noProof/>
          <w:szCs w:val="22"/>
        </w:rPr>
      </w:pPr>
      <w:hyperlink w:anchor="_Toc226534841" w:history="1">
        <w:r w:rsidR="00366034" w:rsidRPr="001E4F93">
          <w:rPr>
            <w:rStyle w:val="ac"/>
            <w:noProof/>
          </w:rPr>
          <w:t>4.6.6.12</w:t>
        </w:r>
        <w:r w:rsidR="00366034">
          <w:rPr>
            <w:rFonts w:asciiTheme="minorHAnsi" w:eastAsiaTheme="minorEastAsia" w:hAnsiTheme="minorHAnsi"/>
            <w:noProof/>
            <w:szCs w:val="22"/>
          </w:rPr>
          <w:tab/>
        </w:r>
        <w:r w:rsidR="00366034" w:rsidRPr="001E4F93">
          <w:rPr>
            <w:rStyle w:val="ac"/>
            <w:noProof/>
          </w:rPr>
          <w:t>商品批次跟踪</w:t>
        </w:r>
        <w:r w:rsidR="00366034">
          <w:rPr>
            <w:noProof/>
            <w:webHidden/>
          </w:rPr>
          <w:tab/>
        </w:r>
        <w:r w:rsidR="00366034">
          <w:rPr>
            <w:noProof/>
            <w:webHidden/>
          </w:rPr>
          <w:fldChar w:fldCharType="begin"/>
        </w:r>
        <w:r w:rsidR="00366034">
          <w:rPr>
            <w:noProof/>
            <w:webHidden/>
          </w:rPr>
          <w:instrText xml:space="preserve"> PAGEREF _Toc226534841 \h </w:instrText>
        </w:r>
        <w:r w:rsidR="00366034">
          <w:rPr>
            <w:noProof/>
            <w:webHidden/>
          </w:rPr>
        </w:r>
        <w:r w:rsidR="00366034">
          <w:rPr>
            <w:noProof/>
            <w:webHidden/>
          </w:rPr>
          <w:fldChar w:fldCharType="separate"/>
        </w:r>
        <w:r w:rsidR="00366034">
          <w:rPr>
            <w:noProof/>
            <w:webHidden/>
          </w:rPr>
          <w:t>164</w:t>
        </w:r>
        <w:r w:rsidR="00366034">
          <w:rPr>
            <w:noProof/>
            <w:webHidden/>
          </w:rPr>
          <w:fldChar w:fldCharType="end"/>
        </w:r>
      </w:hyperlink>
    </w:p>
    <w:p w14:paraId="775EF4DC" w14:textId="196E729A" w:rsidR="00366034" w:rsidRDefault="00480AFC">
      <w:pPr>
        <w:pStyle w:val="TOC4"/>
        <w:tabs>
          <w:tab w:val="left" w:pos="1260"/>
          <w:tab w:val="right" w:leader="dot" w:pos="8296"/>
        </w:tabs>
        <w:rPr>
          <w:rFonts w:asciiTheme="minorHAnsi" w:eastAsiaTheme="minorEastAsia" w:hAnsiTheme="minorHAnsi"/>
          <w:noProof/>
          <w:szCs w:val="22"/>
        </w:rPr>
      </w:pPr>
      <w:hyperlink w:anchor="_Toc226534842" w:history="1">
        <w:r w:rsidR="00366034" w:rsidRPr="001E4F93">
          <w:rPr>
            <w:rStyle w:val="ac"/>
            <w:noProof/>
          </w:rPr>
          <w:t>4.6.6.13</w:t>
        </w:r>
        <w:r w:rsidR="00366034">
          <w:rPr>
            <w:rFonts w:asciiTheme="minorHAnsi" w:eastAsiaTheme="minorEastAsia" w:hAnsiTheme="minorHAnsi"/>
            <w:noProof/>
            <w:szCs w:val="22"/>
          </w:rPr>
          <w:tab/>
        </w:r>
        <w:r w:rsidR="00366034" w:rsidRPr="001E4F93">
          <w:rPr>
            <w:rStyle w:val="ac"/>
            <w:noProof/>
          </w:rPr>
          <w:t>商品近效期查询</w:t>
        </w:r>
        <w:r w:rsidR="00366034">
          <w:rPr>
            <w:noProof/>
            <w:webHidden/>
          </w:rPr>
          <w:tab/>
        </w:r>
        <w:r w:rsidR="00366034">
          <w:rPr>
            <w:noProof/>
            <w:webHidden/>
          </w:rPr>
          <w:fldChar w:fldCharType="begin"/>
        </w:r>
        <w:r w:rsidR="00366034">
          <w:rPr>
            <w:noProof/>
            <w:webHidden/>
          </w:rPr>
          <w:instrText xml:space="preserve"> PAGEREF _Toc226534842 \h </w:instrText>
        </w:r>
        <w:r w:rsidR="00366034">
          <w:rPr>
            <w:noProof/>
            <w:webHidden/>
          </w:rPr>
        </w:r>
        <w:r w:rsidR="00366034">
          <w:rPr>
            <w:noProof/>
            <w:webHidden/>
          </w:rPr>
          <w:fldChar w:fldCharType="separate"/>
        </w:r>
        <w:r w:rsidR="00366034">
          <w:rPr>
            <w:noProof/>
            <w:webHidden/>
          </w:rPr>
          <w:t>165</w:t>
        </w:r>
        <w:r w:rsidR="00366034">
          <w:rPr>
            <w:noProof/>
            <w:webHidden/>
          </w:rPr>
          <w:fldChar w:fldCharType="end"/>
        </w:r>
      </w:hyperlink>
    </w:p>
    <w:p w14:paraId="10E4A5CB" w14:textId="1DD08E09" w:rsidR="00366034" w:rsidRDefault="00480AFC">
      <w:pPr>
        <w:pStyle w:val="TOC4"/>
        <w:tabs>
          <w:tab w:val="left" w:pos="1260"/>
          <w:tab w:val="right" w:leader="dot" w:pos="8296"/>
        </w:tabs>
        <w:rPr>
          <w:rFonts w:asciiTheme="minorHAnsi" w:eastAsiaTheme="minorEastAsia" w:hAnsiTheme="minorHAnsi"/>
          <w:noProof/>
          <w:szCs w:val="22"/>
        </w:rPr>
      </w:pPr>
      <w:hyperlink w:anchor="_Toc226534843" w:history="1">
        <w:r w:rsidR="00366034" w:rsidRPr="001E4F93">
          <w:rPr>
            <w:rStyle w:val="ac"/>
            <w:noProof/>
          </w:rPr>
          <w:t>4.6.6.14</w:t>
        </w:r>
        <w:r w:rsidR="00366034">
          <w:rPr>
            <w:rFonts w:asciiTheme="minorHAnsi" w:eastAsiaTheme="minorEastAsia" w:hAnsiTheme="minorHAnsi"/>
            <w:noProof/>
            <w:szCs w:val="22"/>
          </w:rPr>
          <w:tab/>
        </w:r>
        <w:r w:rsidR="00366034" w:rsidRPr="001E4F93">
          <w:rPr>
            <w:rStyle w:val="ac"/>
            <w:noProof/>
          </w:rPr>
          <w:t>库存批号明细表</w:t>
        </w:r>
        <w:r w:rsidR="00366034">
          <w:rPr>
            <w:noProof/>
            <w:webHidden/>
          </w:rPr>
          <w:tab/>
        </w:r>
        <w:r w:rsidR="00366034">
          <w:rPr>
            <w:noProof/>
            <w:webHidden/>
          </w:rPr>
          <w:fldChar w:fldCharType="begin"/>
        </w:r>
        <w:r w:rsidR="00366034">
          <w:rPr>
            <w:noProof/>
            <w:webHidden/>
          </w:rPr>
          <w:instrText xml:space="preserve"> PAGEREF _Toc226534843 \h </w:instrText>
        </w:r>
        <w:r w:rsidR="00366034">
          <w:rPr>
            <w:noProof/>
            <w:webHidden/>
          </w:rPr>
        </w:r>
        <w:r w:rsidR="00366034">
          <w:rPr>
            <w:noProof/>
            <w:webHidden/>
          </w:rPr>
          <w:fldChar w:fldCharType="separate"/>
        </w:r>
        <w:r w:rsidR="00366034">
          <w:rPr>
            <w:noProof/>
            <w:webHidden/>
          </w:rPr>
          <w:t>165</w:t>
        </w:r>
        <w:r w:rsidR="00366034">
          <w:rPr>
            <w:noProof/>
            <w:webHidden/>
          </w:rPr>
          <w:fldChar w:fldCharType="end"/>
        </w:r>
      </w:hyperlink>
    </w:p>
    <w:p w14:paraId="2EB9189D" w14:textId="10EAB45F" w:rsidR="00366034" w:rsidRDefault="00480AFC">
      <w:pPr>
        <w:pStyle w:val="TOC4"/>
        <w:tabs>
          <w:tab w:val="left" w:pos="1260"/>
          <w:tab w:val="right" w:leader="dot" w:pos="8296"/>
        </w:tabs>
        <w:rPr>
          <w:rFonts w:asciiTheme="minorHAnsi" w:eastAsiaTheme="minorEastAsia" w:hAnsiTheme="minorHAnsi"/>
          <w:noProof/>
          <w:szCs w:val="22"/>
        </w:rPr>
      </w:pPr>
      <w:hyperlink w:anchor="_Toc226534844" w:history="1">
        <w:r w:rsidR="00366034" w:rsidRPr="001E4F93">
          <w:rPr>
            <w:rStyle w:val="ac"/>
            <w:noProof/>
          </w:rPr>
          <w:t>4.6.6.15</w:t>
        </w:r>
        <w:r w:rsidR="00366034">
          <w:rPr>
            <w:rFonts w:asciiTheme="minorHAnsi" w:eastAsiaTheme="minorEastAsia" w:hAnsiTheme="minorHAnsi"/>
            <w:noProof/>
            <w:szCs w:val="22"/>
          </w:rPr>
          <w:tab/>
        </w:r>
        <w:r w:rsidR="00366034" w:rsidRPr="001E4F93">
          <w:rPr>
            <w:rStyle w:val="ac"/>
            <w:noProof/>
          </w:rPr>
          <w:t>库存自由项明细表</w:t>
        </w:r>
        <w:r w:rsidR="00366034">
          <w:rPr>
            <w:noProof/>
            <w:webHidden/>
          </w:rPr>
          <w:tab/>
        </w:r>
        <w:r w:rsidR="00366034">
          <w:rPr>
            <w:noProof/>
            <w:webHidden/>
          </w:rPr>
          <w:fldChar w:fldCharType="begin"/>
        </w:r>
        <w:r w:rsidR="00366034">
          <w:rPr>
            <w:noProof/>
            <w:webHidden/>
          </w:rPr>
          <w:instrText xml:space="preserve"> PAGEREF _Toc226534844 \h </w:instrText>
        </w:r>
        <w:r w:rsidR="00366034">
          <w:rPr>
            <w:noProof/>
            <w:webHidden/>
          </w:rPr>
        </w:r>
        <w:r w:rsidR="00366034">
          <w:rPr>
            <w:noProof/>
            <w:webHidden/>
          </w:rPr>
          <w:fldChar w:fldCharType="separate"/>
        </w:r>
        <w:r w:rsidR="00366034">
          <w:rPr>
            <w:noProof/>
            <w:webHidden/>
          </w:rPr>
          <w:t>166</w:t>
        </w:r>
        <w:r w:rsidR="00366034">
          <w:rPr>
            <w:noProof/>
            <w:webHidden/>
          </w:rPr>
          <w:fldChar w:fldCharType="end"/>
        </w:r>
      </w:hyperlink>
    </w:p>
    <w:p w14:paraId="0DF21DE6" w14:textId="270CCCE4" w:rsidR="00366034" w:rsidRDefault="00480AFC">
      <w:pPr>
        <w:pStyle w:val="TOC4"/>
        <w:tabs>
          <w:tab w:val="left" w:pos="1260"/>
          <w:tab w:val="right" w:leader="dot" w:pos="8296"/>
        </w:tabs>
        <w:rPr>
          <w:rFonts w:asciiTheme="minorHAnsi" w:eastAsiaTheme="minorEastAsia" w:hAnsiTheme="minorHAnsi"/>
          <w:noProof/>
          <w:szCs w:val="22"/>
        </w:rPr>
      </w:pPr>
      <w:hyperlink w:anchor="_Toc226534845" w:history="1">
        <w:r w:rsidR="00366034" w:rsidRPr="001E4F93">
          <w:rPr>
            <w:rStyle w:val="ac"/>
            <w:noProof/>
          </w:rPr>
          <w:t>4.6.6.16</w:t>
        </w:r>
        <w:r w:rsidR="00366034">
          <w:rPr>
            <w:rFonts w:asciiTheme="minorHAnsi" w:eastAsiaTheme="minorEastAsia" w:hAnsiTheme="minorHAnsi"/>
            <w:noProof/>
            <w:szCs w:val="22"/>
          </w:rPr>
          <w:tab/>
        </w:r>
        <w:r w:rsidR="00366034" w:rsidRPr="001E4F93">
          <w:rPr>
            <w:rStyle w:val="ac"/>
            <w:noProof/>
          </w:rPr>
          <w:t>商品保质期查询</w:t>
        </w:r>
        <w:r w:rsidR="00366034">
          <w:rPr>
            <w:noProof/>
            <w:webHidden/>
          </w:rPr>
          <w:tab/>
        </w:r>
        <w:r w:rsidR="00366034">
          <w:rPr>
            <w:noProof/>
            <w:webHidden/>
          </w:rPr>
          <w:fldChar w:fldCharType="begin"/>
        </w:r>
        <w:r w:rsidR="00366034">
          <w:rPr>
            <w:noProof/>
            <w:webHidden/>
          </w:rPr>
          <w:instrText xml:space="preserve"> PAGEREF _Toc226534845 \h </w:instrText>
        </w:r>
        <w:r w:rsidR="00366034">
          <w:rPr>
            <w:noProof/>
            <w:webHidden/>
          </w:rPr>
        </w:r>
        <w:r w:rsidR="00366034">
          <w:rPr>
            <w:noProof/>
            <w:webHidden/>
          </w:rPr>
          <w:fldChar w:fldCharType="separate"/>
        </w:r>
        <w:r w:rsidR="00366034">
          <w:rPr>
            <w:noProof/>
            <w:webHidden/>
          </w:rPr>
          <w:t>166</w:t>
        </w:r>
        <w:r w:rsidR="00366034">
          <w:rPr>
            <w:noProof/>
            <w:webHidden/>
          </w:rPr>
          <w:fldChar w:fldCharType="end"/>
        </w:r>
      </w:hyperlink>
    </w:p>
    <w:p w14:paraId="1C71B262" w14:textId="1FA4649B" w:rsidR="00366034" w:rsidRDefault="00480AFC">
      <w:pPr>
        <w:pStyle w:val="TOC4"/>
        <w:tabs>
          <w:tab w:val="left" w:pos="1260"/>
          <w:tab w:val="right" w:leader="dot" w:pos="8296"/>
        </w:tabs>
        <w:rPr>
          <w:rFonts w:asciiTheme="minorHAnsi" w:eastAsiaTheme="minorEastAsia" w:hAnsiTheme="minorHAnsi"/>
          <w:noProof/>
          <w:szCs w:val="22"/>
        </w:rPr>
      </w:pPr>
      <w:hyperlink w:anchor="_Toc226534846" w:history="1">
        <w:r w:rsidR="00366034" w:rsidRPr="001E4F93">
          <w:rPr>
            <w:rStyle w:val="ac"/>
            <w:noProof/>
          </w:rPr>
          <w:t>4.6.6.17</w:t>
        </w:r>
        <w:r w:rsidR="00366034">
          <w:rPr>
            <w:rFonts w:asciiTheme="minorHAnsi" w:eastAsiaTheme="minorEastAsia" w:hAnsiTheme="minorHAnsi"/>
            <w:noProof/>
            <w:szCs w:val="22"/>
          </w:rPr>
          <w:tab/>
        </w:r>
        <w:r w:rsidR="00366034" w:rsidRPr="001E4F93">
          <w:rPr>
            <w:rStyle w:val="ac"/>
            <w:noProof/>
          </w:rPr>
          <w:t>库存周转率</w:t>
        </w:r>
        <w:r w:rsidR="00366034">
          <w:rPr>
            <w:noProof/>
            <w:webHidden/>
          </w:rPr>
          <w:tab/>
        </w:r>
        <w:r w:rsidR="00366034">
          <w:rPr>
            <w:noProof/>
            <w:webHidden/>
          </w:rPr>
          <w:fldChar w:fldCharType="begin"/>
        </w:r>
        <w:r w:rsidR="00366034">
          <w:rPr>
            <w:noProof/>
            <w:webHidden/>
          </w:rPr>
          <w:instrText xml:space="preserve"> PAGEREF _Toc226534846 \h </w:instrText>
        </w:r>
        <w:r w:rsidR="00366034">
          <w:rPr>
            <w:noProof/>
            <w:webHidden/>
          </w:rPr>
        </w:r>
        <w:r w:rsidR="00366034">
          <w:rPr>
            <w:noProof/>
            <w:webHidden/>
          </w:rPr>
          <w:fldChar w:fldCharType="separate"/>
        </w:r>
        <w:r w:rsidR="00366034">
          <w:rPr>
            <w:noProof/>
            <w:webHidden/>
          </w:rPr>
          <w:t>167</w:t>
        </w:r>
        <w:r w:rsidR="00366034">
          <w:rPr>
            <w:noProof/>
            <w:webHidden/>
          </w:rPr>
          <w:fldChar w:fldCharType="end"/>
        </w:r>
      </w:hyperlink>
    </w:p>
    <w:p w14:paraId="50D52B6C" w14:textId="6B7B6DB2" w:rsidR="00366034" w:rsidRDefault="00480AFC">
      <w:pPr>
        <w:pStyle w:val="TOC3"/>
        <w:tabs>
          <w:tab w:val="left" w:pos="1260"/>
          <w:tab w:val="right" w:leader="dot" w:pos="8296"/>
        </w:tabs>
        <w:rPr>
          <w:rFonts w:asciiTheme="minorHAnsi" w:eastAsiaTheme="minorEastAsia" w:hAnsiTheme="minorHAnsi"/>
          <w:noProof/>
          <w:szCs w:val="22"/>
        </w:rPr>
      </w:pPr>
      <w:hyperlink w:anchor="_Toc226534847" w:history="1">
        <w:r w:rsidR="00366034" w:rsidRPr="001E4F93">
          <w:rPr>
            <w:rStyle w:val="ac"/>
            <w:noProof/>
          </w:rPr>
          <w:t>4.6.7</w:t>
        </w:r>
        <w:r w:rsidR="00366034">
          <w:rPr>
            <w:rFonts w:asciiTheme="minorHAnsi" w:eastAsiaTheme="minorEastAsia" w:hAnsiTheme="minorHAnsi"/>
            <w:noProof/>
            <w:szCs w:val="22"/>
          </w:rPr>
          <w:tab/>
        </w:r>
        <w:r w:rsidR="00366034" w:rsidRPr="001E4F93">
          <w:rPr>
            <w:rStyle w:val="ac"/>
            <w:noProof/>
          </w:rPr>
          <w:t>其他</w:t>
        </w:r>
        <w:r w:rsidR="00366034">
          <w:rPr>
            <w:noProof/>
            <w:webHidden/>
          </w:rPr>
          <w:tab/>
        </w:r>
        <w:r w:rsidR="00366034">
          <w:rPr>
            <w:noProof/>
            <w:webHidden/>
          </w:rPr>
          <w:fldChar w:fldCharType="begin"/>
        </w:r>
        <w:r w:rsidR="00366034">
          <w:rPr>
            <w:noProof/>
            <w:webHidden/>
          </w:rPr>
          <w:instrText xml:space="preserve"> PAGEREF _Toc226534847 \h </w:instrText>
        </w:r>
        <w:r w:rsidR="00366034">
          <w:rPr>
            <w:noProof/>
            <w:webHidden/>
          </w:rPr>
        </w:r>
        <w:r w:rsidR="00366034">
          <w:rPr>
            <w:noProof/>
            <w:webHidden/>
          </w:rPr>
          <w:fldChar w:fldCharType="separate"/>
        </w:r>
        <w:r w:rsidR="00366034">
          <w:rPr>
            <w:noProof/>
            <w:webHidden/>
          </w:rPr>
          <w:t>168</w:t>
        </w:r>
        <w:r w:rsidR="00366034">
          <w:rPr>
            <w:noProof/>
            <w:webHidden/>
          </w:rPr>
          <w:fldChar w:fldCharType="end"/>
        </w:r>
      </w:hyperlink>
    </w:p>
    <w:p w14:paraId="1CEFB590" w14:textId="0B3921EF" w:rsidR="00366034" w:rsidRDefault="00480AFC">
      <w:pPr>
        <w:pStyle w:val="TOC4"/>
        <w:tabs>
          <w:tab w:val="left" w:pos="1260"/>
          <w:tab w:val="right" w:leader="dot" w:pos="8296"/>
        </w:tabs>
        <w:rPr>
          <w:rFonts w:asciiTheme="minorHAnsi" w:eastAsiaTheme="minorEastAsia" w:hAnsiTheme="minorHAnsi"/>
          <w:noProof/>
          <w:szCs w:val="22"/>
        </w:rPr>
      </w:pPr>
      <w:hyperlink w:anchor="_Toc226534848" w:history="1">
        <w:r w:rsidR="00366034" w:rsidRPr="001E4F93">
          <w:rPr>
            <w:rStyle w:val="ac"/>
            <w:noProof/>
          </w:rPr>
          <w:t>4.6.7.1</w:t>
        </w:r>
        <w:r w:rsidR="00366034">
          <w:rPr>
            <w:rFonts w:asciiTheme="minorHAnsi" w:eastAsiaTheme="minorEastAsia" w:hAnsiTheme="minorHAnsi"/>
            <w:noProof/>
            <w:szCs w:val="22"/>
          </w:rPr>
          <w:tab/>
        </w:r>
        <w:r w:rsidR="00366034" w:rsidRPr="001E4F93">
          <w:rPr>
            <w:rStyle w:val="ac"/>
            <w:noProof/>
          </w:rPr>
          <w:t>多商品条码打印</w:t>
        </w:r>
        <w:r w:rsidR="00366034">
          <w:rPr>
            <w:noProof/>
            <w:webHidden/>
          </w:rPr>
          <w:tab/>
        </w:r>
        <w:r w:rsidR="00366034">
          <w:rPr>
            <w:noProof/>
            <w:webHidden/>
          </w:rPr>
          <w:fldChar w:fldCharType="begin"/>
        </w:r>
        <w:r w:rsidR="00366034">
          <w:rPr>
            <w:noProof/>
            <w:webHidden/>
          </w:rPr>
          <w:instrText xml:space="preserve"> PAGEREF _Toc226534848 \h </w:instrText>
        </w:r>
        <w:r w:rsidR="00366034">
          <w:rPr>
            <w:noProof/>
            <w:webHidden/>
          </w:rPr>
        </w:r>
        <w:r w:rsidR="00366034">
          <w:rPr>
            <w:noProof/>
            <w:webHidden/>
          </w:rPr>
          <w:fldChar w:fldCharType="separate"/>
        </w:r>
        <w:r w:rsidR="00366034">
          <w:rPr>
            <w:noProof/>
            <w:webHidden/>
          </w:rPr>
          <w:t>168</w:t>
        </w:r>
        <w:r w:rsidR="00366034">
          <w:rPr>
            <w:noProof/>
            <w:webHidden/>
          </w:rPr>
          <w:fldChar w:fldCharType="end"/>
        </w:r>
      </w:hyperlink>
    </w:p>
    <w:p w14:paraId="33151B4C" w14:textId="63F44282" w:rsidR="00366034" w:rsidRDefault="00480AFC">
      <w:pPr>
        <w:pStyle w:val="TOC4"/>
        <w:tabs>
          <w:tab w:val="left" w:pos="1260"/>
          <w:tab w:val="right" w:leader="dot" w:pos="8296"/>
        </w:tabs>
        <w:rPr>
          <w:rFonts w:asciiTheme="minorHAnsi" w:eastAsiaTheme="minorEastAsia" w:hAnsiTheme="minorHAnsi"/>
          <w:noProof/>
          <w:szCs w:val="22"/>
        </w:rPr>
      </w:pPr>
      <w:hyperlink w:anchor="_Toc226534849" w:history="1">
        <w:r w:rsidR="00366034" w:rsidRPr="001E4F93">
          <w:rPr>
            <w:rStyle w:val="ac"/>
            <w:noProof/>
          </w:rPr>
          <w:t>4.6.7.2</w:t>
        </w:r>
        <w:r w:rsidR="00366034">
          <w:rPr>
            <w:rFonts w:asciiTheme="minorHAnsi" w:eastAsiaTheme="minorEastAsia" w:hAnsiTheme="minorHAnsi"/>
            <w:noProof/>
            <w:szCs w:val="22"/>
          </w:rPr>
          <w:tab/>
        </w:r>
        <w:r w:rsidR="00366034" w:rsidRPr="001E4F93">
          <w:rPr>
            <w:rStyle w:val="ac"/>
            <w:noProof/>
          </w:rPr>
          <w:t>序列号跟踪</w:t>
        </w:r>
        <w:r w:rsidR="00366034">
          <w:rPr>
            <w:noProof/>
            <w:webHidden/>
          </w:rPr>
          <w:tab/>
        </w:r>
        <w:r w:rsidR="00366034">
          <w:rPr>
            <w:noProof/>
            <w:webHidden/>
          </w:rPr>
          <w:fldChar w:fldCharType="begin"/>
        </w:r>
        <w:r w:rsidR="00366034">
          <w:rPr>
            <w:noProof/>
            <w:webHidden/>
          </w:rPr>
          <w:instrText xml:space="preserve"> PAGEREF _Toc226534849 \h </w:instrText>
        </w:r>
        <w:r w:rsidR="00366034">
          <w:rPr>
            <w:noProof/>
            <w:webHidden/>
          </w:rPr>
        </w:r>
        <w:r w:rsidR="00366034">
          <w:rPr>
            <w:noProof/>
            <w:webHidden/>
          </w:rPr>
          <w:fldChar w:fldCharType="separate"/>
        </w:r>
        <w:r w:rsidR="00366034">
          <w:rPr>
            <w:noProof/>
            <w:webHidden/>
          </w:rPr>
          <w:t>168</w:t>
        </w:r>
        <w:r w:rsidR="00366034">
          <w:rPr>
            <w:noProof/>
            <w:webHidden/>
          </w:rPr>
          <w:fldChar w:fldCharType="end"/>
        </w:r>
      </w:hyperlink>
    </w:p>
    <w:p w14:paraId="4BC4FF1C" w14:textId="2B7D362D" w:rsidR="00366034" w:rsidRDefault="00480AFC">
      <w:pPr>
        <w:pStyle w:val="TOC4"/>
        <w:tabs>
          <w:tab w:val="left" w:pos="1260"/>
          <w:tab w:val="right" w:leader="dot" w:pos="8296"/>
        </w:tabs>
        <w:rPr>
          <w:rFonts w:asciiTheme="minorHAnsi" w:eastAsiaTheme="minorEastAsia" w:hAnsiTheme="minorHAnsi"/>
          <w:noProof/>
          <w:szCs w:val="22"/>
        </w:rPr>
      </w:pPr>
      <w:hyperlink w:anchor="_Toc226534850" w:history="1">
        <w:r w:rsidR="00366034" w:rsidRPr="001E4F93">
          <w:rPr>
            <w:rStyle w:val="ac"/>
            <w:noProof/>
          </w:rPr>
          <w:t>4.6.7.3</w:t>
        </w:r>
        <w:r w:rsidR="00366034">
          <w:rPr>
            <w:rFonts w:asciiTheme="minorHAnsi" w:eastAsiaTheme="minorEastAsia" w:hAnsiTheme="minorHAnsi"/>
            <w:noProof/>
            <w:szCs w:val="22"/>
          </w:rPr>
          <w:tab/>
        </w:r>
        <w:r w:rsidR="00366034" w:rsidRPr="001E4F93">
          <w:rPr>
            <w:rStyle w:val="ac"/>
            <w:noProof/>
          </w:rPr>
          <w:t>序列号处理</w:t>
        </w:r>
        <w:r w:rsidR="00366034">
          <w:rPr>
            <w:noProof/>
            <w:webHidden/>
          </w:rPr>
          <w:tab/>
        </w:r>
        <w:r w:rsidR="00366034">
          <w:rPr>
            <w:noProof/>
            <w:webHidden/>
          </w:rPr>
          <w:fldChar w:fldCharType="begin"/>
        </w:r>
        <w:r w:rsidR="00366034">
          <w:rPr>
            <w:noProof/>
            <w:webHidden/>
          </w:rPr>
          <w:instrText xml:space="preserve"> PAGEREF _Toc226534850 \h </w:instrText>
        </w:r>
        <w:r w:rsidR="00366034">
          <w:rPr>
            <w:noProof/>
            <w:webHidden/>
          </w:rPr>
        </w:r>
        <w:r w:rsidR="00366034">
          <w:rPr>
            <w:noProof/>
            <w:webHidden/>
          </w:rPr>
          <w:fldChar w:fldCharType="separate"/>
        </w:r>
        <w:r w:rsidR="00366034">
          <w:rPr>
            <w:noProof/>
            <w:webHidden/>
          </w:rPr>
          <w:t>169</w:t>
        </w:r>
        <w:r w:rsidR="00366034">
          <w:rPr>
            <w:noProof/>
            <w:webHidden/>
          </w:rPr>
          <w:fldChar w:fldCharType="end"/>
        </w:r>
      </w:hyperlink>
    </w:p>
    <w:p w14:paraId="5F7BC078" w14:textId="5C6FF008" w:rsidR="00366034" w:rsidRDefault="00480AFC">
      <w:pPr>
        <w:pStyle w:val="TOC2"/>
        <w:tabs>
          <w:tab w:val="left" w:pos="1260"/>
          <w:tab w:val="right" w:leader="dot" w:pos="8296"/>
        </w:tabs>
        <w:rPr>
          <w:rFonts w:asciiTheme="minorHAnsi" w:eastAsiaTheme="minorEastAsia" w:hAnsiTheme="minorHAnsi"/>
          <w:noProof/>
          <w:szCs w:val="22"/>
        </w:rPr>
      </w:pPr>
      <w:hyperlink w:anchor="_Toc226534851" w:history="1">
        <w:r w:rsidR="00366034" w:rsidRPr="001E4F93">
          <w:rPr>
            <w:rStyle w:val="ac"/>
            <w:noProof/>
          </w:rPr>
          <w:t>4.7</w:t>
        </w:r>
        <w:r w:rsidR="00366034">
          <w:rPr>
            <w:rFonts w:asciiTheme="minorHAnsi" w:eastAsiaTheme="minorEastAsia" w:hAnsiTheme="minorHAnsi"/>
            <w:noProof/>
            <w:szCs w:val="22"/>
          </w:rPr>
          <w:tab/>
        </w:r>
        <w:r w:rsidR="00366034" w:rsidRPr="001E4F93">
          <w:rPr>
            <w:rStyle w:val="ac"/>
            <w:noProof/>
          </w:rPr>
          <w:t>生产管理</w:t>
        </w:r>
        <w:r w:rsidR="00366034">
          <w:rPr>
            <w:noProof/>
            <w:webHidden/>
          </w:rPr>
          <w:tab/>
        </w:r>
        <w:r w:rsidR="00366034">
          <w:rPr>
            <w:noProof/>
            <w:webHidden/>
          </w:rPr>
          <w:fldChar w:fldCharType="begin"/>
        </w:r>
        <w:r w:rsidR="00366034">
          <w:rPr>
            <w:noProof/>
            <w:webHidden/>
          </w:rPr>
          <w:instrText xml:space="preserve"> PAGEREF _Toc226534851 \h </w:instrText>
        </w:r>
        <w:r w:rsidR="00366034">
          <w:rPr>
            <w:noProof/>
            <w:webHidden/>
          </w:rPr>
        </w:r>
        <w:r w:rsidR="00366034">
          <w:rPr>
            <w:noProof/>
            <w:webHidden/>
          </w:rPr>
          <w:fldChar w:fldCharType="separate"/>
        </w:r>
        <w:r w:rsidR="00366034">
          <w:rPr>
            <w:noProof/>
            <w:webHidden/>
          </w:rPr>
          <w:t>169</w:t>
        </w:r>
        <w:r w:rsidR="00366034">
          <w:rPr>
            <w:noProof/>
            <w:webHidden/>
          </w:rPr>
          <w:fldChar w:fldCharType="end"/>
        </w:r>
      </w:hyperlink>
    </w:p>
    <w:p w14:paraId="299399A1" w14:textId="3DA2191E" w:rsidR="00366034" w:rsidRDefault="00480AFC">
      <w:pPr>
        <w:pStyle w:val="TOC3"/>
        <w:tabs>
          <w:tab w:val="left" w:pos="1260"/>
          <w:tab w:val="right" w:leader="dot" w:pos="8296"/>
        </w:tabs>
        <w:rPr>
          <w:rFonts w:asciiTheme="minorHAnsi" w:eastAsiaTheme="minorEastAsia" w:hAnsiTheme="minorHAnsi"/>
          <w:noProof/>
          <w:szCs w:val="22"/>
        </w:rPr>
      </w:pPr>
      <w:hyperlink w:anchor="_Toc226534852" w:history="1">
        <w:r w:rsidR="00366034" w:rsidRPr="001E4F93">
          <w:rPr>
            <w:rStyle w:val="ac"/>
            <w:noProof/>
          </w:rPr>
          <w:t>4.7.1</w:t>
        </w:r>
        <w:r w:rsidR="00366034">
          <w:rPr>
            <w:rFonts w:asciiTheme="minorHAnsi" w:eastAsiaTheme="minorEastAsia" w:hAnsiTheme="minorHAnsi"/>
            <w:noProof/>
            <w:szCs w:val="22"/>
          </w:rPr>
          <w:tab/>
        </w:r>
        <w:r w:rsidR="00366034" w:rsidRPr="001E4F93">
          <w:rPr>
            <w:rStyle w:val="ac"/>
            <w:noProof/>
          </w:rPr>
          <w:t>生产管理总览</w:t>
        </w:r>
        <w:r w:rsidR="00366034">
          <w:rPr>
            <w:noProof/>
            <w:webHidden/>
          </w:rPr>
          <w:tab/>
        </w:r>
        <w:r w:rsidR="00366034">
          <w:rPr>
            <w:noProof/>
            <w:webHidden/>
          </w:rPr>
          <w:fldChar w:fldCharType="begin"/>
        </w:r>
        <w:r w:rsidR="00366034">
          <w:rPr>
            <w:noProof/>
            <w:webHidden/>
          </w:rPr>
          <w:instrText xml:space="preserve"> PAGEREF _Toc226534852 \h </w:instrText>
        </w:r>
        <w:r w:rsidR="00366034">
          <w:rPr>
            <w:noProof/>
            <w:webHidden/>
          </w:rPr>
        </w:r>
        <w:r w:rsidR="00366034">
          <w:rPr>
            <w:noProof/>
            <w:webHidden/>
          </w:rPr>
          <w:fldChar w:fldCharType="separate"/>
        </w:r>
        <w:r w:rsidR="00366034">
          <w:rPr>
            <w:noProof/>
            <w:webHidden/>
          </w:rPr>
          <w:t>169</w:t>
        </w:r>
        <w:r w:rsidR="00366034">
          <w:rPr>
            <w:noProof/>
            <w:webHidden/>
          </w:rPr>
          <w:fldChar w:fldCharType="end"/>
        </w:r>
      </w:hyperlink>
    </w:p>
    <w:p w14:paraId="1E798DC2" w14:textId="4179C4DF" w:rsidR="00366034" w:rsidRDefault="00480AFC">
      <w:pPr>
        <w:pStyle w:val="TOC3"/>
        <w:tabs>
          <w:tab w:val="left" w:pos="1260"/>
          <w:tab w:val="right" w:leader="dot" w:pos="8296"/>
        </w:tabs>
        <w:rPr>
          <w:rFonts w:asciiTheme="minorHAnsi" w:eastAsiaTheme="minorEastAsia" w:hAnsiTheme="minorHAnsi"/>
          <w:noProof/>
          <w:szCs w:val="22"/>
        </w:rPr>
      </w:pPr>
      <w:hyperlink w:anchor="_Toc226534853" w:history="1">
        <w:r w:rsidR="00366034" w:rsidRPr="001E4F93">
          <w:rPr>
            <w:rStyle w:val="ac"/>
            <w:noProof/>
          </w:rPr>
          <w:t>4.7.2</w:t>
        </w:r>
        <w:r w:rsidR="00366034">
          <w:rPr>
            <w:rFonts w:asciiTheme="minorHAnsi" w:eastAsiaTheme="minorEastAsia" w:hAnsiTheme="minorHAnsi"/>
            <w:noProof/>
            <w:szCs w:val="22"/>
          </w:rPr>
          <w:tab/>
        </w:r>
        <w:r w:rsidR="00366034" w:rsidRPr="001E4F93">
          <w:rPr>
            <w:rStyle w:val="ac"/>
            <w:noProof/>
          </w:rPr>
          <w:t>生产资料</w:t>
        </w:r>
        <w:r w:rsidR="00366034">
          <w:rPr>
            <w:noProof/>
            <w:webHidden/>
          </w:rPr>
          <w:tab/>
        </w:r>
        <w:r w:rsidR="00366034">
          <w:rPr>
            <w:noProof/>
            <w:webHidden/>
          </w:rPr>
          <w:fldChar w:fldCharType="begin"/>
        </w:r>
        <w:r w:rsidR="00366034">
          <w:rPr>
            <w:noProof/>
            <w:webHidden/>
          </w:rPr>
          <w:instrText xml:space="preserve"> PAGEREF _Toc226534853 \h </w:instrText>
        </w:r>
        <w:r w:rsidR="00366034">
          <w:rPr>
            <w:noProof/>
            <w:webHidden/>
          </w:rPr>
        </w:r>
        <w:r w:rsidR="00366034">
          <w:rPr>
            <w:noProof/>
            <w:webHidden/>
          </w:rPr>
          <w:fldChar w:fldCharType="separate"/>
        </w:r>
        <w:r w:rsidR="00366034">
          <w:rPr>
            <w:noProof/>
            <w:webHidden/>
          </w:rPr>
          <w:t>170</w:t>
        </w:r>
        <w:r w:rsidR="00366034">
          <w:rPr>
            <w:noProof/>
            <w:webHidden/>
          </w:rPr>
          <w:fldChar w:fldCharType="end"/>
        </w:r>
      </w:hyperlink>
    </w:p>
    <w:p w14:paraId="383FFDE7" w14:textId="1C5896BE" w:rsidR="00366034" w:rsidRDefault="00480AFC">
      <w:pPr>
        <w:pStyle w:val="TOC4"/>
        <w:tabs>
          <w:tab w:val="left" w:pos="1260"/>
          <w:tab w:val="right" w:leader="dot" w:pos="8296"/>
        </w:tabs>
        <w:rPr>
          <w:rFonts w:asciiTheme="minorHAnsi" w:eastAsiaTheme="minorEastAsia" w:hAnsiTheme="minorHAnsi"/>
          <w:noProof/>
          <w:szCs w:val="22"/>
        </w:rPr>
      </w:pPr>
      <w:hyperlink w:anchor="_Toc226534854" w:history="1">
        <w:r w:rsidR="00366034" w:rsidRPr="001E4F93">
          <w:rPr>
            <w:rStyle w:val="ac"/>
            <w:noProof/>
          </w:rPr>
          <w:t>4.7.2.1</w:t>
        </w:r>
        <w:r w:rsidR="00366034">
          <w:rPr>
            <w:rFonts w:asciiTheme="minorHAnsi" w:eastAsiaTheme="minorEastAsia" w:hAnsiTheme="minorHAnsi"/>
            <w:noProof/>
            <w:szCs w:val="22"/>
          </w:rPr>
          <w:tab/>
        </w:r>
        <w:r w:rsidR="00366034" w:rsidRPr="001E4F93">
          <w:rPr>
            <w:rStyle w:val="ac"/>
            <w:noProof/>
          </w:rPr>
          <w:t>车间档案</w:t>
        </w:r>
        <w:r w:rsidR="00366034">
          <w:rPr>
            <w:noProof/>
            <w:webHidden/>
          </w:rPr>
          <w:tab/>
        </w:r>
        <w:r w:rsidR="00366034">
          <w:rPr>
            <w:noProof/>
            <w:webHidden/>
          </w:rPr>
          <w:fldChar w:fldCharType="begin"/>
        </w:r>
        <w:r w:rsidR="00366034">
          <w:rPr>
            <w:noProof/>
            <w:webHidden/>
          </w:rPr>
          <w:instrText xml:space="preserve"> PAGEREF _Toc226534854 \h </w:instrText>
        </w:r>
        <w:r w:rsidR="00366034">
          <w:rPr>
            <w:noProof/>
            <w:webHidden/>
          </w:rPr>
        </w:r>
        <w:r w:rsidR="00366034">
          <w:rPr>
            <w:noProof/>
            <w:webHidden/>
          </w:rPr>
          <w:fldChar w:fldCharType="separate"/>
        </w:r>
        <w:r w:rsidR="00366034">
          <w:rPr>
            <w:noProof/>
            <w:webHidden/>
          </w:rPr>
          <w:t>170</w:t>
        </w:r>
        <w:r w:rsidR="00366034">
          <w:rPr>
            <w:noProof/>
            <w:webHidden/>
          </w:rPr>
          <w:fldChar w:fldCharType="end"/>
        </w:r>
      </w:hyperlink>
    </w:p>
    <w:p w14:paraId="09FC6A20" w14:textId="5753D551" w:rsidR="00366034" w:rsidRDefault="00480AFC">
      <w:pPr>
        <w:pStyle w:val="TOC4"/>
        <w:tabs>
          <w:tab w:val="left" w:pos="1260"/>
          <w:tab w:val="right" w:leader="dot" w:pos="8296"/>
        </w:tabs>
        <w:rPr>
          <w:rFonts w:asciiTheme="minorHAnsi" w:eastAsiaTheme="minorEastAsia" w:hAnsiTheme="minorHAnsi"/>
          <w:noProof/>
          <w:szCs w:val="22"/>
        </w:rPr>
      </w:pPr>
      <w:hyperlink w:anchor="_Toc226534855" w:history="1">
        <w:r w:rsidR="00366034" w:rsidRPr="001E4F93">
          <w:rPr>
            <w:rStyle w:val="ac"/>
            <w:noProof/>
          </w:rPr>
          <w:t>4.7.2.2</w:t>
        </w:r>
        <w:r w:rsidR="00366034">
          <w:rPr>
            <w:rFonts w:asciiTheme="minorHAnsi" w:eastAsiaTheme="minorEastAsia" w:hAnsiTheme="minorHAnsi"/>
            <w:noProof/>
            <w:szCs w:val="22"/>
          </w:rPr>
          <w:tab/>
        </w:r>
        <w:r w:rsidR="00366034" w:rsidRPr="001E4F93">
          <w:rPr>
            <w:rStyle w:val="ac"/>
            <w:noProof/>
          </w:rPr>
          <w:t>替代料关系</w:t>
        </w:r>
        <w:r w:rsidR="00366034">
          <w:rPr>
            <w:noProof/>
            <w:webHidden/>
          </w:rPr>
          <w:tab/>
        </w:r>
        <w:r w:rsidR="00366034">
          <w:rPr>
            <w:noProof/>
            <w:webHidden/>
          </w:rPr>
          <w:fldChar w:fldCharType="begin"/>
        </w:r>
        <w:r w:rsidR="00366034">
          <w:rPr>
            <w:noProof/>
            <w:webHidden/>
          </w:rPr>
          <w:instrText xml:space="preserve"> PAGEREF _Toc226534855 \h </w:instrText>
        </w:r>
        <w:r w:rsidR="00366034">
          <w:rPr>
            <w:noProof/>
            <w:webHidden/>
          </w:rPr>
        </w:r>
        <w:r w:rsidR="00366034">
          <w:rPr>
            <w:noProof/>
            <w:webHidden/>
          </w:rPr>
          <w:fldChar w:fldCharType="separate"/>
        </w:r>
        <w:r w:rsidR="00366034">
          <w:rPr>
            <w:noProof/>
            <w:webHidden/>
          </w:rPr>
          <w:t>171</w:t>
        </w:r>
        <w:r w:rsidR="00366034">
          <w:rPr>
            <w:noProof/>
            <w:webHidden/>
          </w:rPr>
          <w:fldChar w:fldCharType="end"/>
        </w:r>
      </w:hyperlink>
    </w:p>
    <w:p w14:paraId="338013FC" w14:textId="3A4E848A" w:rsidR="00366034" w:rsidRDefault="00480AFC">
      <w:pPr>
        <w:pStyle w:val="TOC4"/>
        <w:tabs>
          <w:tab w:val="left" w:pos="1260"/>
          <w:tab w:val="right" w:leader="dot" w:pos="8296"/>
        </w:tabs>
        <w:rPr>
          <w:rFonts w:asciiTheme="minorHAnsi" w:eastAsiaTheme="minorEastAsia" w:hAnsiTheme="minorHAnsi"/>
          <w:noProof/>
          <w:szCs w:val="22"/>
        </w:rPr>
      </w:pPr>
      <w:hyperlink w:anchor="_Toc226534856" w:history="1">
        <w:r w:rsidR="00366034" w:rsidRPr="001E4F93">
          <w:rPr>
            <w:rStyle w:val="ac"/>
            <w:noProof/>
          </w:rPr>
          <w:t>4.7.2.3</w:t>
        </w:r>
        <w:r w:rsidR="00366034">
          <w:rPr>
            <w:rFonts w:asciiTheme="minorHAnsi" w:eastAsiaTheme="minorEastAsia" w:hAnsiTheme="minorHAnsi"/>
            <w:noProof/>
            <w:szCs w:val="22"/>
          </w:rPr>
          <w:tab/>
        </w:r>
        <w:r w:rsidR="00366034" w:rsidRPr="001E4F93">
          <w:rPr>
            <w:rStyle w:val="ac"/>
            <w:noProof/>
          </w:rPr>
          <w:t>标准BOM</w:t>
        </w:r>
        <w:r w:rsidR="00366034">
          <w:rPr>
            <w:noProof/>
            <w:webHidden/>
          </w:rPr>
          <w:tab/>
        </w:r>
        <w:r w:rsidR="00366034">
          <w:rPr>
            <w:noProof/>
            <w:webHidden/>
          </w:rPr>
          <w:fldChar w:fldCharType="begin"/>
        </w:r>
        <w:r w:rsidR="00366034">
          <w:rPr>
            <w:noProof/>
            <w:webHidden/>
          </w:rPr>
          <w:instrText xml:space="preserve"> PAGEREF _Toc226534856 \h </w:instrText>
        </w:r>
        <w:r w:rsidR="00366034">
          <w:rPr>
            <w:noProof/>
            <w:webHidden/>
          </w:rPr>
        </w:r>
        <w:r w:rsidR="00366034">
          <w:rPr>
            <w:noProof/>
            <w:webHidden/>
          </w:rPr>
          <w:fldChar w:fldCharType="separate"/>
        </w:r>
        <w:r w:rsidR="00366034">
          <w:rPr>
            <w:noProof/>
            <w:webHidden/>
          </w:rPr>
          <w:t>172</w:t>
        </w:r>
        <w:r w:rsidR="00366034">
          <w:rPr>
            <w:noProof/>
            <w:webHidden/>
          </w:rPr>
          <w:fldChar w:fldCharType="end"/>
        </w:r>
      </w:hyperlink>
    </w:p>
    <w:p w14:paraId="538B7387" w14:textId="6CA5F435" w:rsidR="00366034" w:rsidRDefault="00480AFC">
      <w:pPr>
        <w:pStyle w:val="TOC4"/>
        <w:tabs>
          <w:tab w:val="left" w:pos="1260"/>
          <w:tab w:val="right" w:leader="dot" w:pos="8296"/>
        </w:tabs>
        <w:rPr>
          <w:rFonts w:asciiTheme="minorHAnsi" w:eastAsiaTheme="minorEastAsia" w:hAnsiTheme="minorHAnsi"/>
          <w:noProof/>
          <w:szCs w:val="22"/>
        </w:rPr>
      </w:pPr>
      <w:hyperlink w:anchor="_Toc226534857" w:history="1">
        <w:r w:rsidR="00366034" w:rsidRPr="001E4F93">
          <w:rPr>
            <w:rStyle w:val="ac"/>
            <w:noProof/>
          </w:rPr>
          <w:t>4.7.2.4</w:t>
        </w:r>
        <w:r w:rsidR="00366034">
          <w:rPr>
            <w:rFonts w:asciiTheme="minorHAnsi" w:eastAsiaTheme="minorEastAsia" w:hAnsiTheme="minorHAnsi"/>
            <w:noProof/>
            <w:szCs w:val="22"/>
          </w:rPr>
          <w:tab/>
        </w:r>
        <w:r w:rsidR="00366034" w:rsidRPr="001E4F93">
          <w:rPr>
            <w:rStyle w:val="ac"/>
            <w:noProof/>
          </w:rPr>
          <w:t>订单BOM</w:t>
        </w:r>
        <w:r w:rsidR="00366034">
          <w:rPr>
            <w:noProof/>
            <w:webHidden/>
          </w:rPr>
          <w:tab/>
        </w:r>
        <w:r w:rsidR="00366034">
          <w:rPr>
            <w:noProof/>
            <w:webHidden/>
          </w:rPr>
          <w:fldChar w:fldCharType="begin"/>
        </w:r>
        <w:r w:rsidR="00366034">
          <w:rPr>
            <w:noProof/>
            <w:webHidden/>
          </w:rPr>
          <w:instrText xml:space="preserve"> PAGEREF _Toc226534857 \h </w:instrText>
        </w:r>
        <w:r w:rsidR="00366034">
          <w:rPr>
            <w:noProof/>
            <w:webHidden/>
          </w:rPr>
        </w:r>
        <w:r w:rsidR="00366034">
          <w:rPr>
            <w:noProof/>
            <w:webHidden/>
          </w:rPr>
          <w:fldChar w:fldCharType="separate"/>
        </w:r>
        <w:r w:rsidR="00366034">
          <w:rPr>
            <w:noProof/>
            <w:webHidden/>
          </w:rPr>
          <w:t>174</w:t>
        </w:r>
        <w:r w:rsidR="00366034">
          <w:rPr>
            <w:noProof/>
            <w:webHidden/>
          </w:rPr>
          <w:fldChar w:fldCharType="end"/>
        </w:r>
      </w:hyperlink>
    </w:p>
    <w:p w14:paraId="27DBD8BD" w14:textId="1F2304D1" w:rsidR="00366034" w:rsidRDefault="00480AFC">
      <w:pPr>
        <w:pStyle w:val="TOC4"/>
        <w:tabs>
          <w:tab w:val="left" w:pos="1260"/>
          <w:tab w:val="right" w:leader="dot" w:pos="8296"/>
        </w:tabs>
        <w:rPr>
          <w:rFonts w:asciiTheme="minorHAnsi" w:eastAsiaTheme="minorEastAsia" w:hAnsiTheme="minorHAnsi"/>
          <w:noProof/>
          <w:szCs w:val="22"/>
        </w:rPr>
      </w:pPr>
      <w:hyperlink w:anchor="_Toc226534858" w:history="1">
        <w:r w:rsidR="00366034" w:rsidRPr="001E4F93">
          <w:rPr>
            <w:rStyle w:val="ac"/>
            <w:noProof/>
          </w:rPr>
          <w:t>4.7.2.5</w:t>
        </w:r>
        <w:r w:rsidR="00366034">
          <w:rPr>
            <w:rFonts w:asciiTheme="minorHAnsi" w:eastAsiaTheme="minorEastAsia" w:hAnsiTheme="minorHAnsi"/>
            <w:noProof/>
            <w:szCs w:val="22"/>
          </w:rPr>
          <w:tab/>
        </w:r>
        <w:r w:rsidR="00366034" w:rsidRPr="001E4F93">
          <w:rPr>
            <w:rStyle w:val="ac"/>
            <w:noProof/>
          </w:rPr>
          <w:t>工作组档案</w:t>
        </w:r>
        <w:r w:rsidR="00366034">
          <w:rPr>
            <w:noProof/>
            <w:webHidden/>
          </w:rPr>
          <w:tab/>
        </w:r>
        <w:r w:rsidR="00366034">
          <w:rPr>
            <w:noProof/>
            <w:webHidden/>
          </w:rPr>
          <w:fldChar w:fldCharType="begin"/>
        </w:r>
        <w:r w:rsidR="00366034">
          <w:rPr>
            <w:noProof/>
            <w:webHidden/>
          </w:rPr>
          <w:instrText xml:space="preserve"> PAGEREF _Toc226534858 \h </w:instrText>
        </w:r>
        <w:r w:rsidR="00366034">
          <w:rPr>
            <w:noProof/>
            <w:webHidden/>
          </w:rPr>
        </w:r>
        <w:r w:rsidR="00366034">
          <w:rPr>
            <w:noProof/>
            <w:webHidden/>
          </w:rPr>
          <w:fldChar w:fldCharType="separate"/>
        </w:r>
        <w:r w:rsidR="00366034">
          <w:rPr>
            <w:noProof/>
            <w:webHidden/>
          </w:rPr>
          <w:t>175</w:t>
        </w:r>
        <w:r w:rsidR="00366034">
          <w:rPr>
            <w:noProof/>
            <w:webHidden/>
          </w:rPr>
          <w:fldChar w:fldCharType="end"/>
        </w:r>
      </w:hyperlink>
    </w:p>
    <w:p w14:paraId="38168435" w14:textId="736015C5" w:rsidR="00366034" w:rsidRDefault="00480AFC">
      <w:pPr>
        <w:pStyle w:val="TOC4"/>
        <w:tabs>
          <w:tab w:val="left" w:pos="1260"/>
          <w:tab w:val="right" w:leader="dot" w:pos="8296"/>
        </w:tabs>
        <w:rPr>
          <w:rFonts w:asciiTheme="minorHAnsi" w:eastAsiaTheme="minorEastAsia" w:hAnsiTheme="minorHAnsi"/>
          <w:noProof/>
          <w:szCs w:val="22"/>
        </w:rPr>
      </w:pPr>
      <w:hyperlink w:anchor="_Toc226534859" w:history="1">
        <w:r w:rsidR="00366034" w:rsidRPr="001E4F93">
          <w:rPr>
            <w:rStyle w:val="ac"/>
            <w:noProof/>
          </w:rPr>
          <w:t>4.7.2.6</w:t>
        </w:r>
        <w:r w:rsidR="00366034">
          <w:rPr>
            <w:rFonts w:asciiTheme="minorHAnsi" w:eastAsiaTheme="minorEastAsia" w:hAnsiTheme="minorHAnsi"/>
            <w:noProof/>
            <w:szCs w:val="22"/>
          </w:rPr>
          <w:tab/>
        </w:r>
        <w:r w:rsidR="00366034" w:rsidRPr="001E4F93">
          <w:rPr>
            <w:rStyle w:val="ac"/>
            <w:noProof/>
          </w:rPr>
          <w:t>工序档案</w:t>
        </w:r>
        <w:r w:rsidR="00366034">
          <w:rPr>
            <w:noProof/>
            <w:webHidden/>
          </w:rPr>
          <w:tab/>
        </w:r>
        <w:r w:rsidR="00366034">
          <w:rPr>
            <w:noProof/>
            <w:webHidden/>
          </w:rPr>
          <w:fldChar w:fldCharType="begin"/>
        </w:r>
        <w:r w:rsidR="00366034">
          <w:rPr>
            <w:noProof/>
            <w:webHidden/>
          </w:rPr>
          <w:instrText xml:space="preserve"> PAGEREF _Toc226534859 \h </w:instrText>
        </w:r>
        <w:r w:rsidR="00366034">
          <w:rPr>
            <w:noProof/>
            <w:webHidden/>
          </w:rPr>
        </w:r>
        <w:r w:rsidR="00366034">
          <w:rPr>
            <w:noProof/>
            <w:webHidden/>
          </w:rPr>
          <w:fldChar w:fldCharType="separate"/>
        </w:r>
        <w:r w:rsidR="00366034">
          <w:rPr>
            <w:noProof/>
            <w:webHidden/>
          </w:rPr>
          <w:t>176</w:t>
        </w:r>
        <w:r w:rsidR="00366034">
          <w:rPr>
            <w:noProof/>
            <w:webHidden/>
          </w:rPr>
          <w:fldChar w:fldCharType="end"/>
        </w:r>
      </w:hyperlink>
    </w:p>
    <w:p w14:paraId="52DAABE9" w14:textId="510D7B46" w:rsidR="00366034" w:rsidRDefault="00480AFC">
      <w:pPr>
        <w:pStyle w:val="TOC4"/>
        <w:tabs>
          <w:tab w:val="left" w:pos="1260"/>
          <w:tab w:val="right" w:leader="dot" w:pos="8296"/>
        </w:tabs>
        <w:rPr>
          <w:rFonts w:asciiTheme="minorHAnsi" w:eastAsiaTheme="minorEastAsia" w:hAnsiTheme="minorHAnsi"/>
          <w:noProof/>
          <w:szCs w:val="22"/>
        </w:rPr>
      </w:pPr>
      <w:hyperlink w:anchor="_Toc226534860" w:history="1">
        <w:r w:rsidR="00366034" w:rsidRPr="001E4F93">
          <w:rPr>
            <w:rStyle w:val="ac"/>
            <w:noProof/>
          </w:rPr>
          <w:t>4.7.2.7</w:t>
        </w:r>
        <w:r w:rsidR="00366034">
          <w:rPr>
            <w:rFonts w:asciiTheme="minorHAnsi" w:eastAsiaTheme="minorEastAsia" w:hAnsiTheme="minorHAnsi"/>
            <w:noProof/>
            <w:szCs w:val="22"/>
          </w:rPr>
          <w:tab/>
        </w:r>
        <w:r w:rsidR="00366034" w:rsidRPr="001E4F93">
          <w:rPr>
            <w:rStyle w:val="ac"/>
            <w:noProof/>
          </w:rPr>
          <w:t>工序流程设置</w:t>
        </w:r>
        <w:r w:rsidR="00366034">
          <w:rPr>
            <w:noProof/>
            <w:webHidden/>
          </w:rPr>
          <w:tab/>
        </w:r>
        <w:r w:rsidR="00366034">
          <w:rPr>
            <w:noProof/>
            <w:webHidden/>
          </w:rPr>
          <w:fldChar w:fldCharType="begin"/>
        </w:r>
        <w:r w:rsidR="00366034">
          <w:rPr>
            <w:noProof/>
            <w:webHidden/>
          </w:rPr>
          <w:instrText xml:space="preserve"> PAGEREF _Toc226534860 \h </w:instrText>
        </w:r>
        <w:r w:rsidR="00366034">
          <w:rPr>
            <w:noProof/>
            <w:webHidden/>
          </w:rPr>
        </w:r>
        <w:r w:rsidR="00366034">
          <w:rPr>
            <w:noProof/>
            <w:webHidden/>
          </w:rPr>
          <w:fldChar w:fldCharType="separate"/>
        </w:r>
        <w:r w:rsidR="00366034">
          <w:rPr>
            <w:noProof/>
            <w:webHidden/>
          </w:rPr>
          <w:t>177</w:t>
        </w:r>
        <w:r w:rsidR="00366034">
          <w:rPr>
            <w:noProof/>
            <w:webHidden/>
          </w:rPr>
          <w:fldChar w:fldCharType="end"/>
        </w:r>
      </w:hyperlink>
    </w:p>
    <w:p w14:paraId="2A01EE80" w14:textId="7565D64B" w:rsidR="00366034" w:rsidRDefault="00480AFC">
      <w:pPr>
        <w:pStyle w:val="TOC4"/>
        <w:tabs>
          <w:tab w:val="left" w:pos="1260"/>
          <w:tab w:val="right" w:leader="dot" w:pos="8296"/>
        </w:tabs>
        <w:rPr>
          <w:rFonts w:asciiTheme="minorHAnsi" w:eastAsiaTheme="minorEastAsia" w:hAnsiTheme="minorHAnsi"/>
          <w:noProof/>
          <w:szCs w:val="22"/>
        </w:rPr>
      </w:pPr>
      <w:hyperlink w:anchor="_Toc226534861" w:history="1">
        <w:r w:rsidR="00366034" w:rsidRPr="001E4F93">
          <w:rPr>
            <w:rStyle w:val="ac"/>
            <w:noProof/>
          </w:rPr>
          <w:t>4.7.2.8</w:t>
        </w:r>
        <w:r w:rsidR="00366034">
          <w:rPr>
            <w:rFonts w:asciiTheme="minorHAnsi" w:eastAsiaTheme="minorEastAsia" w:hAnsiTheme="minorHAnsi"/>
            <w:noProof/>
            <w:szCs w:val="22"/>
          </w:rPr>
          <w:tab/>
        </w:r>
        <w:r w:rsidR="00366034" w:rsidRPr="001E4F93">
          <w:rPr>
            <w:rStyle w:val="ac"/>
            <w:noProof/>
          </w:rPr>
          <w:t>设备档案</w:t>
        </w:r>
        <w:r w:rsidR="00366034">
          <w:rPr>
            <w:noProof/>
            <w:webHidden/>
          </w:rPr>
          <w:tab/>
        </w:r>
        <w:r w:rsidR="00366034">
          <w:rPr>
            <w:noProof/>
            <w:webHidden/>
          </w:rPr>
          <w:fldChar w:fldCharType="begin"/>
        </w:r>
        <w:r w:rsidR="00366034">
          <w:rPr>
            <w:noProof/>
            <w:webHidden/>
          </w:rPr>
          <w:instrText xml:space="preserve"> PAGEREF _Toc226534861 \h </w:instrText>
        </w:r>
        <w:r w:rsidR="00366034">
          <w:rPr>
            <w:noProof/>
            <w:webHidden/>
          </w:rPr>
        </w:r>
        <w:r w:rsidR="00366034">
          <w:rPr>
            <w:noProof/>
            <w:webHidden/>
          </w:rPr>
          <w:fldChar w:fldCharType="separate"/>
        </w:r>
        <w:r w:rsidR="00366034">
          <w:rPr>
            <w:noProof/>
            <w:webHidden/>
          </w:rPr>
          <w:t>179</w:t>
        </w:r>
        <w:r w:rsidR="00366034">
          <w:rPr>
            <w:noProof/>
            <w:webHidden/>
          </w:rPr>
          <w:fldChar w:fldCharType="end"/>
        </w:r>
      </w:hyperlink>
    </w:p>
    <w:p w14:paraId="27276AB6" w14:textId="5B7DAB7B" w:rsidR="00366034" w:rsidRDefault="00480AFC">
      <w:pPr>
        <w:pStyle w:val="TOC3"/>
        <w:tabs>
          <w:tab w:val="left" w:pos="1260"/>
          <w:tab w:val="right" w:leader="dot" w:pos="8296"/>
        </w:tabs>
        <w:rPr>
          <w:rFonts w:asciiTheme="minorHAnsi" w:eastAsiaTheme="minorEastAsia" w:hAnsiTheme="minorHAnsi"/>
          <w:noProof/>
          <w:szCs w:val="22"/>
        </w:rPr>
      </w:pPr>
      <w:hyperlink w:anchor="_Toc226534862" w:history="1">
        <w:r w:rsidR="00366034" w:rsidRPr="001E4F93">
          <w:rPr>
            <w:rStyle w:val="ac"/>
            <w:noProof/>
          </w:rPr>
          <w:t>4.7.3</w:t>
        </w:r>
        <w:r w:rsidR="00366034">
          <w:rPr>
            <w:rFonts w:asciiTheme="minorHAnsi" w:eastAsiaTheme="minorEastAsia" w:hAnsiTheme="minorHAnsi"/>
            <w:noProof/>
            <w:szCs w:val="22"/>
          </w:rPr>
          <w:tab/>
        </w:r>
        <w:r w:rsidR="00366034" w:rsidRPr="001E4F93">
          <w:rPr>
            <w:rStyle w:val="ac"/>
            <w:noProof/>
          </w:rPr>
          <w:t>自制生产</w:t>
        </w:r>
        <w:r w:rsidR="00366034">
          <w:rPr>
            <w:noProof/>
            <w:webHidden/>
          </w:rPr>
          <w:tab/>
        </w:r>
        <w:r w:rsidR="00366034">
          <w:rPr>
            <w:noProof/>
            <w:webHidden/>
          </w:rPr>
          <w:fldChar w:fldCharType="begin"/>
        </w:r>
        <w:r w:rsidR="00366034">
          <w:rPr>
            <w:noProof/>
            <w:webHidden/>
          </w:rPr>
          <w:instrText xml:space="preserve"> PAGEREF _Toc226534862 \h </w:instrText>
        </w:r>
        <w:r w:rsidR="00366034">
          <w:rPr>
            <w:noProof/>
            <w:webHidden/>
          </w:rPr>
        </w:r>
        <w:r w:rsidR="00366034">
          <w:rPr>
            <w:noProof/>
            <w:webHidden/>
          </w:rPr>
          <w:fldChar w:fldCharType="separate"/>
        </w:r>
        <w:r w:rsidR="00366034">
          <w:rPr>
            <w:noProof/>
            <w:webHidden/>
          </w:rPr>
          <w:t>180</w:t>
        </w:r>
        <w:r w:rsidR="00366034">
          <w:rPr>
            <w:noProof/>
            <w:webHidden/>
          </w:rPr>
          <w:fldChar w:fldCharType="end"/>
        </w:r>
      </w:hyperlink>
    </w:p>
    <w:p w14:paraId="2E358329" w14:textId="3062BA40" w:rsidR="00366034" w:rsidRDefault="00480AFC">
      <w:pPr>
        <w:pStyle w:val="TOC4"/>
        <w:tabs>
          <w:tab w:val="left" w:pos="1260"/>
          <w:tab w:val="right" w:leader="dot" w:pos="8296"/>
        </w:tabs>
        <w:rPr>
          <w:rFonts w:asciiTheme="minorHAnsi" w:eastAsiaTheme="minorEastAsia" w:hAnsiTheme="minorHAnsi"/>
          <w:noProof/>
          <w:szCs w:val="22"/>
        </w:rPr>
      </w:pPr>
      <w:hyperlink w:anchor="_Toc226534863" w:history="1">
        <w:r w:rsidR="00366034" w:rsidRPr="001E4F93">
          <w:rPr>
            <w:rStyle w:val="ac"/>
            <w:noProof/>
          </w:rPr>
          <w:t>4.7.3.1</w:t>
        </w:r>
        <w:r w:rsidR="00366034">
          <w:rPr>
            <w:rFonts w:asciiTheme="minorHAnsi" w:eastAsiaTheme="minorEastAsia" w:hAnsiTheme="minorHAnsi"/>
            <w:noProof/>
            <w:szCs w:val="22"/>
          </w:rPr>
          <w:tab/>
        </w:r>
        <w:r w:rsidR="00366034" w:rsidRPr="001E4F93">
          <w:rPr>
            <w:rStyle w:val="ac"/>
            <w:noProof/>
          </w:rPr>
          <w:t>生产计划</w:t>
        </w:r>
        <w:r w:rsidR="00366034">
          <w:rPr>
            <w:noProof/>
            <w:webHidden/>
          </w:rPr>
          <w:tab/>
        </w:r>
        <w:r w:rsidR="00366034">
          <w:rPr>
            <w:noProof/>
            <w:webHidden/>
          </w:rPr>
          <w:fldChar w:fldCharType="begin"/>
        </w:r>
        <w:r w:rsidR="00366034">
          <w:rPr>
            <w:noProof/>
            <w:webHidden/>
          </w:rPr>
          <w:instrText xml:space="preserve"> PAGEREF _Toc226534863 \h </w:instrText>
        </w:r>
        <w:r w:rsidR="00366034">
          <w:rPr>
            <w:noProof/>
            <w:webHidden/>
          </w:rPr>
        </w:r>
        <w:r w:rsidR="00366034">
          <w:rPr>
            <w:noProof/>
            <w:webHidden/>
          </w:rPr>
          <w:fldChar w:fldCharType="separate"/>
        </w:r>
        <w:r w:rsidR="00366034">
          <w:rPr>
            <w:noProof/>
            <w:webHidden/>
          </w:rPr>
          <w:t>180</w:t>
        </w:r>
        <w:r w:rsidR="00366034">
          <w:rPr>
            <w:noProof/>
            <w:webHidden/>
          </w:rPr>
          <w:fldChar w:fldCharType="end"/>
        </w:r>
      </w:hyperlink>
    </w:p>
    <w:p w14:paraId="55F59AD4" w14:textId="1B21B413" w:rsidR="00366034" w:rsidRDefault="00480AFC">
      <w:pPr>
        <w:pStyle w:val="TOC4"/>
        <w:tabs>
          <w:tab w:val="left" w:pos="1260"/>
          <w:tab w:val="right" w:leader="dot" w:pos="8296"/>
        </w:tabs>
        <w:rPr>
          <w:rFonts w:asciiTheme="minorHAnsi" w:eastAsiaTheme="minorEastAsia" w:hAnsiTheme="minorHAnsi"/>
          <w:noProof/>
          <w:szCs w:val="22"/>
        </w:rPr>
      </w:pPr>
      <w:hyperlink w:anchor="_Toc226534864" w:history="1">
        <w:r w:rsidR="00366034" w:rsidRPr="001E4F93">
          <w:rPr>
            <w:rStyle w:val="ac"/>
            <w:noProof/>
          </w:rPr>
          <w:t>4.7.3.2</w:t>
        </w:r>
        <w:r w:rsidR="00366034">
          <w:rPr>
            <w:rFonts w:asciiTheme="minorHAnsi" w:eastAsiaTheme="minorEastAsia" w:hAnsiTheme="minorHAnsi"/>
            <w:noProof/>
            <w:szCs w:val="22"/>
          </w:rPr>
          <w:tab/>
        </w:r>
        <w:r w:rsidR="00366034" w:rsidRPr="001E4F93">
          <w:rPr>
            <w:rStyle w:val="ac"/>
            <w:noProof/>
          </w:rPr>
          <w:t>MRP运算</w:t>
        </w:r>
        <w:r w:rsidR="00366034">
          <w:rPr>
            <w:noProof/>
            <w:webHidden/>
          </w:rPr>
          <w:tab/>
        </w:r>
        <w:r w:rsidR="00366034">
          <w:rPr>
            <w:noProof/>
            <w:webHidden/>
          </w:rPr>
          <w:fldChar w:fldCharType="begin"/>
        </w:r>
        <w:r w:rsidR="00366034">
          <w:rPr>
            <w:noProof/>
            <w:webHidden/>
          </w:rPr>
          <w:instrText xml:space="preserve"> PAGEREF _Toc226534864 \h </w:instrText>
        </w:r>
        <w:r w:rsidR="00366034">
          <w:rPr>
            <w:noProof/>
            <w:webHidden/>
          </w:rPr>
        </w:r>
        <w:r w:rsidR="00366034">
          <w:rPr>
            <w:noProof/>
            <w:webHidden/>
          </w:rPr>
          <w:fldChar w:fldCharType="separate"/>
        </w:r>
        <w:r w:rsidR="00366034">
          <w:rPr>
            <w:noProof/>
            <w:webHidden/>
          </w:rPr>
          <w:t>181</w:t>
        </w:r>
        <w:r w:rsidR="00366034">
          <w:rPr>
            <w:noProof/>
            <w:webHidden/>
          </w:rPr>
          <w:fldChar w:fldCharType="end"/>
        </w:r>
      </w:hyperlink>
    </w:p>
    <w:p w14:paraId="4A41962D" w14:textId="27B8CDBA" w:rsidR="00366034" w:rsidRDefault="00480AFC">
      <w:pPr>
        <w:pStyle w:val="TOC4"/>
        <w:tabs>
          <w:tab w:val="left" w:pos="1260"/>
          <w:tab w:val="right" w:leader="dot" w:pos="8296"/>
        </w:tabs>
        <w:rPr>
          <w:rFonts w:asciiTheme="minorHAnsi" w:eastAsiaTheme="minorEastAsia" w:hAnsiTheme="minorHAnsi"/>
          <w:noProof/>
          <w:szCs w:val="22"/>
        </w:rPr>
      </w:pPr>
      <w:hyperlink w:anchor="_Toc226534865" w:history="1">
        <w:r w:rsidR="00366034" w:rsidRPr="001E4F93">
          <w:rPr>
            <w:rStyle w:val="ac"/>
            <w:noProof/>
          </w:rPr>
          <w:t>4.7.3.3</w:t>
        </w:r>
        <w:r w:rsidR="00366034">
          <w:rPr>
            <w:rFonts w:asciiTheme="minorHAnsi" w:eastAsiaTheme="minorEastAsia" w:hAnsiTheme="minorHAnsi"/>
            <w:noProof/>
            <w:szCs w:val="22"/>
          </w:rPr>
          <w:tab/>
        </w:r>
        <w:r w:rsidR="00366034" w:rsidRPr="001E4F93">
          <w:rPr>
            <w:rStyle w:val="ac"/>
            <w:noProof/>
          </w:rPr>
          <w:t>生产任务</w:t>
        </w:r>
        <w:r w:rsidR="00366034">
          <w:rPr>
            <w:noProof/>
            <w:webHidden/>
          </w:rPr>
          <w:tab/>
        </w:r>
        <w:r w:rsidR="00366034">
          <w:rPr>
            <w:noProof/>
            <w:webHidden/>
          </w:rPr>
          <w:fldChar w:fldCharType="begin"/>
        </w:r>
        <w:r w:rsidR="00366034">
          <w:rPr>
            <w:noProof/>
            <w:webHidden/>
          </w:rPr>
          <w:instrText xml:space="preserve"> PAGEREF _Toc226534865 \h </w:instrText>
        </w:r>
        <w:r w:rsidR="00366034">
          <w:rPr>
            <w:noProof/>
            <w:webHidden/>
          </w:rPr>
        </w:r>
        <w:r w:rsidR="00366034">
          <w:rPr>
            <w:noProof/>
            <w:webHidden/>
          </w:rPr>
          <w:fldChar w:fldCharType="separate"/>
        </w:r>
        <w:r w:rsidR="00366034">
          <w:rPr>
            <w:noProof/>
            <w:webHidden/>
          </w:rPr>
          <w:t>182</w:t>
        </w:r>
        <w:r w:rsidR="00366034">
          <w:rPr>
            <w:noProof/>
            <w:webHidden/>
          </w:rPr>
          <w:fldChar w:fldCharType="end"/>
        </w:r>
      </w:hyperlink>
    </w:p>
    <w:p w14:paraId="512B0A0C" w14:textId="00EA8747" w:rsidR="00366034" w:rsidRDefault="00480AFC">
      <w:pPr>
        <w:pStyle w:val="TOC4"/>
        <w:tabs>
          <w:tab w:val="left" w:pos="1260"/>
          <w:tab w:val="right" w:leader="dot" w:pos="8296"/>
        </w:tabs>
        <w:rPr>
          <w:rFonts w:asciiTheme="minorHAnsi" w:eastAsiaTheme="minorEastAsia" w:hAnsiTheme="minorHAnsi"/>
          <w:noProof/>
          <w:szCs w:val="22"/>
        </w:rPr>
      </w:pPr>
      <w:hyperlink w:anchor="_Toc226534866" w:history="1">
        <w:r w:rsidR="00366034" w:rsidRPr="001E4F93">
          <w:rPr>
            <w:rStyle w:val="ac"/>
            <w:noProof/>
          </w:rPr>
          <w:t>4.7.3.4</w:t>
        </w:r>
        <w:r w:rsidR="00366034">
          <w:rPr>
            <w:rFonts w:asciiTheme="minorHAnsi" w:eastAsiaTheme="minorEastAsia" w:hAnsiTheme="minorHAnsi"/>
            <w:noProof/>
            <w:szCs w:val="22"/>
          </w:rPr>
          <w:tab/>
        </w:r>
        <w:r w:rsidR="00366034" w:rsidRPr="001E4F93">
          <w:rPr>
            <w:rStyle w:val="ac"/>
            <w:noProof/>
          </w:rPr>
          <w:t>领料单</w:t>
        </w:r>
        <w:r w:rsidR="00366034">
          <w:rPr>
            <w:noProof/>
            <w:webHidden/>
          </w:rPr>
          <w:tab/>
        </w:r>
        <w:r w:rsidR="00366034">
          <w:rPr>
            <w:noProof/>
            <w:webHidden/>
          </w:rPr>
          <w:fldChar w:fldCharType="begin"/>
        </w:r>
        <w:r w:rsidR="00366034">
          <w:rPr>
            <w:noProof/>
            <w:webHidden/>
          </w:rPr>
          <w:instrText xml:space="preserve"> PAGEREF _Toc226534866 \h </w:instrText>
        </w:r>
        <w:r w:rsidR="00366034">
          <w:rPr>
            <w:noProof/>
            <w:webHidden/>
          </w:rPr>
        </w:r>
        <w:r w:rsidR="00366034">
          <w:rPr>
            <w:noProof/>
            <w:webHidden/>
          </w:rPr>
          <w:fldChar w:fldCharType="separate"/>
        </w:r>
        <w:r w:rsidR="00366034">
          <w:rPr>
            <w:noProof/>
            <w:webHidden/>
          </w:rPr>
          <w:t>183</w:t>
        </w:r>
        <w:r w:rsidR="00366034">
          <w:rPr>
            <w:noProof/>
            <w:webHidden/>
          </w:rPr>
          <w:fldChar w:fldCharType="end"/>
        </w:r>
      </w:hyperlink>
    </w:p>
    <w:p w14:paraId="7B2D560F" w14:textId="47D50AB4" w:rsidR="00366034" w:rsidRDefault="00480AFC">
      <w:pPr>
        <w:pStyle w:val="TOC4"/>
        <w:tabs>
          <w:tab w:val="left" w:pos="1260"/>
          <w:tab w:val="right" w:leader="dot" w:pos="8296"/>
        </w:tabs>
        <w:rPr>
          <w:rFonts w:asciiTheme="minorHAnsi" w:eastAsiaTheme="minorEastAsia" w:hAnsiTheme="minorHAnsi"/>
          <w:noProof/>
          <w:szCs w:val="22"/>
        </w:rPr>
      </w:pPr>
      <w:hyperlink w:anchor="_Toc226534867" w:history="1">
        <w:r w:rsidR="00366034" w:rsidRPr="001E4F93">
          <w:rPr>
            <w:rStyle w:val="ac"/>
            <w:noProof/>
          </w:rPr>
          <w:t>4.7.3.5</w:t>
        </w:r>
        <w:r w:rsidR="00366034">
          <w:rPr>
            <w:rFonts w:asciiTheme="minorHAnsi" w:eastAsiaTheme="minorEastAsia" w:hAnsiTheme="minorHAnsi"/>
            <w:noProof/>
            <w:szCs w:val="22"/>
          </w:rPr>
          <w:tab/>
        </w:r>
        <w:r w:rsidR="00366034" w:rsidRPr="001E4F93">
          <w:rPr>
            <w:rStyle w:val="ac"/>
            <w:noProof/>
          </w:rPr>
          <w:t>退料单</w:t>
        </w:r>
        <w:r w:rsidR="00366034">
          <w:rPr>
            <w:noProof/>
            <w:webHidden/>
          </w:rPr>
          <w:tab/>
        </w:r>
        <w:r w:rsidR="00366034">
          <w:rPr>
            <w:noProof/>
            <w:webHidden/>
          </w:rPr>
          <w:fldChar w:fldCharType="begin"/>
        </w:r>
        <w:r w:rsidR="00366034">
          <w:rPr>
            <w:noProof/>
            <w:webHidden/>
          </w:rPr>
          <w:instrText xml:space="preserve"> PAGEREF _Toc226534867 \h </w:instrText>
        </w:r>
        <w:r w:rsidR="00366034">
          <w:rPr>
            <w:noProof/>
            <w:webHidden/>
          </w:rPr>
        </w:r>
        <w:r w:rsidR="00366034">
          <w:rPr>
            <w:noProof/>
            <w:webHidden/>
          </w:rPr>
          <w:fldChar w:fldCharType="separate"/>
        </w:r>
        <w:r w:rsidR="00366034">
          <w:rPr>
            <w:noProof/>
            <w:webHidden/>
          </w:rPr>
          <w:t>184</w:t>
        </w:r>
        <w:r w:rsidR="00366034">
          <w:rPr>
            <w:noProof/>
            <w:webHidden/>
          </w:rPr>
          <w:fldChar w:fldCharType="end"/>
        </w:r>
      </w:hyperlink>
    </w:p>
    <w:p w14:paraId="154B6647" w14:textId="568BED24" w:rsidR="00366034" w:rsidRDefault="00480AFC">
      <w:pPr>
        <w:pStyle w:val="TOC4"/>
        <w:tabs>
          <w:tab w:val="left" w:pos="1260"/>
          <w:tab w:val="right" w:leader="dot" w:pos="8296"/>
        </w:tabs>
        <w:rPr>
          <w:rFonts w:asciiTheme="minorHAnsi" w:eastAsiaTheme="minorEastAsia" w:hAnsiTheme="minorHAnsi"/>
          <w:noProof/>
          <w:szCs w:val="22"/>
        </w:rPr>
      </w:pPr>
      <w:hyperlink w:anchor="_Toc226534868" w:history="1">
        <w:r w:rsidR="00366034" w:rsidRPr="001E4F93">
          <w:rPr>
            <w:rStyle w:val="ac"/>
            <w:noProof/>
          </w:rPr>
          <w:t>4.7.3.6</w:t>
        </w:r>
        <w:r w:rsidR="00366034">
          <w:rPr>
            <w:rFonts w:asciiTheme="minorHAnsi" w:eastAsiaTheme="minorEastAsia" w:hAnsiTheme="minorHAnsi"/>
            <w:noProof/>
            <w:szCs w:val="22"/>
          </w:rPr>
          <w:tab/>
        </w:r>
        <w:r w:rsidR="00366034" w:rsidRPr="001E4F93">
          <w:rPr>
            <w:rStyle w:val="ac"/>
            <w:noProof/>
          </w:rPr>
          <w:t>派工单</w:t>
        </w:r>
        <w:r w:rsidR="00366034">
          <w:rPr>
            <w:noProof/>
            <w:webHidden/>
          </w:rPr>
          <w:tab/>
        </w:r>
        <w:r w:rsidR="00366034">
          <w:rPr>
            <w:noProof/>
            <w:webHidden/>
          </w:rPr>
          <w:fldChar w:fldCharType="begin"/>
        </w:r>
        <w:r w:rsidR="00366034">
          <w:rPr>
            <w:noProof/>
            <w:webHidden/>
          </w:rPr>
          <w:instrText xml:space="preserve"> PAGEREF _Toc226534868 \h </w:instrText>
        </w:r>
        <w:r w:rsidR="00366034">
          <w:rPr>
            <w:noProof/>
            <w:webHidden/>
          </w:rPr>
        </w:r>
        <w:r w:rsidR="00366034">
          <w:rPr>
            <w:noProof/>
            <w:webHidden/>
          </w:rPr>
          <w:fldChar w:fldCharType="separate"/>
        </w:r>
        <w:r w:rsidR="00366034">
          <w:rPr>
            <w:noProof/>
            <w:webHidden/>
          </w:rPr>
          <w:t>185</w:t>
        </w:r>
        <w:r w:rsidR="00366034">
          <w:rPr>
            <w:noProof/>
            <w:webHidden/>
          </w:rPr>
          <w:fldChar w:fldCharType="end"/>
        </w:r>
      </w:hyperlink>
    </w:p>
    <w:p w14:paraId="089F69C5" w14:textId="751582E2" w:rsidR="00366034" w:rsidRDefault="00480AFC">
      <w:pPr>
        <w:pStyle w:val="TOC4"/>
        <w:tabs>
          <w:tab w:val="left" w:pos="1260"/>
          <w:tab w:val="right" w:leader="dot" w:pos="8296"/>
        </w:tabs>
        <w:rPr>
          <w:rFonts w:asciiTheme="minorHAnsi" w:eastAsiaTheme="minorEastAsia" w:hAnsiTheme="minorHAnsi"/>
          <w:noProof/>
          <w:szCs w:val="22"/>
        </w:rPr>
      </w:pPr>
      <w:hyperlink w:anchor="_Toc226534869" w:history="1">
        <w:r w:rsidR="00366034" w:rsidRPr="001E4F93">
          <w:rPr>
            <w:rStyle w:val="ac"/>
            <w:noProof/>
          </w:rPr>
          <w:t>4.7.3.7</w:t>
        </w:r>
        <w:r w:rsidR="00366034">
          <w:rPr>
            <w:rFonts w:asciiTheme="minorHAnsi" w:eastAsiaTheme="minorEastAsia" w:hAnsiTheme="minorHAnsi"/>
            <w:noProof/>
            <w:szCs w:val="22"/>
          </w:rPr>
          <w:tab/>
        </w:r>
        <w:r w:rsidR="00366034" w:rsidRPr="001E4F93">
          <w:rPr>
            <w:rStyle w:val="ac"/>
            <w:noProof/>
          </w:rPr>
          <w:t>工序交接单</w:t>
        </w:r>
        <w:r w:rsidR="00366034">
          <w:rPr>
            <w:noProof/>
            <w:webHidden/>
          </w:rPr>
          <w:tab/>
        </w:r>
        <w:r w:rsidR="00366034">
          <w:rPr>
            <w:noProof/>
            <w:webHidden/>
          </w:rPr>
          <w:fldChar w:fldCharType="begin"/>
        </w:r>
        <w:r w:rsidR="00366034">
          <w:rPr>
            <w:noProof/>
            <w:webHidden/>
          </w:rPr>
          <w:instrText xml:space="preserve"> PAGEREF _Toc226534869 \h </w:instrText>
        </w:r>
        <w:r w:rsidR="00366034">
          <w:rPr>
            <w:noProof/>
            <w:webHidden/>
          </w:rPr>
        </w:r>
        <w:r w:rsidR="00366034">
          <w:rPr>
            <w:noProof/>
            <w:webHidden/>
          </w:rPr>
          <w:fldChar w:fldCharType="separate"/>
        </w:r>
        <w:r w:rsidR="00366034">
          <w:rPr>
            <w:noProof/>
            <w:webHidden/>
          </w:rPr>
          <w:t>186</w:t>
        </w:r>
        <w:r w:rsidR="00366034">
          <w:rPr>
            <w:noProof/>
            <w:webHidden/>
          </w:rPr>
          <w:fldChar w:fldCharType="end"/>
        </w:r>
      </w:hyperlink>
    </w:p>
    <w:p w14:paraId="66A951FA" w14:textId="1CFBD4D7" w:rsidR="00366034" w:rsidRDefault="00480AFC">
      <w:pPr>
        <w:pStyle w:val="TOC4"/>
        <w:tabs>
          <w:tab w:val="left" w:pos="1260"/>
          <w:tab w:val="right" w:leader="dot" w:pos="8296"/>
        </w:tabs>
        <w:rPr>
          <w:rFonts w:asciiTheme="minorHAnsi" w:eastAsiaTheme="minorEastAsia" w:hAnsiTheme="minorHAnsi"/>
          <w:noProof/>
          <w:szCs w:val="22"/>
        </w:rPr>
      </w:pPr>
      <w:hyperlink w:anchor="_Toc226534870" w:history="1">
        <w:r w:rsidR="00366034" w:rsidRPr="001E4F93">
          <w:rPr>
            <w:rStyle w:val="ac"/>
            <w:noProof/>
          </w:rPr>
          <w:t>4.7.3.8</w:t>
        </w:r>
        <w:r w:rsidR="00366034">
          <w:rPr>
            <w:rFonts w:asciiTheme="minorHAnsi" w:eastAsiaTheme="minorEastAsia" w:hAnsiTheme="minorHAnsi"/>
            <w:noProof/>
            <w:szCs w:val="22"/>
          </w:rPr>
          <w:tab/>
        </w:r>
        <w:r w:rsidR="00366034" w:rsidRPr="001E4F93">
          <w:rPr>
            <w:rStyle w:val="ac"/>
            <w:noProof/>
          </w:rPr>
          <w:t>完工验收单</w:t>
        </w:r>
        <w:r w:rsidR="00366034">
          <w:rPr>
            <w:noProof/>
            <w:webHidden/>
          </w:rPr>
          <w:tab/>
        </w:r>
        <w:r w:rsidR="00366034">
          <w:rPr>
            <w:noProof/>
            <w:webHidden/>
          </w:rPr>
          <w:fldChar w:fldCharType="begin"/>
        </w:r>
        <w:r w:rsidR="00366034">
          <w:rPr>
            <w:noProof/>
            <w:webHidden/>
          </w:rPr>
          <w:instrText xml:space="preserve"> PAGEREF _Toc226534870 \h </w:instrText>
        </w:r>
        <w:r w:rsidR="00366034">
          <w:rPr>
            <w:noProof/>
            <w:webHidden/>
          </w:rPr>
        </w:r>
        <w:r w:rsidR="00366034">
          <w:rPr>
            <w:noProof/>
            <w:webHidden/>
          </w:rPr>
          <w:fldChar w:fldCharType="separate"/>
        </w:r>
        <w:r w:rsidR="00366034">
          <w:rPr>
            <w:noProof/>
            <w:webHidden/>
          </w:rPr>
          <w:t>187</w:t>
        </w:r>
        <w:r w:rsidR="00366034">
          <w:rPr>
            <w:noProof/>
            <w:webHidden/>
          </w:rPr>
          <w:fldChar w:fldCharType="end"/>
        </w:r>
      </w:hyperlink>
    </w:p>
    <w:p w14:paraId="08BAD27E" w14:textId="22D5F30C" w:rsidR="00366034" w:rsidRDefault="00480AFC">
      <w:pPr>
        <w:pStyle w:val="TOC4"/>
        <w:tabs>
          <w:tab w:val="left" w:pos="1260"/>
          <w:tab w:val="right" w:leader="dot" w:pos="8296"/>
        </w:tabs>
        <w:rPr>
          <w:rFonts w:asciiTheme="minorHAnsi" w:eastAsiaTheme="minorEastAsia" w:hAnsiTheme="minorHAnsi"/>
          <w:noProof/>
          <w:szCs w:val="22"/>
        </w:rPr>
      </w:pPr>
      <w:hyperlink w:anchor="_Toc226534871" w:history="1">
        <w:r w:rsidR="00366034" w:rsidRPr="001E4F93">
          <w:rPr>
            <w:rStyle w:val="ac"/>
            <w:noProof/>
          </w:rPr>
          <w:t>4.7.3.9</w:t>
        </w:r>
        <w:r w:rsidR="00366034">
          <w:rPr>
            <w:rFonts w:asciiTheme="minorHAnsi" w:eastAsiaTheme="minorEastAsia" w:hAnsiTheme="minorHAnsi"/>
            <w:noProof/>
            <w:szCs w:val="22"/>
          </w:rPr>
          <w:tab/>
        </w:r>
        <w:r w:rsidR="00366034" w:rsidRPr="001E4F93">
          <w:rPr>
            <w:rStyle w:val="ac"/>
            <w:noProof/>
          </w:rPr>
          <w:t>工票</w:t>
        </w:r>
        <w:r w:rsidR="00366034">
          <w:rPr>
            <w:noProof/>
            <w:webHidden/>
          </w:rPr>
          <w:tab/>
        </w:r>
        <w:r w:rsidR="00366034">
          <w:rPr>
            <w:noProof/>
            <w:webHidden/>
          </w:rPr>
          <w:fldChar w:fldCharType="begin"/>
        </w:r>
        <w:r w:rsidR="00366034">
          <w:rPr>
            <w:noProof/>
            <w:webHidden/>
          </w:rPr>
          <w:instrText xml:space="preserve"> PAGEREF _Toc226534871 \h </w:instrText>
        </w:r>
        <w:r w:rsidR="00366034">
          <w:rPr>
            <w:noProof/>
            <w:webHidden/>
          </w:rPr>
        </w:r>
        <w:r w:rsidR="00366034">
          <w:rPr>
            <w:noProof/>
            <w:webHidden/>
          </w:rPr>
          <w:fldChar w:fldCharType="separate"/>
        </w:r>
        <w:r w:rsidR="00366034">
          <w:rPr>
            <w:noProof/>
            <w:webHidden/>
          </w:rPr>
          <w:t>188</w:t>
        </w:r>
        <w:r w:rsidR="00366034">
          <w:rPr>
            <w:noProof/>
            <w:webHidden/>
          </w:rPr>
          <w:fldChar w:fldCharType="end"/>
        </w:r>
      </w:hyperlink>
    </w:p>
    <w:p w14:paraId="0229EA1E" w14:textId="7F613C46" w:rsidR="00366034" w:rsidRDefault="00480AFC">
      <w:pPr>
        <w:pStyle w:val="TOC4"/>
        <w:tabs>
          <w:tab w:val="left" w:pos="1260"/>
          <w:tab w:val="right" w:leader="dot" w:pos="8296"/>
        </w:tabs>
        <w:rPr>
          <w:rFonts w:asciiTheme="minorHAnsi" w:eastAsiaTheme="minorEastAsia" w:hAnsiTheme="minorHAnsi"/>
          <w:noProof/>
          <w:szCs w:val="22"/>
        </w:rPr>
      </w:pPr>
      <w:hyperlink w:anchor="_Toc226534872" w:history="1">
        <w:r w:rsidR="00366034" w:rsidRPr="001E4F93">
          <w:rPr>
            <w:rStyle w:val="ac"/>
            <w:noProof/>
          </w:rPr>
          <w:t>4.7.3.10</w:t>
        </w:r>
        <w:r w:rsidR="00366034">
          <w:rPr>
            <w:rFonts w:asciiTheme="minorHAnsi" w:eastAsiaTheme="minorEastAsia" w:hAnsiTheme="minorHAnsi"/>
            <w:noProof/>
            <w:szCs w:val="22"/>
          </w:rPr>
          <w:tab/>
        </w:r>
        <w:r w:rsidR="00366034" w:rsidRPr="001E4F93">
          <w:rPr>
            <w:rStyle w:val="ac"/>
            <w:noProof/>
          </w:rPr>
          <w:t>生产费用分摊单</w:t>
        </w:r>
        <w:r w:rsidR="00366034">
          <w:rPr>
            <w:noProof/>
            <w:webHidden/>
          </w:rPr>
          <w:tab/>
        </w:r>
        <w:r w:rsidR="00366034">
          <w:rPr>
            <w:noProof/>
            <w:webHidden/>
          </w:rPr>
          <w:fldChar w:fldCharType="begin"/>
        </w:r>
        <w:r w:rsidR="00366034">
          <w:rPr>
            <w:noProof/>
            <w:webHidden/>
          </w:rPr>
          <w:instrText xml:space="preserve"> PAGEREF _Toc226534872 \h </w:instrText>
        </w:r>
        <w:r w:rsidR="00366034">
          <w:rPr>
            <w:noProof/>
            <w:webHidden/>
          </w:rPr>
        </w:r>
        <w:r w:rsidR="00366034">
          <w:rPr>
            <w:noProof/>
            <w:webHidden/>
          </w:rPr>
          <w:fldChar w:fldCharType="separate"/>
        </w:r>
        <w:r w:rsidR="00366034">
          <w:rPr>
            <w:noProof/>
            <w:webHidden/>
          </w:rPr>
          <w:t>189</w:t>
        </w:r>
        <w:r w:rsidR="00366034">
          <w:rPr>
            <w:noProof/>
            <w:webHidden/>
          </w:rPr>
          <w:fldChar w:fldCharType="end"/>
        </w:r>
      </w:hyperlink>
    </w:p>
    <w:p w14:paraId="1D07392C" w14:textId="6D9C6394" w:rsidR="00366034" w:rsidRDefault="00480AFC">
      <w:pPr>
        <w:pStyle w:val="TOC4"/>
        <w:tabs>
          <w:tab w:val="left" w:pos="1260"/>
          <w:tab w:val="right" w:leader="dot" w:pos="8296"/>
        </w:tabs>
        <w:rPr>
          <w:rFonts w:asciiTheme="minorHAnsi" w:eastAsiaTheme="minorEastAsia" w:hAnsiTheme="minorHAnsi"/>
          <w:noProof/>
          <w:szCs w:val="22"/>
        </w:rPr>
      </w:pPr>
      <w:hyperlink w:anchor="_Toc226534873" w:history="1">
        <w:r w:rsidR="00366034" w:rsidRPr="001E4F93">
          <w:rPr>
            <w:rStyle w:val="ac"/>
            <w:noProof/>
          </w:rPr>
          <w:t>4.7.3.11</w:t>
        </w:r>
        <w:r w:rsidR="00366034">
          <w:rPr>
            <w:rFonts w:asciiTheme="minorHAnsi" w:eastAsiaTheme="minorEastAsia" w:hAnsiTheme="minorHAnsi"/>
            <w:noProof/>
            <w:szCs w:val="22"/>
          </w:rPr>
          <w:tab/>
        </w:r>
        <w:r w:rsidR="00366034" w:rsidRPr="001E4F93">
          <w:rPr>
            <w:rStyle w:val="ac"/>
            <w:noProof/>
          </w:rPr>
          <w:t>车间库存盘点</w:t>
        </w:r>
        <w:r w:rsidR="00366034">
          <w:rPr>
            <w:noProof/>
            <w:webHidden/>
          </w:rPr>
          <w:tab/>
        </w:r>
        <w:r w:rsidR="00366034">
          <w:rPr>
            <w:noProof/>
            <w:webHidden/>
          </w:rPr>
          <w:fldChar w:fldCharType="begin"/>
        </w:r>
        <w:r w:rsidR="00366034">
          <w:rPr>
            <w:noProof/>
            <w:webHidden/>
          </w:rPr>
          <w:instrText xml:space="preserve"> PAGEREF _Toc226534873 \h </w:instrText>
        </w:r>
        <w:r w:rsidR="00366034">
          <w:rPr>
            <w:noProof/>
            <w:webHidden/>
          </w:rPr>
        </w:r>
        <w:r w:rsidR="00366034">
          <w:rPr>
            <w:noProof/>
            <w:webHidden/>
          </w:rPr>
          <w:fldChar w:fldCharType="separate"/>
        </w:r>
        <w:r w:rsidR="00366034">
          <w:rPr>
            <w:noProof/>
            <w:webHidden/>
          </w:rPr>
          <w:t>189</w:t>
        </w:r>
        <w:r w:rsidR="00366034">
          <w:rPr>
            <w:noProof/>
            <w:webHidden/>
          </w:rPr>
          <w:fldChar w:fldCharType="end"/>
        </w:r>
      </w:hyperlink>
    </w:p>
    <w:p w14:paraId="39291046" w14:textId="463C5BB7" w:rsidR="00366034" w:rsidRDefault="00480AFC">
      <w:pPr>
        <w:pStyle w:val="TOC4"/>
        <w:tabs>
          <w:tab w:val="left" w:pos="1260"/>
          <w:tab w:val="right" w:leader="dot" w:pos="8296"/>
        </w:tabs>
        <w:rPr>
          <w:rFonts w:asciiTheme="minorHAnsi" w:eastAsiaTheme="minorEastAsia" w:hAnsiTheme="minorHAnsi"/>
          <w:noProof/>
          <w:szCs w:val="22"/>
        </w:rPr>
      </w:pPr>
      <w:hyperlink w:anchor="_Toc226534874" w:history="1">
        <w:r w:rsidR="00366034" w:rsidRPr="001E4F93">
          <w:rPr>
            <w:rStyle w:val="ac"/>
            <w:noProof/>
          </w:rPr>
          <w:t>4.7.3.12</w:t>
        </w:r>
        <w:r w:rsidR="00366034">
          <w:rPr>
            <w:rFonts w:asciiTheme="minorHAnsi" w:eastAsiaTheme="minorEastAsia" w:hAnsiTheme="minorHAnsi"/>
            <w:noProof/>
            <w:szCs w:val="22"/>
          </w:rPr>
          <w:tab/>
        </w:r>
        <w:r w:rsidR="00366034" w:rsidRPr="001E4F93">
          <w:rPr>
            <w:rStyle w:val="ac"/>
            <w:noProof/>
          </w:rPr>
          <w:t>车间报损单</w:t>
        </w:r>
        <w:r w:rsidR="00366034">
          <w:rPr>
            <w:noProof/>
            <w:webHidden/>
          </w:rPr>
          <w:tab/>
        </w:r>
        <w:r w:rsidR="00366034">
          <w:rPr>
            <w:noProof/>
            <w:webHidden/>
          </w:rPr>
          <w:fldChar w:fldCharType="begin"/>
        </w:r>
        <w:r w:rsidR="00366034">
          <w:rPr>
            <w:noProof/>
            <w:webHidden/>
          </w:rPr>
          <w:instrText xml:space="preserve"> PAGEREF _Toc226534874 \h </w:instrText>
        </w:r>
        <w:r w:rsidR="00366034">
          <w:rPr>
            <w:noProof/>
            <w:webHidden/>
          </w:rPr>
        </w:r>
        <w:r w:rsidR="00366034">
          <w:rPr>
            <w:noProof/>
            <w:webHidden/>
          </w:rPr>
          <w:fldChar w:fldCharType="separate"/>
        </w:r>
        <w:r w:rsidR="00366034">
          <w:rPr>
            <w:noProof/>
            <w:webHidden/>
          </w:rPr>
          <w:t>190</w:t>
        </w:r>
        <w:r w:rsidR="00366034">
          <w:rPr>
            <w:noProof/>
            <w:webHidden/>
          </w:rPr>
          <w:fldChar w:fldCharType="end"/>
        </w:r>
      </w:hyperlink>
    </w:p>
    <w:p w14:paraId="77621C40" w14:textId="6D49158A" w:rsidR="00366034" w:rsidRDefault="00480AFC">
      <w:pPr>
        <w:pStyle w:val="TOC4"/>
        <w:tabs>
          <w:tab w:val="left" w:pos="1260"/>
          <w:tab w:val="right" w:leader="dot" w:pos="8296"/>
        </w:tabs>
        <w:rPr>
          <w:rFonts w:asciiTheme="minorHAnsi" w:eastAsiaTheme="minorEastAsia" w:hAnsiTheme="minorHAnsi"/>
          <w:noProof/>
          <w:szCs w:val="22"/>
        </w:rPr>
      </w:pPr>
      <w:hyperlink w:anchor="_Toc226534875" w:history="1">
        <w:r w:rsidR="00366034" w:rsidRPr="001E4F93">
          <w:rPr>
            <w:rStyle w:val="ac"/>
            <w:noProof/>
          </w:rPr>
          <w:t>4.7.3.13</w:t>
        </w:r>
        <w:r w:rsidR="00366034">
          <w:rPr>
            <w:rFonts w:asciiTheme="minorHAnsi" w:eastAsiaTheme="minorEastAsia" w:hAnsiTheme="minorHAnsi"/>
            <w:noProof/>
            <w:szCs w:val="22"/>
          </w:rPr>
          <w:tab/>
        </w:r>
        <w:r w:rsidR="00366034" w:rsidRPr="001E4F93">
          <w:rPr>
            <w:rStyle w:val="ac"/>
            <w:noProof/>
          </w:rPr>
          <w:t>车间报溢单</w:t>
        </w:r>
        <w:r w:rsidR="00366034">
          <w:rPr>
            <w:noProof/>
            <w:webHidden/>
          </w:rPr>
          <w:tab/>
        </w:r>
        <w:r w:rsidR="00366034">
          <w:rPr>
            <w:noProof/>
            <w:webHidden/>
          </w:rPr>
          <w:fldChar w:fldCharType="begin"/>
        </w:r>
        <w:r w:rsidR="00366034">
          <w:rPr>
            <w:noProof/>
            <w:webHidden/>
          </w:rPr>
          <w:instrText xml:space="preserve"> PAGEREF _Toc226534875 \h </w:instrText>
        </w:r>
        <w:r w:rsidR="00366034">
          <w:rPr>
            <w:noProof/>
            <w:webHidden/>
          </w:rPr>
        </w:r>
        <w:r w:rsidR="00366034">
          <w:rPr>
            <w:noProof/>
            <w:webHidden/>
          </w:rPr>
          <w:fldChar w:fldCharType="separate"/>
        </w:r>
        <w:r w:rsidR="00366034">
          <w:rPr>
            <w:noProof/>
            <w:webHidden/>
          </w:rPr>
          <w:t>191</w:t>
        </w:r>
        <w:r w:rsidR="00366034">
          <w:rPr>
            <w:noProof/>
            <w:webHidden/>
          </w:rPr>
          <w:fldChar w:fldCharType="end"/>
        </w:r>
      </w:hyperlink>
    </w:p>
    <w:p w14:paraId="09E2C6C1" w14:textId="0C7AB4D5" w:rsidR="00366034" w:rsidRDefault="00480AFC">
      <w:pPr>
        <w:pStyle w:val="TOC4"/>
        <w:tabs>
          <w:tab w:val="left" w:pos="1260"/>
          <w:tab w:val="right" w:leader="dot" w:pos="8296"/>
        </w:tabs>
        <w:rPr>
          <w:rFonts w:asciiTheme="minorHAnsi" w:eastAsiaTheme="minorEastAsia" w:hAnsiTheme="minorHAnsi"/>
          <w:noProof/>
          <w:szCs w:val="22"/>
        </w:rPr>
      </w:pPr>
      <w:hyperlink w:anchor="_Toc226534876" w:history="1">
        <w:r w:rsidR="00366034" w:rsidRPr="001E4F93">
          <w:rPr>
            <w:rStyle w:val="ac"/>
            <w:noProof/>
          </w:rPr>
          <w:t>4.7.3.14</w:t>
        </w:r>
        <w:r w:rsidR="00366034">
          <w:rPr>
            <w:rFonts w:asciiTheme="minorHAnsi" w:eastAsiaTheme="minorEastAsia" w:hAnsiTheme="minorHAnsi"/>
            <w:noProof/>
            <w:szCs w:val="22"/>
          </w:rPr>
          <w:tab/>
        </w:r>
        <w:r w:rsidR="00366034" w:rsidRPr="001E4F93">
          <w:rPr>
            <w:rStyle w:val="ac"/>
            <w:noProof/>
          </w:rPr>
          <w:t>生产预估毛利单</w:t>
        </w:r>
        <w:r w:rsidR="00366034">
          <w:rPr>
            <w:noProof/>
            <w:webHidden/>
          </w:rPr>
          <w:tab/>
        </w:r>
        <w:r w:rsidR="00366034">
          <w:rPr>
            <w:noProof/>
            <w:webHidden/>
          </w:rPr>
          <w:fldChar w:fldCharType="begin"/>
        </w:r>
        <w:r w:rsidR="00366034">
          <w:rPr>
            <w:noProof/>
            <w:webHidden/>
          </w:rPr>
          <w:instrText xml:space="preserve"> PAGEREF _Toc226534876 \h </w:instrText>
        </w:r>
        <w:r w:rsidR="00366034">
          <w:rPr>
            <w:noProof/>
            <w:webHidden/>
          </w:rPr>
        </w:r>
        <w:r w:rsidR="00366034">
          <w:rPr>
            <w:noProof/>
            <w:webHidden/>
          </w:rPr>
          <w:fldChar w:fldCharType="separate"/>
        </w:r>
        <w:r w:rsidR="00366034">
          <w:rPr>
            <w:noProof/>
            <w:webHidden/>
          </w:rPr>
          <w:t>191</w:t>
        </w:r>
        <w:r w:rsidR="00366034">
          <w:rPr>
            <w:noProof/>
            <w:webHidden/>
          </w:rPr>
          <w:fldChar w:fldCharType="end"/>
        </w:r>
      </w:hyperlink>
    </w:p>
    <w:p w14:paraId="5BEF8532" w14:textId="08A2465B" w:rsidR="00366034" w:rsidRDefault="00480AFC">
      <w:pPr>
        <w:pStyle w:val="TOC3"/>
        <w:tabs>
          <w:tab w:val="left" w:pos="1260"/>
          <w:tab w:val="right" w:leader="dot" w:pos="8296"/>
        </w:tabs>
        <w:rPr>
          <w:rFonts w:asciiTheme="minorHAnsi" w:eastAsiaTheme="minorEastAsia" w:hAnsiTheme="minorHAnsi"/>
          <w:noProof/>
          <w:szCs w:val="22"/>
        </w:rPr>
      </w:pPr>
      <w:hyperlink w:anchor="_Toc226534877" w:history="1">
        <w:r w:rsidR="00366034" w:rsidRPr="001E4F93">
          <w:rPr>
            <w:rStyle w:val="ac"/>
            <w:noProof/>
          </w:rPr>
          <w:t>4.7.4</w:t>
        </w:r>
        <w:r w:rsidR="00366034">
          <w:rPr>
            <w:rFonts w:asciiTheme="minorHAnsi" w:eastAsiaTheme="minorEastAsia" w:hAnsiTheme="minorHAnsi"/>
            <w:noProof/>
            <w:szCs w:val="22"/>
          </w:rPr>
          <w:tab/>
        </w:r>
        <w:r w:rsidR="00366034" w:rsidRPr="001E4F93">
          <w:rPr>
            <w:rStyle w:val="ac"/>
            <w:noProof/>
          </w:rPr>
          <w:t>自制生产报表</w:t>
        </w:r>
        <w:r w:rsidR="00366034">
          <w:rPr>
            <w:noProof/>
            <w:webHidden/>
          </w:rPr>
          <w:tab/>
        </w:r>
        <w:r w:rsidR="00366034">
          <w:rPr>
            <w:noProof/>
            <w:webHidden/>
          </w:rPr>
          <w:fldChar w:fldCharType="begin"/>
        </w:r>
        <w:r w:rsidR="00366034">
          <w:rPr>
            <w:noProof/>
            <w:webHidden/>
          </w:rPr>
          <w:instrText xml:space="preserve"> PAGEREF _Toc226534877 \h </w:instrText>
        </w:r>
        <w:r w:rsidR="00366034">
          <w:rPr>
            <w:noProof/>
            <w:webHidden/>
          </w:rPr>
        </w:r>
        <w:r w:rsidR="00366034">
          <w:rPr>
            <w:noProof/>
            <w:webHidden/>
          </w:rPr>
          <w:fldChar w:fldCharType="separate"/>
        </w:r>
        <w:r w:rsidR="00366034">
          <w:rPr>
            <w:noProof/>
            <w:webHidden/>
          </w:rPr>
          <w:t>192</w:t>
        </w:r>
        <w:r w:rsidR="00366034">
          <w:rPr>
            <w:noProof/>
            <w:webHidden/>
          </w:rPr>
          <w:fldChar w:fldCharType="end"/>
        </w:r>
      </w:hyperlink>
    </w:p>
    <w:p w14:paraId="0ED5BA04" w14:textId="3B8ED516" w:rsidR="00366034" w:rsidRDefault="00480AFC">
      <w:pPr>
        <w:pStyle w:val="TOC4"/>
        <w:tabs>
          <w:tab w:val="left" w:pos="1260"/>
          <w:tab w:val="right" w:leader="dot" w:pos="8296"/>
        </w:tabs>
        <w:rPr>
          <w:rFonts w:asciiTheme="minorHAnsi" w:eastAsiaTheme="minorEastAsia" w:hAnsiTheme="minorHAnsi"/>
          <w:noProof/>
          <w:szCs w:val="22"/>
        </w:rPr>
      </w:pPr>
      <w:hyperlink w:anchor="_Toc226534878" w:history="1">
        <w:r w:rsidR="00366034" w:rsidRPr="001E4F93">
          <w:rPr>
            <w:rStyle w:val="ac"/>
            <w:noProof/>
          </w:rPr>
          <w:t>4.7.4.1</w:t>
        </w:r>
        <w:r w:rsidR="00366034">
          <w:rPr>
            <w:rFonts w:asciiTheme="minorHAnsi" w:eastAsiaTheme="minorEastAsia" w:hAnsiTheme="minorHAnsi"/>
            <w:noProof/>
            <w:szCs w:val="22"/>
          </w:rPr>
          <w:tab/>
        </w:r>
        <w:r w:rsidR="00366034" w:rsidRPr="001E4F93">
          <w:rPr>
            <w:rStyle w:val="ac"/>
            <w:noProof/>
          </w:rPr>
          <w:t>销售订单生产情况跟踪</w:t>
        </w:r>
        <w:r w:rsidR="00366034">
          <w:rPr>
            <w:noProof/>
            <w:webHidden/>
          </w:rPr>
          <w:tab/>
        </w:r>
        <w:r w:rsidR="00366034">
          <w:rPr>
            <w:noProof/>
            <w:webHidden/>
          </w:rPr>
          <w:fldChar w:fldCharType="begin"/>
        </w:r>
        <w:r w:rsidR="00366034">
          <w:rPr>
            <w:noProof/>
            <w:webHidden/>
          </w:rPr>
          <w:instrText xml:space="preserve"> PAGEREF _Toc226534878 \h </w:instrText>
        </w:r>
        <w:r w:rsidR="00366034">
          <w:rPr>
            <w:noProof/>
            <w:webHidden/>
          </w:rPr>
        </w:r>
        <w:r w:rsidR="00366034">
          <w:rPr>
            <w:noProof/>
            <w:webHidden/>
          </w:rPr>
          <w:fldChar w:fldCharType="separate"/>
        </w:r>
        <w:r w:rsidR="00366034">
          <w:rPr>
            <w:noProof/>
            <w:webHidden/>
          </w:rPr>
          <w:t>192</w:t>
        </w:r>
        <w:r w:rsidR="00366034">
          <w:rPr>
            <w:noProof/>
            <w:webHidden/>
          </w:rPr>
          <w:fldChar w:fldCharType="end"/>
        </w:r>
      </w:hyperlink>
    </w:p>
    <w:p w14:paraId="384DDFAE" w14:textId="25C466A4" w:rsidR="00366034" w:rsidRDefault="00480AFC">
      <w:pPr>
        <w:pStyle w:val="TOC4"/>
        <w:tabs>
          <w:tab w:val="left" w:pos="1260"/>
          <w:tab w:val="right" w:leader="dot" w:pos="8296"/>
        </w:tabs>
        <w:rPr>
          <w:rFonts w:asciiTheme="minorHAnsi" w:eastAsiaTheme="minorEastAsia" w:hAnsiTheme="minorHAnsi"/>
          <w:noProof/>
          <w:szCs w:val="22"/>
        </w:rPr>
      </w:pPr>
      <w:hyperlink w:anchor="_Toc226534879" w:history="1">
        <w:r w:rsidR="00366034" w:rsidRPr="001E4F93">
          <w:rPr>
            <w:rStyle w:val="ac"/>
            <w:noProof/>
          </w:rPr>
          <w:t>4.7.4.2</w:t>
        </w:r>
        <w:r w:rsidR="00366034">
          <w:rPr>
            <w:rFonts w:asciiTheme="minorHAnsi" w:eastAsiaTheme="minorEastAsia" w:hAnsiTheme="minorHAnsi"/>
            <w:noProof/>
            <w:szCs w:val="22"/>
          </w:rPr>
          <w:tab/>
        </w:r>
        <w:r w:rsidR="00366034" w:rsidRPr="001E4F93">
          <w:rPr>
            <w:rStyle w:val="ac"/>
            <w:noProof/>
          </w:rPr>
          <w:t>库存齐套计算</w:t>
        </w:r>
        <w:r w:rsidR="00366034">
          <w:rPr>
            <w:noProof/>
            <w:webHidden/>
          </w:rPr>
          <w:tab/>
        </w:r>
        <w:r w:rsidR="00366034">
          <w:rPr>
            <w:noProof/>
            <w:webHidden/>
          </w:rPr>
          <w:fldChar w:fldCharType="begin"/>
        </w:r>
        <w:r w:rsidR="00366034">
          <w:rPr>
            <w:noProof/>
            <w:webHidden/>
          </w:rPr>
          <w:instrText xml:space="preserve"> PAGEREF _Toc226534879 \h </w:instrText>
        </w:r>
        <w:r w:rsidR="00366034">
          <w:rPr>
            <w:noProof/>
            <w:webHidden/>
          </w:rPr>
        </w:r>
        <w:r w:rsidR="00366034">
          <w:rPr>
            <w:noProof/>
            <w:webHidden/>
          </w:rPr>
          <w:fldChar w:fldCharType="separate"/>
        </w:r>
        <w:r w:rsidR="00366034">
          <w:rPr>
            <w:noProof/>
            <w:webHidden/>
          </w:rPr>
          <w:t>193</w:t>
        </w:r>
        <w:r w:rsidR="00366034">
          <w:rPr>
            <w:noProof/>
            <w:webHidden/>
          </w:rPr>
          <w:fldChar w:fldCharType="end"/>
        </w:r>
      </w:hyperlink>
    </w:p>
    <w:p w14:paraId="1E8AE0D8" w14:textId="4AFE61C5" w:rsidR="00366034" w:rsidRDefault="00480AFC">
      <w:pPr>
        <w:pStyle w:val="TOC4"/>
        <w:tabs>
          <w:tab w:val="left" w:pos="1260"/>
          <w:tab w:val="right" w:leader="dot" w:pos="8296"/>
        </w:tabs>
        <w:rPr>
          <w:rFonts w:asciiTheme="minorHAnsi" w:eastAsiaTheme="minorEastAsia" w:hAnsiTheme="minorHAnsi"/>
          <w:noProof/>
          <w:szCs w:val="22"/>
        </w:rPr>
      </w:pPr>
      <w:hyperlink w:anchor="_Toc226534880" w:history="1">
        <w:r w:rsidR="00366034" w:rsidRPr="001E4F93">
          <w:rPr>
            <w:rStyle w:val="ac"/>
            <w:noProof/>
          </w:rPr>
          <w:t>4.7.4.3</w:t>
        </w:r>
        <w:r w:rsidR="00366034">
          <w:rPr>
            <w:rFonts w:asciiTheme="minorHAnsi" w:eastAsiaTheme="minorEastAsia" w:hAnsiTheme="minorHAnsi"/>
            <w:noProof/>
            <w:szCs w:val="22"/>
          </w:rPr>
          <w:tab/>
        </w:r>
        <w:r w:rsidR="00366034" w:rsidRPr="001E4F93">
          <w:rPr>
            <w:rStyle w:val="ac"/>
            <w:noProof/>
          </w:rPr>
          <w:t>生产毛利预估查询</w:t>
        </w:r>
        <w:r w:rsidR="00366034">
          <w:rPr>
            <w:noProof/>
            <w:webHidden/>
          </w:rPr>
          <w:tab/>
        </w:r>
        <w:r w:rsidR="00366034">
          <w:rPr>
            <w:noProof/>
            <w:webHidden/>
          </w:rPr>
          <w:fldChar w:fldCharType="begin"/>
        </w:r>
        <w:r w:rsidR="00366034">
          <w:rPr>
            <w:noProof/>
            <w:webHidden/>
          </w:rPr>
          <w:instrText xml:space="preserve"> PAGEREF _Toc226534880 \h </w:instrText>
        </w:r>
        <w:r w:rsidR="00366034">
          <w:rPr>
            <w:noProof/>
            <w:webHidden/>
          </w:rPr>
        </w:r>
        <w:r w:rsidR="00366034">
          <w:rPr>
            <w:noProof/>
            <w:webHidden/>
          </w:rPr>
          <w:fldChar w:fldCharType="separate"/>
        </w:r>
        <w:r w:rsidR="00366034">
          <w:rPr>
            <w:noProof/>
            <w:webHidden/>
          </w:rPr>
          <w:t>193</w:t>
        </w:r>
        <w:r w:rsidR="00366034">
          <w:rPr>
            <w:noProof/>
            <w:webHidden/>
          </w:rPr>
          <w:fldChar w:fldCharType="end"/>
        </w:r>
      </w:hyperlink>
    </w:p>
    <w:p w14:paraId="50E06EA6" w14:textId="3F982D98" w:rsidR="00366034" w:rsidRDefault="00480AFC">
      <w:pPr>
        <w:pStyle w:val="TOC4"/>
        <w:tabs>
          <w:tab w:val="left" w:pos="1260"/>
          <w:tab w:val="right" w:leader="dot" w:pos="8296"/>
        </w:tabs>
        <w:rPr>
          <w:rFonts w:asciiTheme="minorHAnsi" w:eastAsiaTheme="minorEastAsia" w:hAnsiTheme="minorHAnsi"/>
          <w:noProof/>
          <w:szCs w:val="22"/>
        </w:rPr>
      </w:pPr>
      <w:hyperlink w:anchor="_Toc226534881" w:history="1">
        <w:r w:rsidR="00366034" w:rsidRPr="001E4F93">
          <w:rPr>
            <w:rStyle w:val="ac"/>
            <w:noProof/>
          </w:rPr>
          <w:t>4.7.4.4</w:t>
        </w:r>
        <w:r w:rsidR="00366034">
          <w:rPr>
            <w:rFonts w:asciiTheme="minorHAnsi" w:eastAsiaTheme="minorEastAsia" w:hAnsiTheme="minorHAnsi"/>
            <w:noProof/>
            <w:szCs w:val="22"/>
          </w:rPr>
          <w:tab/>
        </w:r>
        <w:r w:rsidR="00366034" w:rsidRPr="001E4F93">
          <w:rPr>
            <w:rStyle w:val="ac"/>
            <w:noProof/>
          </w:rPr>
          <w:t>生产计划汇总表</w:t>
        </w:r>
        <w:r w:rsidR="00366034">
          <w:rPr>
            <w:noProof/>
            <w:webHidden/>
          </w:rPr>
          <w:tab/>
        </w:r>
        <w:r w:rsidR="00366034">
          <w:rPr>
            <w:noProof/>
            <w:webHidden/>
          </w:rPr>
          <w:fldChar w:fldCharType="begin"/>
        </w:r>
        <w:r w:rsidR="00366034">
          <w:rPr>
            <w:noProof/>
            <w:webHidden/>
          </w:rPr>
          <w:instrText xml:space="preserve"> PAGEREF _Toc226534881 \h </w:instrText>
        </w:r>
        <w:r w:rsidR="00366034">
          <w:rPr>
            <w:noProof/>
            <w:webHidden/>
          </w:rPr>
        </w:r>
        <w:r w:rsidR="00366034">
          <w:rPr>
            <w:noProof/>
            <w:webHidden/>
          </w:rPr>
          <w:fldChar w:fldCharType="separate"/>
        </w:r>
        <w:r w:rsidR="00366034">
          <w:rPr>
            <w:noProof/>
            <w:webHidden/>
          </w:rPr>
          <w:t>194</w:t>
        </w:r>
        <w:r w:rsidR="00366034">
          <w:rPr>
            <w:noProof/>
            <w:webHidden/>
          </w:rPr>
          <w:fldChar w:fldCharType="end"/>
        </w:r>
      </w:hyperlink>
    </w:p>
    <w:p w14:paraId="4D01A847" w14:textId="4293A354" w:rsidR="00366034" w:rsidRDefault="00480AFC">
      <w:pPr>
        <w:pStyle w:val="TOC4"/>
        <w:tabs>
          <w:tab w:val="left" w:pos="1260"/>
          <w:tab w:val="right" w:leader="dot" w:pos="8296"/>
        </w:tabs>
        <w:rPr>
          <w:rFonts w:asciiTheme="minorHAnsi" w:eastAsiaTheme="minorEastAsia" w:hAnsiTheme="minorHAnsi"/>
          <w:noProof/>
          <w:szCs w:val="22"/>
        </w:rPr>
      </w:pPr>
      <w:hyperlink w:anchor="_Toc226534882" w:history="1">
        <w:r w:rsidR="00366034" w:rsidRPr="001E4F93">
          <w:rPr>
            <w:rStyle w:val="ac"/>
            <w:noProof/>
          </w:rPr>
          <w:t>4.7.4.5</w:t>
        </w:r>
        <w:r w:rsidR="00366034">
          <w:rPr>
            <w:rFonts w:asciiTheme="minorHAnsi" w:eastAsiaTheme="minorEastAsia" w:hAnsiTheme="minorHAnsi"/>
            <w:noProof/>
            <w:szCs w:val="22"/>
          </w:rPr>
          <w:tab/>
        </w:r>
        <w:r w:rsidR="00366034" w:rsidRPr="001E4F93">
          <w:rPr>
            <w:rStyle w:val="ac"/>
            <w:noProof/>
          </w:rPr>
          <w:t>生产计划明细表</w:t>
        </w:r>
        <w:r w:rsidR="00366034">
          <w:rPr>
            <w:noProof/>
            <w:webHidden/>
          </w:rPr>
          <w:tab/>
        </w:r>
        <w:r w:rsidR="00366034">
          <w:rPr>
            <w:noProof/>
            <w:webHidden/>
          </w:rPr>
          <w:fldChar w:fldCharType="begin"/>
        </w:r>
        <w:r w:rsidR="00366034">
          <w:rPr>
            <w:noProof/>
            <w:webHidden/>
          </w:rPr>
          <w:instrText xml:space="preserve"> PAGEREF _Toc226534882 \h </w:instrText>
        </w:r>
        <w:r w:rsidR="00366034">
          <w:rPr>
            <w:noProof/>
            <w:webHidden/>
          </w:rPr>
        </w:r>
        <w:r w:rsidR="00366034">
          <w:rPr>
            <w:noProof/>
            <w:webHidden/>
          </w:rPr>
          <w:fldChar w:fldCharType="separate"/>
        </w:r>
        <w:r w:rsidR="00366034">
          <w:rPr>
            <w:noProof/>
            <w:webHidden/>
          </w:rPr>
          <w:t>194</w:t>
        </w:r>
        <w:r w:rsidR="00366034">
          <w:rPr>
            <w:noProof/>
            <w:webHidden/>
          </w:rPr>
          <w:fldChar w:fldCharType="end"/>
        </w:r>
      </w:hyperlink>
    </w:p>
    <w:p w14:paraId="53A17AB1" w14:textId="62E5AC68" w:rsidR="00366034" w:rsidRDefault="00480AFC">
      <w:pPr>
        <w:pStyle w:val="TOC4"/>
        <w:tabs>
          <w:tab w:val="left" w:pos="1260"/>
          <w:tab w:val="right" w:leader="dot" w:pos="8296"/>
        </w:tabs>
        <w:rPr>
          <w:rFonts w:asciiTheme="minorHAnsi" w:eastAsiaTheme="minorEastAsia" w:hAnsiTheme="minorHAnsi"/>
          <w:noProof/>
          <w:szCs w:val="22"/>
        </w:rPr>
      </w:pPr>
      <w:hyperlink w:anchor="_Toc226534883" w:history="1">
        <w:r w:rsidR="00366034" w:rsidRPr="001E4F93">
          <w:rPr>
            <w:rStyle w:val="ac"/>
            <w:noProof/>
          </w:rPr>
          <w:t>4.7.4.6</w:t>
        </w:r>
        <w:r w:rsidR="00366034">
          <w:rPr>
            <w:rFonts w:asciiTheme="minorHAnsi" w:eastAsiaTheme="minorEastAsia" w:hAnsiTheme="minorHAnsi"/>
            <w:noProof/>
            <w:szCs w:val="22"/>
          </w:rPr>
          <w:tab/>
        </w:r>
        <w:r w:rsidR="00366034" w:rsidRPr="001E4F93">
          <w:rPr>
            <w:rStyle w:val="ac"/>
            <w:noProof/>
          </w:rPr>
          <w:t>生产任务明细表</w:t>
        </w:r>
        <w:r w:rsidR="00366034">
          <w:rPr>
            <w:noProof/>
            <w:webHidden/>
          </w:rPr>
          <w:tab/>
        </w:r>
        <w:r w:rsidR="00366034">
          <w:rPr>
            <w:noProof/>
            <w:webHidden/>
          </w:rPr>
          <w:fldChar w:fldCharType="begin"/>
        </w:r>
        <w:r w:rsidR="00366034">
          <w:rPr>
            <w:noProof/>
            <w:webHidden/>
          </w:rPr>
          <w:instrText xml:space="preserve"> PAGEREF _Toc226534883 \h </w:instrText>
        </w:r>
        <w:r w:rsidR="00366034">
          <w:rPr>
            <w:noProof/>
            <w:webHidden/>
          </w:rPr>
        </w:r>
        <w:r w:rsidR="00366034">
          <w:rPr>
            <w:noProof/>
            <w:webHidden/>
          </w:rPr>
          <w:fldChar w:fldCharType="separate"/>
        </w:r>
        <w:r w:rsidR="00366034">
          <w:rPr>
            <w:noProof/>
            <w:webHidden/>
          </w:rPr>
          <w:t>195</w:t>
        </w:r>
        <w:r w:rsidR="00366034">
          <w:rPr>
            <w:noProof/>
            <w:webHidden/>
          </w:rPr>
          <w:fldChar w:fldCharType="end"/>
        </w:r>
      </w:hyperlink>
    </w:p>
    <w:p w14:paraId="74ECBC67" w14:textId="290007F2" w:rsidR="00366034" w:rsidRDefault="00480AFC">
      <w:pPr>
        <w:pStyle w:val="TOC4"/>
        <w:tabs>
          <w:tab w:val="left" w:pos="1260"/>
          <w:tab w:val="right" w:leader="dot" w:pos="8296"/>
        </w:tabs>
        <w:rPr>
          <w:rFonts w:asciiTheme="minorHAnsi" w:eastAsiaTheme="minorEastAsia" w:hAnsiTheme="minorHAnsi"/>
          <w:noProof/>
          <w:szCs w:val="22"/>
        </w:rPr>
      </w:pPr>
      <w:hyperlink w:anchor="_Toc226534884" w:history="1">
        <w:r w:rsidR="00366034" w:rsidRPr="001E4F93">
          <w:rPr>
            <w:rStyle w:val="ac"/>
            <w:noProof/>
          </w:rPr>
          <w:t>4.7.4.7</w:t>
        </w:r>
        <w:r w:rsidR="00366034">
          <w:rPr>
            <w:rFonts w:asciiTheme="minorHAnsi" w:eastAsiaTheme="minorEastAsia" w:hAnsiTheme="minorHAnsi"/>
            <w:noProof/>
            <w:szCs w:val="22"/>
          </w:rPr>
          <w:tab/>
        </w:r>
        <w:r w:rsidR="00366034" w:rsidRPr="001E4F93">
          <w:rPr>
            <w:rStyle w:val="ac"/>
            <w:noProof/>
          </w:rPr>
          <w:t>生产任务齐套计算</w:t>
        </w:r>
        <w:r w:rsidR="00366034">
          <w:rPr>
            <w:noProof/>
            <w:webHidden/>
          </w:rPr>
          <w:tab/>
        </w:r>
        <w:r w:rsidR="00366034">
          <w:rPr>
            <w:noProof/>
            <w:webHidden/>
          </w:rPr>
          <w:fldChar w:fldCharType="begin"/>
        </w:r>
        <w:r w:rsidR="00366034">
          <w:rPr>
            <w:noProof/>
            <w:webHidden/>
          </w:rPr>
          <w:instrText xml:space="preserve"> PAGEREF _Toc226534884 \h </w:instrText>
        </w:r>
        <w:r w:rsidR="00366034">
          <w:rPr>
            <w:noProof/>
            <w:webHidden/>
          </w:rPr>
        </w:r>
        <w:r w:rsidR="00366034">
          <w:rPr>
            <w:noProof/>
            <w:webHidden/>
          </w:rPr>
          <w:fldChar w:fldCharType="separate"/>
        </w:r>
        <w:r w:rsidR="00366034">
          <w:rPr>
            <w:noProof/>
            <w:webHidden/>
          </w:rPr>
          <w:t>195</w:t>
        </w:r>
        <w:r w:rsidR="00366034">
          <w:rPr>
            <w:noProof/>
            <w:webHidden/>
          </w:rPr>
          <w:fldChar w:fldCharType="end"/>
        </w:r>
      </w:hyperlink>
    </w:p>
    <w:p w14:paraId="3904AF08" w14:textId="6A652A00" w:rsidR="00366034" w:rsidRDefault="00480AFC">
      <w:pPr>
        <w:pStyle w:val="TOC4"/>
        <w:tabs>
          <w:tab w:val="left" w:pos="1260"/>
          <w:tab w:val="right" w:leader="dot" w:pos="8296"/>
        </w:tabs>
        <w:rPr>
          <w:rFonts w:asciiTheme="minorHAnsi" w:eastAsiaTheme="minorEastAsia" w:hAnsiTheme="minorHAnsi"/>
          <w:noProof/>
          <w:szCs w:val="22"/>
        </w:rPr>
      </w:pPr>
      <w:hyperlink w:anchor="_Toc226534885" w:history="1">
        <w:r w:rsidR="00366034" w:rsidRPr="001E4F93">
          <w:rPr>
            <w:rStyle w:val="ac"/>
            <w:noProof/>
          </w:rPr>
          <w:t>4.7.4.8</w:t>
        </w:r>
        <w:r w:rsidR="00366034">
          <w:rPr>
            <w:rFonts w:asciiTheme="minorHAnsi" w:eastAsiaTheme="minorEastAsia" w:hAnsiTheme="minorHAnsi"/>
            <w:noProof/>
            <w:szCs w:val="22"/>
          </w:rPr>
          <w:tab/>
        </w:r>
        <w:r w:rsidR="00366034" w:rsidRPr="001E4F93">
          <w:rPr>
            <w:rStyle w:val="ac"/>
            <w:noProof/>
          </w:rPr>
          <w:t>生产任务缺料统计</w:t>
        </w:r>
        <w:r w:rsidR="00366034">
          <w:rPr>
            <w:noProof/>
            <w:webHidden/>
          </w:rPr>
          <w:tab/>
        </w:r>
        <w:r w:rsidR="00366034">
          <w:rPr>
            <w:noProof/>
            <w:webHidden/>
          </w:rPr>
          <w:fldChar w:fldCharType="begin"/>
        </w:r>
        <w:r w:rsidR="00366034">
          <w:rPr>
            <w:noProof/>
            <w:webHidden/>
          </w:rPr>
          <w:instrText xml:space="preserve"> PAGEREF _Toc226534885 \h </w:instrText>
        </w:r>
        <w:r w:rsidR="00366034">
          <w:rPr>
            <w:noProof/>
            <w:webHidden/>
          </w:rPr>
        </w:r>
        <w:r w:rsidR="00366034">
          <w:rPr>
            <w:noProof/>
            <w:webHidden/>
          </w:rPr>
          <w:fldChar w:fldCharType="separate"/>
        </w:r>
        <w:r w:rsidR="00366034">
          <w:rPr>
            <w:noProof/>
            <w:webHidden/>
          </w:rPr>
          <w:t>196</w:t>
        </w:r>
        <w:r w:rsidR="00366034">
          <w:rPr>
            <w:noProof/>
            <w:webHidden/>
          </w:rPr>
          <w:fldChar w:fldCharType="end"/>
        </w:r>
      </w:hyperlink>
    </w:p>
    <w:p w14:paraId="03BBAA3D" w14:textId="2F6EF8A5" w:rsidR="00366034" w:rsidRDefault="00480AFC">
      <w:pPr>
        <w:pStyle w:val="TOC4"/>
        <w:tabs>
          <w:tab w:val="left" w:pos="1260"/>
          <w:tab w:val="right" w:leader="dot" w:pos="8296"/>
        </w:tabs>
        <w:rPr>
          <w:rFonts w:asciiTheme="minorHAnsi" w:eastAsiaTheme="minorEastAsia" w:hAnsiTheme="minorHAnsi"/>
          <w:noProof/>
          <w:szCs w:val="22"/>
        </w:rPr>
      </w:pPr>
      <w:hyperlink w:anchor="_Toc226534886" w:history="1">
        <w:r w:rsidR="00366034" w:rsidRPr="001E4F93">
          <w:rPr>
            <w:rStyle w:val="ac"/>
            <w:noProof/>
          </w:rPr>
          <w:t>4.7.4.9</w:t>
        </w:r>
        <w:r w:rsidR="00366034">
          <w:rPr>
            <w:rFonts w:asciiTheme="minorHAnsi" w:eastAsiaTheme="minorEastAsia" w:hAnsiTheme="minorHAnsi"/>
            <w:noProof/>
            <w:szCs w:val="22"/>
          </w:rPr>
          <w:tab/>
        </w:r>
        <w:r w:rsidR="00366034" w:rsidRPr="001E4F93">
          <w:rPr>
            <w:rStyle w:val="ac"/>
            <w:noProof/>
          </w:rPr>
          <w:t>完工产品成本汇总表</w:t>
        </w:r>
        <w:r w:rsidR="00366034">
          <w:rPr>
            <w:noProof/>
            <w:webHidden/>
          </w:rPr>
          <w:tab/>
        </w:r>
        <w:r w:rsidR="00366034">
          <w:rPr>
            <w:noProof/>
            <w:webHidden/>
          </w:rPr>
          <w:fldChar w:fldCharType="begin"/>
        </w:r>
        <w:r w:rsidR="00366034">
          <w:rPr>
            <w:noProof/>
            <w:webHidden/>
          </w:rPr>
          <w:instrText xml:space="preserve"> PAGEREF _Toc226534886 \h </w:instrText>
        </w:r>
        <w:r w:rsidR="00366034">
          <w:rPr>
            <w:noProof/>
            <w:webHidden/>
          </w:rPr>
        </w:r>
        <w:r w:rsidR="00366034">
          <w:rPr>
            <w:noProof/>
            <w:webHidden/>
          </w:rPr>
          <w:fldChar w:fldCharType="separate"/>
        </w:r>
        <w:r w:rsidR="00366034">
          <w:rPr>
            <w:noProof/>
            <w:webHidden/>
          </w:rPr>
          <w:t>196</w:t>
        </w:r>
        <w:r w:rsidR="00366034">
          <w:rPr>
            <w:noProof/>
            <w:webHidden/>
          </w:rPr>
          <w:fldChar w:fldCharType="end"/>
        </w:r>
      </w:hyperlink>
    </w:p>
    <w:p w14:paraId="517EA1F4" w14:textId="72215A3A" w:rsidR="00366034" w:rsidRDefault="00480AFC">
      <w:pPr>
        <w:pStyle w:val="TOC4"/>
        <w:tabs>
          <w:tab w:val="left" w:pos="1260"/>
          <w:tab w:val="right" w:leader="dot" w:pos="8296"/>
        </w:tabs>
        <w:rPr>
          <w:rFonts w:asciiTheme="minorHAnsi" w:eastAsiaTheme="minorEastAsia" w:hAnsiTheme="minorHAnsi"/>
          <w:noProof/>
          <w:szCs w:val="22"/>
        </w:rPr>
      </w:pPr>
      <w:hyperlink w:anchor="_Toc226534887" w:history="1">
        <w:r w:rsidR="00366034" w:rsidRPr="001E4F93">
          <w:rPr>
            <w:rStyle w:val="ac"/>
            <w:noProof/>
          </w:rPr>
          <w:t>4.7.4.10</w:t>
        </w:r>
        <w:r w:rsidR="00366034">
          <w:rPr>
            <w:rFonts w:asciiTheme="minorHAnsi" w:eastAsiaTheme="minorEastAsia" w:hAnsiTheme="minorHAnsi"/>
            <w:noProof/>
            <w:szCs w:val="22"/>
          </w:rPr>
          <w:tab/>
        </w:r>
        <w:r w:rsidR="00366034" w:rsidRPr="001E4F93">
          <w:rPr>
            <w:rStyle w:val="ac"/>
            <w:noProof/>
          </w:rPr>
          <w:t>完工验收明细表</w:t>
        </w:r>
        <w:r w:rsidR="00366034">
          <w:rPr>
            <w:noProof/>
            <w:webHidden/>
          </w:rPr>
          <w:tab/>
        </w:r>
        <w:r w:rsidR="00366034">
          <w:rPr>
            <w:noProof/>
            <w:webHidden/>
          </w:rPr>
          <w:fldChar w:fldCharType="begin"/>
        </w:r>
        <w:r w:rsidR="00366034">
          <w:rPr>
            <w:noProof/>
            <w:webHidden/>
          </w:rPr>
          <w:instrText xml:space="preserve"> PAGEREF _Toc226534887 \h </w:instrText>
        </w:r>
        <w:r w:rsidR="00366034">
          <w:rPr>
            <w:noProof/>
            <w:webHidden/>
          </w:rPr>
        </w:r>
        <w:r w:rsidR="00366034">
          <w:rPr>
            <w:noProof/>
            <w:webHidden/>
          </w:rPr>
          <w:fldChar w:fldCharType="separate"/>
        </w:r>
        <w:r w:rsidR="00366034">
          <w:rPr>
            <w:noProof/>
            <w:webHidden/>
          </w:rPr>
          <w:t>197</w:t>
        </w:r>
        <w:r w:rsidR="00366034">
          <w:rPr>
            <w:noProof/>
            <w:webHidden/>
          </w:rPr>
          <w:fldChar w:fldCharType="end"/>
        </w:r>
      </w:hyperlink>
    </w:p>
    <w:p w14:paraId="0217E589" w14:textId="0EE6BEC8" w:rsidR="00366034" w:rsidRDefault="00480AFC">
      <w:pPr>
        <w:pStyle w:val="TOC4"/>
        <w:tabs>
          <w:tab w:val="left" w:pos="1260"/>
          <w:tab w:val="right" w:leader="dot" w:pos="8296"/>
        </w:tabs>
        <w:rPr>
          <w:rFonts w:asciiTheme="minorHAnsi" w:eastAsiaTheme="minorEastAsia" w:hAnsiTheme="minorHAnsi"/>
          <w:noProof/>
          <w:szCs w:val="22"/>
        </w:rPr>
      </w:pPr>
      <w:hyperlink w:anchor="_Toc226534888" w:history="1">
        <w:r w:rsidR="00366034" w:rsidRPr="001E4F93">
          <w:rPr>
            <w:rStyle w:val="ac"/>
            <w:noProof/>
          </w:rPr>
          <w:t>4.7.4.11</w:t>
        </w:r>
        <w:r w:rsidR="00366034">
          <w:rPr>
            <w:rFonts w:asciiTheme="minorHAnsi" w:eastAsiaTheme="minorEastAsia" w:hAnsiTheme="minorHAnsi"/>
            <w:noProof/>
            <w:szCs w:val="22"/>
          </w:rPr>
          <w:tab/>
        </w:r>
        <w:r w:rsidR="00366034" w:rsidRPr="001E4F93">
          <w:rPr>
            <w:rStyle w:val="ac"/>
            <w:noProof/>
          </w:rPr>
          <w:t>车间物料汇总表</w:t>
        </w:r>
        <w:r w:rsidR="00366034">
          <w:rPr>
            <w:noProof/>
            <w:webHidden/>
          </w:rPr>
          <w:tab/>
        </w:r>
        <w:r w:rsidR="00366034">
          <w:rPr>
            <w:noProof/>
            <w:webHidden/>
          </w:rPr>
          <w:fldChar w:fldCharType="begin"/>
        </w:r>
        <w:r w:rsidR="00366034">
          <w:rPr>
            <w:noProof/>
            <w:webHidden/>
          </w:rPr>
          <w:instrText xml:space="preserve"> PAGEREF _Toc226534888 \h </w:instrText>
        </w:r>
        <w:r w:rsidR="00366034">
          <w:rPr>
            <w:noProof/>
            <w:webHidden/>
          </w:rPr>
        </w:r>
        <w:r w:rsidR="00366034">
          <w:rPr>
            <w:noProof/>
            <w:webHidden/>
          </w:rPr>
          <w:fldChar w:fldCharType="separate"/>
        </w:r>
        <w:r w:rsidR="00366034">
          <w:rPr>
            <w:noProof/>
            <w:webHidden/>
          </w:rPr>
          <w:t>197</w:t>
        </w:r>
        <w:r w:rsidR="00366034">
          <w:rPr>
            <w:noProof/>
            <w:webHidden/>
          </w:rPr>
          <w:fldChar w:fldCharType="end"/>
        </w:r>
      </w:hyperlink>
    </w:p>
    <w:p w14:paraId="69CD6EB7" w14:textId="37C4F48D" w:rsidR="00366034" w:rsidRDefault="00480AFC">
      <w:pPr>
        <w:pStyle w:val="TOC4"/>
        <w:tabs>
          <w:tab w:val="left" w:pos="1260"/>
          <w:tab w:val="right" w:leader="dot" w:pos="8296"/>
        </w:tabs>
        <w:rPr>
          <w:rFonts w:asciiTheme="minorHAnsi" w:eastAsiaTheme="minorEastAsia" w:hAnsiTheme="minorHAnsi"/>
          <w:noProof/>
          <w:szCs w:val="22"/>
        </w:rPr>
      </w:pPr>
      <w:hyperlink w:anchor="_Toc226534889" w:history="1">
        <w:r w:rsidR="00366034" w:rsidRPr="001E4F93">
          <w:rPr>
            <w:rStyle w:val="ac"/>
            <w:noProof/>
          </w:rPr>
          <w:t>4.7.4.12</w:t>
        </w:r>
        <w:r w:rsidR="00366034">
          <w:rPr>
            <w:rFonts w:asciiTheme="minorHAnsi" w:eastAsiaTheme="minorEastAsia" w:hAnsiTheme="minorHAnsi"/>
            <w:noProof/>
            <w:szCs w:val="22"/>
          </w:rPr>
          <w:tab/>
        </w:r>
        <w:r w:rsidR="00366034" w:rsidRPr="001E4F93">
          <w:rPr>
            <w:rStyle w:val="ac"/>
            <w:noProof/>
          </w:rPr>
          <w:t>车间物料汇总明细表</w:t>
        </w:r>
        <w:r w:rsidR="00366034">
          <w:rPr>
            <w:noProof/>
            <w:webHidden/>
          </w:rPr>
          <w:tab/>
        </w:r>
        <w:r w:rsidR="00366034">
          <w:rPr>
            <w:noProof/>
            <w:webHidden/>
          </w:rPr>
          <w:fldChar w:fldCharType="begin"/>
        </w:r>
        <w:r w:rsidR="00366034">
          <w:rPr>
            <w:noProof/>
            <w:webHidden/>
          </w:rPr>
          <w:instrText xml:space="preserve"> PAGEREF _Toc226534889 \h </w:instrText>
        </w:r>
        <w:r w:rsidR="00366034">
          <w:rPr>
            <w:noProof/>
            <w:webHidden/>
          </w:rPr>
        </w:r>
        <w:r w:rsidR="00366034">
          <w:rPr>
            <w:noProof/>
            <w:webHidden/>
          </w:rPr>
          <w:fldChar w:fldCharType="separate"/>
        </w:r>
        <w:r w:rsidR="00366034">
          <w:rPr>
            <w:noProof/>
            <w:webHidden/>
          </w:rPr>
          <w:t>198</w:t>
        </w:r>
        <w:r w:rsidR="00366034">
          <w:rPr>
            <w:noProof/>
            <w:webHidden/>
          </w:rPr>
          <w:fldChar w:fldCharType="end"/>
        </w:r>
      </w:hyperlink>
    </w:p>
    <w:p w14:paraId="091D5A4C" w14:textId="0E5FB7AD" w:rsidR="00366034" w:rsidRDefault="00480AFC">
      <w:pPr>
        <w:pStyle w:val="TOC4"/>
        <w:tabs>
          <w:tab w:val="left" w:pos="1260"/>
          <w:tab w:val="right" w:leader="dot" w:pos="8296"/>
        </w:tabs>
        <w:rPr>
          <w:rFonts w:asciiTheme="minorHAnsi" w:eastAsiaTheme="minorEastAsia" w:hAnsiTheme="minorHAnsi"/>
          <w:noProof/>
          <w:szCs w:val="22"/>
        </w:rPr>
      </w:pPr>
      <w:hyperlink w:anchor="_Toc226534890" w:history="1">
        <w:r w:rsidR="00366034" w:rsidRPr="001E4F93">
          <w:rPr>
            <w:rStyle w:val="ac"/>
            <w:noProof/>
          </w:rPr>
          <w:t>4.7.4.13</w:t>
        </w:r>
        <w:r w:rsidR="00366034">
          <w:rPr>
            <w:rFonts w:asciiTheme="minorHAnsi" w:eastAsiaTheme="minorEastAsia" w:hAnsiTheme="minorHAnsi"/>
            <w:noProof/>
            <w:szCs w:val="22"/>
          </w:rPr>
          <w:tab/>
        </w:r>
        <w:r w:rsidR="00366034" w:rsidRPr="001E4F93">
          <w:rPr>
            <w:rStyle w:val="ac"/>
            <w:noProof/>
          </w:rPr>
          <w:t>车间物料库存状况表</w:t>
        </w:r>
        <w:r w:rsidR="00366034">
          <w:rPr>
            <w:noProof/>
            <w:webHidden/>
          </w:rPr>
          <w:tab/>
        </w:r>
        <w:r w:rsidR="00366034">
          <w:rPr>
            <w:noProof/>
            <w:webHidden/>
          </w:rPr>
          <w:fldChar w:fldCharType="begin"/>
        </w:r>
        <w:r w:rsidR="00366034">
          <w:rPr>
            <w:noProof/>
            <w:webHidden/>
          </w:rPr>
          <w:instrText xml:space="preserve"> PAGEREF _Toc226534890 \h </w:instrText>
        </w:r>
        <w:r w:rsidR="00366034">
          <w:rPr>
            <w:noProof/>
            <w:webHidden/>
          </w:rPr>
        </w:r>
        <w:r w:rsidR="00366034">
          <w:rPr>
            <w:noProof/>
            <w:webHidden/>
          </w:rPr>
          <w:fldChar w:fldCharType="separate"/>
        </w:r>
        <w:r w:rsidR="00366034">
          <w:rPr>
            <w:noProof/>
            <w:webHidden/>
          </w:rPr>
          <w:t>198</w:t>
        </w:r>
        <w:r w:rsidR="00366034">
          <w:rPr>
            <w:noProof/>
            <w:webHidden/>
          </w:rPr>
          <w:fldChar w:fldCharType="end"/>
        </w:r>
      </w:hyperlink>
    </w:p>
    <w:p w14:paraId="461DCABC" w14:textId="1F078C11" w:rsidR="00366034" w:rsidRDefault="00480AFC">
      <w:pPr>
        <w:pStyle w:val="TOC4"/>
        <w:tabs>
          <w:tab w:val="left" w:pos="1260"/>
          <w:tab w:val="right" w:leader="dot" w:pos="8296"/>
        </w:tabs>
        <w:rPr>
          <w:rFonts w:asciiTheme="minorHAnsi" w:eastAsiaTheme="minorEastAsia" w:hAnsiTheme="minorHAnsi"/>
          <w:noProof/>
          <w:szCs w:val="22"/>
        </w:rPr>
      </w:pPr>
      <w:hyperlink w:anchor="_Toc226534891" w:history="1">
        <w:r w:rsidR="00366034" w:rsidRPr="001E4F93">
          <w:rPr>
            <w:rStyle w:val="ac"/>
            <w:noProof/>
          </w:rPr>
          <w:t>4.7.4.14</w:t>
        </w:r>
        <w:r w:rsidR="00366034">
          <w:rPr>
            <w:rFonts w:asciiTheme="minorHAnsi" w:eastAsiaTheme="minorEastAsia" w:hAnsiTheme="minorHAnsi"/>
            <w:noProof/>
            <w:szCs w:val="22"/>
          </w:rPr>
          <w:tab/>
        </w:r>
        <w:r w:rsidR="00366034" w:rsidRPr="001E4F93">
          <w:rPr>
            <w:rStyle w:val="ac"/>
            <w:noProof/>
          </w:rPr>
          <w:t>车间物料库存状况明细表</w:t>
        </w:r>
        <w:r w:rsidR="00366034">
          <w:rPr>
            <w:noProof/>
            <w:webHidden/>
          </w:rPr>
          <w:tab/>
        </w:r>
        <w:r w:rsidR="00366034">
          <w:rPr>
            <w:noProof/>
            <w:webHidden/>
          </w:rPr>
          <w:fldChar w:fldCharType="begin"/>
        </w:r>
        <w:r w:rsidR="00366034">
          <w:rPr>
            <w:noProof/>
            <w:webHidden/>
          </w:rPr>
          <w:instrText xml:space="preserve"> PAGEREF _Toc226534891 \h </w:instrText>
        </w:r>
        <w:r w:rsidR="00366034">
          <w:rPr>
            <w:noProof/>
            <w:webHidden/>
          </w:rPr>
        </w:r>
        <w:r w:rsidR="00366034">
          <w:rPr>
            <w:noProof/>
            <w:webHidden/>
          </w:rPr>
          <w:fldChar w:fldCharType="separate"/>
        </w:r>
        <w:r w:rsidR="00366034">
          <w:rPr>
            <w:noProof/>
            <w:webHidden/>
          </w:rPr>
          <w:t>199</w:t>
        </w:r>
        <w:r w:rsidR="00366034">
          <w:rPr>
            <w:noProof/>
            <w:webHidden/>
          </w:rPr>
          <w:fldChar w:fldCharType="end"/>
        </w:r>
      </w:hyperlink>
    </w:p>
    <w:p w14:paraId="7FF75FD1" w14:textId="6E4EF295" w:rsidR="00366034" w:rsidRDefault="00480AFC">
      <w:pPr>
        <w:pStyle w:val="TOC4"/>
        <w:tabs>
          <w:tab w:val="left" w:pos="1260"/>
          <w:tab w:val="right" w:leader="dot" w:pos="8296"/>
        </w:tabs>
        <w:rPr>
          <w:rFonts w:asciiTheme="minorHAnsi" w:eastAsiaTheme="minorEastAsia" w:hAnsiTheme="minorHAnsi"/>
          <w:noProof/>
          <w:szCs w:val="22"/>
        </w:rPr>
      </w:pPr>
      <w:hyperlink w:anchor="_Toc226534892" w:history="1">
        <w:r w:rsidR="00366034" w:rsidRPr="001E4F93">
          <w:rPr>
            <w:rStyle w:val="ac"/>
            <w:noProof/>
          </w:rPr>
          <w:t>4.7.4.15</w:t>
        </w:r>
        <w:r w:rsidR="00366034">
          <w:rPr>
            <w:rFonts w:asciiTheme="minorHAnsi" w:eastAsiaTheme="minorEastAsia" w:hAnsiTheme="minorHAnsi"/>
            <w:noProof/>
            <w:szCs w:val="22"/>
          </w:rPr>
          <w:tab/>
        </w:r>
        <w:r w:rsidR="00366034" w:rsidRPr="001E4F93">
          <w:rPr>
            <w:rStyle w:val="ac"/>
            <w:noProof/>
          </w:rPr>
          <w:t>车间自由项明细表</w:t>
        </w:r>
        <w:r w:rsidR="00366034">
          <w:rPr>
            <w:noProof/>
            <w:webHidden/>
          </w:rPr>
          <w:tab/>
        </w:r>
        <w:r w:rsidR="00366034">
          <w:rPr>
            <w:noProof/>
            <w:webHidden/>
          </w:rPr>
          <w:fldChar w:fldCharType="begin"/>
        </w:r>
        <w:r w:rsidR="00366034">
          <w:rPr>
            <w:noProof/>
            <w:webHidden/>
          </w:rPr>
          <w:instrText xml:space="preserve"> PAGEREF _Toc226534892 \h </w:instrText>
        </w:r>
        <w:r w:rsidR="00366034">
          <w:rPr>
            <w:noProof/>
            <w:webHidden/>
          </w:rPr>
        </w:r>
        <w:r w:rsidR="00366034">
          <w:rPr>
            <w:noProof/>
            <w:webHidden/>
          </w:rPr>
          <w:fldChar w:fldCharType="separate"/>
        </w:r>
        <w:r w:rsidR="00366034">
          <w:rPr>
            <w:noProof/>
            <w:webHidden/>
          </w:rPr>
          <w:t>199</w:t>
        </w:r>
        <w:r w:rsidR="00366034">
          <w:rPr>
            <w:noProof/>
            <w:webHidden/>
          </w:rPr>
          <w:fldChar w:fldCharType="end"/>
        </w:r>
      </w:hyperlink>
    </w:p>
    <w:p w14:paraId="5023C6BE" w14:textId="547A1FCC" w:rsidR="00366034" w:rsidRDefault="00480AFC">
      <w:pPr>
        <w:pStyle w:val="TOC4"/>
        <w:tabs>
          <w:tab w:val="left" w:pos="1260"/>
          <w:tab w:val="right" w:leader="dot" w:pos="8296"/>
        </w:tabs>
        <w:rPr>
          <w:rFonts w:asciiTheme="minorHAnsi" w:eastAsiaTheme="minorEastAsia" w:hAnsiTheme="minorHAnsi"/>
          <w:noProof/>
          <w:szCs w:val="22"/>
        </w:rPr>
      </w:pPr>
      <w:hyperlink w:anchor="_Toc226534893" w:history="1">
        <w:r w:rsidR="00366034" w:rsidRPr="001E4F93">
          <w:rPr>
            <w:rStyle w:val="ac"/>
            <w:noProof/>
          </w:rPr>
          <w:t>4.7.4.16</w:t>
        </w:r>
        <w:r w:rsidR="00366034">
          <w:rPr>
            <w:rFonts w:asciiTheme="minorHAnsi" w:eastAsiaTheme="minorEastAsia" w:hAnsiTheme="minorHAnsi"/>
            <w:noProof/>
            <w:szCs w:val="22"/>
          </w:rPr>
          <w:tab/>
        </w:r>
        <w:r w:rsidR="00366034" w:rsidRPr="001E4F93">
          <w:rPr>
            <w:rStyle w:val="ac"/>
            <w:noProof/>
          </w:rPr>
          <w:t>生产成本统计</w:t>
        </w:r>
        <w:r w:rsidR="00366034">
          <w:rPr>
            <w:noProof/>
            <w:webHidden/>
          </w:rPr>
          <w:tab/>
        </w:r>
        <w:r w:rsidR="00366034">
          <w:rPr>
            <w:noProof/>
            <w:webHidden/>
          </w:rPr>
          <w:fldChar w:fldCharType="begin"/>
        </w:r>
        <w:r w:rsidR="00366034">
          <w:rPr>
            <w:noProof/>
            <w:webHidden/>
          </w:rPr>
          <w:instrText xml:space="preserve"> PAGEREF _Toc226534893 \h </w:instrText>
        </w:r>
        <w:r w:rsidR="00366034">
          <w:rPr>
            <w:noProof/>
            <w:webHidden/>
          </w:rPr>
        </w:r>
        <w:r w:rsidR="00366034">
          <w:rPr>
            <w:noProof/>
            <w:webHidden/>
          </w:rPr>
          <w:fldChar w:fldCharType="separate"/>
        </w:r>
        <w:r w:rsidR="00366034">
          <w:rPr>
            <w:noProof/>
            <w:webHidden/>
          </w:rPr>
          <w:t>200</w:t>
        </w:r>
        <w:r w:rsidR="00366034">
          <w:rPr>
            <w:noProof/>
            <w:webHidden/>
          </w:rPr>
          <w:fldChar w:fldCharType="end"/>
        </w:r>
      </w:hyperlink>
    </w:p>
    <w:p w14:paraId="078C3D92" w14:textId="3B4321D0" w:rsidR="00366034" w:rsidRDefault="00480AFC">
      <w:pPr>
        <w:pStyle w:val="TOC4"/>
        <w:tabs>
          <w:tab w:val="left" w:pos="1260"/>
          <w:tab w:val="right" w:leader="dot" w:pos="8296"/>
        </w:tabs>
        <w:rPr>
          <w:rFonts w:asciiTheme="minorHAnsi" w:eastAsiaTheme="minorEastAsia" w:hAnsiTheme="minorHAnsi"/>
          <w:noProof/>
          <w:szCs w:val="22"/>
        </w:rPr>
      </w:pPr>
      <w:hyperlink w:anchor="_Toc226534894" w:history="1">
        <w:r w:rsidR="00366034" w:rsidRPr="001E4F93">
          <w:rPr>
            <w:rStyle w:val="ac"/>
            <w:noProof/>
          </w:rPr>
          <w:t>4.7.4.17</w:t>
        </w:r>
        <w:r w:rsidR="00366034">
          <w:rPr>
            <w:rFonts w:asciiTheme="minorHAnsi" w:eastAsiaTheme="minorEastAsia" w:hAnsiTheme="minorHAnsi"/>
            <w:noProof/>
            <w:szCs w:val="22"/>
          </w:rPr>
          <w:tab/>
        </w:r>
        <w:r w:rsidR="00366034" w:rsidRPr="001E4F93">
          <w:rPr>
            <w:rStyle w:val="ac"/>
            <w:noProof/>
          </w:rPr>
          <w:t>物料耗用统计</w:t>
        </w:r>
        <w:r w:rsidR="00366034">
          <w:rPr>
            <w:noProof/>
            <w:webHidden/>
          </w:rPr>
          <w:tab/>
        </w:r>
        <w:r w:rsidR="00366034">
          <w:rPr>
            <w:noProof/>
            <w:webHidden/>
          </w:rPr>
          <w:fldChar w:fldCharType="begin"/>
        </w:r>
        <w:r w:rsidR="00366034">
          <w:rPr>
            <w:noProof/>
            <w:webHidden/>
          </w:rPr>
          <w:instrText xml:space="preserve"> PAGEREF _Toc226534894 \h </w:instrText>
        </w:r>
        <w:r w:rsidR="00366034">
          <w:rPr>
            <w:noProof/>
            <w:webHidden/>
          </w:rPr>
        </w:r>
        <w:r w:rsidR="00366034">
          <w:rPr>
            <w:noProof/>
            <w:webHidden/>
          </w:rPr>
          <w:fldChar w:fldCharType="separate"/>
        </w:r>
        <w:r w:rsidR="00366034">
          <w:rPr>
            <w:noProof/>
            <w:webHidden/>
          </w:rPr>
          <w:t>200</w:t>
        </w:r>
        <w:r w:rsidR="00366034">
          <w:rPr>
            <w:noProof/>
            <w:webHidden/>
          </w:rPr>
          <w:fldChar w:fldCharType="end"/>
        </w:r>
      </w:hyperlink>
    </w:p>
    <w:p w14:paraId="2A22B5A6" w14:textId="61BBDEE9" w:rsidR="00366034" w:rsidRDefault="00480AFC">
      <w:pPr>
        <w:pStyle w:val="TOC4"/>
        <w:tabs>
          <w:tab w:val="left" w:pos="1260"/>
          <w:tab w:val="right" w:leader="dot" w:pos="8296"/>
        </w:tabs>
        <w:rPr>
          <w:rFonts w:asciiTheme="minorHAnsi" w:eastAsiaTheme="minorEastAsia" w:hAnsiTheme="minorHAnsi"/>
          <w:noProof/>
          <w:szCs w:val="22"/>
        </w:rPr>
      </w:pPr>
      <w:hyperlink w:anchor="_Toc226534895" w:history="1">
        <w:r w:rsidR="00366034" w:rsidRPr="001E4F93">
          <w:rPr>
            <w:rStyle w:val="ac"/>
            <w:noProof/>
          </w:rPr>
          <w:t>4.7.4.18</w:t>
        </w:r>
        <w:r w:rsidR="00366034">
          <w:rPr>
            <w:rFonts w:asciiTheme="minorHAnsi" w:eastAsiaTheme="minorEastAsia" w:hAnsiTheme="minorHAnsi"/>
            <w:noProof/>
            <w:szCs w:val="22"/>
          </w:rPr>
          <w:tab/>
        </w:r>
        <w:r w:rsidR="00366034" w:rsidRPr="001E4F93">
          <w:rPr>
            <w:rStyle w:val="ac"/>
            <w:noProof/>
          </w:rPr>
          <w:t>物料耗用统计明细</w:t>
        </w:r>
        <w:r w:rsidR="00366034">
          <w:rPr>
            <w:noProof/>
            <w:webHidden/>
          </w:rPr>
          <w:tab/>
        </w:r>
        <w:r w:rsidR="00366034">
          <w:rPr>
            <w:noProof/>
            <w:webHidden/>
          </w:rPr>
          <w:fldChar w:fldCharType="begin"/>
        </w:r>
        <w:r w:rsidR="00366034">
          <w:rPr>
            <w:noProof/>
            <w:webHidden/>
          </w:rPr>
          <w:instrText xml:space="preserve"> PAGEREF _Toc226534895 \h </w:instrText>
        </w:r>
        <w:r w:rsidR="00366034">
          <w:rPr>
            <w:noProof/>
            <w:webHidden/>
          </w:rPr>
        </w:r>
        <w:r w:rsidR="00366034">
          <w:rPr>
            <w:noProof/>
            <w:webHidden/>
          </w:rPr>
          <w:fldChar w:fldCharType="separate"/>
        </w:r>
        <w:r w:rsidR="00366034">
          <w:rPr>
            <w:noProof/>
            <w:webHidden/>
          </w:rPr>
          <w:t>201</w:t>
        </w:r>
        <w:r w:rsidR="00366034">
          <w:rPr>
            <w:noProof/>
            <w:webHidden/>
          </w:rPr>
          <w:fldChar w:fldCharType="end"/>
        </w:r>
      </w:hyperlink>
    </w:p>
    <w:p w14:paraId="109F7035" w14:textId="4B3A542D" w:rsidR="00366034" w:rsidRDefault="00480AFC">
      <w:pPr>
        <w:pStyle w:val="TOC4"/>
        <w:tabs>
          <w:tab w:val="left" w:pos="1260"/>
          <w:tab w:val="right" w:leader="dot" w:pos="8296"/>
        </w:tabs>
        <w:rPr>
          <w:rFonts w:asciiTheme="minorHAnsi" w:eastAsiaTheme="minorEastAsia" w:hAnsiTheme="minorHAnsi"/>
          <w:noProof/>
          <w:szCs w:val="22"/>
        </w:rPr>
      </w:pPr>
      <w:hyperlink w:anchor="_Toc226534896" w:history="1">
        <w:r w:rsidR="00366034" w:rsidRPr="001E4F93">
          <w:rPr>
            <w:rStyle w:val="ac"/>
            <w:noProof/>
          </w:rPr>
          <w:t>4.7.4.19</w:t>
        </w:r>
        <w:r w:rsidR="00366034">
          <w:rPr>
            <w:rFonts w:asciiTheme="minorHAnsi" w:eastAsiaTheme="minorEastAsia" w:hAnsiTheme="minorHAnsi"/>
            <w:noProof/>
            <w:szCs w:val="22"/>
          </w:rPr>
          <w:tab/>
        </w:r>
        <w:r w:rsidR="00366034" w:rsidRPr="001E4F93">
          <w:rPr>
            <w:rStyle w:val="ac"/>
            <w:noProof/>
          </w:rPr>
          <w:t>派工明细表</w:t>
        </w:r>
        <w:r w:rsidR="00366034">
          <w:rPr>
            <w:noProof/>
            <w:webHidden/>
          </w:rPr>
          <w:tab/>
        </w:r>
        <w:r w:rsidR="00366034">
          <w:rPr>
            <w:noProof/>
            <w:webHidden/>
          </w:rPr>
          <w:fldChar w:fldCharType="begin"/>
        </w:r>
        <w:r w:rsidR="00366034">
          <w:rPr>
            <w:noProof/>
            <w:webHidden/>
          </w:rPr>
          <w:instrText xml:space="preserve"> PAGEREF _Toc226534896 \h </w:instrText>
        </w:r>
        <w:r w:rsidR="00366034">
          <w:rPr>
            <w:noProof/>
            <w:webHidden/>
          </w:rPr>
        </w:r>
        <w:r w:rsidR="00366034">
          <w:rPr>
            <w:noProof/>
            <w:webHidden/>
          </w:rPr>
          <w:fldChar w:fldCharType="separate"/>
        </w:r>
        <w:r w:rsidR="00366034">
          <w:rPr>
            <w:noProof/>
            <w:webHidden/>
          </w:rPr>
          <w:t>201</w:t>
        </w:r>
        <w:r w:rsidR="00366034">
          <w:rPr>
            <w:noProof/>
            <w:webHidden/>
          </w:rPr>
          <w:fldChar w:fldCharType="end"/>
        </w:r>
      </w:hyperlink>
    </w:p>
    <w:p w14:paraId="4FA05EFF" w14:textId="6722C6C6" w:rsidR="00366034" w:rsidRDefault="00480AFC">
      <w:pPr>
        <w:pStyle w:val="TOC4"/>
        <w:tabs>
          <w:tab w:val="left" w:pos="1260"/>
          <w:tab w:val="right" w:leader="dot" w:pos="8296"/>
        </w:tabs>
        <w:rPr>
          <w:rFonts w:asciiTheme="minorHAnsi" w:eastAsiaTheme="minorEastAsia" w:hAnsiTheme="minorHAnsi"/>
          <w:noProof/>
          <w:szCs w:val="22"/>
        </w:rPr>
      </w:pPr>
      <w:hyperlink w:anchor="_Toc226534897" w:history="1">
        <w:r w:rsidR="00366034" w:rsidRPr="001E4F93">
          <w:rPr>
            <w:rStyle w:val="ac"/>
            <w:noProof/>
          </w:rPr>
          <w:t>4.7.4.20</w:t>
        </w:r>
        <w:r w:rsidR="00366034">
          <w:rPr>
            <w:rFonts w:asciiTheme="minorHAnsi" w:eastAsiaTheme="minorEastAsia" w:hAnsiTheme="minorHAnsi"/>
            <w:noProof/>
            <w:szCs w:val="22"/>
          </w:rPr>
          <w:tab/>
        </w:r>
        <w:r w:rsidR="00366034" w:rsidRPr="001E4F93">
          <w:rPr>
            <w:rStyle w:val="ac"/>
            <w:noProof/>
          </w:rPr>
          <w:t>工序交接明细表</w:t>
        </w:r>
        <w:r w:rsidR="00366034">
          <w:rPr>
            <w:noProof/>
            <w:webHidden/>
          </w:rPr>
          <w:tab/>
        </w:r>
        <w:r w:rsidR="00366034">
          <w:rPr>
            <w:noProof/>
            <w:webHidden/>
          </w:rPr>
          <w:fldChar w:fldCharType="begin"/>
        </w:r>
        <w:r w:rsidR="00366034">
          <w:rPr>
            <w:noProof/>
            <w:webHidden/>
          </w:rPr>
          <w:instrText xml:space="preserve"> PAGEREF _Toc226534897 \h </w:instrText>
        </w:r>
        <w:r w:rsidR="00366034">
          <w:rPr>
            <w:noProof/>
            <w:webHidden/>
          </w:rPr>
        </w:r>
        <w:r w:rsidR="00366034">
          <w:rPr>
            <w:noProof/>
            <w:webHidden/>
          </w:rPr>
          <w:fldChar w:fldCharType="separate"/>
        </w:r>
        <w:r w:rsidR="00366034">
          <w:rPr>
            <w:noProof/>
            <w:webHidden/>
          </w:rPr>
          <w:t>202</w:t>
        </w:r>
        <w:r w:rsidR="00366034">
          <w:rPr>
            <w:noProof/>
            <w:webHidden/>
          </w:rPr>
          <w:fldChar w:fldCharType="end"/>
        </w:r>
      </w:hyperlink>
    </w:p>
    <w:p w14:paraId="566929E3" w14:textId="58504A9F" w:rsidR="00366034" w:rsidRDefault="00480AFC">
      <w:pPr>
        <w:pStyle w:val="TOC4"/>
        <w:tabs>
          <w:tab w:val="left" w:pos="1260"/>
          <w:tab w:val="right" w:leader="dot" w:pos="8296"/>
        </w:tabs>
        <w:rPr>
          <w:rFonts w:asciiTheme="minorHAnsi" w:eastAsiaTheme="minorEastAsia" w:hAnsiTheme="minorHAnsi"/>
          <w:noProof/>
          <w:szCs w:val="22"/>
        </w:rPr>
      </w:pPr>
      <w:hyperlink w:anchor="_Toc226534898" w:history="1">
        <w:r w:rsidR="00366034" w:rsidRPr="001E4F93">
          <w:rPr>
            <w:rStyle w:val="ac"/>
            <w:noProof/>
          </w:rPr>
          <w:t>4.7.4.21</w:t>
        </w:r>
        <w:r w:rsidR="00366034">
          <w:rPr>
            <w:rFonts w:asciiTheme="minorHAnsi" w:eastAsiaTheme="minorEastAsia" w:hAnsiTheme="minorHAnsi"/>
            <w:noProof/>
            <w:szCs w:val="22"/>
          </w:rPr>
          <w:tab/>
        </w:r>
        <w:r w:rsidR="00366034" w:rsidRPr="001E4F93">
          <w:rPr>
            <w:rStyle w:val="ac"/>
            <w:noProof/>
          </w:rPr>
          <w:t>工序执行情况表</w:t>
        </w:r>
        <w:r w:rsidR="00366034">
          <w:rPr>
            <w:noProof/>
            <w:webHidden/>
          </w:rPr>
          <w:tab/>
        </w:r>
        <w:r w:rsidR="00366034">
          <w:rPr>
            <w:noProof/>
            <w:webHidden/>
          </w:rPr>
          <w:fldChar w:fldCharType="begin"/>
        </w:r>
        <w:r w:rsidR="00366034">
          <w:rPr>
            <w:noProof/>
            <w:webHidden/>
          </w:rPr>
          <w:instrText xml:space="preserve"> PAGEREF _Toc226534898 \h </w:instrText>
        </w:r>
        <w:r w:rsidR="00366034">
          <w:rPr>
            <w:noProof/>
            <w:webHidden/>
          </w:rPr>
        </w:r>
        <w:r w:rsidR="00366034">
          <w:rPr>
            <w:noProof/>
            <w:webHidden/>
          </w:rPr>
          <w:fldChar w:fldCharType="separate"/>
        </w:r>
        <w:r w:rsidR="00366034">
          <w:rPr>
            <w:noProof/>
            <w:webHidden/>
          </w:rPr>
          <w:t>202</w:t>
        </w:r>
        <w:r w:rsidR="00366034">
          <w:rPr>
            <w:noProof/>
            <w:webHidden/>
          </w:rPr>
          <w:fldChar w:fldCharType="end"/>
        </w:r>
      </w:hyperlink>
    </w:p>
    <w:p w14:paraId="1B78CDB9" w14:textId="071D2433" w:rsidR="00366034" w:rsidRDefault="00480AFC">
      <w:pPr>
        <w:pStyle w:val="TOC4"/>
        <w:tabs>
          <w:tab w:val="left" w:pos="1260"/>
          <w:tab w:val="right" w:leader="dot" w:pos="8296"/>
        </w:tabs>
        <w:rPr>
          <w:rFonts w:asciiTheme="minorHAnsi" w:eastAsiaTheme="minorEastAsia" w:hAnsiTheme="minorHAnsi"/>
          <w:noProof/>
          <w:szCs w:val="22"/>
        </w:rPr>
      </w:pPr>
      <w:hyperlink w:anchor="_Toc226534899" w:history="1">
        <w:r w:rsidR="00366034" w:rsidRPr="001E4F93">
          <w:rPr>
            <w:rStyle w:val="ac"/>
            <w:noProof/>
          </w:rPr>
          <w:t>4.7.4.22</w:t>
        </w:r>
        <w:r w:rsidR="00366034">
          <w:rPr>
            <w:rFonts w:asciiTheme="minorHAnsi" w:eastAsiaTheme="minorEastAsia" w:hAnsiTheme="minorHAnsi"/>
            <w:noProof/>
            <w:szCs w:val="22"/>
          </w:rPr>
          <w:tab/>
        </w:r>
        <w:r w:rsidR="00366034" w:rsidRPr="001E4F93">
          <w:rPr>
            <w:rStyle w:val="ac"/>
            <w:noProof/>
          </w:rPr>
          <w:t>生产任务工序跟踪表</w:t>
        </w:r>
        <w:r w:rsidR="00366034">
          <w:rPr>
            <w:noProof/>
            <w:webHidden/>
          </w:rPr>
          <w:tab/>
        </w:r>
        <w:r w:rsidR="00366034">
          <w:rPr>
            <w:noProof/>
            <w:webHidden/>
          </w:rPr>
          <w:fldChar w:fldCharType="begin"/>
        </w:r>
        <w:r w:rsidR="00366034">
          <w:rPr>
            <w:noProof/>
            <w:webHidden/>
          </w:rPr>
          <w:instrText xml:space="preserve"> PAGEREF _Toc226534899 \h </w:instrText>
        </w:r>
        <w:r w:rsidR="00366034">
          <w:rPr>
            <w:noProof/>
            <w:webHidden/>
          </w:rPr>
        </w:r>
        <w:r w:rsidR="00366034">
          <w:rPr>
            <w:noProof/>
            <w:webHidden/>
          </w:rPr>
          <w:fldChar w:fldCharType="separate"/>
        </w:r>
        <w:r w:rsidR="00366034">
          <w:rPr>
            <w:noProof/>
            <w:webHidden/>
          </w:rPr>
          <w:t>203</w:t>
        </w:r>
        <w:r w:rsidR="00366034">
          <w:rPr>
            <w:noProof/>
            <w:webHidden/>
          </w:rPr>
          <w:fldChar w:fldCharType="end"/>
        </w:r>
      </w:hyperlink>
    </w:p>
    <w:p w14:paraId="0478E709" w14:textId="4C0FE2CA" w:rsidR="00366034" w:rsidRDefault="00480AFC">
      <w:pPr>
        <w:pStyle w:val="TOC4"/>
        <w:tabs>
          <w:tab w:val="left" w:pos="1260"/>
          <w:tab w:val="right" w:leader="dot" w:pos="8296"/>
        </w:tabs>
        <w:rPr>
          <w:rFonts w:asciiTheme="minorHAnsi" w:eastAsiaTheme="minorEastAsia" w:hAnsiTheme="minorHAnsi"/>
          <w:noProof/>
          <w:szCs w:val="22"/>
        </w:rPr>
      </w:pPr>
      <w:hyperlink w:anchor="_Toc226534900" w:history="1">
        <w:r w:rsidR="00366034" w:rsidRPr="001E4F93">
          <w:rPr>
            <w:rStyle w:val="ac"/>
            <w:noProof/>
          </w:rPr>
          <w:t>4.7.4.23</w:t>
        </w:r>
        <w:r w:rsidR="00366034">
          <w:rPr>
            <w:rFonts w:asciiTheme="minorHAnsi" w:eastAsiaTheme="minorEastAsia" w:hAnsiTheme="minorHAnsi"/>
            <w:noProof/>
            <w:szCs w:val="22"/>
          </w:rPr>
          <w:tab/>
        </w:r>
        <w:r w:rsidR="00366034" w:rsidRPr="001E4F93">
          <w:rPr>
            <w:rStyle w:val="ac"/>
            <w:noProof/>
          </w:rPr>
          <w:t>工票汇总表</w:t>
        </w:r>
        <w:r w:rsidR="00366034">
          <w:rPr>
            <w:noProof/>
            <w:webHidden/>
          </w:rPr>
          <w:tab/>
        </w:r>
        <w:r w:rsidR="00366034">
          <w:rPr>
            <w:noProof/>
            <w:webHidden/>
          </w:rPr>
          <w:fldChar w:fldCharType="begin"/>
        </w:r>
        <w:r w:rsidR="00366034">
          <w:rPr>
            <w:noProof/>
            <w:webHidden/>
          </w:rPr>
          <w:instrText xml:space="preserve"> PAGEREF _Toc226534900 \h </w:instrText>
        </w:r>
        <w:r w:rsidR="00366034">
          <w:rPr>
            <w:noProof/>
            <w:webHidden/>
          </w:rPr>
        </w:r>
        <w:r w:rsidR="00366034">
          <w:rPr>
            <w:noProof/>
            <w:webHidden/>
          </w:rPr>
          <w:fldChar w:fldCharType="separate"/>
        </w:r>
        <w:r w:rsidR="00366034">
          <w:rPr>
            <w:noProof/>
            <w:webHidden/>
          </w:rPr>
          <w:t>203</w:t>
        </w:r>
        <w:r w:rsidR="00366034">
          <w:rPr>
            <w:noProof/>
            <w:webHidden/>
          </w:rPr>
          <w:fldChar w:fldCharType="end"/>
        </w:r>
      </w:hyperlink>
    </w:p>
    <w:p w14:paraId="2D43F9EB" w14:textId="47FD84E7" w:rsidR="00366034" w:rsidRDefault="00480AFC">
      <w:pPr>
        <w:pStyle w:val="TOC4"/>
        <w:tabs>
          <w:tab w:val="left" w:pos="1260"/>
          <w:tab w:val="right" w:leader="dot" w:pos="8296"/>
        </w:tabs>
        <w:rPr>
          <w:rFonts w:asciiTheme="minorHAnsi" w:eastAsiaTheme="minorEastAsia" w:hAnsiTheme="minorHAnsi"/>
          <w:noProof/>
          <w:szCs w:val="22"/>
        </w:rPr>
      </w:pPr>
      <w:hyperlink w:anchor="_Toc226534901" w:history="1">
        <w:r w:rsidR="00366034" w:rsidRPr="001E4F93">
          <w:rPr>
            <w:rStyle w:val="ac"/>
            <w:noProof/>
          </w:rPr>
          <w:t>4.7.4.24</w:t>
        </w:r>
        <w:r w:rsidR="00366034">
          <w:rPr>
            <w:rFonts w:asciiTheme="minorHAnsi" w:eastAsiaTheme="minorEastAsia" w:hAnsiTheme="minorHAnsi"/>
            <w:noProof/>
            <w:szCs w:val="22"/>
          </w:rPr>
          <w:tab/>
        </w:r>
        <w:r w:rsidR="00366034" w:rsidRPr="001E4F93">
          <w:rPr>
            <w:rStyle w:val="ac"/>
            <w:noProof/>
          </w:rPr>
          <w:t>工票明细表</w:t>
        </w:r>
        <w:r w:rsidR="00366034">
          <w:rPr>
            <w:noProof/>
            <w:webHidden/>
          </w:rPr>
          <w:tab/>
        </w:r>
        <w:r w:rsidR="00366034">
          <w:rPr>
            <w:noProof/>
            <w:webHidden/>
          </w:rPr>
          <w:fldChar w:fldCharType="begin"/>
        </w:r>
        <w:r w:rsidR="00366034">
          <w:rPr>
            <w:noProof/>
            <w:webHidden/>
          </w:rPr>
          <w:instrText xml:space="preserve"> PAGEREF _Toc226534901 \h </w:instrText>
        </w:r>
        <w:r w:rsidR="00366034">
          <w:rPr>
            <w:noProof/>
            <w:webHidden/>
          </w:rPr>
        </w:r>
        <w:r w:rsidR="00366034">
          <w:rPr>
            <w:noProof/>
            <w:webHidden/>
          </w:rPr>
          <w:fldChar w:fldCharType="separate"/>
        </w:r>
        <w:r w:rsidR="00366034">
          <w:rPr>
            <w:noProof/>
            <w:webHidden/>
          </w:rPr>
          <w:t>204</w:t>
        </w:r>
        <w:r w:rsidR="00366034">
          <w:rPr>
            <w:noProof/>
            <w:webHidden/>
          </w:rPr>
          <w:fldChar w:fldCharType="end"/>
        </w:r>
      </w:hyperlink>
    </w:p>
    <w:p w14:paraId="23D7884F" w14:textId="5423D8B1" w:rsidR="00366034" w:rsidRDefault="00480AFC">
      <w:pPr>
        <w:pStyle w:val="TOC3"/>
        <w:tabs>
          <w:tab w:val="left" w:pos="1260"/>
          <w:tab w:val="right" w:leader="dot" w:pos="8296"/>
        </w:tabs>
        <w:rPr>
          <w:rFonts w:asciiTheme="minorHAnsi" w:eastAsiaTheme="minorEastAsia" w:hAnsiTheme="minorHAnsi"/>
          <w:noProof/>
          <w:szCs w:val="22"/>
        </w:rPr>
      </w:pPr>
      <w:hyperlink w:anchor="_Toc226534902" w:history="1">
        <w:r w:rsidR="00366034" w:rsidRPr="001E4F93">
          <w:rPr>
            <w:rStyle w:val="ac"/>
            <w:noProof/>
          </w:rPr>
          <w:t>4.7.5</w:t>
        </w:r>
        <w:r w:rsidR="00366034">
          <w:rPr>
            <w:rFonts w:asciiTheme="minorHAnsi" w:eastAsiaTheme="minorEastAsia" w:hAnsiTheme="minorHAnsi"/>
            <w:noProof/>
            <w:szCs w:val="22"/>
          </w:rPr>
          <w:tab/>
        </w:r>
        <w:r w:rsidR="00366034" w:rsidRPr="001E4F93">
          <w:rPr>
            <w:rStyle w:val="ac"/>
            <w:noProof/>
          </w:rPr>
          <w:t>委外加工</w:t>
        </w:r>
        <w:r w:rsidR="00366034">
          <w:rPr>
            <w:noProof/>
            <w:webHidden/>
          </w:rPr>
          <w:tab/>
        </w:r>
        <w:r w:rsidR="00366034">
          <w:rPr>
            <w:noProof/>
            <w:webHidden/>
          </w:rPr>
          <w:fldChar w:fldCharType="begin"/>
        </w:r>
        <w:r w:rsidR="00366034">
          <w:rPr>
            <w:noProof/>
            <w:webHidden/>
          </w:rPr>
          <w:instrText xml:space="preserve"> PAGEREF _Toc226534902 \h </w:instrText>
        </w:r>
        <w:r w:rsidR="00366034">
          <w:rPr>
            <w:noProof/>
            <w:webHidden/>
          </w:rPr>
        </w:r>
        <w:r w:rsidR="00366034">
          <w:rPr>
            <w:noProof/>
            <w:webHidden/>
          </w:rPr>
          <w:fldChar w:fldCharType="separate"/>
        </w:r>
        <w:r w:rsidR="00366034">
          <w:rPr>
            <w:noProof/>
            <w:webHidden/>
          </w:rPr>
          <w:t>204</w:t>
        </w:r>
        <w:r w:rsidR="00366034">
          <w:rPr>
            <w:noProof/>
            <w:webHidden/>
          </w:rPr>
          <w:fldChar w:fldCharType="end"/>
        </w:r>
      </w:hyperlink>
    </w:p>
    <w:p w14:paraId="1E9513AC" w14:textId="75C41191" w:rsidR="00366034" w:rsidRDefault="00480AFC">
      <w:pPr>
        <w:pStyle w:val="TOC4"/>
        <w:tabs>
          <w:tab w:val="left" w:pos="1260"/>
          <w:tab w:val="right" w:leader="dot" w:pos="8296"/>
        </w:tabs>
        <w:rPr>
          <w:rFonts w:asciiTheme="minorHAnsi" w:eastAsiaTheme="minorEastAsia" w:hAnsiTheme="minorHAnsi"/>
          <w:noProof/>
          <w:szCs w:val="22"/>
        </w:rPr>
      </w:pPr>
      <w:hyperlink w:anchor="_Toc226534903" w:history="1">
        <w:r w:rsidR="00366034" w:rsidRPr="001E4F93">
          <w:rPr>
            <w:rStyle w:val="ac"/>
            <w:noProof/>
          </w:rPr>
          <w:t>4.7.5.1</w:t>
        </w:r>
        <w:r w:rsidR="00366034">
          <w:rPr>
            <w:rFonts w:asciiTheme="minorHAnsi" w:eastAsiaTheme="minorEastAsia" w:hAnsiTheme="minorHAnsi"/>
            <w:noProof/>
            <w:szCs w:val="22"/>
          </w:rPr>
          <w:tab/>
        </w:r>
        <w:r w:rsidR="00366034" w:rsidRPr="001E4F93">
          <w:rPr>
            <w:rStyle w:val="ac"/>
            <w:noProof/>
          </w:rPr>
          <w:t>委外加工计划</w:t>
        </w:r>
        <w:r w:rsidR="00366034">
          <w:rPr>
            <w:noProof/>
            <w:webHidden/>
          </w:rPr>
          <w:tab/>
        </w:r>
        <w:r w:rsidR="00366034">
          <w:rPr>
            <w:noProof/>
            <w:webHidden/>
          </w:rPr>
          <w:fldChar w:fldCharType="begin"/>
        </w:r>
        <w:r w:rsidR="00366034">
          <w:rPr>
            <w:noProof/>
            <w:webHidden/>
          </w:rPr>
          <w:instrText xml:space="preserve"> PAGEREF _Toc226534903 \h </w:instrText>
        </w:r>
        <w:r w:rsidR="00366034">
          <w:rPr>
            <w:noProof/>
            <w:webHidden/>
          </w:rPr>
        </w:r>
        <w:r w:rsidR="00366034">
          <w:rPr>
            <w:noProof/>
            <w:webHidden/>
          </w:rPr>
          <w:fldChar w:fldCharType="separate"/>
        </w:r>
        <w:r w:rsidR="00366034">
          <w:rPr>
            <w:noProof/>
            <w:webHidden/>
          </w:rPr>
          <w:t>204</w:t>
        </w:r>
        <w:r w:rsidR="00366034">
          <w:rPr>
            <w:noProof/>
            <w:webHidden/>
          </w:rPr>
          <w:fldChar w:fldCharType="end"/>
        </w:r>
      </w:hyperlink>
    </w:p>
    <w:p w14:paraId="58206036" w14:textId="10CD092E" w:rsidR="00366034" w:rsidRDefault="00480AFC">
      <w:pPr>
        <w:pStyle w:val="TOC4"/>
        <w:tabs>
          <w:tab w:val="left" w:pos="1260"/>
          <w:tab w:val="right" w:leader="dot" w:pos="8296"/>
        </w:tabs>
        <w:rPr>
          <w:rFonts w:asciiTheme="minorHAnsi" w:eastAsiaTheme="minorEastAsia" w:hAnsiTheme="minorHAnsi"/>
          <w:noProof/>
          <w:szCs w:val="22"/>
        </w:rPr>
      </w:pPr>
      <w:hyperlink w:anchor="_Toc226534904" w:history="1">
        <w:r w:rsidR="00366034" w:rsidRPr="001E4F93">
          <w:rPr>
            <w:rStyle w:val="ac"/>
            <w:noProof/>
          </w:rPr>
          <w:t>4.7.5.2</w:t>
        </w:r>
        <w:r w:rsidR="00366034">
          <w:rPr>
            <w:rFonts w:asciiTheme="minorHAnsi" w:eastAsiaTheme="minorEastAsia" w:hAnsiTheme="minorHAnsi"/>
            <w:noProof/>
            <w:szCs w:val="22"/>
          </w:rPr>
          <w:tab/>
        </w:r>
        <w:r w:rsidR="00366034" w:rsidRPr="001E4F93">
          <w:rPr>
            <w:rStyle w:val="ac"/>
            <w:noProof/>
          </w:rPr>
          <w:t>委外加工任务</w:t>
        </w:r>
        <w:r w:rsidR="00366034">
          <w:rPr>
            <w:noProof/>
            <w:webHidden/>
          </w:rPr>
          <w:tab/>
        </w:r>
        <w:r w:rsidR="00366034">
          <w:rPr>
            <w:noProof/>
            <w:webHidden/>
          </w:rPr>
          <w:fldChar w:fldCharType="begin"/>
        </w:r>
        <w:r w:rsidR="00366034">
          <w:rPr>
            <w:noProof/>
            <w:webHidden/>
          </w:rPr>
          <w:instrText xml:space="preserve"> PAGEREF _Toc226534904 \h </w:instrText>
        </w:r>
        <w:r w:rsidR="00366034">
          <w:rPr>
            <w:noProof/>
            <w:webHidden/>
          </w:rPr>
        </w:r>
        <w:r w:rsidR="00366034">
          <w:rPr>
            <w:noProof/>
            <w:webHidden/>
          </w:rPr>
          <w:fldChar w:fldCharType="separate"/>
        </w:r>
        <w:r w:rsidR="00366034">
          <w:rPr>
            <w:noProof/>
            <w:webHidden/>
          </w:rPr>
          <w:t>205</w:t>
        </w:r>
        <w:r w:rsidR="00366034">
          <w:rPr>
            <w:noProof/>
            <w:webHidden/>
          </w:rPr>
          <w:fldChar w:fldCharType="end"/>
        </w:r>
      </w:hyperlink>
    </w:p>
    <w:p w14:paraId="6D17D054" w14:textId="24301405" w:rsidR="00366034" w:rsidRDefault="00480AFC">
      <w:pPr>
        <w:pStyle w:val="TOC4"/>
        <w:tabs>
          <w:tab w:val="left" w:pos="1260"/>
          <w:tab w:val="right" w:leader="dot" w:pos="8296"/>
        </w:tabs>
        <w:rPr>
          <w:rFonts w:asciiTheme="minorHAnsi" w:eastAsiaTheme="minorEastAsia" w:hAnsiTheme="minorHAnsi"/>
          <w:noProof/>
          <w:szCs w:val="22"/>
        </w:rPr>
      </w:pPr>
      <w:hyperlink w:anchor="_Toc226534905" w:history="1">
        <w:r w:rsidR="00366034" w:rsidRPr="001E4F93">
          <w:rPr>
            <w:rStyle w:val="ac"/>
            <w:noProof/>
          </w:rPr>
          <w:t>4.7.5.3</w:t>
        </w:r>
        <w:r w:rsidR="00366034">
          <w:rPr>
            <w:rFonts w:asciiTheme="minorHAnsi" w:eastAsiaTheme="minorEastAsia" w:hAnsiTheme="minorHAnsi"/>
            <w:noProof/>
            <w:szCs w:val="22"/>
          </w:rPr>
          <w:tab/>
        </w:r>
        <w:r w:rsidR="00366034" w:rsidRPr="001E4F93">
          <w:rPr>
            <w:rStyle w:val="ac"/>
            <w:noProof/>
          </w:rPr>
          <w:t>委外加工发料单</w:t>
        </w:r>
        <w:r w:rsidR="00366034">
          <w:rPr>
            <w:noProof/>
            <w:webHidden/>
          </w:rPr>
          <w:tab/>
        </w:r>
        <w:r w:rsidR="00366034">
          <w:rPr>
            <w:noProof/>
            <w:webHidden/>
          </w:rPr>
          <w:fldChar w:fldCharType="begin"/>
        </w:r>
        <w:r w:rsidR="00366034">
          <w:rPr>
            <w:noProof/>
            <w:webHidden/>
          </w:rPr>
          <w:instrText xml:space="preserve"> PAGEREF _Toc226534905 \h </w:instrText>
        </w:r>
        <w:r w:rsidR="00366034">
          <w:rPr>
            <w:noProof/>
            <w:webHidden/>
          </w:rPr>
        </w:r>
        <w:r w:rsidR="00366034">
          <w:rPr>
            <w:noProof/>
            <w:webHidden/>
          </w:rPr>
          <w:fldChar w:fldCharType="separate"/>
        </w:r>
        <w:r w:rsidR="00366034">
          <w:rPr>
            <w:noProof/>
            <w:webHidden/>
          </w:rPr>
          <w:t>206</w:t>
        </w:r>
        <w:r w:rsidR="00366034">
          <w:rPr>
            <w:noProof/>
            <w:webHidden/>
          </w:rPr>
          <w:fldChar w:fldCharType="end"/>
        </w:r>
      </w:hyperlink>
    </w:p>
    <w:p w14:paraId="45A0291E" w14:textId="506F00A9" w:rsidR="00366034" w:rsidRDefault="00480AFC">
      <w:pPr>
        <w:pStyle w:val="TOC4"/>
        <w:tabs>
          <w:tab w:val="left" w:pos="1260"/>
          <w:tab w:val="right" w:leader="dot" w:pos="8296"/>
        </w:tabs>
        <w:rPr>
          <w:rFonts w:asciiTheme="minorHAnsi" w:eastAsiaTheme="minorEastAsia" w:hAnsiTheme="minorHAnsi"/>
          <w:noProof/>
          <w:szCs w:val="22"/>
        </w:rPr>
      </w:pPr>
      <w:hyperlink w:anchor="_Toc226534906" w:history="1">
        <w:r w:rsidR="00366034" w:rsidRPr="001E4F93">
          <w:rPr>
            <w:rStyle w:val="ac"/>
            <w:noProof/>
          </w:rPr>
          <w:t>4.7.5.4</w:t>
        </w:r>
        <w:r w:rsidR="00366034">
          <w:rPr>
            <w:rFonts w:asciiTheme="minorHAnsi" w:eastAsiaTheme="minorEastAsia" w:hAnsiTheme="minorHAnsi"/>
            <w:noProof/>
            <w:szCs w:val="22"/>
          </w:rPr>
          <w:tab/>
        </w:r>
        <w:r w:rsidR="00366034" w:rsidRPr="001E4F93">
          <w:rPr>
            <w:rStyle w:val="ac"/>
            <w:noProof/>
          </w:rPr>
          <w:t>委外加工退料单</w:t>
        </w:r>
        <w:r w:rsidR="00366034">
          <w:rPr>
            <w:noProof/>
            <w:webHidden/>
          </w:rPr>
          <w:tab/>
        </w:r>
        <w:r w:rsidR="00366034">
          <w:rPr>
            <w:noProof/>
            <w:webHidden/>
          </w:rPr>
          <w:fldChar w:fldCharType="begin"/>
        </w:r>
        <w:r w:rsidR="00366034">
          <w:rPr>
            <w:noProof/>
            <w:webHidden/>
          </w:rPr>
          <w:instrText xml:space="preserve"> PAGEREF _Toc226534906 \h </w:instrText>
        </w:r>
        <w:r w:rsidR="00366034">
          <w:rPr>
            <w:noProof/>
            <w:webHidden/>
          </w:rPr>
        </w:r>
        <w:r w:rsidR="00366034">
          <w:rPr>
            <w:noProof/>
            <w:webHidden/>
          </w:rPr>
          <w:fldChar w:fldCharType="separate"/>
        </w:r>
        <w:r w:rsidR="00366034">
          <w:rPr>
            <w:noProof/>
            <w:webHidden/>
          </w:rPr>
          <w:t>207</w:t>
        </w:r>
        <w:r w:rsidR="00366034">
          <w:rPr>
            <w:noProof/>
            <w:webHidden/>
          </w:rPr>
          <w:fldChar w:fldCharType="end"/>
        </w:r>
      </w:hyperlink>
    </w:p>
    <w:p w14:paraId="2C562E74" w14:textId="5BCDEE46" w:rsidR="00366034" w:rsidRDefault="00480AFC">
      <w:pPr>
        <w:pStyle w:val="TOC4"/>
        <w:tabs>
          <w:tab w:val="left" w:pos="1260"/>
          <w:tab w:val="right" w:leader="dot" w:pos="8296"/>
        </w:tabs>
        <w:rPr>
          <w:rFonts w:asciiTheme="minorHAnsi" w:eastAsiaTheme="minorEastAsia" w:hAnsiTheme="minorHAnsi"/>
          <w:noProof/>
          <w:szCs w:val="22"/>
        </w:rPr>
      </w:pPr>
      <w:hyperlink w:anchor="_Toc226534907" w:history="1">
        <w:r w:rsidR="00366034" w:rsidRPr="001E4F93">
          <w:rPr>
            <w:rStyle w:val="ac"/>
            <w:noProof/>
          </w:rPr>
          <w:t>4.7.5.5</w:t>
        </w:r>
        <w:r w:rsidR="00366034">
          <w:rPr>
            <w:rFonts w:asciiTheme="minorHAnsi" w:eastAsiaTheme="minorEastAsia" w:hAnsiTheme="minorHAnsi"/>
            <w:noProof/>
            <w:szCs w:val="22"/>
          </w:rPr>
          <w:tab/>
        </w:r>
        <w:r w:rsidR="00366034" w:rsidRPr="001E4F93">
          <w:rPr>
            <w:rStyle w:val="ac"/>
            <w:noProof/>
          </w:rPr>
          <w:t>委外完工验收单</w:t>
        </w:r>
        <w:r w:rsidR="00366034">
          <w:rPr>
            <w:noProof/>
            <w:webHidden/>
          </w:rPr>
          <w:tab/>
        </w:r>
        <w:r w:rsidR="00366034">
          <w:rPr>
            <w:noProof/>
            <w:webHidden/>
          </w:rPr>
          <w:fldChar w:fldCharType="begin"/>
        </w:r>
        <w:r w:rsidR="00366034">
          <w:rPr>
            <w:noProof/>
            <w:webHidden/>
          </w:rPr>
          <w:instrText xml:space="preserve"> PAGEREF _Toc226534907 \h </w:instrText>
        </w:r>
        <w:r w:rsidR="00366034">
          <w:rPr>
            <w:noProof/>
            <w:webHidden/>
          </w:rPr>
        </w:r>
        <w:r w:rsidR="00366034">
          <w:rPr>
            <w:noProof/>
            <w:webHidden/>
          </w:rPr>
          <w:fldChar w:fldCharType="separate"/>
        </w:r>
        <w:r w:rsidR="00366034">
          <w:rPr>
            <w:noProof/>
            <w:webHidden/>
          </w:rPr>
          <w:t>207</w:t>
        </w:r>
        <w:r w:rsidR="00366034">
          <w:rPr>
            <w:noProof/>
            <w:webHidden/>
          </w:rPr>
          <w:fldChar w:fldCharType="end"/>
        </w:r>
      </w:hyperlink>
    </w:p>
    <w:p w14:paraId="0140E7B8" w14:textId="227D726F" w:rsidR="00366034" w:rsidRDefault="00480AFC">
      <w:pPr>
        <w:pStyle w:val="TOC4"/>
        <w:tabs>
          <w:tab w:val="left" w:pos="1260"/>
          <w:tab w:val="right" w:leader="dot" w:pos="8296"/>
        </w:tabs>
        <w:rPr>
          <w:rFonts w:asciiTheme="minorHAnsi" w:eastAsiaTheme="minorEastAsia" w:hAnsiTheme="minorHAnsi"/>
          <w:noProof/>
          <w:szCs w:val="22"/>
        </w:rPr>
      </w:pPr>
      <w:hyperlink w:anchor="_Toc226534908" w:history="1">
        <w:r w:rsidR="00366034" w:rsidRPr="001E4F93">
          <w:rPr>
            <w:rStyle w:val="ac"/>
            <w:noProof/>
          </w:rPr>
          <w:t>4.7.5.6</w:t>
        </w:r>
        <w:r w:rsidR="00366034">
          <w:rPr>
            <w:rFonts w:asciiTheme="minorHAnsi" w:eastAsiaTheme="minorEastAsia" w:hAnsiTheme="minorHAnsi"/>
            <w:noProof/>
            <w:szCs w:val="22"/>
          </w:rPr>
          <w:tab/>
        </w:r>
        <w:r w:rsidR="00366034" w:rsidRPr="001E4F93">
          <w:rPr>
            <w:rStyle w:val="ac"/>
            <w:noProof/>
          </w:rPr>
          <w:t>委外完工退货单</w:t>
        </w:r>
        <w:r w:rsidR="00366034">
          <w:rPr>
            <w:noProof/>
            <w:webHidden/>
          </w:rPr>
          <w:tab/>
        </w:r>
        <w:r w:rsidR="00366034">
          <w:rPr>
            <w:noProof/>
            <w:webHidden/>
          </w:rPr>
          <w:fldChar w:fldCharType="begin"/>
        </w:r>
        <w:r w:rsidR="00366034">
          <w:rPr>
            <w:noProof/>
            <w:webHidden/>
          </w:rPr>
          <w:instrText xml:space="preserve"> PAGEREF _Toc226534908 \h </w:instrText>
        </w:r>
        <w:r w:rsidR="00366034">
          <w:rPr>
            <w:noProof/>
            <w:webHidden/>
          </w:rPr>
        </w:r>
        <w:r w:rsidR="00366034">
          <w:rPr>
            <w:noProof/>
            <w:webHidden/>
          </w:rPr>
          <w:fldChar w:fldCharType="separate"/>
        </w:r>
        <w:r w:rsidR="00366034">
          <w:rPr>
            <w:noProof/>
            <w:webHidden/>
          </w:rPr>
          <w:t>208</w:t>
        </w:r>
        <w:r w:rsidR="00366034">
          <w:rPr>
            <w:noProof/>
            <w:webHidden/>
          </w:rPr>
          <w:fldChar w:fldCharType="end"/>
        </w:r>
      </w:hyperlink>
    </w:p>
    <w:p w14:paraId="32062D93" w14:textId="6538DAF0" w:rsidR="00366034" w:rsidRDefault="00480AFC">
      <w:pPr>
        <w:pStyle w:val="TOC4"/>
        <w:tabs>
          <w:tab w:val="left" w:pos="1260"/>
          <w:tab w:val="right" w:leader="dot" w:pos="8296"/>
        </w:tabs>
        <w:rPr>
          <w:rFonts w:asciiTheme="minorHAnsi" w:eastAsiaTheme="minorEastAsia" w:hAnsiTheme="minorHAnsi"/>
          <w:noProof/>
          <w:szCs w:val="22"/>
        </w:rPr>
      </w:pPr>
      <w:hyperlink w:anchor="_Toc226534909" w:history="1">
        <w:r w:rsidR="00366034" w:rsidRPr="001E4F93">
          <w:rPr>
            <w:rStyle w:val="ac"/>
            <w:noProof/>
          </w:rPr>
          <w:t>4.7.5.7</w:t>
        </w:r>
        <w:r w:rsidR="00366034">
          <w:rPr>
            <w:rFonts w:asciiTheme="minorHAnsi" w:eastAsiaTheme="minorEastAsia" w:hAnsiTheme="minorHAnsi"/>
            <w:noProof/>
            <w:szCs w:val="22"/>
          </w:rPr>
          <w:tab/>
        </w:r>
        <w:r w:rsidR="00366034" w:rsidRPr="001E4F93">
          <w:rPr>
            <w:rStyle w:val="ac"/>
            <w:noProof/>
          </w:rPr>
          <w:t>委外加工费用单</w:t>
        </w:r>
        <w:r w:rsidR="00366034">
          <w:rPr>
            <w:noProof/>
            <w:webHidden/>
          </w:rPr>
          <w:tab/>
        </w:r>
        <w:r w:rsidR="00366034">
          <w:rPr>
            <w:noProof/>
            <w:webHidden/>
          </w:rPr>
          <w:fldChar w:fldCharType="begin"/>
        </w:r>
        <w:r w:rsidR="00366034">
          <w:rPr>
            <w:noProof/>
            <w:webHidden/>
          </w:rPr>
          <w:instrText xml:space="preserve"> PAGEREF _Toc226534909 \h </w:instrText>
        </w:r>
        <w:r w:rsidR="00366034">
          <w:rPr>
            <w:noProof/>
            <w:webHidden/>
          </w:rPr>
        </w:r>
        <w:r w:rsidR="00366034">
          <w:rPr>
            <w:noProof/>
            <w:webHidden/>
          </w:rPr>
          <w:fldChar w:fldCharType="separate"/>
        </w:r>
        <w:r w:rsidR="00366034">
          <w:rPr>
            <w:noProof/>
            <w:webHidden/>
          </w:rPr>
          <w:t>209</w:t>
        </w:r>
        <w:r w:rsidR="00366034">
          <w:rPr>
            <w:noProof/>
            <w:webHidden/>
          </w:rPr>
          <w:fldChar w:fldCharType="end"/>
        </w:r>
      </w:hyperlink>
    </w:p>
    <w:p w14:paraId="320F2EEE" w14:textId="4E659626" w:rsidR="00366034" w:rsidRDefault="00480AFC">
      <w:pPr>
        <w:pStyle w:val="TOC4"/>
        <w:tabs>
          <w:tab w:val="left" w:pos="1260"/>
          <w:tab w:val="right" w:leader="dot" w:pos="8296"/>
        </w:tabs>
        <w:rPr>
          <w:rFonts w:asciiTheme="minorHAnsi" w:eastAsiaTheme="minorEastAsia" w:hAnsiTheme="minorHAnsi"/>
          <w:noProof/>
          <w:szCs w:val="22"/>
        </w:rPr>
      </w:pPr>
      <w:hyperlink w:anchor="_Toc226534910" w:history="1">
        <w:r w:rsidR="00366034" w:rsidRPr="001E4F93">
          <w:rPr>
            <w:rStyle w:val="ac"/>
            <w:noProof/>
          </w:rPr>
          <w:t>4.7.5.8</w:t>
        </w:r>
        <w:r w:rsidR="00366034">
          <w:rPr>
            <w:rFonts w:asciiTheme="minorHAnsi" w:eastAsiaTheme="minorEastAsia" w:hAnsiTheme="minorHAnsi"/>
            <w:noProof/>
            <w:szCs w:val="22"/>
          </w:rPr>
          <w:tab/>
        </w:r>
        <w:r w:rsidR="00366034" w:rsidRPr="001E4F93">
          <w:rPr>
            <w:rStyle w:val="ac"/>
            <w:noProof/>
          </w:rPr>
          <w:t>委外费用分摊单</w:t>
        </w:r>
        <w:r w:rsidR="00366034">
          <w:rPr>
            <w:noProof/>
            <w:webHidden/>
          </w:rPr>
          <w:tab/>
        </w:r>
        <w:r w:rsidR="00366034">
          <w:rPr>
            <w:noProof/>
            <w:webHidden/>
          </w:rPr>
          <w:fldChar w:fldCharType="begin"/>
        </w:r>
        <w:r w:rsidR="00366034">
          <w:rPr>
            <w:noProof/>
            <w:webHidden/>
          </w:rPr>
          <w:instrText xml:space="preserve"> PAGEREF _Toc226534910 \h </w:instrText>
        </w:r>
        <w:r w:rsidR="00366034">
          <w:rPr>
            <w:noProof/>
            <w:webHidden/>
          </w:rPr>
        </w:r>
        <w:r w:rsidR="00366034">
          <w:rPr>
            <w:noProof/>
            <w:webHidden/>
          </w:rPr>
          <w:fldChar w:fldCharType="separate"/>
        </w:r>
        <w:r w:rsidR="00366034">
          <w:rPr>
            <w:noProof/>
            <w:webHidden/>
          </w:rPr>
          <w:t>210</w:t>
        </w:r>
        <w:r w:rsidR="00366034">
          <w:rPr>
            <w:noProof/>
            <w:webHidden/>
          </w:rPr>
          <w:fldChar w:fldCharType="end"/>
        </w:r>
      </w:hyperlink>
    </w:p>
    <w:p w14:paraId="0B882D3A" w14:textId="1AD061C9" w:rsidR="00366034" w:rsidRDefault="00480AFC">
      <w:pPr>
        <w:pStyle w:val="TOC4"/>
        <w:tabs>
          <w:tab w:val="left" w:pos="1260"/>
          <w:tab w:val="right" w:leader="dot" w:pos="8296"/>
        </w:tabs>
        <w:rPr>
          <w:rFonts w:asciiTheme="minorHAnsi" w:eastAsiaTheme="minorEastAsia" w:hAnsiTheme="minorHAnsi"/>
          <w:noProof/>
          <w:szCs w:val="22"/>
        </w:rPr>
      </w:pPr>
      <w:hyperlink w:anchor="_Toc226534911" w:history="1">
        <w:r w:rsidR="00366034" w:rsidRPr="001E4F93">
          <w:rPr>
            <w:rStyle w:val="ac"/>
            <w:noProof/>
          </w:rPr>
          <w:t>4.7.5.9</w:t>
        </w:r>
        <w:r w:rsidR="00366034">
          <w:rPr>
            <w:rFonts w:asciiTheme="minorHAnsi" w:eastAsiaTheme="minorEastAsia" w:hAnsiTheme="minorHAnsi"/>
            <w:noProof/>
            <w:szCs w:val="22"/>
          </w:rPr>
          <w:tab/>
        </w:r>
        <w:r w:rsidR="00366034" w:rsidRPr="001E4F93">
          <w:rPr>
            <w:rStyle w:val="ac"/>
            <w:noProof/>
          </w:rPr>
          <w:t>委外库存盘点</w:t>
        </w:r>
        <w:r w:rsidR="00366034">
          <w:rPr>
            <w:noProof/>
            <w:webHidden/>
          </w:rPr>
          <w:tab/>
        </w:r>
        <w:r w:rsidR="00366034">
          <w:rPr>
            <w:noProof/>
            <w:webHidden/>
          </w:rPr>
          <w:fldChar w:fldCharType="begin"/>
        </w:r>
        <w:r w:rsidR="00366034">
          <w:rPr>
            <w:noProof/>
            <w:webHidden/>
          </w:rPr>
          <w:instrText xml:space="preserve"> PAGEREF _Toc226534911 \h </w:instrText>
        </w:r>
        <w:r w:rsidR="00366034">
          <w:rPr>
            <w:noProof/>
            <w:webHidden/>
          </w:rPr>
        </w:r>
        <w:r w:rsidR="00366034">
          <w:rPr>
            <w:noProof/>
            <w:webHidden/>
          </w:rPr>
          <w:fldChar w:fldCharType="separate"/>
        </w:r>
        <w:r w:rsidR="00366034">
          <w:rPr>
            <w:noProof/>
            <w:webHidden/>
          </w:rPr>
          <w:t>210</w:t>
        </w:r>
        <w:r w:rsidR="00366034">
          <w:rPr>
            <w:noProof/>
            <w:webHidden/>
          </w:rPr>
          <w:fldChar w:fldCharType="end"/>
        </w:r>
      </w:hyperlink>
    </w:p>
    <w:p w14:paraId="023BD437" w14:textId="49D37096" w:rsidR="00366034" w:rsidRDefault="00480AFC">
      <w:pPr>
        <w:pStyle w:val="TOC4"/>
        <w:tabs>
          <w:tab w:val="left" w:pos="1260"/>
          <w:tab w:val="right" w:leader="dot" w:pos="8296"/>
        </w:tabs>
        <w:rPr>
          <w:rFonts w:asciiTheme="minorHAnsi" w:eastAsiaTheme="minorEastAsia" w:hAnsiTheme="minorHAnsi"/>
          <w:noProof/>
          <w:szCs w:val="22"/>
        </w:rPr>
      </w:pPr>
      <w:hyperlink w:anchor="_Toc226534912" w:history="1">
        <w:r w:rsidR="00366034" w:rsidRPr="001E4F93">
          <w:rPr>
            <w:rStyle w:val="ac"/>
            <w:noProof/>
          </w:rPr>
          <w:t>4.7.5.10</w:t>
        </w:r>
        <w:r w:rsidR="00366034">
          <w:rPr>
            <w:rFonts w:asciiTheme="minorHAnsi" w:eastAsiaTheme="minorEastAsia" w:hAnsiTheme="minorHAnsi"/>
            <w:noProof/>
            <w:szCs w:val="22"/>
          </w:rPr>
          <w:tab/>
        </w:r>
        <w:r w:rsidR="00366034" w:rsidRPr="001E4F93">
          <w:rPr>
            <w:rStyle w:val="ac"/>
            <w:noProof/>
          </w:rPr>
          <w:t>委外加工报损单</w:t>
        </w:r>
        <w:r w:rsidR="00366034">
          <w:rPr>
            <w:noProof/>
            <w:webHidden/>
          </w:rPr>
          <w:tab/>
        </w:r>
        <w:r w:rsidR="00366034">
          <w:rPr>
            <w:noProof/>
            <w:webHidden/>
          </w:rPr>
          <w:fldChar w:fldCharType="begin"/>
        </w:r>
        <w:r w:rsidR="00366034">
          <w:rPr>
            <w:noProof/>
            <w:webHidden/>
          </w:rPr>
          <w:instrText xml:space="preserve"> PAGEREF _Toc226534912 \h </w:instrText>
        </w:r>
        <w:r w:rsidR="00366034">
          <w:rPr>
            <w:noProof/>
            <w:webHidden/>
          </w:rPr>
        </w:r>
        <w:r w:rsidR="00366034">
          <w:rPr>
            <w:noProof/>
            <w:webHidden/>
          </w:rPr>
          <w:fldChar w:fldCharType="separate"/>
        </w:r>
        <w:r w:rsidR="00366034">
          <w:rPr>
            <w:noProof/>
            <w:webHidden/>
          </w:rPr>
          <w:t>211</w:t>
        </w:r>
        <w:r w:rsidR="00366034">
          <w:rPr>
            <w:noProof/>
            <w:webHidden/>
          </w:rPr>
          <w:fldChar w:fldCharType="end"/>
        </w:r>
      </w:hyperlink>
    </w:p>
    <w:p w14:paraId="4C48FE69" w14:textId="53A74868" w:rsidR="00366034" w:rsidRDefault="00480AFC">
      <w:pPr>
        <w:pStyle w:val="TOC4"/>
        <w:tabs>
          <w:tab w:val="left" w:pos="1260"/>
          <w:tab w:val="right" w:leader="dot" w:pos="8296"/>
        </w:tabs>
        <w:rPr>
          <w:rFonts w:asciiTheme="minorHAnsi" w:eastAsiaTheme="minorEastAsia" w:hAnsiTheme="minorHAnsi"/>
          <w:noProof/>
          <w:szCs w:val="22"/>
        </w:rPr>
      </w:pPr>
      <w:hyperlink w:anchor="_Toc226534913" w:history="1">
        <w:r w:rsidR="00366034" w:rsidRPr="001E4F93">
          <w:rPr>
            <w:rStyle w:val="ac"/>
            <w:noProof/>
          </w:rPr>
          <w:t>4.7.5.11</w:t>
        </w:r>
        <w:r w:rsidR="00366034">
          <w:rPr>
            <w:rFonts w:asciiTheme="minorHAnsi" w:eastAsiaTheme="minorEastAsia" w:hAnsiTheme="minorHAnsi"/>
            <w:noProof/>
            <w:szCs w:val="22"/>
          </w:rPr>
          <w:tab/>
        </w:r>
        <w:r w:rsidR="00366034" w:rsidRPr="001E4F93">
          <w:rPr>
            <w:rStyle w:val="ac"/>
            <w:noProof/>
          </w:rPr>
          <w:t>委外加工报溢单</w:t>
        </w:r>
        <w:r w:rsidR="00366034">
          <w:rPr>
            <w:noProof/>
            <w:webHidden/>
          </w:rPr>
          <w:tab/>
        </w:r>
        <w:r w:rsidR="00366034">
          <w:rPr>
            <w:noProof/>
            <w:webHidden/>
          </w:rPr>
          <w:fldChar w:fldCharType="begin"/>
        </w:r>
        <w:r w:rsidR="00366034">
          <w:rPr>
            <w:noProof/>
            <w:webHidden/>
          </w:rPr>
          <w:instrText xml:space="preserve"> PAGEREF _Toc226534913 \h </w:instrText>
        </w:r>
        <w:r w:rsidR="00366034">
          <w:rPr>
            <w:noProof/>
            <w:webHidden/>
          </w:rPr>
        </w:r>
        <w:r w:rsidR="00366034">
          <w:rPr>
            <w:noProof/>
            <w:webHidden/>
          </w:rPr>
          <w:fldChar w:fldCharType="separate"/>
        </w:r>
        <w:r w:rsidR="00366034">
          <w:rPr>
            <w:noProof/>
            <w:webHidden/>
          </w:rPr>
          <w:t>212</w:t>
        </w:r>
        <w:r w:rsidR="00366034">
          <w:rPr>
            <w:noProof/>
            <w:webHidden/>
          </w:rPr>
          <w:fldChar w:fldCharType="end"/>
        </w:r>
      </w:hyperlink>
    </w:p>
    <w:p w14:paraId="2754DBBA" w14:textId="2FF65953" w:rsidR="00366034" w:rsidRDefault="00480AFC">
      <w:pPr>
        <w:pStyle w:val="TOC3"/>
        <w:tabs>
          <w:tab w:val="left" w:pos="1260"/>
          <w:tab w:val="right" w:leader="dot" w:pos="8296"/>
        </w:tabs>
        <w:rPr>
          <w:rFonts w:asciiTheme="minorHAnsi" w:eastAsiaTheme="minorEastAsia" w:hAnsiTheme="minorHAnsi"/>
          <w:noProof/>
          <w:szCs w:val="22"/>
        </w:rPr>
      </w:pPr>
      <w:hyperlink w:anchor="_Toc226534914" w:history="1">
        <w:r w:rsidR="00366034" w:rsidRPr="001E4F93">
          <w:rPr>
            <w:rStyle w:val="ac"/>
            <w:noProof/>
          </w:rPr>
          <w:t>4.7.6</w:t>
        </w:r>
        <w:r w:rsidR="00366034">
          <w:rPr>
            <w:rFonts w:asciiTheme="minorHAnsi" w:eastAsiaTheme="minorEastAsia" w:hAnsiTheme="minorHAnsi"/>
            <w:noProof/>
            <w:szCs w:val="22"/>
          </w:rPr>
          <w:tab/>
        </w:r>
        <w:r w:rsidR="00366034" w:rsidRPr="001E4F93">
          <w:rPr>
            <w:rStyle w:val="ac"/>
            <w:noProof/>
          </w:rPr>
          <w:t>委外加工报表</w:t>
        </w:r>
        <w:r w:rsidR="00366034">
          <w:rPr>
            <w:noProof/>
            <w:webHidden/>
          </w:rPr>
          <w:tab/>
        </w:r>
        <w:r w:rsidR="00366034">
          <w:rPr>
            <w:noProof/>
            <w:webHidden/>
          </w:rPr>
          <w:fldChar w:fldCharType="begin"/>
        </w:r>
        <w:r w:rsidR="00366034">
          <w:rPr>
            <w:noProof/>
            <w:webHidden/>
          </w:rPr>
          <w:instrText xml:space="preserve"> PAGEREF _Toc226534914 \h </w:instrText>
        </w:r>
        <w:r w:rsidR="00366034">
          <w:rPr>
            <w:noProof/>
            <w:webHidden/>
          </w:rPr>
        </w:r>
        <w:r w:rsidR="00366034">
          <w:rPr>
            <w:noProof/>
            <w:webHidden/>
          </w:rPr>
          <w:fldChar w:fldCharType="separate"/>
        </w:r>
        <w:r w:rsidR="00366034">
          <w:rPr>
            <w:noProof/>
            <w:webHidden/>
          </w:rPr>
          <w:t>212</w:t>
        </w:r>
        <w:r w:rsidR="00366034">
          <w:rPr>
            <w:noProof/>
            <w:webHidden/>
          </w:rPr>
          <w:fldChar w:fldCharType="end"/>
        </w:r>
      </w:hyperlink>
    </w:p>
    <w:p w14:paraId="7D7E2BA2" w14:textId="243645EB" w:rsidR="00366034" w:rsidRDefault="00480AFC">
      <w:pPr>
        <w:pStyle w:val="TOC4"/>
        <w:tabs>
          <w:tab w:val="left" w:pos="1260"/>
          <w:tab w:val="right" w:leader="dot" w:pos="8296"/>
        </w:tabs>
        <w:rPr>
          <w:rFonts w:asciiTheme="minorHAnsi" w:eastAsiaTheme="minorEastAsia" w:hAnsiTheme="minorHAnsi"/>
          <w:noProof/>
          <w:szCs w:val="22"/>
        </w:rPr>
      </w:pPr>
      <w:hyperlink w:anchor="_Toc226534915" w:history="1">
        <w:r w:rsidR="00366034" w:rsidRPr="001E4F93">
          <w:rPr>
            <w:rStyle w:val="ac"/>
            <w:noProof/>
          </w:rPr>
          <w:t>4.7.6.1</w:t>
        </w:r>
        <w:r w:rsidR="00366034">
          <w:rPr>
            <w:rFonts w:asciiTheme="minorHAnsi" w:eastAsiaTheme="minorEastAsia" w:hAnsiTheme="minorHAnsi"/>
            <w:noProof/>
            <w:szCs w:val="22"/>
          </w:rPr>
          <w:tab/>
        </w:r>
        <w:r w:rsidR="00366034" w:rsidRPr="001E4F93">
          <w:rPr>
            <w:rStyle w:val="ac"/>
            <w:noProof/>
          </w:rPr>
          <w:t>委外加工计划汇总表</w:t>
        </w:r>
        <w:r w:rsidR="00366034">
          <w:rPr>
            <w:noProof/>
            <w:webHidden/>
          </w:rPr>
          <w:tab/>
        </w:r>
        <w:r w:rsidR="00366034">
          <w:rPr>
            <w:noProof/>
            <w:webHidden/>
          </w:rPr>
          <w:fldChar w:fldCharType="begin"/>
        </w:r>
        <w:r w:rsidR="00366034">
          <w:rPr>
            <w:noProof/>
            <w:webHidden/>
          </w:rPr>
          <w:instrText xml:space="preserve"> PAGEREF _Toc226534915 \h </w:instrText>
        </w:r>
        <w:r w:rsidR="00366034">
          <w:rPr>
            <w:noProof/>
            <w:webHidden/>
          </w:rPr>
        </w:r>
        <w:r w:rsidR="00366034">
          <w:rPr>
            <w:noProof/>
            <w:webHidden/>
          </w:rPr>
          <w:fldChar w:fldCharType="separate"/>
        </w:r>
        <w:r w:rsidR="00366034">
          <w:rPr>
            <w:noProof/>
            <w:webHidden/>
          </w:rPr>
          <w:t>212</w:t>
        </w:r>
        <w:r w:rsidR="00366034">
          <w:rPr>
            <w:noProof/>
            <w:webHidden/>
          </w:rPr>
          <w:fldChar w:fldCharType="end"/>
        </w:r>
      </w:hyperlink>
    </w:p>
    <w:p w14:paraId="6C5CE77A" w14:textId="4A4511B8" w:rsidR="00366034" w:rsidRDefault="00480AFC">
      <w:pPr>
        <w:pStyle w:val="TOC4"/>
        <w:tabs>
          <w:tab w:val="left" w:pos="1260"/>
          <w:tab w:val="right" w:leader="dot" w:pos="8296"/>
        </w:tabs>
        <w:rPr>
          <w:rFonts w:asciiTheme="minorHAnsi" w:eastAsiaTheme="minorEastAsia" w:hAnsiTheme="minorHAnsi"/>
          <w:noProof/>
          <w:szCs w:val="22"/>
        </w:rPr>
      </w:pPr>
      <w:hyperlink w:anchor="_Toc226534916" w:history="1">
        <w:r w:rsidR="00366034" w:rsidRPr="001E4F93">
          <w:rPr>
            <w:rStyle w:val="ac"/>
            <w:noProof/>
          </w:rPr>
          <w:t>4.7.6.2</w:t>
        </w:r>
        <w:r w:rsidR="00366034">
          <w:rPr>
            <w:rFonts w:asciiTheme="minorHAnsi" w:eastAsiaTheme="minorEastAsia" w:hAnsiTheme="minorHAnsi"/>
            <w:noProof/>
            <w:szCs w:val="22"/>
          </w:rPr>
          <w:tab/>
        </w:r>
        <w:r w:rsidR="00366034" w:rsidRPr="001E4F93">
          <w:rPr>
            <w:rStyle w:val="ac"/>
            <w:noProof/>
          </w:rPr>
          <w:t>委外加工计划明细表</w:t>
        </w:r>
        <w:r w:rsidR="00366034">
          <w:rPr>
            <w:noProof/>
            <w:webHidden/>
          </w:rPr>
          <w:tab/>
        </w:r>
        <w:r w:rsidR="00366034">
          <w:rPr>
            <w:noProof/>
            <w:webHidden/>
          </w:rPr>
          <w:fldChar w:fldCharType="begin"/>
        </w:r>
        <w:r w:rsidR="00366034">
          <w:rPr>
            <w:noProof/>
            <w:webHidden/>
          </w:rPr>
          <w:instrText xml:space="preserve"> PAGEREF _Toc226534916 \h </w:instrText>
        </w:r>
        <w:r w:rsidR="00366034">
          <w:rPr>
            <w:noProof/>
            <w:webHidden/>
          </w:rPr>
        </w:r>
        <w:r w:rsidR="00366034">
          <w:rPr>
            <w:noProof/>
            <w:webHidden/>
          </w:rPr>
          <w:fldChar w:fldCharType="separate"/>
        </w:r>
        <w:r w:rsidR="00366034">
          <w:rPr>
            <w:noProof/>
            <w:webHidden/>
          </w:rPr>
          <w:t>213</w:t>
        </w:r>
        <w:r w:rsidR="00366034">
          <w:rPr>
            <w:noProof/>
            <w:webHidden/>
          </w:rPr>
          <w:fldChar w:fldCharType="end"/>
        </w:r>
      </w:hyperlink>
    </w:p>
    <w:p w14:paraId="43291673" w14:textId="12D675E2" w:rsidR="00366034" w:rsidRDefault="00480AFC">
      <w:pPr>
        <w:pStyle w:val="TOC4"/>
        <w:tabs>
          <w:tab w:val="left" w:pos="1260"/>
          <w:tab w:val="right" w:leader="dot" w:pos="8296"/>
        </w:tabs>
        <w:rPr>
          <w:rFonts w:asciiTheme="minorHAnsi" w:eastAsiaTheme="minorEastAsia" w:hAnsiTheme="minorHAnsi"/>
          <w:noProof/>
          <w:szCs w:val="22"/>
        </w:rPr>
      </w:pPr>
      <w:hyperlink w:anchor="_Toc226534917" w:history="1">
        <w:r w:rsidR="00366034" w:rsidRPr="001E4F93">
          <w:rPr>
            <w:rStyle w:val="ac"/>
            <w:noProof/>
          </w:rPr>
          <w:t>4.7.6.3</w:t>
        </w:r>
        <w:r w:rsidR="00366034">
          <w:rPr>
            <w:rFonts w:asciiTheme="minorHAnsi" w:eastAsiaTheme="minorEastAsia" w:hAnsiTheme="minorHAnsi"/>
            <w:noProof/>
            <w:szCs w:val="22"/>
          </w:rPr>
          <w:tab/>
        </w:r>
        <w:r w:rsidR="00366034" w:rsidRPr="001E4F93">
          <w:rPr>
            <w:rStyle w:val="ac"/>
            <w:noProof/>
          </w:rPr>
          <w:t>委外加工任务明细表</w:t>
        </w:r>
        <w:r w:rsidR="00366034">
          <w:rPr>
            <w:noProof/>
            <w:webHidden/>
          </w:rPr>
          <w:tab/>
        </w:r>
        <w:r w:rsidR="00366034">
          <w:rPr>
            <w:noProof/>
            <w:webHidden/>
          </w:rPr>
          <w:fldChar w:fldCharType="begin"/>
        </w:r>
        <w:r w:rsidR="00366034">
          <w:rPr>
            <w:noProof/>
            <w:webHidden/>
          </w:rPr>
          <w:instrText xml:space="preserve"> PAGEREF _Toc226534917 \h </w:instrText>
        </w:r>
        <w:r w:rsidR="00366034">
          <w:rPr>
            <w:noProof/>
            <w:webHidden/>
          </w:rPr>
        </w:r>
        <w:r w:rsidR="00366034">
          <w:rPr>
            <w:noProof/>
            <w:webHidden/>
          </w:rPr>
          <w:fldChar w:fldCharType="separate"/>
        </w:r>
        <w:r w:rsidR="00366034">
          <w:rPr>
            <w:noProof/>
            <w:webHidden/>
          </w:rPr>
          <w:t>213</w:t>
        </w:r>
        <w:r w:rsidR="00366034">
          <w:rPr>
            <w:noProof/>
            <w:webHidden/>
          </w:rPr>
          <w:fldChar w:fldCharType="end"/>
        </w:r>
      </w:hyperlink>
    </w:p>
    <w:p w14:paraId="1A4F1F9C" w14:textId="38E026EB" w:rsidR="00366034" w:rsidRDefault="00480AFC">
      <w:pPr>
        <w:pStyle w:val="TOC4"/>
        <w:tabs>
          <w:tab w:val="left" w:pos="1260"/>
          <w:tab w:val="right" w:leader="dot" w:pos="8296"/>
        </w:tabs>
        <w:rPr>
          <w:rFonts w:asciiTheme="minorHAnsi" w:eastAsiaTheme="minorEastAsia" w:hAnsiTheme="minorHAnsi"/>
          <w:noProof/>
          <w:szCs w:val="22"/>
        </w:rPr>
      </w:pPr>
      <w:hyperlink w:anchor="_Toc226534918" w:history="1">
        <w:r w:rsidR="00366034" w:rsidRPr="001E4F93">
          <w:rPr>
            <w:rStyle w:val="ac"/>
            <w:noProof/>
          </w:rPr>
          <w:t>4.7.6.4</w:t>
        </w:r>
        <w:r w:rsidR="00366034">
          <w:rPr>
            <w:rFonts w:asciiTheme="minorHAnsi" w:eastAsiaTheme="minorEastAsia" w:hAnsiTheme="minorHAnsi"/>
            <w:noProof/>
            <w:szCs w:val="22"/>
          </w:rPr>
          <w:tab/>
        </w:r>
        <w:r w:rsidR="00366034" w:rsidRPr="001E4F93">
          <w:rPr>
            <w:rStyle w:val="ac"/>
            <w:noProof/>
          </w:rPr>
          <w:t>委外加工任务齐套计算</w:t>
        </w:r>
        <w:r w:rsidR="00366034">
          <w:rPr>
            <w:noProof/>
            <w:webHidden/>
          </w:rPr>
          <w:tab/>
        </w:r>
        <w:r w:rsidR="00366034">
          <w:rPr>
            <w:noProof/>
            <w:webHidden/>
          </w:rPr>
          <w:fldChar w:fldCharType="begin"/>
        </w:r>
        <w:r w:rsidR="00366034">
          <w:rPr>
            <w:noProof/>
            <w:webHidden/>
          </w:rPr>
          <w:instrText xml:space="preserve"> PAGEREF _Toc226534918 \h </w:instrText>
        </w:r>
        <w:r w:rsidR="00366034">
          <w:rPr>
            <w:noProof/>
            <w:webHidden/>
          </w:rPr>
        </w:r>
        <w:r w:rsidR="00366034">
          <w:rPr>
            <w:noProof/>
            <w:webHidden/>
          </w:rPr>
          <w:fldChar w:fldCharType="separate"/>
        </w:r>
        <w:r w:rsidR="00366034">
          <w:rPr>
            <w:noProof/>
            <w:webHidden/>
          </w:rPr>
          <w:t>214</w:t>
        </w:r>
        <w:r w:rsidR="00366034">
          <w:rPr>
            <w:noProof/>
            <w:webHidden/>
          </w:rPr>
          <w:fldChar w:fldCharType="end"/>
        </w:r>
      </w:hyperlink>
    </w:p>
    <w:p w14:paraId="687C5160" w14:textId="69B6CA62" w:rsidR="00366034" w:rsidRDefault="00480AFC">
      <w:pPr>
        <w:pStyle w:val="TOC4"/>
        <w:tabs>
          <w:tab w:val="left" w:pos="1260"/>
          <w:tab w:val="right" w:leader="dot" w:pos="8296"/>
        </w:tabs>
        <w:rPr>
          <w:rFonts w:asciiTheme="minorHAnsi" w:eastAsiaTheme="minorEastAsia" w:hAnsiTheme="minorHAnsi"/>
          <w:noProof/>
          <w:szCs w:val="22"/>
        </w:rPr>
      </w:pPr>
      <w:hyperlink w:anchor="_Toc226534919" w:history="1">
        <w:r w:rsidR="00366034" w:rsidRPr="001E4F93">
          <w:rPr>
            <w:rStyle w:val="ac"/>
            <w:noProof/>
          </w:rPr>
          <w:t>4.7.6.5</w:t>
        </w:r>
        <w:r w:rsidR="00366034">
          <w:rPr>
            <w:rFonts w:asciiTheme="minorHAnsi" w:eastAsiaTheme="minorEastAsia" w:hAnsiTheme="minorHAnsi"/>
            <w:noProof/>
            <w:szCs w:val="22"/>
          </w:rPr>
          <w:tab/>
        </w:r>
        <w:r w:rsidR="00366034" w:rsidRPr="001E4F93">
          <w:rPr>
            <w:rStyle w:val="ac"/>
            <w:noProof/>
          </w:rPr>
          <w:t>委外加工任务缺料统计</w:t>
        </w:r>
        <w:r w:rsidR="00366034">
          <w:rPr>
            <w:noProof/>
            <w:webHidden/>
          </w:rPr>
          <w:tab/>
        </w:r>
        <w:r w:rsidR="00366034">
          <w:rPr>
            <w:noProof/>
            <w:webHidden/>
          </w:rPr>
          <w:fldChar w:fldCharType="begin"/>
        </w:r>
        <w:r w:rsidR="00366034">
          <w:rPr>
            <w:noProof/>
            <w:webHidden/>
          </w:rPr>
          <w:instrText xml:space="preserve"> PAGEREF _Toc226534919 \h </w:instrText>
        </w:r>
        <w:r w:rsidR="00366034">
          <w:rPr>
            <w:noProof/>
            <w:webHidden/>
          </w:rPr>
        </w:r>
        <w:r w:rsidR="00366034">
          <w:rPr>
            <w:noProof/>
            <w:webHidden/>
          </w:rPr>
          <w:fldChar w:fldCharType="separate"/>
        </w:r>
        <w:r w:rsidR="00366034">
          <w:rPr>
            <w:noProof/>
            <w:webHidden/>
          </w:rPr>
          <w:t>214</w:t>
        </w:r>
        <w:r w:rsidR="00366034">
          <w:rPr>
            <w:noProof/>
            <w:webHidden/>
          </w:rPr>
          <w:fldChar w:fldCharType="end"/>
        </w:r>
      </w:hyperlink>
    </w:p>
    <w:p w14:paraId="044AC870" w14:textId="64646B5E" w:rsidR="00366034" w:rsidRDefault="00480AFC">
      <w:pPr>
        <w:pStyle w:val="TOC4"/>
        <w:tabs>
          <w:tab w:val="left" w:pos="1260"/>
          <w:tab w:val="right" w:leader="dot" w:pos="8296"/>
        </w:tabs>
        <w:rPr>
          <w:rFonts w:asciiTheme="minorHAnsi" w:eastAsiaTheme="minorEastAsia" w:hAnsiTheme="minorHAnsi"/>
          <w:noProof/>
          <w:szCs w:val="22"/>
        </w:rPr>
      </w:pPr>
      <w:hyperlink w:anchor="_Toc226534920" w:history="1">
        <w:r w:rsidR="00366034" w:rsidRPr="001E4F93">
          <w:rPr>
            <w:rStyle w:val="ac"/>
            <w:noProof/>
          </w:rPr>
          <w:t>4.7.6.6</w:t>
        </w:r>
        <w:r w:rsidR="00366034">
          <w:rPr>
            <w:rFonts w:asciiTheme="minorHAnsi" w:eastAsiaTheme="minorEastAsia" w:hAnsiTheme="minorHAnsi"/>
            <w:noProof/>
            <w:szCs w:val="22"/>
          </w:rPr>
          <w:tab/>
        </w:r>
        <w:r w:rsidR="00366034" w:rsidRPr="001E4F93">
          <w:rPr>
            <w:rStyle w:val="ac"/>
            <w:noProof/>
          </w:rPr>
          <w:t>委外产品成本汇总表</w:t>
        </w:r>
        <w:r w:rsidR="00366034">
          <w:rPr>
            <w:noProof/>
            <w:webHidden/>
          </w:rPr>
          <w:tab/>
        </w:r>
        <w:r w:rsidR="00366034">
          <w:rPr>
            <w:noProof/>
            <w:webHidden/>
          </w:rPr>
          <w:fldChar w:fldCharType="begin"/>
        </w:r>
        <w:r w:rsidR="00366034">
          <w:rPr>
            <w:noProof/>
            <w:webHidden/>
          </w:rPr>
          <w:instrText xml:space="preserve"> PAGEREF _Toc226534920 \h </w:instrText>
        </w:r>
        <w:r w:rsidR="00366034">
          <w:rPr>
            <w:noProof/>
            <w:webHidden/>
          </w:rPr>
        </w:r>
        <w:r w:rsidR="00366034">
          <w:rPr>
            <w:noProof/>
            <w:webHidden/>
          </w:rPr>
          <w:fldChar w:fldCharType="separate"/>
        </w:r>
        <w:r w:rsidR="00366034">
          <w:rPr>
            <w:noProof/>
            <w:webHidden/>
          </w:rPr>
          <w:t>215</w:t>
        </w:r>
        <w:r w:rsidR="00366034">
          <w:rPr>
            <w:noProof/>
            <w:webHidden/>
          </w:rPr>
          <w:fldChar w:fldCharType="end"/>
        </w:r>
      </w:hyperlink>
    </w:p>
    <w:p w14:paraId="43F82E21" w14:textId="5C4F9251" w:rsidR="00366034" w:rsidRDefault="00480AFC">
      <w:pPr>
        <w:pStyle w:val="TOC4"/>
        <w:tabs>
          <w:tab w:val="left" w:pos="1260"/>
          <w:tab w:val="right" w:leader="dot" w:pos="8296"/>
        </w:tabs>
        <w:rPr>
          <w:rFonts w:asciiTheme="minorHAnsi" w:eastAsiaTheme="minorEastAsia" w:hAnsiTheme="minorHAnsi"/>
          <w:noProof/>
          <w:szCs w:val="22"/>
        </w:rPr>
      </w:pPr>
      <w:hyperlink w:anchor="_Toc226534921" w:history="1">
        <w:r w:rsidR="00366034" w:rsidRPr="001E4F93">
          <w:rPr>
            <w:rStyle w:val="ac"/>
            <w:noProof/>
          </w:rPr>
          <w:t>4.7.6.7</w:t>
        </w:r>
        <w:r w:rsidR="00366034">
          <w:rPr>
            <w:rFonts w:asciiTheme="minorHAnsi" w:eastAsiaTheme="minorEastAsia" w:hAnsiTheme="minorHAnsi"/>
            <w:noProof/>
            <w:szCs w:val="22"/>
          </w:rPr>
          <w:tab/>
        </w:r>
        <w:r w:rsidR="00366034" w:rsidRPr="001E4F93">
          <w:rPr>
            <w:rStyle w:val="ac"/>
            <w:noProof/>
          </w:rPr>
          <w:t>委外完工验收明细表</w:t>
        </w:r>
        <w:r w:rsidR="00366034">
          <w:rPr>
            <w:noProof/>
            <w:webHidden/>
          </w:rPr>
          <w:tab/>
        </w:r>
        <w:r w:rsidR="00366034">
          <w:rPr>
            <w:noProof/>
            <w:webHidden/>
          </w:rPr>
          <w:fldChar w:fldCharType="begin"/>
        </w:r>
        <w:r w:rsidR="00366034">
          <w:rPr>
            <w:noProof/>
            <w:webHidden/>
          </w:rPr>
          <w:instrText xml:space="preserve"> PAGEREF _Toc226534921 \h </w:instrText>
        </w:r>
        <w:r w:rsidR="00366034">
          <w:rPr>
            <w:noProof/>
            <w:webHidden/>
          </w:rPr>
        </w:r>
        <w:r w:rsidR="00366034">
          <w:rPr>
            <w:noProof/>
            <w:webHidden/>
          </w:rPr>
          <w:fldChar w:fldCharType="separate"/>
        </w:r>
        <w:r w:rsidR="00366034">
          <w:rPr>
            <w:noProof/>
            <w:webHidden/>
          </w:rPr>
          <w:t>215</w:t>
        </w:r>
        <w:r w:rsidR="00366034">
          <w:rPr>
            <w:noProof/>
            <w:webHidden/>
          </w:rPr>
          <w:fldChar w:fldCharType="end"/>
        </w:r>
      </w:hyperlink>
    </w:p>
    <w:p w14:paraId="230E7FBB" w14:textId="120AE274" w:rsidR="00366034" w:rsidRDefault="00480AFC">
      <w:pPr>
        <w:pStyle w:val="TOC4"/>
        <w:tabs>
          <w:tab w:val="left" w:pos="1260"/>
          <w:tab w:val="right" w:leader="dot" w:pos="8296"/>
        </w:tabs>
        <w:rPr>
          <w:rFonts w:asciiTheme="minorHAnsi" w:eastAsiaTheme="minorEastAsia" w:hAnsiTheme="minorHAnsi"/>
          <w:noProof/>
          <w:szCs w:val="22"/>
        </w:rPr>
      </w:pPr>
      <w:hyperlink w:anchor="_Toc226534922" w:history="1">
        <w:r w:rsidR="00366034" w:rsidRPr="001E4F93">
          <w:rPr>
            <w:rStyle w:val="ac"/>
            <w:noProof/>
          </w:rPr>
          <w:t>4.7.6.8</w:t>
        </w:r>
        <w:r w:rsidR="00366034">
          <w:rPr>
            <w:rFonts w:asciiTheme="minorHAnsi" w:eastAsiaTheme="minorEastAsia" w:hAnsiTheme="minorHAnsi"/>
            <w:noProof/>
            <w:szCs w:val="22"/>
          </w:rPr>
          <w:tab/>
        </w:r>
        <w:r w:rsidR="00366034" w:rsidRPr="001E4F93">
          <w:rPr>
            <w:rStyle w:val="ac"/>
            <w:noProof/>
          </w:rPr>
          <w:t>委外物料汇总表</w:t>
        </w:r>
        <w:r w:rsidR="00366034">
          <w:rPr>
            <w:noProof/>
            <w:webHidden/>
          </w:rPr>
          <w:tab/>
        </w:r>
        <w:r w:rsidR="00366034">
          <w:rPr>
            <w:noProof/>
            <w:webHidden/>
          </w:rPr>
          <w:fldChar w:fldCharType="begin"/>
        </w:r>
        <w:r w:rsidR="00366034">
          <w:rPr>
            <w:noProof/>
            <w:webHidden/>
          </w:rPr>
          <w:instrText xml:space="preserve"> PAGEREF _Toc226534922 \h </w:instrText>
        </w:r>
        <w:r w:rsidR="00366034">
          <w:rPr>
            <w:noProof/>
            <w:webHidden/>
          </w:rPr>
        </w:r>
        <w:r w:rsidR="00366034">
          <w:rPr>
            <w:noProof/>
            <w:webHidden/>
          </w:rPr>
          <w:fldChar w:fldCharType="separate"/>
        </w:r>
        <w:r w:rsidR="00366034">
          <w:rPr>
            <w:noProof/>
            <w:webHidden/>
          </w:rPr>
          <w:t>216</w:t>
        </w:r>
        <w:r w:rsidR="00366034">
          <w:rPr>
            <w:noProof/>
            <w:webHidden/>
          </w:rPr>
          <w:fldChar w:fldCharType="end"/>
        </w:r>
      </w:hyperlink>
    </w:p>
    <w:p w14:paraId="7E46F74E" w14:textId="6FC33794" w:rsidR="00366034" w:rsidRDefault="00480AFC">
      <w:pPr>
        <w:pStyle w:val="TOC4"/>
        <w:tabs>
          <w:tab w:val="left" w:pos="1260"/>
          <w:tab w:val="right" w:leader="dot" w:pos="8296"/>
        </w:tabs>
        <w:rPr>
          <w:rFonts w:asciiTheme="minorHAnsi" w:eastAsiaTheme="minorEastAsia" w:hAnsiTheme="minorHAnsi"/>
          <w:noProof/>
          <w:szCs w:val="22"/>
        </w:rPr>
      </w:pPr>
      <w:hyperlink w:anchor="_Toc226534923" w:history="1">
        <w:r w:rsidR="00366034" w:rsidRPr="001E4F93">
          <w:rPr>
            <w:rStyle w:val="ac"/>
            <w:noProof/>
          </w:rPr>
          <w:t>4.7.6.9</w:t>
        </w:r>
        <w:r w:rsidR="00366034">
          <w:rPr>
            <w:rFonts w:asciiTheme="minorHAnsi" w:eastAsiaTheme="minorEastAsia" w:hAnsiTheme="minorHAnsi"/>
            <w:noProof/>
            <w:szCs w:val="22"/>
          </w:rPr>
          <w:tab/>
        </w:r>
        <w:r w:rsidR="00366034" w:rsidRPr="001E4F93">
          <w:rPr>
            <w:rStyle w:val="ac"/>
            <w:noProof/>
          </w:rPr>
          <w:t>委外物料汇总明细表</w:t>
        </w:r>
        <w:r w:rsidR="00366034">
          <w:rPr>
            <w:noProof/>
            <w:webHidden/>
          </w:rPr>
          <w:tab/>
        </w:r>
        <w:r w:rsidR="00366034">
          <w:rPr>
            <w:noProof/>
            <w:webHidden/>
          </w:rPr>
          <w:fldChar w:fldCharType="begin"/>
        </w:r>
        <w:r w:rsidR="00366034">
          <w:rPr>
            <w:noProof/>
            <w:webHidden/>
          </w:rPr>
          <w:instrText xml:space="preserve"> PAGEREF _Toc226534923 \h </w:instrText>
        </w:r>
        <w:r w:rsidR="00366034">
          <w:rPr>
            <w:noProof/>
            <w:webHidden/>
          </w:rPr>
        </w:r>
        <w:r w:rsidR="00366034">
          <w:rPr>
            <w:noProof/>
            <w:webHidden/>
          </w:rPr>
          <w:fldChar w:fldCharType="separate"/>
        </w:r>
        <w:r w:rsidR="00366034">
          <w:rPr>
            <w:noProof/>
            <w:webHidden/>
          </w:rPr>
          <w:t>216</w:t>
        </w:r>
        <w:r w:rsidR="00366034">
          <w:rPr>
            <w:noProof/>
            <w:webHidden/>
          </w:rPr>
          <w:fldChar w:fldCharType="end"/>
        </w:r>
      </w:hyperlink>
    </w:p>
    <w:p w14:paraId="038A6B64" w14:textId="169E14A5" w:rsidR="00366034" w:rsidRDefault="00480AFC">
      <w:pPr>
        <w:pStyle w:val="TOC4"/>
        <w:tabs>
          <w:tab w:val="left" w:pos="1260"/>
          <w:tab w:val="right" w:leader="dot" w:pos="8296"/>
        </w:tabs>
        <w:rPr>
          <w:rFonts w:asciiTheme="minorHAnsi" w:eastAsiaTheme="minorEastAsia" w:hAnsiTheme="minorHAnsi"/>
          <w:noProof/>
          <w:szCs w:val="22"/>
        </w:rPr>
      </w:pPr>
      <w:hyperlink w:anchor="_Toc226534924" w:history="1">
        <w:r w:rsidR="00366034" w:rsidRPr="001E4F93">
          <w:rPr>
            <w:rStyle w:val="ac"/>
            <w:noProof/>
          </w:rPr>
          <w:t>4.7.6.10</w:t>
        </w:r>
        <w:r w:rsidR="00366034">
          <w:rPr>
            <w:rFonts w:asciiTheme="minorHAnsi" w:eastAsiaTheme="minorEastAsia" w:hAnsiTheme="minorHAnsi"/>
            <w:noProof/>
            <w:szCs w:val="22"/>
          </w:rPr>
          <w:tab/>
        </w:r>
        <w:r w:rsidR="00366034" w:rsidRPr="001E4F93">
          <w:rPr>
            <w:rStyle w:val="ac"/>
            <w:noProof/>
          </w:rPr>
          <w:t>委外物料库存状况表</w:t>
        </w:r>
        <w:r w:rsidR="00366034">
          <w:rPr>
            <w:noProof/>
            <w:webHidden/>
          </w:rPr>
          <w:tab/>
        </w:r>
        <w:r w:rsidR="00366034">
          <w:rPr>
            <w:noProof/>
            <w:webHidden/>
          </w:rPr>
          <w:fldChar w:fldCharType="begin"/>
        </w:r>
        <w:r w:rsidR="00366034">
          <w:rPr>
            <w:noProof/>
            <w:webHidden/>
          </w:rPr>
          <w:instrText xml:space="preserve"> PAGEREF _Toc226534924 \h </w:instrText>
        </w:r>
        <w:r w:rsidR="00366034">
          <w:rPr>
            <w:noProof/>
            <w:webHidden/>
          </w:rPr>
        </w:r>
        <w:r w:rsidR="00366034">
          <w:rPr>
            <w:noProof/>
            <w:webHidden/>
          </w:rPr>
          <w:fldChar w:fldCharType="separate"/>
        </w:r>
        <w:r w:rsidR="00366034">
          <w:rPr>
            <w:noProof/>
            <w:webHidden/>
          </w:rPr>
          <w:t>217</w:t>
        </w:r>
        <w:r w:rsidR="00366034">
          <w:rPr>
            <w:noProof/>
            <w:webHidden/>
          </w:rPr>
          <w:fldChar w:fldCharType="end"/>
        </w:r>
      </w:hyperlink>
    </w:p>
    <w:p w14:paraId="70469F23" w14:textId="7C72FAB9" w:rsidR="00366034" w:rsidRDefault="00480AFC">
      <w:pPr>
        <w:pStyle w:val="TOC4"/>
        <w:tabs>
          <w:tab w:val="left" w:pos="1260"/>
          <w:tab w:val="right" w:leader="dot" w:pos="8296"/>
        </w:tabs>
        <w:rPr>
          <w:rFonts w:asciiTheme="minorHAnsi" w:eastAsiaTheme="minorEastAsia" w:hAnsiTheme="minorHAnsi"/>
          <w:noProof/>
          <w:szCs w:val="22"/>
        </w:rPr>
      </w:pPr>
      <w:hyperlink w:anchor="_Toc226534925" w:history="1">
        <w:r w:rsidR="00366034" w:rsidRPr="001E4F93">
          <w:rPr>
            <w:rStyle w:val="ac"/>
            <w:noProof/>
          </w:rPr>
          <w:t>4.7.6.11</w:t>
        </w:r>
        <w:r w:rsidR="00366034">
          <w:rPr>
            <w:rFonts w:asciiTheme="minorHAnsi" w:eastAsiaTheme="minorEastAsia" w:hAnsiTheme="minorHAnsi"/>
            <w:noProof/>
            <w:szCs w:val="22"/>
          </w:rPr>
          <w:tab/>
        </w:r>
        <w:r w:rsidR="00366034" w:rsidRPr="001E4F93">
          <w:rPr>
            <w:rStyle w:val="ac"/>
            <w:noProof/>
          </w:rPr>
          <w:t>委外物料库存状况明细表</w:t>
        </w:r>
        <w:r w:rsidR="00366034">
          <w:rPr>
            <w:noProof/>
            <w:webHidden/>
          </w:rPr>
          <w:tab/>
        </w:r>
        <w:r w:rsidR="00366034">
          <w:rPr>
            <w:noProof/>
            <w:webHidden/>
          </w:rPr>
          <w:fldChar w:fldCharType="begin"/>
        </w:r>
        <w:r w:rsidR="00366034">
          <w:rPr>
            <w:noProof/>
            <w:webHidden/>
          </w:rPr>
          <w:instrText xml:space="preserve"> PAGEREF _Toc226534925 \h </w:instrText>
        </w:r>
        <w:r w:rsidR="00366034">
          <w:rPr>
            <w:noProof/>
            <w:webHidden/>
          </w:rPr>
        </w:r>
        <w:r w:rsidR="00366034">
          <w:rPr>
            <w:noProof/>
            <w:webHidden/>
          </w:rPr>
          <w:fldChar w:fldCharType="separate"/>
        </w:r>
        <w:r w:rsidR="00366034">
          <w:rPr>
            <w:noProof/>
            <w:webHidden/>
          </w:rPr>
          <w:t>217</w:t>
        </w:r>
        <w:r w:rsidR="00366034">
          <w:rPr>
            <w:noProof/>
            <w:webHidden/>
          </w:rPr>
          <w:fldChar w:fldCharType="end"/>
        </w:r>
      </w:hyperlink>
    </w:p>
    <w:p w14:paraId="6053EA50" w14:textId="4CCB303F" w:rsidR="00366034" w:rsidRDefault="00480AFC">
      <w:pPr>
        <w:pStyle w:val="TOC4"/>
        <w:tabs>
          <w:tab w:val="left" w:pos="1260"/>
          <w:tab w:val="right" w:leader="dot" w:pos="8296"/>
        </w:tabs>
        <w:rPr>
          <w:rFonts w:asciiTheme="minorHAnsi" w:eastAsiaTheme="minorEastAsia" w:hAnsiTheme="minorHAnsi"/>
          <w:noProof/>
          <w:szCs w:val="22"/>
        </w:rPr>
      </w:pPr>
      <w:hyperlink w:anchor="_Toc226534926" w:history="1">
        <w:r w:rsidR="00366034" w:rsidRPr="001E4F93">
          <w:rPr>
            <w:rStyle w:val="ac"/>
            <w:noProof/>
          </w:rPr>
          <w:t>4.7.6.12</w:t>
        </w:r>
        <w:r w:rsidR="00366034">
          <w:rPr>
            <w:rFonts w:asciiTheme="minorHAnsi" w:eastAsiaTheme="minorEastAsia" w:hAnsiTheme="minorHAnsi"/>
            <w:noProof/>
            <w:szCs w:val="22"/>
          </w:rPr>
          <w:tab/>
        </w:r>
        <w:r w:rsidR="00366034" w:rsidRPr="001E4F93">
          <w:rPr>
            <w:rStyle w:val="ac"/>
            <w:noProof/>
          </w:rPr>
          <w:t>委外自由项明细表</w:t>
        </w:r>
        <w:r w:rsidR="00366034">
          <w:rPr>
            <w:noProof/>
            <w:webHidden/>
          </w:rPr>
          <w:tab/>
        </w:r>
        <w:r w:rsidR="00366034">
          <w:rPr>
            <w:noProof/>
            <w:webHidden/>
          </w:rPr>
          <w:fldChar w:fldCharType="begin"/>
        </w:r>
        <w:r w:rsidR="00366034">
          <w:rPr>
            <w:noProof/>
            <w:webHidden/>
          </w:rPr>
          <w:instrText xml:space="preserve"> PAGEREF _Toc226534926 \h </w:instrText>
        </w:r>
        <w:r w:rsidR="00366034">
          <w:rPr>
            <w:noProof/>
            <w:webHidden/>
          </w:rPr>
        </w:r>
        <w:r w:rsidR="00366034">
          <w:rPr>
            <w:noProof/>
            <w:webHidden/>
          </w:rPr>
          <w:fldChar w:fldCharType="separate"/>
        </w:r>
        <w:r w:rsidR="00366034">
          <w:rPr>
            <w:noProof/>
            <w:webHidden/>
          </w:rPr>
          <w:t>218</w:t>
        </w:r>
        <w:r w:rsidR="00366034">
          <w:rPr>
            <w:noProof/>
            <w:webHidden/>
          </w:rPr>
          <w:fldChar w:fldCharType="end"/>
        </w:r>
      </w:hyperlink>
    </w:p>
    <w:p w14:paraId="0E50EEC9" w14:textId="2BE2934D" w:rsidR="00366034" w:rsidRDefault="00480AFC">
      <w:pPr>
        <w:pStyle w:val="TOC2"/>
        <w:tabs>
          <w:tab w:val="left" w:pos="1260"/>
          <w:tab w:val="right" w:leader="dot" w:pos="8296"/>
        </w:tabs>
        <w:rPr>
          <w:rFonts w:asciiTheme="minorHAnsi" w:eastAsiaTheme="minorEastAsia" w:hAnsiTheme="minorHAnsi"/>
          <w:noProof/>
          <w:szCs w:val="22"/>
        </w:rPr>
      </w:pPr>
      <w:hyperlink w:anchor="_Toc226534927" w:history="1">
        <w:r w:rsidR="00366034" w:rsidRPr="001E4F93">
          <w:rPr>
            <w:rStyle w:val="ac"/>
            <w:noProof/>
          </w:rPr>
          <w:t>4.8</w:t>
        </w:r>
        <w:r w:rsidR="00366034">
          <w:rPr>
            <w:rFonts w:asciiTheme="minorHAnsi" w:eastAsiaTheme="minorEastAsia" w:hAnsiTheme="minorHAnsi"/>
            <w:noProof/>
            <w:szCs w:val="22"/>
          </w:rPr>
          <w:tab/>
        </w:r>
        <w:r w:rsidR="00366034" w:rsidRPr="001E4F93">
          <w:rPr>
            <w:rStyle w:val="ac"/>
            <w:noProof/>
          </w:rPr>
          <w:t>质检管理</w:t>
        </w:r>
        <w:r w:rsidR="00366034">
          <w:rPr>
            <w:noProof/>
            <w:webHidden/>
          </w:rPr>
          <w:tab/>
        </w:r>
        <w:r w:rsidR="00366034">
          <w:rPr>
            <w:noProof/>
            <w:webHidden/>
          </w:rPr>
          <w:fldChar w:fldCharType="begin"/>
        </w:r>
        <w:r w:rsidR="00366034">
          <w:rPr>
            <w:noProof/>
            <w:webHidden/>
          </w:rPr>
          <w:instrText xml:space="preserve"> PAGEREF _Toc226534927 \h </w:instrText>
        </w:r>
        <w:r w:rsidR="00366034">
          <w:rPr>
            <w:noProof/>
            <w:webHidden/>
          </w:rPr>
        </w:r>
        <w:r w:rsidR="00366034">
          <w:rPr>
            <w:noProof/>
            <w:webHidden/>
          </w:rPr>
          <w:fldChar w:fldCharType="separate"/>
        </w:r>
        <w:r w:rsidR="00366034">
          <w:rPr>
            <w:noProof/>
            <w:webHidden/>
          </w:rPr>
          <w:t>218</w:t>
        </w:r>
        <w:r w:rsidR="00366034">
          <w:rPr>
            <w:noProof/>
            <w:webHidden/>
          </w:rPr>
          <w:fldChar w:fldCharType="end"/>
        </w:r>
      </w:hyperlink>
    </w:p>
    <w:p w14:paraId="51E541D3" w14:textId="505A1461" w:rsidR="00366034" w:rsidRDefault="00480AFC">
      <w:pPr>
        <w:pStyle w:val="TOC3"/>
        <w:tabs>
          <w:tab w:val="left" w:pos="1260"/>
          <w:tab w:val="right" w:leader="dot" w:pos="8296"/>
        </w:tabs>
        <w:rPr>
          <w:rFonts w:asciiTheme="minorHAnsi" w:eastAsiaTheme="minorEastAsia" w:hAnsiTheme="minorHAnsi"/>
          <w:noProof/>
          <w:szCs w:val="22"/>
        </w:rPr>
      </w:pPr>
      <w:hyperlink w:anchor="_Toc226534928" w:history="1">
        <w:r w:rsidR="00366034" w:rsidRPr="001E4F93">
          <w:rPr>
            <w:rStyle w:val="ac"/>
            <w:noProof/>
          </w:rPr>
          <w:t>4.8.1</w:t>
        </w:r>
        <w:r w:rsidR="00366034">
          <w:rPr>
            <w:rFonts w:asciiTheme="minorHAnsi" w:eastAsiaTheme="minorEastAsia" w:hAnsiTheme="minorHAnsi"/>
            <w:noProof/>
            <w:szCs w:val="22"/>
          </w:rPr>
          <w:tab/>
        </w:r>
        <w:r w:rsidR="00366034" w:rsidRPr="001E4F93">
          <w:rPr>
            <w:rStyle w:val="ac"/>
            <w:noProof/>
          </w:rPr>
          <w:t>基本信息</w:t>
        </w:r>
        <w:r w:rsidR="00366034">
          <w:rPr>
            <w:noProof/>
            <w:webHidden/>
          </w:rPr>
          <w:tab/>
        </w:r>
        <w:r w:rsidR="00366034">
          <w:rPr>
            <w:noProof/>
            <w:webHidden/>
          </w:rPr>
          <w:fldChar w:fldCharType="begin"/>
        </w:r>
        <w:r w:rsidR="00366034">
          <w:rPr>
            <w:noProof/>
            <w:webHidden/>
          </w:rPr>
          <w:instrText xml:space="preserve"> PAGEREF _Toc226534928 \h </w:instrText>
        </w:r>
        <w:r w:rsidR="00366034">
          <w:rPr>
            <w:noProof/>
            <w:webHidden/>
          </w:rPr>
        </w:r>
        <w:r w:rsidR="00366034">
          <w:rPr>
            <w:noProof/>
            <w:webHidden/>
          </w:rPr>
          <w:fldChar w:fldCharType="separate"/>
        </w:r>
        <w:r w:rsidR="00366034">
          <w:rPr>
            <w:noProof/>
            <w:webHidden/>
          </w:rPr>
          <w:t>218</w:t>
        </w:r>
        <w:r w:rsidR="00366034">
          <w:rPr>
            <w:noProof/>
            <w:webHidden/>
          </w:rPr>
          <w:fldChar w:fldCharType="end"/>
        </w:r>
      </w:hyperlink>
    </w:p>
    <w:p w14:paraId="631B2D51" w14:textId="757E1CBE" w:rsidR="00366034" w:rsidRDefault="00480AFC">
      <w:pPr>
        <w:pStyle w:val="TOC4"/>
        <w:tabs>
          <w:tab w:val="left" w:pos="1260"/>
          <w:tab w:val="right" w:leader="dot" w:pos="8296"/>
        </w:tabs>
        <w:rPr>
          <w:rFonts w:asciiTheme="minorHAnsi" w:eastAsiaTheme="minorEastAsia" w:hAnsiTheme="minorHAnsi"/>
          <w:noProof/>
          <w:szCs w:val="22"/>
        </w:rPr>
      </w:pPr>
      <w:hyperlink w:anchor="_Toc226534929" w:history="1">
        <w:r w:rsidR="00366034" w:rsidRPr="001E4F93">
          <w:rPr>
            <w:rStyle w:val="ac"/>
            <w:noProof/>
          </w:rPr>
          <w:t>4.8.1.1</w:t>
        </w:r>
        <w:r w:rsidR="00366034">
          <w:rPr>
            <w:rFonts w:asciiTheme="minorHAnsi" w:eastAsiaTheme="minorEastAsia" w:hAnsiTheme="minorHAnsi"/>
            <w:noProof/>
            <w:szCs w:val="22"/>
          </w:rPr>
          <w:tab/>
        </w:r>
        <w:r w:rsidR="00366034" w:rsidRPr="001E4F93">
          <w:rPr>
            <w:rStyle w:val="ac"/>
            <w:noProof/>
          </w:rPr>
          <w:t>质检项目</w:t>
        </w:r>
        <w:r w:rsidR="00366034">
          <w:rPr>
            <w:noProof/>
            <w:webHidden/>
          </w:rPr>
          <w:tab/>
        </w:r>
        <w:r w:rsidR="00366034">
          <w:rPr>
            <w:noProof/>
            <w:webHidden/>
          </w:rPr>
          <w:fldChar w:fldCharType="begin"/>
        </w:r>
        <w:r w:rsidR="00366034">
          <w:rPr>
            <w:noProof/>
            <w:webHidden/>
          </w:rPr>
          <w:instrText xml:space="preserve"> PAGEREF _Toc226534929 \h </w:instrText>
        </w:r>
        <w:r w:rsidR="00366034">
          <w:rPr>
            <w:noProof/>
            <w:webHidden/>
          </w:rPr>
        </w:r>
        <w:r w:rsidR="00366034">
          <w:rPr>
            <w:noProof/>
            <w:webHidden/>
          </w:rPr>
          <w:fldChar w:fldCharType="separate"/>
        </w:r>
        <w:r w:rsidR="00366034">
          <w:rPr>
            <w:noProof/>
            <w:webHidden/>
          </w:rPr>
          <w:t>218</w:t>
        </w:r>
        <w:r w:rsidR="00366034">
          <w:rPr>
            <w:noProof/>
            <w:webHidden/>
          </w:rPr>
          <w:fldChar w:fldCharType="end"/>
        </w:r>
      </w:hyperlink>
    </w:p>
    <w:p w14:paraId="24A66B52" w14:textId="63C23A6D" w:rsidR="00366034" w:rsidRDefault="00480AFC">
      <w:pPr>
        <w:pStyle w:val="TOC4"/>
        <w:tabs>
          <w:tab w:val="left" w:pos="1260"/>
          <w:tab w:val="right" w:leader="dot" w:pos="8296"/>
        </w:tabs>
        <w:rPr>
          <w:rFonts w:asciiTheme="minorHAnsi" w:eastAsiaTheme="minorEastAsia" w:hAnsiTheme="minorHAnsi"/>
          <w:noProof/>
          <w:szCs w:val="22"/>
        </w:rPr>
      </w:pPr>
      <w:hyperlink w:anchor="_Toc226534930" w:history="1">
        <w:r w:rsidR="00366034" w:rsidRPr="001E4F93">
          <w:rPr>
            <w:rStyle w:val="ac"/>
            <w:noProof/>
          </w:rPr>
          <w:t>4.8.1.2</w:t>
        </w:r>
        <w:r w:rsidR="00366034">
          <w:rPr>
            <w:rFonts w:asciiTheme="minorHAnsi" w:eastAsiaTheme="minorEastAsia" w:hAnsiTheme="minorHAnsi"/>
            <w:noProof/>
            <w:szCs w:val="22"/>
          </w:rPr>
          <w:tab/>
        </w:r>
        <w:r w:rsidR="00366034" w:rsidRPr="001E4F93">
          <w:rPr>
            <w:rStyle w:val="ac"/>
            <w:noProof/>
          </w:rPr>
          <w:t>质检方案</w:t>
        </w:r>
        <w:r w:rsidR="00366034">
          <w:rPr>
            <w:noProof/>
            <w:webHidden/>
          </w:rPr>
          <w:tab/>
        </w:r>
        <w:r w:rsidR="00366034">
          <w:rPr>
            <w:noProof/>
            <w:webHidden/>
          </w:rPr>
          <w:fldChar w:fldCharType="begin"/>
        </w:r>
        <w:r w:rsidR="00366034">
          <w:rPr>
            <w:noProof/>
            <w:webHidden/>
          </w:rPr>
          <w:instrText xml:space="preserve"> PAGEREF _Toc226534930 \h </w:instrText>
        </w:r>
        <w:r w:rsidR="00366034">
          <w:rPr>
            <w:noProof/>
            <w:webHidden/>
          </w:rPr>
        </w:r>
        <w:r w:rsidR="00366034">
          <w:rPr>
            <w:noProof/>
            <w:webHidden/>
          </w:rPr>
          <w:fldChar w:fldCharType="separate"/>
        </w:r>
        <w:r w:rsidR="00366034">
          <w:rPr>
            <w:noProof/>
            <w:webHidden/>
          </w:rPr>
          <w:t>219</w:t>
        </w:r>
        <w:r w:rsidR="00366034">
          <w:rPr>
            <w:noProof/>
            <w:webHidden/>
          </w:rPr>
          <w:fldChar w:fldCharType="end"/>
        </w:r>
      </w:hyperlink>
    </w:p>
    <w:p w14:paraId="1F6FFC09" w14:textId="189904B6" w:rsidR="00366034" w:rsidRDefault="00480AFC">
      <w:pPr>
        <w:pStyle w:val="TOC3"/>
        <w:tabs>
          <w:tab w:val="left" w:pos="1260"/>
          <w:tab w:val="right" w:leader="dot" w:pos="8296"/>
        </w:tabs>
        <w:rPr>
          <w:rFonts w:asciiTheme="minorHAnsi" w:eastAsiaTheme="minorEastAsia" w:hAnsiTheme="minorHAnsi"/>
          <w:noProof/>
          <w:szCs w:val="22"/>
        </w:rPr>
      </w:pPr>
      <w:hyperlink w:anchor="_Toc226534931" w:history="1">
        <w:r w:rsidR="00366034" w:rsidRPr="001E4F93">
          <w:rPr>
            <w:rStyle w:val="ac"/>
            <w:noProof/>
          </w:rPr>
          <w:t>4.8.2</w:t>
        </w:r>
        <w:r w:rsidR="00366034">
          <w:rPr>
            <w:rFonts w:asciiTheme="minorHAnsi" w:eastAsiaTheme="minorEastAsia" w:hAnsiTheme="minorHAnsi"/>
            <w:noProof/>
            <w:szCs w:val="22"/>
          </w:rPr>
          <w:tab/>
        </w:r>
        <w:r w:rsidR="00366034" w:rsidRPr="001E4F93">
          <w:rPr>
            <w:rStyle w:val="ac"/>
            <w:noProof/>
          </w:rPr>
          <w:t>采购质检业务</w:t>
        </w:r>
        <w:r w:rsidR="00366034">
          <w:rPr>
            <w:noProof/>
            <w:webHidden/>
          </w:rPr>
          <w:tab/>
        </w:r>
        <w:r w:rsidR="00366034">
          <w:rPr>
            <w:noProof/>
            <w:webHidden/>
          </w:rPr>
          <w:fldChar w:fldCharType="begin"/>
        </w:r>
        <w:r w:rsidR="00366034">
          <w:rPr>
            <w:noProof/>
            <w:webHidden/>
          </w:rPr>
          <w:instrText xml:space="preserve"> PAGEREF _Toc226534931 \h </w:instrText>
        </w:r>
        <w:r w:rsidR="00366034">
          <w:rPr>
            <w:noProof/>
            <w:webHidden/>
          </w:rPr>
        </w:r>
        <w:r w:rsidR="00366034">
          <w:rPr>
            <w:noProof/>
            <w:webHidden/>
          </w:rPr>
          <w:fldChar w:fldCharType="separate"/>
        </w:r>
        <w:r w:rsidR="00366034">
          <w:rPr>
            <w:noProof/>
            <w:webHidden/>
          </w:rPr>
          <w:t>220</w:t>
        </w:r>
        <w:r w:rsidR="00366034">
          <w:rPr>
            <w:noProof/>
            <w:webHidden/>
          </w:rPr>
          <w:fldChar w:fldCharType="end"/>
        </w:r>
      </w:hyperlink>
    </w:p>
    <w:p w14:paraId="2624B78B" w14:textId="08518F90" w:rsidR="00366034" w:rsidRDefault="00480AFC">
      <w:pPr>
        <w:pStyle w:val="TOC4"/>
        <w:tabs>
          <w:tab w:val="left" w:pos="1260"/>
          <w:tab w:val="right" w:leader="dot" w:pos="8296"/>
        </w:tabs>
        <w:rPr>
          <w:rFonts w:asciiTheme="minorHAnsi" w:eastAsiaTheme="minorEastAsia" w:hAnsiTheme="minorHAnsi"/>
          <w:noProof/>
          <w:szCs w:val="22"/>
        </w:rPr>
      </w:pPr>
      <w:hyperlink w:anchor="_Toc226534932" w:history="1">
        <w:r w:rsidR="00366034" w:rsidRPr="001E4F93">
          <w:rPr>
            <w:rStyle w:val="ac"/>
            <w:noProof/>
          </w:rPr>
          <w:t>4.8.2.1</w:t>
        </w:r>
        <w:r w:rsidR="00366034">
          <w:rPr>
            <w:rFonts w:asciiTheme="minorHAnsi" w:eastAsiaTheme="minorEastAsia" w:hAnsiTheme="minorHAnsi"/>
            <w:noProof/>
            <w:szCs w:val="22"/>
          </w:rPr>
          <w:tab/>
        </w:r>
        <w:r w:rsidR="00366034" w:rsidRPr="001E4F93">
          <w:rPr>
            <w:rStyle w:val="ac"/>
            <w:noProof/>
          </w:rPr>
          <w:t>采购送检单</w:t>
        </w:r>
        <w:r w:rsidR="00366034">
          <w:rPr>
            <w:noProof/>
            <w:webHidden/>
          </w:rPr>
          <w:tab/>
        </w:r>
        <w:r w:rsidR="00366034">
          <w:rPr>
            <w:noProof/>
            <w:webHidden/>
          </w:rPr>
          <w:fldChar w:fldCharType="begin"/>
        </w:r>
        <w:r w:rsidR="00366034">
          <w:rPr>
            <w:noProof/>
            <w:webHidden/>
          </w:rPr>
          <w:instrText xml:space="preserve"> PAGEREF _Toc226534932 \h </w:instrText>
        </w:r>
        <w:r w:rsidR="00366034">
          <w:rPr>
            <w:noProof/>
            <w:webHidden/>
          </w:rPr>
        </w:r>
        <w:r w:rsidR="00366034">
          <w:rPr>
            <w:noProof/>
            <w:webHidden/>
          </w:rPr>
          <w:fldChar w:fldCharType="separate"/>
        </w:r>
        <w:r w:rsidR="00366034">
          <w:rPr>
            <w:noProof/>
            <w:webHidden/>
          </w:rPr>
          <w:t>220</w:t>
        </w:r>
        <w:r w:rsidR="00366034">
          <w:rPr>
            <w:noProof/>
            <w:webHidden/>
          </w:rPr>
          <w:fldChar w:fldCharType="end"/>
        </w:r>
      </w:hyperlink>
    </w:p>
    <w:p w14:paraId="69A213E7" w14:textId="5F476C85" w:rsidR="00366034" w:rsidRDefault="00480AFC">
      <w:pPr>
        <w:pStyle w:val="TOC4"/>
        <w:tabs>
          <w:tab w:val="left" w:pos="1260"/>
          <w:tab w:val="right" w:leader="dot" w:pos="8296"/>
        </w:tabs>
        <w:rPr>
          <w:rFonts w:asciiTheme="minorHAnsi" w:eastAsiaTheme="minorEastAsia" w:hAnsiTheme="minorHAnsi"/>
          <w:noProof/>
          <w:szCs w:val="22"/>
        </w:rPr>
      </w:pPr>
      <w:hyperlink w:anchor="_Toc226534933" w:history="1">
        <w:r w:rsidR="00366034" w:rsidRPr="001E4F93">
          <w:rPr>
            <w:rStyle w:val="ac"/>
            <w:noProof/>
          </w:rPr>
          <w:t>4.8.2.2</w:t>
        </w:r>
        <w:r w:rsidR="00366034">
          <w:rPr>
            <w:rFonts w:asciiTheme="minorHAnsi" w:eastAsiaTheme="minorEastAsia" w:hAnsiTheme="minorHAnsi"/>
            <w:noProof/>
            <w:szCs w:val="22"/>
          </w:rPr>
          <w:tab/>
        </w:r>
        <w:r w:rsidR="00366034" w:rsidRPr="001E4F93">
          <w:rPr>
            <w:rStyle w:val="ac"/>
            <w:noProof/>
          </w:rPr>
          <w:t>采购质检单</w:t>
        </w:r>
        <w:r w:rsidR="00366034">
          <w:rPr>
            <w:noProof/>
            <w:webHidden/>
          </w:rPr>
          <w:tab/>
        </w:r>
        <w:r w:rsidR="00366034">
          <w:rPr>
            <w:noProof/>
            <w:webHidden/>
          </w:rPr>
          <w:fldChar w:fldCharType="begin"/>
        </w:r>
        <w:r w:rsidR="00366034">
          <w:rPr>
            <w:noProof/>
            <w:webHidden/>
          </w:rPr>
          <w:instrText xml:space="preserve"> PAGEREF _Toc226534933 \h </w:instrText>
        </w:r>
        <w:r w:rsidR="00366034">
          <w:rPr>
            <w:noProof/>
            <w:webHidden/>
          </w:rPr>
        </w:r>
        <w:r w:rsidR="00366034">
          <w:rPr>
            <w:noProof/>
            <w:webHidden/>
          </w:rPr>
          <w:fldChar w:fldCharType="separate"/>
        </w:r>
        <w:r w:rsidR="00366034">
          <w:rPr>
            <w:noProof/>
            <w:webHidden/>
          </w:rPr>
          <w:t>220</w:t>
        </w:r>
        <w:r w:rsidR="00366034">
          <w:rPr>
            <w:noProof/>
            <w:webHidden/>
          </w:rPr>
          <w:fldChar w:fldCharType="end"/>
        </w:r>
      </w:hyperlink>
    </w:p>
    <w:p w14:paraId="09E27EE8" w14:textId="0999E50D" w:rsidR="00366034" w:rsidRDefault="00480AFC">
      <w:pPr>
        <w:pStyle w:val="TOC4"/>
        <w:tabs>
          <w:tab w:val="left" w:pos="1260"/>
          <w:tab w:val="right" w:leader="dot" w:pos="8296"/>
        </w:tabs>
        <w:rPr>
          <w:rFonts w:asciiTheme="minorHAnsi" w:eastAsiaTheme="minorEastAsia" w:hAnsiTheme="minorHAnsi"/>
          <w:noProof/>
          <w:szCs w:val="22"/>
        </w:rPr>
      </w:pPr>
      <w:hyperlink w:anchor="_Toc226534934" w:history="1">
        <w:r w:rsidR="00366034" w:rsidRPr="001E4F93">
          <w:rPr>
            <w:rStyle w:val="ac"/>
            <w:noProof/>
          </w:rPr>
          <w:t>4.8.2.3</w:t>
        </w:r>
        <w:r w:rsidR="00366034">
          <w:rPr>
            <w:rFonts w:asciiTheme="minorHAnsi" w:eastAsiaTheme="minorEastAsia" w:hAnsiTheme="minorHAnsi"/>
            <w:noProof/>
            <w:szCs w:val="22"/>
          </w:rPr>
          <w:tab/>
        </w:r>
        <w:r w:rsidR="00366034" w:rsidRPr="001E4F93">
          <w:rPr>
            <w:rStyle w:val="ac"/>
            <w:noProof/>
          </w:rPr>
          <w:t>采购送检单查询</w:t>
        </w:r>
        <w:r w:rsidR="00366034">
          <w:rPr>
            <w:noProof/>
            <w:webHidden/>
          </w:rPr>
          <w:tab/>
        </w:r>
        <w:r w:rsidR="00366034">
          <w:rPr>
            <w:noProof/>
            <w:webHidden/>
          </w:rPr>
          <w:fldChar w:fldCharType="begin"/>
        </w:r>
        <w:r w:rsidR="00366034">
          <w:rPr>
            <w:noProof/>
            <w:webHidden/>
          </w:rPr>
          <w:instrText xml:space="preserve"> PAGEREF _Toc226534934 \h </w:instrText>
        </w:r>
        <w:r w:rsidR="00366034">
          <w:rPr>
            <w:noProof/>
            <w:webHidden/>
          </w:rPr>
        </w:r>
        <w:r w:rsidR="00366034">
          <w:rPr>
            <w:noProof/>
            <w:webHidden/>
          </w:rPr>
          <w:fldChar w:fldCharType="separate"/>
        </w:r>
        <w:r w:rsidR="00366034">
          <w:rPr>
            <w:noProof/>
            <w:webHidden/>
          </w:rPr>
          <w:t>221</w:t>
        </w:r>
        <w:r w:rsidR="00366034">
          <w:rPr>
            <w:noProof/>
            <w:webHidden/>
          </w:rPr>
          <w:fldChar w:fldCharType="end"/>
        </w:r>
      </w:hyperlink>
    </w:p>
    <w:p w14:paraId="512B32AB" w14:textId="54EBF582" w:rsidR="00366034" w:rsidRDefault="00480AFC">
      <w:pPr>
        <w:pStyle w:val="TOC4"/>
        <w:tabs>
          <w:tab w:val="left" w:pos="1260"/>
          <w:tab w:val="right" w:leader="dot" w:pos="8296"/>
        </w:tabs>
        <w:rPr>
          <w:rFonts w:asciiTheme="minorHAnsi" w:eastAsiaTheme="minorEastAsia" w:hAnsiTheme="minorHAnsi"/>
          <w:noProof/>
          <w:szCs w:val="22"/>
        </w:rPr>
      </w:pPr>
      <w:hyperlink w:anchor="_Toc226534935" w:history="1">
        <w:r w:rsidR="00366034" w:rsidRPr="001E4F93">
          <w:rPr>
            <w:rStyle w:val="ac"/>
            <w:noProof/>
          </w:rPr>
          <w:t>4.8.2.4</w:t>
        </w:r>
        <w:r w:rsidR="00366034">
          <w:rPr>
            <w:rFonts w:asciiTheme="minorHAnsi" w:eastAsiaTheme="minorEastAsia" w:hAnsiTheme="minorHAnsi"/>
            <w:noProof/>
            <w:szCs w:val="22"/>
          </w:rPr>
          <w:tab/>
        </w:r>
        <w:r w:rsidR="00366034" w:rsidRPr="001E4F93">
          <w:rPr>
            <w:rStyle w:val="ac"/>
            <w:noProof/>
          </w:rPr>
          <w:t>采购送检明细表</w:t>
        </w:r>
        <w:r w:rsidR="00366034">
          <w:rPr>
            <w:noProof/>
            <w:webHidden/>
          </w:rPr>
          <w:tab/>
        </w:r>
        <w:r w:rsidR="00366034">
          <w:rPr>
            <w:noProof/>
            <w:webHidden/>
          </w:rPr>
          <w:fldChar w:fldCharType="begin"/>
        </w:r>
        <w:r w:rsidR="00366034">
          <w:rPr>
            <w:noProof/>
            <w:webHidden/>
          </w:rPr>
          <w:instrText xml:space="preserve"> PAGEREF _Toc226534935 \h </w:instrText>
        </w:r>
        <w:r w:rsidR="00366034">
          <w:rPr>
            <w:noProof/>
            <w:webHidden/>
          </w:rPr>
        </w:r>
        <w:r w:rsidR="00366034">
          <w:rPr>
            <w:noProof/>
            <w:webHidden/>
          </w:rPr>
          <w:fldChar w:fldCharType="separate"/>
        </w:r>
        <w:r w:rsidR="00366034">
          <w:rPr>
            <w:noProof/>
            <w:webHidden/>
          </w:rPr>
          <w:t>221</w:t>
        </w:r>
        <w:r w:rsidR="00366034">
          <w:rPr>
            <w:noProof/>
            <w:webHidden/>
          </w:rPr>
          <w:fldChar w:fldCharType="end"/>
        </w:r>
      </w:hyperlink>
    </w:p>
    <w:p w14:paraId="0143A04B" w14:textId="14F2F921" w:rsidR="00366034" w:rsidRDefault="00480AFC">
      <w:pPr>
        <w:pStyle w:val="TOC4"/>
        <w:tabs>
          <w:tab w:val="left" w:pos="1260"/>
          <w:tab w:val="right" w:leader="dot" w:pos="8296"/>
        </w:tabs>
        <w:rPr>
          <w:rFonts w:asciiTheme="minorHAnsi" w:eastAsiaTheme="minorEastAsia" w:hAnsiTheme="minorHAnsi"/>
          <w:noProof/>
          <w:szCs w:val="22"/>
        </w:rPr>
      </w:pPr>
      <w:hyperlink w:anchor="_Toc226534936" w:history="1">
        <w:r w:rsidR="00366034" w:rsidRPr="001E4F93">
          <w:rPr>
            <w:rStyle w:val="ac"/>
            <w:noProof/>
          </w:rPr>
          <w:t>4.8.2.5</w:t>
        </w:r>
        <w:r w:rsidR="00366034">
          <w:rPr>
            <w:rFonts w:asciiTheme="minorHAnsi" w:eastAsiaTheme="minorEastAsia" w:hAnsiTheme="minorHAnsi"/>
            <w:noProof/>
            <w:szCs w:val="22"/>
          </w:rPr>
          <w:tab/>
        </w:r>
        <w:r w:rsidR="00366034" w:rsidRPr="001E4F93">
          <w:rPr>
            <w:rStyle w:val="ac"/>
            <w:noProof/>
          </w:rPr>
          <w:t>采购质检单查询</w:t>
        </w:r>
        <w:r w:rsidR="00366034">
          <w:rPr>
            <w:noProof/>
            <w:webHidden/>
          </w:rPr>
          <w:tab/>
        </w:r>
        <w:r w:rsidR="00366034">
          <w:rPr>
            <w:noProof/>
            <w:webHidden/>
          </w:rPr>
          <w:fldChar w:fldCharType="begin"/>
        </w:r>
        <w:r w:rsidR="00366034">
          <w:rPr>
            <w:noProof/>
            <w:webHidden/>
          </w:rPr>
          <w:instrText xml:space="preserve"> PAGEREF _Toc226534936 \h </w:instrText>
        </w:r>
        <w:r w:rsidR="00366034">
          <w:rPr>
            <w:noProof/>
            <w:webHidden/>
          </w:rPr>
        </w:r>
        <w:r w:rsidR="00366034">
          <w:rPr>
            <w:noProof/>
            <w:webHidden/>
          </w:rPr>
          <w:fldChar w:fldCharType="separate"/>
        </w:r>
        <w:r w:rsidR="00366034">
          <w:rPr>
            <w:noProof/>
            <w:webHidden/>
          </w:rPr>
          <w:t>222</w:t>
        </w:r>
        <w:r w:rsidR="00366034">
          <w:rPr>
            <w:noProof/>
            <w:webHidden/>
          </w:rPr>
          <w:fldChar w:fldCharType="end"/>
        </w:r>
      </w:hyperlink>
    </w:p>
    <w:p w14:paraId="1A690C61" w14:textId="43C7721B" w:rsidR="00366034" w:rsidRDefault="00480AFC">
      <w:pPr>
        <w:pStyle w:val="TOC4"/>
        <w:tabs>
          <w:tab w:val="left" w:pos="1260"/>
          <w:tab w:val="right" w:leader="dot" w:pos="8296"/>
        </w:tabs>
        <w:rPr>
          <w:rFonts w:asciiTheme="minorHAnsi" w:eastAsiaTheme="minorEastAsia" w:hAnsiTheme="minorHAnsi"/>
          <w:noProof/>
          <w:szCs w:val="22"/>
        </w:rPr>
      </w:pPr>
      <w:hyperlink w:anchor="_Toc226534937" w:history="1">
        <w:r w:rsidR="00366034" w:rsidRPr="001E4F93">
          <w:rPr>
            <w:rStyle w:val="ac"/>
            <w:noProof/>
          </w:rPr>
          <w:t>4.8.2.6</w:t>
        </w:r>
        <w:r w:rsidR="00366034">
          <w:rPr>
            <w:rFonts w:asciiTheme="minorHAnsi" w:eastAsiaTheme="minorEastAsia" w:hAnsiTheme="minorHAnsi"/>
            <w:noProof/>
            <w:szCs w:val="22"/>
          </w:rPr>
          <w:tab/>
        </w:r>
        <w:r w:rsidR="00366034" w:rsidRPr="001E4F93">
          <w:rPr>
            <w:rStyle w:val="ac"/>
            <w:noProof/>
          </w:rPr>
          <w:t>采购质检明细表</w:t>
        </w:r>
        <w:r w:rsidR="00366034">
          <w:rPr>
            <w:noProof/>
            <w:webHidden/>
          </w:rPr>
          <w:tab/>
        </w:r>
        <w:r w:rsidR="00366034">
          <w:rPr>
            <w:noProof/>
            <w:webHidden/>
          </w:rPr>
          <w:fldChar w:fldCharType="begin"/>
        </w:r>
        <w:r w:rsidR="00366034">
          <w:rPr>
            <w:noProof/>
            <w:webHidden/>
          </w:rPr>
          <w:instrText xml:space="preserve"> PAGEREF _Toc226534937 \h </w:instrText>
        </w:r>
        <w:r w:rsidR="00366034">
          <w:rPr>
            <w:noProof/>
            <w:webHidden/>
          </w:rPr>
        </w:r>
        <w:r w:rsidR="00366034">
          <w:rPr>
            <w:noProof/>
            <w:webHidden/>
          </w:rPr>
          <w:fldChar w:fldCharType="separate"/>
        </w:r>
        <w:r w:rsidR="00366034">
          <w:rPr>
            <w:noProof/>
            <w:webHidden/>
          </w:rPr>
          <w:t>222</w:t>
        </w:r>
        <w:r w:rsidR="00366034">
          <w:rPr>
            <w:noProof/>
            <w:webHidden/>
          </w:rPr>
          <w:fldChar w:fldCharType="end"/>
        </w:r>
      </w:hyperlink>
    </w:p>
    <w:p w14:paraId="4B0CA261" w14:textId="66E73F70" w:rsidR="00366034" w:rsidRDefault="00480AFC">
      <w:pPr>
        <w:pStyle w:val="TOC4"/>
        <w:tabs>
          <w:tab w:val="left" w:pos="1260"/>
          <w:tab w:val="right" w:leader="dot" w:pos="8296"/>
        </w:tabs>
        <w:rPr>
          <w:rFonts w:asciiTheme="minorHAnsi" w:eastAsiaTheme="minorEastAsia" w:hAnsiTheme="minorHAnsi"/>
          <w:noProof/>
          <w:szCs w:val="22"/>
        </w:rPr>
      </w:pPr>
      <w:hyperlink w:anchor="_Toc226534938" w:history="1">
        <w:r w:rsidR="00366034" w:rsidRPr="001E4F93">
          <w:rPr>
            <w:rStyle w:val="ac"/>
            <w:noProof/>
          </w:rPr>
          <w:t>4.8.2.7</w:t>
        </w:r>
        <w:r w:rsidR="00366034">
          <w:rPr>
            <w:rFonts w:asciiTheme="minorHAnsi" w:eastAsiaTheme="minorEastAsia" w:hAnsiTheme="minorHAnsi"/>
            <w:noProof/>
            <w:szCs w:val="22"/>
          </w:rPr>
          <w:tab/>
        </w:r>
        <w:r w:rsidR="00366034" w:rsidRPr="001E4F93">
          <w:rPr>
            <w:rStyle w:val="ac"/>
            <w:noProof/>
          </w:rPr>
          <w:t>采购质检汇总表</w:t>
        </w:r>
        <w:r w:rsidR="00366034">
          <w:rPr>
            <w:noProof/>
            <w:webHidden/>
          </w:rPr>
          <w:tab/>
        </w:r>
        <w:r w:rsidR="00366034">
          <w:rPr>
            <w:noProof/>
            <w:webHidden/>
          </w:rPr>
          <w:fldChar w:fldCharType="begin"/>
        </w:r>
        <w:r w:rsidR="00366034">
          <w:rPr>
            <w:noProof/>
            <w:webHidden/>
          </w:rPr>
          <w:instrText xml:space="preserve"> PAGEREF _Toc226534938 \h </w:instrText>
        </w:r>
        <w:r w:rsidR="00366034">
          <w:rPr>
            <w:noProof/>
            <w:webHidden/>
          </w:rPr>
        </w:r>
        <w:r w:rsidR="00366034">
          <w:rPr>
            <w:noProof/>
            <w:webHidden/>
          </w:rPr>
          <w:fldChar w:fldCharType="separate"/>
        </w:r>
        <w:r w:rsidR="00366034">
          <w:rPr>
            <w:noProof/>
            <w:webHidden/>
          </w:rPr>
          <w:t>223</w:t>
        </w:r>
        <w:r w:rsidR="00366034">
          <w:rPr>
            <w:noProof/>
            <w:webHidden/>
          </w:rPr>
          <w:fldChar w:fldCharType="end"/>
        </w:r>
      </w:hyperlink>
    </w:p>
    <w:p w14:paraId="3EBE50F9" w14:textId="5C4A061B" w:rsidR="00366034" w:rsidRDefault="00480AFC">
      <w:pPr>
        <w:pStyle w:val="TOC4"/>
        <w:tabs>
          <w:tab w:val="left" w:pos="1260"/>
          <w:tab w:val="right" w:leader="dot" w:pos="8296"/>
        </w:tabs>
        <w:rPr>
          <w:rFonts w:asciiTheme="minorHAnsi" w:eastAsiaTheme="minorEastAsia" w:hAnsiTheme="minorHAnsi"/>
          <w:noProof/>
          <w:szCs w:val="22"/>
        </w:rPr>
      </w:pPr>
      <w:hyperlink w:anchor="_Toc226534939" w:history="1">
        <w:r w:rsidR="00366034" w:rsidRPr="001E4F93">
          <w:rPr>
            <w:rStyle w:val="ac"/>
            <w:noProof/>
          </w:rPr>
          <w:t>4.8.2.8</w:t>
        </w:r>
        <w:r w:rsidR="00366034">
          <w:rPr>
            <w:rFonts w:asciiTheme="minorHAnsi" w:eastAsiaTheme="minorEastAsia" w:hAnsiTheme="minorHAnsi"/>
            <w:noProof/>
            <w:szCs w:val="22"/>
          </w:rPr>
          <w:tab/>
        </w:r>
        <w:r w:rsidR="00366034" w:rsidRPr="001E4F93">
          <w:rPr>
            <w:rStyle w:val="ac"/>
            <w:noProof/>
          </w:rPr>
          <w:t>采购质检结果转单</w:t>
        </w:r>
        <w:r w:rsidR="00366034">
          <w:rPr>
            <w:noProof/>
            <w:webHidden/>
          </w:rPr>
          <w:tab/>
        </w:r>
        <w:r w:rsidR="00366034">
          <w:rPr>
            <w:noProof/>
            <w:webHidden/>
          </w:rPr>
          <w:fldChar w:fldCharType="begin"/>
        </w:r>
        <w:r w:rsidR="00366034">
          <w:rPr>
            <w:noProof/>
            <w:webHidden/>
          </w:rPr>
          <w:instrText xml:space="preserve"> PAGEREF _Toc226534939 \h </w:instrText>
        </w:r>
        <w:r w:rsidR="00366034">
          <w:rPr>
            <w:noProof/>
            <w:webHidden/>
          </w:rPr>
        </w:r>
        <w:r w:rsidR="00366034">
          <w:rPr>
            <w:noProof/>
            <w:webHidden/>
          </w:rPr>
          <w:fldChar w:fldCharType="separate"/>
        </w:r>
        <w:r w:rsidR="00366034">
          <w:rPr>
            <w:noProof/>
            <w:webHidden/>
          </w:rPr>
          <w:t>224</w:t>
        </w:r>
        <w:r w:rsidR="00366034">
          <w:rPr>
            <w:noProof/>
            <w:webHidden/>
          </w:rPr>
          <w:fldChar w:fldCharType="end"/>
        </w:r>
      </w:hyperlink>
    </w:p>
    <w:p w14:paraId="263527A4" w14:textId="33ACA993" w:rsidR="00366034" w:rsidRDefault="00480AFC">
      <w:pPr>
        <w:pStyle w:val="TOC4"/>
        <w:tabs>
          <w:tab w:val="left" w:pos="1260"/>
          <w:tab w:val="right" w:leader="dot" w:pos="8296"/>
        </w:tabs>
        <w:rPr>
          <w:rFonts w:asciiTheme="minorHAnsi" w:eastAsiaTheme="minorEastAsia" w:hAnsiTheme="minorHAnsi"/>
          <w:noProof/>
          <w:szCs w:val="22"/>
        </w:rPr>
      </w:pPr>
      <w:hyperlink w:anchor="_Toc226534940" w:history="1">
        <w:r w:rsidR="00366034" w:rsidRPr="001E4F93">
          <w:rPr>
            <w:rStyle w:val="ac"/>
            <w:noProof/>
          </w:rPr>
          <w:t>4.8.2.9</w:t>
        </w:r>
        <w:r w:rsidR="00366034">
          <w:rPr>
            <w:rFonts w:asciiTheme="minorHAnsi" w:eastAsiaTheme="minorEastAsia" w:hAnsiTheme="minorHAnsi"/>
            <w:noProof/>
            <w:szCs w:val="22"/>
          </w:rPr>
          <w:tab/>
        </w:r>
        <w:r w:rsidR="00366034" w:rsidRPr="001E4F93">
          <w:rPr>
            <w:rStyle w:val="ac"/>
            <w:noProof/>
          </w:rPr>
          <w:t>采购拒收通知</w:t>
        </w:r>
        <w:r w:rsidR="00366034">
          <w:rPr>
            <w:noProof/>
            <w:webHidden/>
          </w:rPr>
          <w:tab/>
        </w:r>
        <w:r w:rsidR="00366034">
          <w:rPr>
            <w:noProof/>
            <w:webHidden/>
          </w:rPr>
          <w:fldChar w:fldCharType="begin"/>
        </w:r>
        <w:r w:rsidR="00366034">
          <w:rPr>
            <w:noProof/>
            <w:webHidden/>
          </w:rPr>
          <w:instrText xml:space="preserve"> PAGEREF _Toc226534940 \h </w:instrText>
        </w:r>
        <w:r w:rsidR="00366034">
          <w:rPr>
            <w:noProof/>
            <w:webHidden/>
          </w:rPr>
        </w:r>
        <w:r w:rsidR="00366034">
          <w:rPr>
            <w:noProof/>
            <w:webHidden/>
          </w:rPr>
          <w:fldChar w:fldCharType="separate"/>
        </w:r>
        <w:r w:rsidR="00366034">
          <w:rPr>
            <w:noProof/>
            <w:webHidden/>
          </w:rPr>
          <w:t>224</w:t>
        </w:r>
        <w:r w:rsidR="00366034">
          <w:rPr>
            <w:noProof/>
            <w:webHidden/>
          </w:rPr>
          <w:fldChar w:fldCharType="end"/>
        </w:r>
      </w:hyperlink>
    </w:p>
    <w:p w14:paraId="603E877B" w14:textId="6E86AC67" w:rsidR="00366034" w:rsidRDefault="00480AFC">
      <w:pPr>
        <w:pStyle w:val="TOC4"/>
        <w:tabs>
          <w:tab w:val="left" w:pos="1260"/>
          <w:tab w:val="right" w:leader="dot" w:pos="8296"/>
        </w:tabs>
        <w:rPr>
          <w:rFonts w:asciiTheme="minorHAnsi" w:eastAsiaTheme="minorEastAsia" w:hAnsiTheme="minorHAnsi"/>
          <w:noProof/>
          <w:szCs w:val="22"/>
        </w:rPr>
      </w:pPr>
      <w:hyperlink w:anchor="_Toc226534941" w:history="1">
        <w:r w:rsidR="00366034" w:rsidRPr="001E4F93">
          <w:rPr>
            <w:rStyle w:val="ac"/>
            <w:noProof/>
          </w:rPr>
          <w:t>4.8.2.10</w:t>
        </w:r>
        <w:r w:rsidR="00366034">
          <w:rPr>
            <w:rFonts w:asciiTheme="minorHAnsi" w:eastAsiaTheme="minorEastAsia" w:hAnsiTheme="minorHAnsi"/>
            <w:noProof/>
            <w:szCs w:val="22"/>
          </w:rPr>
          <w:tab/>
        </w:r>
        <w:r w:rsidR="00366034" w:rsidRPr="001E4F93">
          <w:rPr>
            <w:rStyle w:val="ac"/>
            <w:noProof/>
          </w:rPr>
          <w:t>采购质检报告查询</w:t>
        </w:r>
        <w:r w:rsidR="00366034">
          <w:rPr>
            <w:noProof/>
            <w:webHidden/>
          </w:rPr>
          <w:tab/>
        </w:r>
        <w:r w:rsidR="00366034">
          <w:rPr>
            <w:noProof/>
            <w:webHidden/>
          </w:rPr>
          <w:fldChar w:fldCharType="begin"/>
        </w:r>
        <w:r w:rsidR="00366034">
          <w:rPr>
            <w:noProof/>
            <w:webHidden/>
          </w:rPr>
          <w:instrText xml:space="preserve"> PAGEREF _Toc226534941 \h </w:instrText>
        </w:r>
        <w:r w:rsidR="00366034">
          <w:rPr>
            <w:noProof/>
            <w:webHidden/>
          </w:rPr>
        </w:r>
        <w:r w:rsidR="00366034">
          <w:rPr>
            <w:noProof/>
            <w:webHidden/>
          </w:rPr>
          <w:fldChar w:fldCharType="separate"/>
        </w:r>
        <w:r w:rsidR="00366034">
          <w:rPr>
            <w:noProof/>
            <w:webHidden/>
          </w:rPr>
          <w:t>225</w:t>
        </w:r>
        <w:r w:rsidR="00366034">
          <w:rPr>
            <w:noProof/>
            <w:webHidden/>
          </w:rPr>
          <w:fldChar w:fldCharType="end"/>
        </w:r>
      </w:hyperlink>
    </w:p>
    <w:p w14:paraId="59E06FC5" w14:textId="330CFAE4" w:rsidR="00366034" w:rsidRDefault="00480AFC">
      <w:pPr>
        <w:pStyle w:val="TOC3"/>
        <w:tabs>
          <w:tab w:val="left" w:pos="1260"/>
          <w:tab w:val="right" w:leader="dot" w:pos="8296"/>
        </w:tabs>
        <w:rPr>
          <w:rFonts w:asciiTheme="minorHAnsi" w:eastAsiaTheme="minorEastAsia" w:hAnsiTheme="minorHAnsi"/>
          <w:noProof/>
          <w:szCs w:val="22"/>
        </w:rPr>
      </w:pPr>
      <w:hyperlink w:anchor="_Toc226534942" w:history="1">
        <w:r w:rsidR="00366034" w:rsidRPr="001E4F93">
          <w:rPr>
            <w:rStyle w:val="ac"/>
            <w:noProof/>
          </w:rPr>
          <w:t>4.8.3</w:t>
        </w:r>
        <w:r w:rsidR="00366034">
          <w:rPr>
            <w:rFonts w:asciiTheme="minorHAnsi" w:eastAsiaTheme="minorEastAsia" w:hAnsiTheme="minorHAnsi"/>
            <w:noProof/>
            <w:szCs w:val="22"/>
          </w:rPr>
          <w:tab/>
        </w:r>
        <w:r w:rsidR="00366034" w:rsidRPr="001E4F93">
          <w:rPr>
            <w:rStyle w:val="ac"/>
            <w:noProof/>
          </w:rPr>
          <w:t>生产质检业务</w:t>
        </w:r>
        <w:r w:rsidR="00366034">
          <w:rPr>
            <w:noProof/>
            <w:webHidden/>
          </w:rPr>
          <w:tab/>
        </w:r>
        <w:r w:rsidR="00366034">
          <w:rPr>
            <w:noProof/>
            <w:webHidden/>
          </w:rPr>
          <w:fldChar w:fldCharType="begin"/>
        </w:r>
        <w:r w:rsidR="00366034">
          <w:rPr>
            <w:noProof/>
            <w:webHidden/>
          </w:rPr>
          <w:instrText xml:space="preserve"> PAGEREF _Toc226534942 \h </w:instrText>
        </w:r>
        <w:r w:rsidR="00366034">
          <w:rPr>
            <w:noProof/>
            <w:webHidden/>
          </w:rPr>
        </w:r>
        <w:r w:rsidR="00366034">
          <w:rPr>
            <w:noProof/>
            <w:webHidden/>
          </w:rPr>
          <w:fldChar w:fldCharType="separate"/>
        </w:r>
        <w:r w:rsidR="00366034">
          <w:rPr>
            <w:noProof/>
            <w:webHidden/>
          </w:rPr>
          <w:t>225</w:t>
        </w:r>
        <w:r w:rsidR="00366034">
          <w:rPr>
            <w:noProof/>
            <w:webHidden/>
          </w:rPr>
          <w:fldChar w:fldCharType="end"/>
        </w:r>
      </w:hyperlink>
    </w:p>
    <w:p w14:paraId="122CBC99" w14:textId="2E67DDF1" w:rsidR="00366034" w:rsidRDefault="00480AFC">
      <w:pPr>
        <w:pStyle w:val="TOC4"/>
        <w:tabs>
          <w:tab w:val="left" w:pos="1260"/>
          <w:tab w:val="right" w:leader="dot" w:pos="8296"/>
        </w:tabs>
        <w:rPr>
          <w:rFonts w:asciiTheme="minorHAnsi" w:eastAsiaTheme="minorEastAsia" w:hAnsiTheme="minorHAnsi"/>
          <w:noProof/>
          <w:szCs w:val="22"/>
        </w:rPr>
      </w:pPr>
      <w:hyperlink w:anchor="_Toc226534943" w:history="1">
        <w:r w:rsidR="00366034" w:rsidRPr="001E4F93">
          <w:rPr>
            <w:rStyle w:val="ac"/>
            <w:noProof/>
          </w:rPr>
          <w:t>4.8.3.1</w:t>
        </w:r>
        <w:r w:rsidR="00366034">
          <w:rPr>
            <w:rFonts w:asciiTheme="minorHAnsi" w:eastAsiaTheme="minorEastAsia" w:hAnsiTheme="minorHAnsi"/>
            <w:noProof/>
            <w:szCs w:val="22"/>
          </w:rPr>
          <w:tab/>
        </w:r>
        <w:r w:rsidR="00366034" w:rsidRPr="001E4F93">
          <w:rPr>
            <w:rStyle w:val="ac"/>
            <w:noProof/>
          </w:rPr>
          <w:t>生产送检单</w:t>
        </w:r>
        <w:r w:rsidR="00366034">
          <w:rPr>
            <w:noProof/>
            <w:webHidden/>
          </w:rPr>
          <w:tab/>
        </w:r>
        <w:r w:rsidR="00366034">
          <w:rPr>
            <w:noProof/>
            <w:webHidden/>
          </w:rPr>
          <w:fldChar w:fldCharType="begin"/>
        </w:r>
        <w:r w:rsidR="00366034">
          <w:rPr>
            <w:noProof/>
            <w:webHidden/>
          </w:rPr>
          <w:instrText xml:space="preserve"> PAGEREF _Toc226534943 \h </w:instrText>
        </w:r>
        <w:r w:rsidR="00366034">
          <w:rPr>
            <w:noProof/>
            <w:webHidden/>
          </w:rPr>
        </w:r>
        <w:r w:rsidR="00366034">
          <w:rPr>
            <w:noProof/>
            <w:webHidden/>
          </w:rPr>
          <w:fldChar w:fldCharType="separate"/>
        </w:r>
        <w:r w:rsidR="00366034">
          <w:rPr>
            <w:noProof/>
            <w:webHidden/>
          </w:rPr>
          <w:t>225</w:t>
        </w:r>
        <w:r w:rsidR="00366034">
          <w:rPr>
            <w:noProof/>
            <w:webHidden/>
          </w:rPr>
          <w:fldChar w:fldCharType="end"/>
        </w:r>
      </w:hyperlink>
    </w:p>
    <w:p w14:paraId="594BFFDD" w14:textId="796A54EC" w:rsidR="00366034" w:rsidRDefault="00480AFC">
      <w:pPr>
        <w:pStyle w:val="TOC4"/>
        <w:tabs>
          <w:tab w:val="left" w:pos="1260"/>
          <w:tab w:val="right" w:leader="dot" w:pos="8296"/>
        </w:tabs>
        <w:rPr>
          <w:rFonts w:asciiTheme="minorHAnsi" w:eastAsiaTheme="minorEastAsia" w:hAnsiTheme="minorHAnsi"/>
          <w:noProof/>
          <w:szCs w:val="22"/>
        </w:rPr>
      </w:pPr>
      <w:hyperlink w:anchor="_Toc226534944" w:history="1">
        <w:r w:rsidR="00366034" w:rsidRPr="001E4F93">
          <w:rPr>
            <w:rStyle w:val="ac"/>
            <w:noProof/>
          </w:rPr>
          <w:t>4.8.3.2</w:t>
        </w:r>
        <w:r w:rsidR="00366034">
          <w:rPr>
            <w:rFonts w:asciiTheme="minorHAnsi" w:eastAsiaTheme="minorEastAsia" w:hAnsiTheme="minorHAnsi"/>
            <w:noProof/>
            <w:szCs w:val="22"/>
          </w:rPr>
          <w:tab/>
        </w:r>
        <w:r w:rsidR="00366034" w:rsidRPr="001E4F93">
          <w:rPr>
            <w:rStyle w:val="ac"/>
            <w:noProof/>
          </w:rPr>
          <w:t>生产质检单</w:t>
        </w:r>
        <w:r w:rsidR="00366034">
          <w:rPr>
            <w:noProof/>
            <w:webHidden/>
          </w:rPr>
          <w:tab/>
        </w:r>
        <w:r w:rsidR="00366034">
          <w:rPr>
            <w:noProof/>
            <w:webHidden/>
          </w:rPr>
          <w:fldChar w:fldCharType="begin"/>
        </w:r>
        <w:r w:rsidR="00366034">
          <w:rPr>
            <w:noProof/>
            <w:webHidden/>
          </w:rPr>
          <w:instrText xml:space="preserve"> PAGEREF _Toc226534944 \h </w:instrText>
        </w:r>
        <w:r w:rsidR="00366034">
          <w:rPr>
            <w:noProof/>
            <w:webHidden/>
          </w:rPr>
        </w:r>
        <w:r w:rsidR="00366034">
          <w:rPr>
            <w:noProof/>
            <w:webHidden/>
          </w:rPr>
          <w:fldChar w:fldCharType="separate"/>
        </w:r>
        <w:r w:rsidR="00366034">
          <w:rPr>
            <w:noProof/>
            <w:webHidden/>
          </w:rPr>
          <w:t>226</w:t>
        </w:r>
        <w:r w:rsidR="00366034">
          <w:rPr>
            <w:noProof/>
            <w:webHidden/>
          </w:rPr>
          <w:fldChar w:fldCharType="end"/>
        </w:r>
      </w:hyperlink>
    </w:p>
    <w:p w14:paraId="53A3A9A9" w14:textId="780D5EFD" w:rsidR="00366034" w:rsidRDefault="00480AFC">
      <w:pPr>
        <w:pStyle w:val="TOC4"/>
        <w:tabs>
          <w:tab w:val="left" w:pos="1260"/>
          <w:tab w:val="right" w:leader="dot" w:pos="8296"/>
        </w:tabs>
        <w:rPr>
          <w:rFonts w:asciiTheme="minorHAnsi" w:eastAsiaTheme="minorEastAsia" w:hAnsiTheme="minorHAnsi"/>
          <w:noProof/>
          <w:szCs w:val="22"/>
        </w:rPr>
      </w:pPr>
      <w:hyperlink w:anchor="_Toc226534945" w:history="1">
        <w:r w:rsidR="00366034" w:rsidRPr="001E4F93">
          <w:rPr>
            <w:rStyle w:val="ac"/>
            <w:noProof/>
          </w:rPr>
          <w:t>4.8.3.3</w:t>
        </w:r>
        <w:r w:rsidR="00366034">
          <w:rPr>
            <w:rFonts w:asciiTheme="minorHAnsi" w:eastAsiaTheme="minorEastAsia" w:hAnsiTheme="minorHAnsi"/>
            <w:noProof/>
            <w:szCs w:val="22"/>
          </w:rPr>
          <w:tab/>
        </w:r>
        <w:r w:rsidR="00366034" w:rsidRPr="001E4F93">
          <w:rPr>
            <w:rStyle w:val="ac"/>
            <w:noProof/>
          </w:rPr>
          <w:t>生产送检单查询</w:t>
        </w:r>
        <w:r w:rsidR="00366034">
          <w:rPr>
            <w:noProof/>
            <w:webHidden/>
          </w:rPr>
          <w:tab/>
        </w:r>
        <w:r w:rsidR="00366034">
          <w:rPr>
            <w:noProof/>
            <w:webHidden/>
          </w:rPr>
          <w:fldChar w:fldCharType="begin"/>
        </w:r>
        <w:r w:rsidR="00366034">
          <w:rPr>
            <w:noProof/>
            <w:webHidden/>
          </w:rPr>
          <w:instrText xml:space="preserve"> PAGEREF _Toc226534945 \h </w:instrText>
        </w:r>
        <w:r w:rsidR="00366034">
          <w:rPr>
            <w:noProof/>
            <w:webHidden/>
          </w:rPr>
        </w:r>
        <w:r w:rsidR="00366034">
          <w:rPr>
            <w:noProof/>
            <w:webHidden/>
          </w:rPr>
          <w:fldChar w:fldCharType="separate"/>
        </w:r>
        <w:r w:rsidR="00366034">
          <w:rPr>
            <w:noProof/>
            <w:webHidden/>
          </w:rPr>
          <w:t>226</w:t>
        </w:r>
        <w:r w:rsidR="00366034">
          <w:rPr>
            <w:noProof/>
            <w:webHidden/>
          </w:rPr>
          <w:fldChar w:fldCharType="end"/>
        </w:r>
      </w:hyperlink>
    </w:p>
    <w:p w14:paraId="48B09335" w14:textId="5678C10A" w:rsidR="00366034" w:rsidRDefault="00480AFC">
      <w:pPr>
        <w:pStyle w:val="TOC4"/>
        <w:tabs>
          <w:tab w:val="left" w:pos="1260"/>
          <w:tab w:val="right" w:leader="dot" w:pos="8296"/>
        </w:tabs>
        <w:rPr>
          <w:rFonts w:asciiTheme="minorHAnsi" w:eastAsiaTheme="minorEastAsia" w:hAnsiTheme="minorHAnsi"/>
          <w:noProof/>
          <w:szCs w:val="22"/>
        </w:rPr>
      </w:pPr>
      <w:hyperlink w:anchor="_Toc226534946" w:history="1">
        <w:r w:rsidR="00366034" w:rsidRPr="001E4F93">
          <w:rPr>
            <w:rStyle w:val="ac"/>
            <w:noProof/>
          </w:rPr>
          <w:t>4.8.3.4</w:t>
        </w:r>
        <w:r w:rsidR="00366034">
          <w:rPr>
            <w:rFonts w:asciiTheme="minorHAnsi" w:eastAsiaTheme="minorEastAsia" w:hAnsiTheme="minorHAnsi"/>
            <w:noProof/>
            <w:szCs w:val="22"/>
          </w:rPr>
          <w:tab/>
        </w:r>
        <w:r w:rsidR="00366034" w:rsidRPr="001E4F93">
          <w:rPr>
            <w:rStyle w:val="ac"/>
            <w:noProof/>
          </w:rPr>
          <w:t>生产送检明细表</w:t>
        </w:r>
        <w:r w:rsidR="00366034">
          <w:rPr>
            <w:noProof/>
            <w:webHidden/>
          </w:rPr>
          <w:tab/>
        </w:r>
        <w:r w:rsidR="00366034">
          <w:rPr>
            <w:noProof/>
            <w:webHidden/>
          </w:rPr>
          <w:fldChar w:fldCharType="begin"/>
        </w:r>
        <w:r w:rsidR="00366034">
          <w:rPr>
            <w:noProof/>
            <w:webHidden/>
          </w:rPr>
          <w:instrText xml:space="preserve"> PAGEREF _Toc226534946 \h </w:instrText>
        </w:r>
        <w:r w:rsidR="00366034">
          <w:rPr>
            <w:noProof/>
            <w:webHidden/>
          </w:rPr>
        </w:r>
        <w:r w:rsidR="00366034">
          <w:rPr>
            <w:noProof/>
            <w:webHidden/>
          </w:rPr>
          <w:fldChar w:fldCharType="separate"/>
        </w:r>
        <w:r w:rsidR="00366034">
          <w:rPr>
            <w:noProof/>
            <w:webHidden/>
          </w:rPr>
          <w:t>227</w:t>
        </w:r>
        <w:r w:rsidR="00366034">
          <w:rPr>
            <w:noProof/>
            <w:webHidden/>
          </w:rPr>
          <w:fldChar w:fldCharType="end"/>
        </w:r>
      </w:hyperlink>
    </w:p>
    <w:p w14:paraId="390C37CA" w14:textId="1CB1145D" w:rsidR="00366034" w:rsidRDefault="00480AFC">
      <w:pPr>
        <w:pStyle w:val="TOC4"/>
        <w:tabs>
          <w:tab w:val="left" w:pos="1260"/>
          <w:tab w:val="right" w:leader="dot" w:pos="8296"/>
        </w:tabs>
        <w:rPr>
          <w:rFonts w:asciiTheme="minorHAnsi" w:eastAsiaTheme="minorEastAsia" w:hAnsiTheme="minorHAnsi"/>
          <w:noProof/>
          <w:szCs w:val="22"/>
        </w:rPr>
      </w:pPr>
      <w:hyperlink w:anchor="_Toc226534947" w:history="1">
        <w:r w:rsidR="00366034" w:rsidRPr="001E4F93">
          <w:rPr>
            <w:rStyle w:val="ac"/>
            <w:noProof/>
          </w:rPr>
          <w:t>4.8.3.5</w:t>
        </w:r>
        <w:r w:rsidR="00366034">
          <w:rPr>
            <w:rFonts w:asciiTheme="minorHAnsi" w:eastAsiaTheme="minorEastAsia" w:hAnsiTheme="minorHAnsi"/>
            <w:noProof/>
            <w:szCs w:val="22"/>
          </w:rPr>
          <w:tab/>
        </w:r>
        <w:r w:rsidR="00366034" w:rsidRPr="001E4F93">
          <w:rPr>
            <w:rStyle w:val="ac"/>
            <w:noProof/>
          </w:rPr>
          <w:t>生产质检单查询</w:t>
        </w:r>
        <w:r w:rsidR="00366034">
          <w:rPr>
            <w:noProof/>
            <w:webHidden/>
          </w:rPr>
          <w:tab/>
        </w:r>
        <w:r w:rsidR="00366034">
          <w:rPr>
            <w:noProof/>
            <w:webHidden/>
          </w:rPr>
          <w:fldChar w:fldCharType="begin"/>
        </w:r>
        <w:r w:rsidR="00366034">
          <w:rPr>
            <w:noProof/>
            <w:webHidden/>
          </w:rPr>
          <w:instrText xml:space="preserve"> PAGEREF _Toc226534947 \h </w:instrText>
        </w:r>
        <w:r w:rsidR="00366034">
          <w:rPr>
            <w:noProof/>
            <w:webHidden/>
          </w:rPr>
        </w:r>
        <w:r w:rsidR="00366034">
          <w:rPr>
            <w:noProof/>
            <w:webHidden/>
          </w:rPr>
          <w:fldChar w:fldCharType="separate"/>
        </w:r>
        <w:r w:rsidR="00366034">
          <w:rPr>
            <w:noProof/>
            <w:webHidden/>
          </w:rPr>
          <w:t>227</w:t>
        </w:r>
        <w:r w:rsidR="00366034">
          <w:rPr>
            <w:noProof/>
            <w:webHidden/>
          </w:rPr>
          <w:fldChar w:fldCharType="end"/>
        </w:r>
      </w:hyperlink>
    </w:p>
    <w:p w14:paraId="24C50A90" w14:textId="2C1BFD34" w:rsidR="00366034" w:rsidRDefault="00480AFC">
      <w:pPr>
        <w:pStyle w:val="TOC4"/>
        <w:tabs>
          <w:tab w:val="left" w:pos="1260"/>
          <w:tab w:val="right" w:leader="dot" w:pos="8296"/>
        </w:tabs>
        <w:rPr>
          <w:rFonts w:asciiTheme="minorHAnsi" w:eastAsiaTheme="minorEastAsia" w:hAnsiTheme="minorHAnsi"/>
          <w:noProof/>
          <w:szCs w:val="22"/>
        </w:rPr>
      </w:pPr>
      <w:hyperlink w:anchor="_Toc226534948" w:history="1">
        <w:r w:rsidR="00366034" w:rsidRPr="001E4F93">
          <w:rPr>
            <w:rStyle w:val="ac"/>
            <w:noProof/>
          </w:rPr>
          <w:t>4.8.3.6</w:t>
        </w:r>
        <w:r w:rsidR="00366034">
          <w:rPr>
            <w:rFonts w:asciiTheme="minorHAnsi" w:eastAsiaTheme="minorEastAsia" w:hAnsiTheme="minorHAnsi"/>
            <w:noProof/>
            <w:szCs w:val="22"/>
          </w:rPr>
          <w:tab/>
        </w:r>
        <w:r w:rsidR="00366034" w:rsidRPr="001E4F93">
          <w:rPr>
            <w:rStyle w:val="ac"/>
            <w:noProof/>
          </w:rPr>
          <w:t>生产质检明细表</w:t>
        </w:r>
        <w:r w:rsidR="00366034">
          <w:rPr>
            <w:noProof/>
            <w:webHidden/>
          </w:rPr>
          <w:tab/>
        </w:r>
        <w:r w:rsidR="00366034">
          <w:rPr>
            <w:noProof/>
            <w:webHidden/>
          </w:rPr>
          <w:fldChar w:fldCharType="begin"/>
        </w:r>
        <w:r w:rsidR="00366034">
          <w:rPr>
            <w:noProof/>
            <w:webHidden/>
          </w:rPr>
          <w:instrText xml:space="preserve"> PAGEREF _Toc226534948 \h </w:instrText>
        </w:r>
        <w:r w:rsidR="00366034">
          <w:rPr>
            <w:noProof/>
            <w:webHidden/>
          </w:rPr>
        </w:r>
        <w:r w:rsidR="00366034">
          <w:rPr>
            <w:noProof/>
            <w:webHidden/>
          </w:rPr>
          <w:fldChar w:fldCharType="separate"/>
        </w:r>
        <w:r w:rsidR="00366034">
          <w:rPr>
            <w:noProof/>
            <w:webHidden/>
          </w:rPr>
          <w:t>228</w:t>
        </w:r>
        <w:r w:rsidR="00366034">
          <w:rPr>
            <w:noProof/>
            <w:webHidden/>
          </w:rPr>
          <w:fldChar w:fldCharType="end"/>
        </w:r>
      </w:hyperlink>
    </w:p>
    <w:p w14:paraId="36330969" w14:textId="3B563924" w:rsidR="00366034" w:rsidRDefault="00480AFC">
      <w:pPr>
        <w:pStyle w:val="TOC4"/>
        <w:tabs>
          <w:tab w:val="left" w:pos="1260"/>
          <w:tab w:val="right" w:leader="dot" w:pos="8296"/>
        </w:tabs>
        <w:rPr>
          <w:rFonts w:asciiTheme="minorHAnsi" w:eastAsiaTheme="minorEastAsia" w:hAnsiTheme="minorHAnsi"/>
          <w:noProof/>
          <w:szCs w:val="22"/>
        </w:rPr>
      </w:pPr>
      <w:hyperlink w:anchor="_Toc226534949" w:history="1">
        <w:r w:rsidR="00366034" w:rsidRPr="001E4F93">
          <w:rPr>
            <w:rStyle w:val="ac"/>
            <w:noProof/>
          </w:rPr>
          <w:t>4.8.3.7</w:t>
        </w:r>
        <w:r w:rsidR="00366034">
          <w:rPr>
            <w:rFonts w:asciiTheme="minorHAnsi" w:eastAsiaTheme="minorEastAsia" w:hAnsiTheme="minorHAnsi"/>
            <w:noProof/>
            <w:szCs w:val="22"/>
          </w:rPr>
          <w:tab/>
        </w:r>
        <w:r w:rsidR="00366034" w:rsidRPr="001E4F93">
          <w:rPr>
            <w:rStyle w:val="ac"/>
            <w:noProof/>
          </w:rPr>
          <w:t>生产质检汇总表</w:t>
        </w:r>
        <w:r w:rsidR="00366034">
          <w:rPr>
            <w:noProof/>
            <w:webHidden/>
          </w:rPr>
          <w:tab/>
        </w:r>
        <w:r w:rsidR="00366034">
          <w:rPr>
            <w:noProof/>
            <w:webHidden/>
          </w:rPr>
          <w:fldChar w:fldCharType="begin"/>
        </w:r>
        <w:r w:rsidR="00366034">
          <w:rPr>
            <w:noProof/>
            <w:webHidden/>
          </w:rPr>
          <w:instrText xml:space="preserve"> PAGEREF _Toc226534949 \h </w:instrText>
        </w:r>
        <w:r w:rsidR="00366034">
          <w:rPr>
            <w:noProof/>
            <w:webHidden/>
          </w:rPr>
        </w:r>
        <w:r w:rsidR="00366034">
          <w:rPr>
            <w:noProof/>
            <w:webHidden/>
          </w:rPr>
          <w:fldChar w:fldCharType="separate"/>
        </w:r>
        <w:r w:rsidR="00366034">
          <w:rPr>
            <w:noProof/>
            <w:webHidden/>
          </w:rPr>
          <w:t>229</w:t>
        </w:r>
        <w:r w:rsidR="00366034">
          <w:rPr>
            <w:noProof/>
            <w:webHidden/>
          </w:rPr>
          <w:fldChar w:fldCharType="end"/>
        </w:r>
      </w:hyperlink>
    </w:p>
    <w:p w14:paraId="5EFCC57A" w14:textId="4C7878F8" w:rsidR="00366034" w:rsidRDefault="00480AFC">
      <w:pPr>
        <w:pStyle w:val="TOC4"/>
        <w:tabs>
          <w:tab w:val="left" w:pos="1260"/>
          <w:tab w:val="right" w:leader="dot" w:pos="8296"/>
        </w:tabs>
        <w:rPr>
          <w:rFonts w:asciiTheme="minorHAnsi" w:eastAsiaTheme="minorEastAsia" w:hAnsiTheme="minorHAnsi"/>
          <w:noProof/>
          <w:szCs w:val="22"/>
        </w:rPr>
      </w:pPr>
      <w:hyperlink w:anchor="_Toc226534950" w:history="1">
        <w:r w:rsidR="00366034" w:rsidRPr="001E4F93">
          <w:rPr>
            <w:rStyle w:val="ac"/>
            <w:noProof/>
          </w:rPr>
          <w:t>4.8.3.8</w:t>
        </w:r>
        <w:r w:rsidR="00366034">
          <w:rPr>
            <w:rFonts w:asciiTheme="minorHAnsi" w:eastAsiaTheme="minorEastAsia" w:hAnsiTheme="minorHAnsi"/>
            <w:noProof/>
            <w:szCs w:val="22"/>
          </w:rPr>
          <w:tab/>
        </w:r>
        <w:r w:rsidR="00366034" w:rsidRPr="001E4F93">
          <w:rPr>
            <w:rStyle w:val="ac"/>
            <w:noProof/>
          </w:rPr>
          <w:t>生产质检结果转单</w:t>
        </w:r>
        <w:r w:rsidR="00366034">
          <w:rPr>
            <w:noProof/>
            <w:webHidden/>
          </w:rPr>
          <w:tab/>
        </w:r>
        <w:r w:rsidR="00366034">
          <w:rPr>
            <w:noProof/>
            <w:webHidden/>
          </w:rPr>
          <w:fldChar w:fldCharType="begin"/>
        </w:r>
        <w:r w:rsidR="00366034">
          <w:rPr>
            <w:noProof/>
            <w:webHidden/>
          </w:rPr>
          <w:instrText xml:space="preserve"> PAGEREF _Toc226534950 \h </w:instrText>
        </w:r>
        <w:r w:rsidR="00366034">
          <w:rPr>
            <w:noProof/>
            <w:webHidden/>
          </w:rPr>
        </w:r>
        <w:r w:rsidR="00366034">
          <w:rPr>
            <w:noProof/>
            <w:webHidden/>
          </w:rPr>
          <w:fldChar w:fldCharType="separate"/>
        </w:r>
        <w:r w:rsidR="00366034">
          <w:rPr>
            <w:noProof/>
            <w:webHidden/>
          </w:rPr>
          <w:t>229</w:t>
        </w:r>
        <w:r w:rsidR="00366034">
          <w:rPr>
            <w:noProof/>
            <w:webHidden/>
          </w:rPr>
          <w:fldChar w:fldCharType="end"/>
        </w:r>
      </w:hyperlink>
    </w:p>
    <w:p w14:paraId="2230CC56" w14:textId="377CBE9D" w:rsidR="00366034" w:rsidRDefault="00480AFC">
      <w:pPr>
        <w:pStyle w:val="TOC4"/>
        <w:tabs>
          <w:tab w:val="left" w:pos="1260"/>
          <w:tab w:val="right" w:leader="dot" w:pos="8296"/>
        </w:tabs>
        <w:rPr>
          <w:rFonts w:asciiTheme="minorHAnsi" w:eastAsiaTheme="minorEastAsia" w:hAnsiTheme="minorHAnsi"/>
          <w:noProof/>
          <w:szCs w:val="22"/>
        </w:rPr>
      </w:pPr>
      <w:hyperlink w:anchor="_Toc226534951" w:history="1">
        <w:r w:rsidR="00366034" w:rsidRPr="001E4F93">
          <w:rPr>
            <w:rStyle w:val="ac"/>
            <w:noProof/>
          </w:rPr>
          <w:t>4.8.3.9</w:t>
        </w:r>
        <w:r w:rsidR="00366034">
          <w:rPr>
            <w:rFonts w:asciiTheme="minorHAnsi" w:eastAsiaTheme="minorEastAsia" w:hAnsiTheme="minorHAnsi"/>
            <w:noProof/>
            <w:szCs w:val="22"/>
          </w:rPr>
          <w:tab/>
        </w:r>
        <w:r w:rsidR="00366034" w:rsidRPr="001E4F93">
          <w:rPr>
            <w:rStyle w:val="ac"/>
            <w:noProof/>
          </w:rPr>
          <w:t>生产质检退回通知</w:t>
        </w:r>
        <w:r w:rsidR="00366034">
          <w:rPr>
            <w:noProof/>
            <w:webHidden/>
          </w:rPr>
          <w:tab/>
        </w:r>
        <w:r w:rsidR="00366034">
          <w:rPr>
            <w:noProof/>
            <w:webHidden/>
          </w:rPr>
          <w:fldChar w:fldCharType="begin"/>
        </w:r>
        <w:r w:rsidR="00366034">
          <w:rPr>
            <w:noProof/>
            <w:webHidden/>
          </w:rPr>
          <w:instrText xml:space="preserve"> PAGEREF _Toc226534951 \h </w:instrText>
        </w:r>
        <w:r w:rsidR="00366034">
          <w:rPr>
            <w:noProof/>
            <w:webHidden/>
          </w:rPr>
        </w:r>
        <w:r w:rsidR="00366034">
          <w:rPr>
            <w:noProof/>
            <w:webHidden/>
          </w:rPr>
          <w:fldChar w:fldCharType="separate"/>
        </w:r>
        <w:r w:rsidR="00366034">
          <w:rPr>
            <w:noProof/>
            <w:webHidden/>
          </w:rPr>
          <w:t>230</w:t>
        </w:r>
        <w:r w:rsidR="00366034">
          <w:rPr>
            <w:noProof/>
            <w:webHidden/>
          </w:rPr>
          <w:fldChar w:fldCharType="end"/>
        </w:r>
      </w:hyperlink>
    </w:p>
    <w:p w14:paraId="451BD21D" w14:textId="44475A23" w:rsidR="00366034" w:rsidRDefault="00480AFC">
      <w:pPr>
        <w:pStyle w:val="TOC4"/>
        <w:tabs>
          <w:tab w:val="left" w:pos="1260"/>
          <w:tab w:val="right" w:leader="dot" w:pos="8296"/>
        </w:tabs>
        <w:rPr>
          <w:rFonts w:asciiTheme="minorHAnsi" w:eastAsiaTheme="minorEastAsia" w:hAnsiTheme="minorHAnsi"/>
          <w:noProof/>
          <w:szCs w:val="22"/>
        </w:rPr>
      </w:pPr>
      <w:hyperlink w:anchor="_Toc226534952" w:history="1">
        <w:r w:rsidR="00366034" w:rsidRPr="001E4F93">
          <w:rPr>
            <w:rStyle w:val="ac"/>
            <w:noProof/>
          </w:rPr>
          <w:t>4.8.3.10</w:t>
        </w:r>
        <w:r w:rsidR="00366034">
          <w:rPr>
            <w:rFonts w:asciiTheme="minorHAnsi" w:eastAsiaTheme="minorEastAsia" w:hAnsiTheme="minorHAnsi"/>
            <w:noProof/>
            <w:szCs w:val="22"/>
          </w:rPr>
          <w:tab/>
        </w:r>
        <w:r w:rsidR="00366034" w:rsidRPr="001E4F93">
          <w:rPr>
            <w:rStyle w:val="ac"/>
            <w:noProof/>
          </w:rPr>
          <w:t>生产质检报告查询</w:t>
        </w:r>
        <w:r w:rsidR="00366034">
          <w:rPr>
            <w:noProof/>
            <w:webHidden/>
          </w:rPr>
          <w:tab/>
        </w:r>
        <w:r w:rsidR="00366034">
          <w:rPr>
            <w:noProof/>
            <w:webHidden/>
          </w:rPr>
          <w:fldChar w:fldCharType="begin"/>
        </w:r>
        <w:r w:rsidR="00366034">
          <w:rPr>
            <w:noProof/>
            <w:webHidden/>
          </w:rPr>
          <w:instrText xml:space="preserve"> PAGEREF _Toc226534952 \h </w:instrText>
        </w:r>
        <w:r w:rsidR="00366034">
          <w:rPr>
            <w:noProof/>
            <w:webHidden/>
          </w:rPr>
        </w:r>
        <w:r w:rsidR="00366034">
          <w:rPr>
            <w:noProof/>
            <w:webHidden/>
          </w:rPr>
          <w:fldChar w:fldCharType="separate"/>
        </w:r>
        <w:r w:rsidR="00366034">
          <w:rPr>
            <w:noProof/>
            <w:webHidden/>
          </w:rPr>
          <w:t>230</w:t>
        </w:r>
        <w:r w:rsidR="00366034">
          <w:rPr>
            <w:noProof/>
            <w:webHidden/>
          </w:rPr>
          <w:fldChar w:fldCharType="end"/>
        </w:r>
      </w:hyperlink>
    </w:p>
    <w:p w14:paraId="57587854" w14:textId="70075F10" w:rsidR="00366034" w:rsidRDefault="00480AFC">
      <w:pPr>
        <w:pStyle w:val="TOC3"/>
        <w:tabs>
          <w:tab w:val="left" w:pos="1260"/>
          <w:tab w:val="right" w:leader="dot" w:pos="8296"/>
        </w:tabs>
        <w:rPr>
          <w:rFonts w:asciiTheme="minorHAnsi" w:eastAsiaTheme="minorEastAsia" w:hAnsiTheme="minorHAnsi"/>
          <w:noProof/>
          <w:szCs w:val="22"/>
        </w:rPr>
      </w:pPr>
      <w:hyperlink w:anchor="_Toc226534953" w:history="1">
        <w:r w:rsidR="00366034" w:rsidRPr="001E4F93">
          <w:rPr>
            <w:rStyle w:val="ac"/>
            <w:noProof/>
          </w:rPr>
          <w:t>4.8.4</w:t>
        </w:r>
        <w:r w:rsidR="00366034">
          <w:rPr>
            <w:rFonts w:asciiTheme="minorHAnsi" w:eastAsiaTheme="minorEastAsia" w:hAnsiTheme="minorHAnsi"/>
            <w:noProof/>
            <w:szCs w:val="22"/>
          </w:rPr>
          <w:tab/>
        </w:r>
        <w:r w:rsidR="00366034" w:rsidRPr="001E4F93">
          <w:rPr>
            <w:rStyle w:val="ac"/>
            <w:noProof/>
          </w:rPr>
          <w:t>委外加工质检业务</w:t>
        </w:r>
        <w:r w:rsidR="00366034">
          <w:rPr>
            <w:noProof/>
            <w:webHidden/>
          </w:rPr>
          <w:tab/>
        </w:r>
        <w:r w:rsidR="00366034">
          <w:rPr>
            <w:noProof/>
            <w:webHidden/>
          </w:rPr>
          <w:fldChar w:fldCharType="begin"/>
        </w:r>
        <w:r w:rsidR="00366034">
          <w:rPr>
            <w:noProof/>
            <w:webHidden/>
          </w:rPr>
          <w:instrText xml:space="preserve"> PAGEREF _Toc226534953 \h </w:instrText>
        </w:r>
        <w:r w:rsidR="00366034">
          <w:rPr>
            <w:noProof/>
            <w:webHidden/>
          </w:rPr>
        </w:r>
        <w:r w:rsidR="00366034">
          <w:rPr>
            <w:noProof/>
            <w:webHidden/>
          </w:rPr>
          <w:fldChar w:fldCharType="separate"/>
        </w:r>
        <w:r w:rsidR="00366034">
          <w:rPr>
            <w:noProof/>
            <w:webHidden/>
          </w:rPr>
          <w:t>231</w:t>
        </w:r>
        <w:r w:rsidR="00366034">
          <w:rPr>
            <w:noProof/>
            <w:webHidden/>
          </w:rPr>
          <w:fldChar w:fldCharType="end"/>
        </w:r>
      </w:hyperlink>
    </w:p>
    <w:p w14:paraId="780D0787" w14:textId="000D18FB" w:rsidR="00366034" w:rsidRDefault="00480AFC">
      <w:pPr>
        <w:pStyle w:val="TOC4"/>
        <w:tabs>
          <w:tab w:val="left" w:pos="1260"/>
          <w:tab w:val="right" w:leader="dot" w:pos="8296"/>
        </w:tabs>
        <w:rPr>
          <w:rFonts w:asciiTheme="minorHAnsi" w:eastAsiaTheme="minorEastAsia" w:hAnsiTheme="minorHAnsi"/>
          <w:noProof/>
          <w:szCs w:val="22"/>
        </w:rPr>
      </w:pPr>
      <w:hyperlink w:anchor="_Toc226534954" w:history="1">
        <w:r w:rsidR="00366034" w:rsidRPr="001E4F93">
          <w:rPr>
            <w:rStyle w:val="ac"/>
            <w:noProof/>
          </w:rPr>
          <w:t>4.8.4.1</w:t>
        </w:r>
        <w:r w:rsidR="00366034">
          <w:rPr>
            <w:rFonts w:asciiTheme="minorHAnsi" w:eastAsiaTheme="minorEastAsia" w:hAnsiTheme="minorHAnsi"/>
            <w:noProof/>
            <w:szCs w:val="22"/>
          </w:rPr>
          <w:tab/>
        </w:r>
        <w:r w:rsidR="00366034" w:rsidRPr="001E4F93">
          <w:rPr>
            <w:rStyle w:val="ac"/>
            <w:noProof/>
          </w:rPr>
          <w:t>委外加工送检单</w:t>
        </w:r>
        <w:r w:rsidR="00366034">
          <w:rPr>
            <w:noProof/>
            <w:webHidden/>
          </w:rPr>
          <w:tab/>
        </w:r>
        <w:r w:rsidR="00366034">
          <w:rPr>
            <w:noProof/>
            <w:webHidden/>
          </w:rPr>
          <w:fldChar w:fldCharType="begin"/>
        </w:r>
        <w:r w:rsidR="00366034">
          <w:rPr>
            <w:noProof/>
            <w:webHidden/>
          </w:rPr>
          <w:instrText xml:space="preserve"> PAGEREF _Toc226534954 \h </w:instrText>
        </w:r>
        <w:r w:rsidR="00366034">
          <w:rPr>
            <w:noProof/>
            <w:webHidden/>
          </w:rPr>
        </w:r>
        <w:r w:rsidR="00366034">
          <w:rPr>
            <w:noProof/>
            <w:webHidden/>
          </w:rPr>
          <w:fldChar w:fldCharType="separate"/>
        </w:r>
        <w:r w:rsidR="00366034">
          <w:rPr>
            <w:noProof/>
            <w:webHidden/>
          </w:rPr>
          <w:t>231</w:t>
        </w:r>
        <w:r w:rsidR="00366034">
          <w:rPr>
            <w:noProof/>
            <w:webHidden/>
          </w:rPr>
          <w:fldChar w:fldCharType="end"/>
        </w:r>
      </w:hyperlink>
    </w:p>
    <w:p w14:paraId="26E6BE28" w14:textId="45FCF9AE" w:rsidR="00366034" w:rsidRDefault="00480AFC">
      <w:pPr>
        <w:pStyle w:val="TOC4"/>
        <w:tabs>
          <w:tab w:val="left" w:pos="1260"/>
          <w:tab w:val="right" w:leader="dot" w:pos="8296"/>
        </w:tabs>
        <w:rPr>
          <w:rFonts w:asciiTheme="minorHAnsi" w:eastAsiaTheme="minorEastAsia" w:hAnsiTheme="minorHAnsi"/>
          <w:noProof/>
          <w:szCs w:val="22"/>
        </w:rPr>
      </w:pPr>
      <w:hyperlink w:anchor="_Toc226534955" w:history="1">
        <w:r w:rsidR="00366034" w:rsidRPr="001E4F93">
          <w:rPr>
            <w:rStyle w:val="ac"/>
            <w:noProof/>
          </w:rPr>
          <w:t>4.8.4.2</w:t>
        </w:r>
        <w:r w:rsidR="00366034">
          <w:rPr>
            <w:rFonts w:asciiTheme="minorHAnsi" w:eastAsiaTheme="minorEastAsia" w:hAnsiTheme="minorHAnsi"/>
            <w:noProof/>
            <w:szCs w:val="22"/>
          </w:rPr>
          <w:tab/>
        </w:r>
        <w:r w:rsidR="00366034" w:rsidRPr="001E4F93">
          <w:rPr>
            <w:rStyle w:val="ac"/>
            <w:noProof/>
          </w:rPr>
          <w:t>委外加工质检单</w:t>
        </w:r>
        <w:r w:rsidR="00366034">
          <w:rPr>
            <w:noProof/>
            <w:webHidden/>
          </w:rPr>
          <w:tab/>
        </w:r>
        <w:r w:rsidR="00366034">
          <w:rPr>
            <w:noProof/>
            <w:webHidden/>
          </w:rPr>
          <w:fldChar w:fldCharType="begin"/>
        </w:r>
        <w:r w:rsidR="00366034">
          <w:rPr>
            <w:noProof/>
            <w:webHidden/>
          </w:rPr>
          <w:instrText xml:space="preserve"> PAGEREF _Toc226534955 \h </w:instrText>
        </w:r>
        <w:r w:rsidR="00366034">
          <w:rPr>
            <w:noProof/>
            <w:webHidden/>
          </w:rPr>
        </w:r>
        <w:r w:rsidR="00366034">
          <w:rPr>
            <w:noProof/>
            <w:webHidden/>
          </w:rPr>
          <w:fldChar w:fldCharType="separate"/>
        </w:r>
        <w:r w:rsidR="00366034">
          <w:rPr>
            <w:noProof/>
            <w:webHidden/>
          </w:rPr>
          <w:t>231</w:t>
        </w:r>
        <w:r w:rsidR="00366034">
          <w:rPr>
            <w:noProof/>
            <w:webHidden/>
          </w:rPr>
          <w:fldChar w:fldCharType="end"/>
        </w:r>
      </w:hyperlink>
    </w:p>
    <w:p w14:paraId="7D19BE99" w14:textId="0BEA6672" w:rsidR="00366034" w:rsidRDefault="00480AFC">
      <w:pPr>
        <w:pStyle w:val="TOC4"/>
        <w:tabs>
          <w:tab w:val="left" w:pos="1260"/>
          <w:tab w:val="right" w:leader="dot" w:pos="8296"/>
        </w:tabs>
        <w:rPr>
          <w:rFonts w:asciiTheme="minorHAnsi" w:eastAsiaTheme="minorEastAsia" w:hAnsiTheme="minorHAnsi"/>
          <w:noProof/>
          <w:szCs w:val="22"/>
        </w:rPr>
      </w:pPr>
      <w:hyperlink w:anchor="_Toc226534956" w:history="1">
        <w:r w:rsidR="00366034" w:rsidRPr="001E4F93">
          <w:rPr>
            <w:rStyle w:val="ac"/>
            <w:noProof/>
          </w:rPr>
          <w:t>4.8.4.3</w:t>
        </w:r>
        <w:r w:rsidR="00366034">
          <w:rPr>
            <w:rFonts w:asciiTheme="minorHAnsi" w:eastAsiaTheme="minorEastAsia" w:hAnsiTheme="minorHAnsi"/>
            <w:noProof/>
            <w:szCs w:val="22"/>
          </w:rPr>
          <w:tab/>
        </w:r>
        <w:r w:rsidR="00366034" w:rsidRPr="001E4F93">
          <w:rPr>
            <w:rStyle w:val="ac"/>
            <w:noProof/>
          </w:rPr>
          <w:t>委外加工送检单查询</w:t>
        </w:r>
        <w:r w:rsidR="00366034">
          <w:rPr>
            <w:noProof/>
            <w:webHidden/>
          </w:rPr>
          <w:tab/>
        </w:r>
        <w:r w:rsidR="00366034">
          <w:rPr>
            <w:noProof/>
            <w:webHidden/>
          </w:rPr>
          <w:fldChar w:fldCharType="begin"/>
        </w:r>
        <w:r w:rsidR="00366034">
          <w:rPr>
            <w:noProof/>
            <w:webHidden/>
          </w:rPr>
          <w:instrText xml:space="preserve"> PAGEREF _Toc226534956 \h </w:instrText>
        </w:r>
        <w:r w:rsidR="00366034">
          <w:rPr>
            <w:noProof/>
            <w:webHidden/>
          </w:rPr>
        </w:r>
        <w:r w:rsidR="00366034">
          <w:rPr>
            <w:noProof/>
            <w:webHidden/>
          </w:rPr>
          <w:fldChar w:fldCharType="separate"/>
        </w:r>
        <w:r w:rsidR="00366034">
          <w:rPr>
            <w:noProof/>
            <w:webHidden/>
          </w:rPr>
          <w:t>232</w:t>
        </w:r>
        <w:r w:rsidR="00366034">
          <w:rPr>
            <w:noProof/>
            <w:webHidden/>
          </w:rPr>
          <w:fldChar w:fldCharType="end"/>
        </w:r>
      </w:hyperlink>
    </w:p>
    <w:p w14:paraId="5FB1EB04" w14:textId="080E096C" w:rsidR="00366034" w:rsidRDefault="00480AFC">
      <w:pPr>
        <w:pStyle w:val="TOC4"/>
        <w:tabs>
          <w:tab w:val="left" w:pos="1260"/>
          <w:tab w:val="right" w:leader="dot" w:pos="8296"/>
        </w:tabs>
        <w:rPr>
          <w:rFonts w:asciiTheme="minorHAnsi" w:eastAsiaTheme="minorEastAsia" w:hAnsiTheme="minorHAnsi"/>
          <w:noProof/>
          <w:szCs w:val="22"/>
        </w:rPr>
      </w:pPr>
      <w:hyperlink w:anchor="_Toc226534957" w:history="1">
        <w:r w:rsidR="00366034" w:rsidRPr="001E4F93">
          <w:rPr>
            <w:rStyle w:val="ac"/>
            <w:noProof/>
          </w:rPr>
          <w:t>4.8.4.4</w:t>
        </w:r>
        <w:r w:rsidR="00366034">
          <w:rPr>
            <w:rFonts w:asciiTheme="minorHAnsi" w:eastAsiaTheme="minorEastAsia" w:hAnsiTheme="minorHAnsi"/>
            <w:noProof/>
            <w:szCs w:val="22"/>
          </w:rPr>
          <w:tab/>
        </w:r>
        <w:r w:rsidR="00366034" w:rsidRPr="001E4F93">
          <w:rPr>
            <w:rStyle w:val="ac"/>
            <w:noProof/>
          </w:rPr>
          <w:t>委外加工送检明细表</w:t>
        </w:r>
        <w:r w:rsidR="00366034">
          <w:rPr>
            <w:noProof/>
            <w:webHidden/>
          </w:rPr>
          <w:tab/>
        </w:r>
        <w:r w:rsidR="00366034">
          <w:rPr>
            <w:noProof/>
            <w:webHidden/>
          </w:rPr>
          <w:fldChar w:fldCharType="begin"/>
        </w:r>
        <w:r w:rsidR="00366034">
          <w:rPr>
            <w:noProof/>
            <w:webHidden/>
          </w:rPr>
          <w:instrText xml:space="preserve"> PAGEREF _Toc226534957 \h </w:instrText>
        </w:r>
        <w:r w:rsidR="00366034">
          <w:rPr>
            <w:noProof/>
            <w:webHidden/>
          </w:rPr>
        </w:r>
        <w:r w:rsidR="00366034">
          <w:rPr>
            <w:noProof/>
            <w:webHidden/>
          </w:rPr>
          <w:fldChar w:fldCharType="separate"/>
        </w:r>
        <w:r w:rsidR="00366034">
          <w:rPr>
            <w:noProof/>
            <w:webHidden/>
          </w:rPr>
          <w:t>232</w:t>
        </w:r>
        <w:r w:rsidR="00366034">
          <w:rPr>
            <w:noProof/>
            <w:webHidden/>
          </w:rPr>
          <w:fldChar w:fldCharType="end"/>
        </w:r>
      </w:hyperlink>
    </w:p>
    <w:p w14:paraId="4791E6F9" w14:textId="5CD45144" w:rsidR="00366034" w:rsidRDefault="00480AFC">
      <w:pPr>
        <w:pStyle w:val="TOC4"/>
        <w:tabs>
          <w:tab w:val="left" w:pos="1260"/>
          <w:tab w:val="right" w:leader="dot" w:pos="8296"/>
        </w:tabs>
        <w:rPr>
          <w:rFonts w:asciiTheme="minorHAnsi" w:eastAsiaTheme="minorEastAsia" w:hAnsiTheme="minorHAnsi"/>
          <w:noProof/>
          <w:szCs w:val="22"/>
        </w:rPr>
      </w:pPr>
      <w:hyperlink w:anchor="_Toc226534958" w:history="1">
        <w:r w:rsidR="00366034" w:rsidRPr="001E4F93">
          <w:rPr>
            <w:rStyle w:val="ac"/>
            <w:noProof/>
          </w:rPr>
          <w:t>4.8.4.5</w:t>
        </w:r>
        <w:r w:rsidR="00366034">
          <w:rPr>
            <w:rFonts w:asciiTheme="minorHAnsi" w:eastAsiaTheme="minorEastAsia" w:hAnsiTheme="minorHAnsi"/>
            <w:noProof/>
            <w:szCs w:val="22"/>
          </w:rPr>
          <w:tab/>
        </w:r>
        <w:r w:rsidR="00366034" w:rsidRPr="001E4F93">
          <w:rPr>
            <w:rStyle w:val="ac"/>
            <w:noProof/>
          </w:rPr>
          <w:t>委外加工质检单查询</w:t>
        </w:r>
        <w:r w:rsidR="00366034">
          <w:rPr>
            <w:noProof/>
            <w:webHidden/>
          </w:rPr>
          <w:tab/>
        </w:r>
        <w:r w:rsidR="00366034">
          <w:rPr>
            <w:noProof/>
            <w:webHidden/>
          </w:rPr>
          <w:fldChar w:fldCharType="begin"/>
        </w:r>
        <w:r w:rsidR="00366034">
          <w:rPr>
            <w:noProof/>
            <w:webHidden/>
          </w:rPr>
          <w:instrText xml:space="preserve"> PAGEREF _Toc226534958 \h </w:instrText>
        </w:r>
        <w:r w:rsidR="00366034">
          <w:rPr>
            <w:noProof/>
            <w:webHidden/>
          </w:rPr>
        </w:r>
        <w:r w:rsidR="00366034">
          <w:rPr>
            <w:noProof/>
            <w:webHidden/>
          </w:rPr>
          <w:fldChar w:fldCharType="separate"/>
        </w:r>
        <w:r w:rsidR="00366034">
          <w:rPr>
            <w:noProof/>
            <w:webHidden/>
          </w:rPr>
          <w:t>233</w:t>
        </w:r>
        <w:r w:rsidR="00366034">
          <w:rPr>
            <w:noProof/>
            <w:webHidden/>
          </w:rPr>
          <w:fldChar w:fldCharType="end"/>
        </w:r>
      </w:hyperlink>
    </w:p>
    <w:p w14:paraId="4356B539" w14:textId="3FBA1649" w:rsidR="00366034" w:rsidRDefault="00480AFC">
      <w:pPr>
        <w:pStyle w:val="TOC4"/>
        <w:tabs>
          <w:tab w:val="left" w:pos="1260"/>
          <w:tab w:val="right" w:leader="dot" w:pos="8296"/>
        </w:tabs>
        <w:rPr>
          <w:rFonts w:asciiTheme="minorHAnsi" w:eastAsiaTheme="minorEastAsia" w:hAnsiTheme="minorHAnsi"/>
          <w:noProof/>
          <w:szCs w:val="22"/>
        </w:rPr>
      </w:pPr>
      <w:hyperlink w:anchor="_Toc226534959" w:history="1">
        <w:r w:rsidR="00366034" w:rsidRPr="001E4F93">
          <w:rPr>
            <w:rStyle w:val="ac"/>
            <w:noProof/>
          </w:rPr>
          <w:t>4.8.4.6</w:t>
        </w:r>
        <w:r w:rsidR="00366034">
          <w:rPr>
            <w:rFonts w:asciiTheme="minorHAnsi" w:eastAsiaTheme="minorEastAsia" w:hAnsiTheme="minorHAnsi"/>
            <w:noProof/>
            <w:szCs w:val="22"/>
          </w:rPr>
          <w:tab/>
        </w:r>
        <w:r w:rsidR="00366034" w:rsidRPr="001E4F93">
          <w:rPr>
            <w:rStyle w:val="ac"/>
            <w:noProof/>
          </w:rPr>
          <w:t>委外加工质检明细表</w:t>
        </w:r>
        <w:r w:rsidR="00366034">
          <w:rPr>
            <w:noProof/>
            <w:webHidden/>
          </w:rPr>
          <w:tab/>
        </w:r>
        <w:r w:rsidR="00366034">
          <w:rPr>
            <w:noProof/>
            <w:webHidden/>
          </w:rPr>
          <w:fldChar w:fldCharType="begin"/>
        </w:r>
        <w:r w:rsidR="00366034">
          <w:rPr>
            <w:noProof/>
            <w:webHidden/>
          </w:rPr>
          <w:instrText xml:space="preserve"> PAGEREF _Toc226534959 \h </w:instrText>
        </w:r>
        <w:r w:rsidR="00366034">
          <w:rPr>
            <w:noProof/>
            <w:webHidden/>
          </w:rPr>
        </w:r>
        <w:r w:rsidR="00366034">
          <w:rPr>
            <w:noProof/>
            <w:webHidden/>
          </w:rPr>
          <w:fldChar w:fldCharType="separate"/>
        </w:r>
        <w:r w:rsidR="00366034">
          <w:rPr>
            <w:noProof/>
            <w:webHidden/>
          </w:rPr>
          <w:t>233</w:t>
        </w:r>
        <w:r w:rsidR="00366034">
          <w:rPr>
            <w:noProof/>
            <w:webHidden/>
          </w:rPr>
          <w:fldChar w:fldCharType="end"/>
        </w:r>
      </w:hyperlink>
    </w:p>
    <w:p w14:paraId="70733295" w14:textId="70928F49" w:rsidR="00366034" w:rsidRDefault="00480AFC">
      <w:pPr>
        <w:pStyle w:val="TOC4"/>
        <w:tabs>
          <w:tab w:val="left" w:pos="1260"/>
          <w:tab w:val="right" w:leader="dot" w:pos="8296"/>
        </w:tabs>
        <w:rPr>
          <w:rFonts w:asciiTheme="minorHAnsi" w:eastAsiaTheme="minorEastAsia" w:hAnsiTheme="minorHAnsi"/>
          <w:noProof/>
          <w:szCs w:val="22"/>
        </w:rPr>
      </w:pPr>
      <w:hyperlink w:anchor="_Toc226534960" w:history="1">
        <w:r w:rsidR="00366034" w:rsidRPr="001E4F93">
          <w:rPr>
            <w:rStyle w:val="ac"/>
            <w:noProof/>
          </w:rPr>
          <w:t>4.8.4.7</w:t>
        </w:r>
        <w:r w:rsidR="00366034">
          <w:rPr>
            <w:rFonts w:asciiTheme="minorHAnsi" w:eastAsiaTheme="minorEastAsia" w:hAnsiTheme="minorHAnsi"/>
            <w:noProof/>
            <w:szCs w:val="22"/>
          </w:rPr>
          <w:tab/>
        </w:r>
        <w:r w:rsidR="00366034" w:rsidRPr="001E4F93">
          <w:rPr>
            <w:rStyle w:val="ac"/>
            <w:noProof/>
          </w:rPr>
          <w:t>委外加工质检汇总表</w:t>
        </w:r>
        <w:r w:rsidR="00366034">
          <w:rPr>
            <w:noProof/>
            <w:webHidden/>
          </w:rPr>
          <w:tab/>
        </w:r>
        <w:r w:rsidR="00366034">
          <w:rPr>
            <w:noProof/>
            <w:webHidden/>
          </w:rPr>
          <w:fldChar w:fldCharType="begin"/>
        </w:r>
        <w:r w:rsidR="00366034">
          <w:rPr>
            <w:noProof/>
            <w:webHidden/>
          </w:rPr>
          <w:instrText xml:space="preserve"> PAGEREF _Toc226534960 \h </w:instrText>
        </w:r>
        <w:r w:rsidR="00366034">
          <w:rPr>
            <w:noProof/>
            <w:webHidden/>
          </w:rPr>
        </w:r>
        <w:r w:rsidR="00366034">
          <w:rPr>
            <w:noProof/>
            <w:webHidden/>
          </w:rPr>
          <w:fldChar w:fldCharType="separate"/>
        </w:r>
        <w:r w:rsidR="00366034">
          <w:rPr>
            <w:noProof/>
            <w:webHidden/>
          </w:rPr>
          <w:t>234</w:t>
        </w:r>
        <w:r w:rsidR="00366034">
          <w:rPr>
            <w:noProof/>
            <w:webHidden/>
          </w:rPr>
          <w:fldChar w:fldCharType="end"/>
        </w:r>
      </w:hyperlink>
    </w:p>
    <w:p w14:paraId="0E686708" w14:textId="5D8D30C5" w:rsidR="00366034" w:rsidRDefault="00480AFC">
      <w:pPr>
        <w:pStyle w:val="TOC4"/>
        <w:tabs>
          <w:tab w:val="left" w:pos="1260"/>
          <w:tab w:val="right" w:leader="dot" w:pos="8296"/>
        </w:tabs>
        <w:rPr>
          <w:rFonts w:asciiTheme="minorHAnsi" w:eastAsiaTheme="minorEastAsia" w:hAnsiTheme="minorHAnsi"/>
          <w:noProof/>
          <w:szCs w:val="22"/>
        </w:rPr>
      </w:pPr>
      <w:hyperlink w:anchor="_Toc226534961" w:history="1">
        <w:r w:rsidR="00366034" w:rsidRPr="001E4F93">
          <w:rPr>
            <w:rStyle w:val="ac"/>
            <w:noProof/>
          </w:rPr>
          <w:t>4.8.4.8</w:t>
        </w:r>
        <w:r w:rsidR="00366034">
          <w:rPr>
            <w:rFonts w:asciiTheme="minorHAnsi" w:eastAsiaTheme="minorEastAsia" w:hAnsiTheme="minorHAnsi"/>
            <w:noProof/>
            <w:szCs w:val="22"/>
          </w:rPr>
          <w:tab/>
        </w:r>
        <w:r w:rsidR="00366034" w:rsidRPr="001E4F93">
          <w:rPr>
            <w:rStyle w:val="ac"/>
            <w:noProof/>
          </w:rPr>
          <w:t>委外加工质检结果转单</w:t>
        </w:r>
        <w:r w:rsidR="00366034">
          <w:rPr>
            <w:noProof/>
            <w:webHidden/>
          </w:rPr>
          <w:tab/>
        </w:r>
        <w:r w:rsidR="00366034">
          <w:rPr>
            <w:noProof/>
            <w:webHidden/>
          </w:rPr>
          <w:fldChar w:fldCharType="begin"/>
        </w:r>
        <w:r w:rsidR="00366034">
          <w:rPr>
            <w:noProof/>
            <w:webHidden/>
          </w:rPr>
          <w:instrText xml:space="preserve"> PAGEREF _Toc226534961 \h </w:instrText>
        </w:r>
        <w:r w:rsidR="00366034">
          <w:rPr>
            <w:noProof/>
            <w:webHidden/>
          </w:rPr>
        </w:r>
        <w:r w:rsidR="00366034">
          <w:rPr>
            <w:noProof/>
            <w:webHidden/>
          </w:rPr>
          <w:fldChar w:fldCharType="separate"/>
        </w:r>
        <w:r w:rsidR="00366034">
          <w:rPr>
            <w:noProof/>
            <w:webHidden/>
          </w:rPr>
          <w:t>235</w:t>
        </w:r>
        <w:r w:rsidR="00366034">
          <w:rPr>
            <w:noProof/>
            <w:webHidden/>
          </w:rPr>
          <w:fldChar w:fldCharType="end"/>
        </w:r>
      </w:hyperlink>
    </w:p>
    <w:p w14:paraId="56455CC5" w14:textId="07A1154E" w:rsidR="00366034" w:rsidRDefault="00480AFC">
      <w:pPr>
        <w:pStyle w:val="TOC4"/>
        <w:tabs>
          <w:tab w:val="left" w:pos="1260"/>
          <w:tab w:val="right" w:leader="dot" w:pos="8296"/>
        </w:tabs>
        <w:rPr>
          <w:rFonts w:asciiTheme="minorHAnsi" w:eastAsiaTheme="minorEastAsia" w:hAnsiTheme="minorHAnsi"/>
          <w:noProof/>
          <w:szCs w:val="22"/>
        </w:rPr>
      </w:pPr>
      <w:hyperlink w:anchor="_Toc226534962" w:history="1">
        <w:r w:rsidR="00366034" w:rsidRPr="001E4F93">
          <w:rPr>
            <w:rStyle w:val="ac"/>
            <w:noProof/>
          </w:rPr>
          <w:t>4.8.4.9</w:t>
        </w:r>
        <w:r w:rsidR="00366034">
          <w:rPr>
            <w:rFonts w:asciiTheme="minorHAnsi" w:eastAsiaTheme="minorEastAsia" w:hAnsiTheme="minorHAnsi"/>
            <w:noProof/>
            <w:szCs w:val="22"/>
          </w:rPr>
          <w:tab/>
        </w:r>
        <w:r w:rsidR="00366034" w:rsidRPr="001E4F93">
          <w:rPr>
            <w:rStyle w:val="ac"/>
            <w:noProof/>
          </w:rPr>
          <w:t>委外加工质检退回通知</w:t>
        </w:r>
        <w:r w:rsidR="00366034">
          <w:rPr>
            <w:noProof/>
            <w:webHidden/>
          </w:rPr>
          <w:tab/>
        </w:r>
        <w:r w:rsidR="00366034">
          <w:rPr>
            <w:noProof/>
            <w:webHidden/>
          </w:rPr>
          <w:fldChar w:fldCharType="begin"/>
        </w:r>
        <w:r w:rsidR="00366034">
          <w:rPr>
            <w:noProof/>
            <w:webHidden/>
          </w:rPr>
          <w:instrText xml:space="preserve"> PAGEREF _Toc226534962 \h </w:instrText>
        </w:r>
        <w:r w:rsidR="00366034">
          <w:rPr>
            <w:noProof/>
            <w:webHidden/>
          </w:rPr>
        </w:r>
        <w:r w:rsidR="00366034">
          <w:rPr>
            <w:noProof/>
            <w:webHidden/>
          </w:rPr>
          <w:fldChar w:fldCharType="separate"/>
        </w:r>
        <w:r w:rsidR="00366034">
          <w:rPr>
            <w:noProof/>
            <w:webHidden/>
          </w:rPr>
          <w:t>235</w:t>
        </w:r>
        <w:r w:rsidR="00366034">
          <w:rPr>
            <w:noProof/>
            <w:webHidden/>
          </w:rPr>
          <w:fldChar w:fldCharType="end"/>
        </w:r>
      </w:hyperlink>
    </w:p>
    <w:p w14:paraId="3E04DA9E" w14:textId="21630870" w:rsidR="00366034" w:rsidRDefault="00480AFC">
      <w:pPr>
        <w:pStyle w:val="TOC4"/>
        <w:tabs>
          <w:tab w:val="left" w:pos="1260"/>
          <w:tab w:val="right" w:leader="dot" w:pos="8296"/>
        </w:tabs>
        <w:rPr>
          <w:rFonts w:asciiTheme="minorHAnsi" w:eastAsiaTheme="minorEastAsia" w:hAnsiTheme="minorHAnsi"/>
          <w:noProof/>
          <w:szCs w:val="22"/>
        </w:rPr>
      </w:pPr>
      <w:hyperlink w:anchor="_Toc226534963" w:history="1">
        <w:r w:rsidR="00366034" w:rsidRPr="001E4F93">
          <w:rPr>
            <w:rStyle w:val="ac"/>
            <w:noProof/>
          </w:rPr>
          <w:t>4.8.4.10</w:t>
        </w:r>
        <w:r w:rsidR="00366034">
          <w:rPr>
            <w:rFonts w:asciiTheme="minorHAnsi" w:eastAsiaTheme="minorEastAsia" w:hAnsiTheme="minorHAnsi"/>
            <w:noProof/>
            <w:szCs w:val="22"/>
          </w:rPr>
          <w:tab/>
        </w:r>
        <w:r w:rsidR="00366034" w:rsidRPr="001E4F93">
          <w:rPr>
            <w:rStyle w:val="ac"/>
            <w:noProof/>
          </w:rPr>
          <w:t>委外加工质检报告查询</w:t>
        </w:r>
        <w:r w:rsidR="00366034">
          <w:rPr>
            <w:noProof/>
            <w:webHidden/>
          </w:rPr>
          <w:tab/>
        </w:r>
        <w:r w:rsidR="00366034">
          <w:rPr>
            <w:noProof/>
            <w:webHidden/>
          </w:rPr>
          <w:fldChar w:fldCharType="begin"/>
        </w:r>
        <w:r w:rsidR="00366034">
          <w:rPr>
            <w:noProof/>
            <w:webHidden/>
          </w:rPr>
          <w:instrText xml:space="preserve"> PAGEREF _Toc226534963 \h </w:instrText>
        </w:r>
        <w:r w:rsidR="00366034">
          <w:rPr>
            <w:noProof/>
            <w:webHidden/>
          </w:rPr>
        </w:r>
        <w:r w:rsidR="00366034">
          <w:rPr>
            <w:noProof/>
            <w:webHidden/>
          </w:rPr>
          <w:fldChar w:fldCharType="separate"/>
        </w:r>
        <w:r w:rsidR="00366034">
          <w:rPr>
            <w:noProof/>
            <w:webHidden/>
          </w:rPr>
          <w:t>236</w:t>
        </w:r>
        <w:r w:rsidR="00366034">
          <w:rPr>
            <w:noProof/>
            <w:webHidden/>
          </w:rPr>
          <w:fldChar w:fldCharType="end"/>
        </w:r>
      </w:hyperlink>
    </w:p>
    <w:p w14:paraId="5B43AC33" w14:textId="3909F302" w:rsidR="00366034" w:rsidRDefault="00480AFC">
      <w:pPr>
        <w:pStyle w:val="TOC2"/>
        <w:tabs>
          <w:tab w:val="left" w:pos="1260"/>
          <w:tab w:val="right" w:leader="dot" w:pos="8296"/>
        </w:tabs>
        <w:rPr>
          <w:rFonts w:asciiTheme="minorHAnsi" w:eastAsiaTheme="minorEastAsia" w:hAnsiTheme="minorHAnsi"/>
          <w:noProof/>
          <w:szCs w:val="22"/>
        </w:rPr>
      </w:pPr>
      <w:hyperlink w:anchor="_Toc226534964" w:history="1">
        <w:r w:rsidR="00366034" w:rsidRPr="001E4F93">
          <w:rPr>
            <w:rStyle w:val="ac"/>
            <w:noProof/>
          </w:rPr>
          <w:t>4.9</w:t>
        </w:r>
        <w:r w:rsidR="00366034">
          <w:rPr>
            <w:rFonts w:asciiTheme="minorHAnsi" w:eastAsiaTheme="minorEastAsia" w:hAnsiTheme="minorHAnsi"/>
            <w:noProof/>
            <w:szCs w:val="22"/>
          </w:rPr>
          <w:tab/>
        </w:r>
        <w:r w:rsidR="00366034" w:rsidRPr="001E4F93">
          <w:rPr>
            <w:rStyle w:val="ac"/>
            <w:noProof/>
          </w:rPr>
          <w:t>往来管理</w:t>
        </w:r>
        <w:r w:rsidR="00366034">
          <w:rPr>
            <w:noProof/>
            <w:webHidden/>
          </w:rPr>
          <w:tab/>
        </w:r>
        <w:r w:rsidR="00366034">
          <w:rPr>
            <w:noProof/>
            <w:webHidden/>
          </w:rPr>
          <w:fldChar w:fldCharType="begin"/>
        </w:r>
        <w:r w:rsidR="00366034">
          <w:rPr>
            <w:noProof/>
            <w:webHidden/>
          </w:rPr>
          <w:instrText xml:space="preserve"> PAGEREF _Toc226534964 \h </w:instrText>
        </w:r>
        <w:r w:rsidR="00366034">
          <w:rPr>
            <w:noProof/>
            <w:webHidden/>
          </w:rPr>
        </w:r>
        <w:r w:rsidR="00366034">
          <w:rPr>
            <w:noProof/>
            <w:webHidden/>
          </w:rPr>
          <w:fldChar w:fldCharType="separate"/>
        </w:r>
        <w:r w:rsidR="00366034">
          <w:rPr>
            <w:noProof/>
            <w:webHidden/>
          </w:rPr>
          <w:t>236</w:t>
        </w:r>
        <w:r w:rsidR="00366034">
          <w:rPr>
            <w:noProof/>
            <w:webHidden/>
          </w:rPr>
          <w:fldChar w:fldCharType="end"/>
        </w:r>
      </w:hyperlink>
    </w:p>
    <w:p w14:paraId="4E320156" w14:textId="01618754" w:rsidR="00366034" w:rsidRDefault="00480AFC">
      <w:pPr>
        <w:pStyle w:val="TOC3"/>
        <w:tabs>
          <w:tab w:val="left" w:pos="1260"/>
          <w:tab w:val="right" w:leader="dot" w:pos="8296"/>
        </w:tabs>
        <w:rPr>
          <w:rFonts w:asciiTheme="minorHAnsi" w:eastAsiaTheme="minorEastAsia" w:hAnsiTheme="minorHAnsi"/>
          <w:noProof/>
          <w:szCs w:val="22"/>
        </w:rPr>
      </w:pPr>
      <w:hyperlink w:anchor="_Toc226534965" w:history="1">
        <w:r w:rsidR="00366034" w:rsidRPr="001E4F93">
          <w:rPr>
            <w:rStyle w:val="ac"/>
            <w:noProof/>
          </w:rPr>
          <w:t>4.9.1</w:t>
        </w:r>
        <w:r w:rsidR="00366034">
          <w:rPr>
            <w:rFonts w:asciiTheme="minorHAnsi" w:eastAsiaTheme="minorEastAsia" w:hAnsiTheme="minorHAnsi"/>
            <w:noProof/>
            <w:szCs w:val="22"/>
          </w:rPr>
          <w:tab/>
        </w:r>
        <w:r w:rsidR="00366034" w:rsidRPr="001E4F93">
          <w:rPr>
            <w:rStyle w:val="ac"/>
            <w:noProof/>
          </w:rPr>
          <w:t>往来处理</w:t>
        </w:r>
        <w:r w:rsidR="00366034">
          <w:rPr>
            <w:noProof/>
            <w:webHidden/>
          </w:rPr>
          <w:tab/>
        </w:r>
        <w:r w:rsidR="00366034">
          <w:rPr>
            <w:noProof/>
            <w:webHidden/>
          </w:rPr>
          <w:fldChar w:fldCharType="begin"/>
        </w:r>
        <w:r w:rsidR="00366034">
          <w:rPr>
            <w:noProof/>
            <w:webHidden/>
          </w:rPr>
          <w:instrText xml:space="preserve"> PAGEREF _Toc226534965 \h </w:instrText>
        </w:r>
        <w:r w:rsidR="00366034">
          <w:rPr>
            <w:noProof/>
            <w:webHidden/>
          </w:rPr>
        </w:r>
        <w:r w:rsidR="00366034">
          <w:rPr>
            <w:noProof/>
            <w:webHidden/>
          </w:rPr>
          <w:fldChar w:fldCharType="separate"/>
        </w:r>
        <w:r w:rsidR="00366034">
          <w:rPr>
            <w:noProof/>
            <w:webHidden/>
          </w:rPr>
          <w:t>236</w:t>
        </w:r>
        <w:r w:rsidR="00366034">
          <w:rPr>
            <w:noProof/>
            <w:webHidden/>
          </w:rPr>
          <w:fldChar w:fldCharType="end"/>
        </w:r>
      </w:hyperlink>
    </w:p>
    <w:p w14:paraId="6F6A0DCA" w14:textId="7A3C2138" w:rsidR="00366034" w:rsidRDefault="00480AFC">
      <w:pPr>
        <w:pStyle w:val="TOC4"/>
        <w:tabs>
          <w:tab w:val="left" w:pos="1260"/>
          <w:tab w:val="right" w:leader="dot" w:pos="8296"/>
        </w:tabs>
        <w:rPr>
          <w:rFonts w:asciiTheme="minorHAnsi" w:eastAsiaTheme="minorEastAsia" w:hAnsiTheme="minorHAnsi"/>
          <w:noProof/>
          <w:szCs w:val="22"/>
        </w:rPr>
      </w:pPr>
      <w:hyperlink w:anchor="_Toc226534966" w:history="1">
        <w:r w:rsidR="00366034" w:rsidRPr="001E4F93">
          <w:rPr>
            <w:rStyle w:val="ac"/>
            <w:noProof/>
          </w:rPr>
          <w:t>4.9.1.1</w:t>
        </w:r>
        <w:r w:rsidR="00366034">
          <w:rPr>
            <w:rFonts w:asciiTheme="minorHAnsi" w:eastAsiaTheme="minorEastAsia" w:hAnsiTheme="minorHAnsi"/>
            <w:noProof/>
            <w:szCs w:val="22"/>
          </w:rPr>
          <w:tab/>
        </w:r>
        <w:r w:rsidR="00366034" w:rsidRPr="001E4F93">
          <w:rPr>
            <w:rStyle w:val="ac"/>
            <w:noProof/>
          </w:rPr>
          <w:t>往来处理总览</w:t>
        </w:r>
        <w:r w:rsidR="00366034">
          <w:rPr>
            <w:noProof/>
            <w:webHidden/>
          </w:rPr>
          <w:tab/>
        </w:r>
        <w:r w:rsidR="00366034">
          <w:rPr>
            <w:noProof/>
            <w:webHidden/>
          </w:rPr>
          <w:fldChar w:fldCharType="begin"/>
        </w:r>
        <w:r w:rsidR="00366034">
          <w:rPr>
            <w:noProof/>
            <w:webHidden/>
          </w:rPr>
          <w:instrText xml:space="preserve"> PAGEREF _Toc226534966 \h </w:instrText>
        </w:r>
        <w:r w:rsidR="00366034">
          <w:rPr>
            <w:noProof/>
            <w:webHidden/>
          </w:rPr>
        </w:r>
        <w:r w:rsidR="00366034">
          <w:rPr>
            <w:noProof/>
            <w:webHidden/>
          </w:rPr>
          <w:fldChar w:fldCharType="separate"/>
        </w:r>
        <w:r w:rsidR="00366034">
          <w:rPr>
            <w:noProof/>
            <w:webHidden/>
          </w:rPr>
          <w:t>236</w:t>
        </w:r>
        <w:r w:rsidR="00366034">
          <w:rPr>
            <w:noProof/>
            <w:webHidden/>
          </w:rPr>
          <w:fldChar w:fldCharType="end"/>
        </w:r>
      </w:hyperlink>
    </w:p>
    <w:p w14:paraId="529FFE82" w14:textId="5EA2ED5C" w:rsidR="00366034" w:rsidRDefault="00480AFC">
      <w:pPr>
        <w:pStyle w:val="TOC4"/>
        <w:tabs>
          <w:tab w:val="left" w:pos="1260"/>
          <w:tab w:val="right" w:leader="dot" w:pos="8296"/>
        </w:tabs>
        <w:rPr>
          <w:rFonts w:asciiTheme="minorHAnsi" w:eastAsiaTheme="minorEastAsia" w:hAnsiTheme="minorHAnsi"/>
          <w:noProof/>
          <w:szCs w:val="22"/>
        </w:rPr>
      </w:pPr>
      <w:hyperlink w:anchor="_Toc226534967" w:history="1">
        <w:r w:rsidR="00366034" w:rsidRPr="001E4F93">
          <w:rPr>
            <w:rStyle w:val="ac"/>
            <w:noProof/>
          </w:rPr>
          <w:t>4.9.1.2</w:t>
        </w:r>
        <w:r w:rsidR="00366034">
          <w:rPr>
            <w:rFonts w:asciiTheme="minorHAnsi" w:eastAsiaTheme="minorEastAsia" w:hAnsiTheme="minorHAnsi"/>
            <w:noProof/>
            <w:szCs w:val="22"/>
          </w:rPr>
          <w:tab/>
        </w:r>
        <w:r w:rsidR="00366034" w:rsidRPr="001E4F93">
          <w:rPr>
            <w:rStyle w:val="ac"/>
            <w:noProof/>
          </w:rPr>
          <w:t>应收款增加单</w:t>
        </w:r>
        <w:r w:rsidR="00366034">
          <w:rPr>
            <w:noProof/>
            <w:webHidden/>
          </w:rPr>
          <w:tab/>
        </w:r>
        <w:r w:rsidR="00366034">
          <w:rPr>
            <w:noProof/>
            <w:webHidden/>
          </w:rPr>
          <w:fldChar w:fldCharType="begin"/>
        </w:r>
        <w:r w:rsidR="00366034">
          <w:rPr>
            <w:noProof/>
            <w:webHidden/>
          </w:rPr>
          <w:instrText xml:space="preserve"> PAGEREF _Toc226534967 \h </w:instrText>
        </w:r>
        <w:r w:rsidR="00366034">
          <w:rPr>
            <w:noProof/>
            <w:webHidden/>
          </w:rPr>
        </w:r>
        <w:r w:rsidR="00366034">
          <w:rPr>
            <w:noProof/>
            <w:webHidden/>
          </w:rPr>
          <w:fldChar w:fldCharType="separate"/>
        </w:r>
        <w:r w:rsidR="00366034">
          <w:rPr>
            <w:noProof/>
            <w:webHidden/>
          </w:rPr>
          <w:t>236</w:t>
        </w:r>
        <w:r w:rsidR="00366034">
          <w:rPr>
            <w:noProof/>
            <w:webHidden/>
          </w:rPr>
          <w:fldChar w:fldCharType="end"/>
        </w:r>
      </w:hyperlink>
    </w:p>
    <w:p w14:paraId="5EF3B271" w14:textId="4A8C60D4" w:rsidR="00366034" w:rsidRDefault="00480AFC">
      <w:pPr>
        <w:pStyle w:val="TOC4"/>
        <w:tabs>
          <w:tab w:val="left" w:pos="1260"/>
          <w:tab w:val="right" w:leader="dot" w:pos="8296"/>
        </w:tabs>
        <w:rPr>
          <w:rFonts w:asciiTheme="minorHAnsi" w:eastAsiaTheme="minorEastAsia" w:hAnsiTheme="minorHAnsi"/>
          <w:noProof/>
          <w:szCs w:val="22"/>
        </w:rPr>
      </w:pPr>
      <w:hyperlink w:anchor="_Toc226534968" w:history="1">
        <w:r w:rsidR="00366034" w:rsidRPr="001E4F93">
          <w:rPr>
            <w:rStyle w:val="ac"/>
            <w:noProof/>
          </w:rPr>
          <w:t>4.9.1.3</w:t>
        </w:r>
        <w:r w:rsidR="00366034">
          <w:rPr>
            <w:rFonts w:asciiTheme="minorHAnsi" w:eastAsiaTheme="minorEastAsia" w:hAnsiTheme="minorHAnsi"/>
            <w:noProof/>
            <w:szCs w:val="22"/>
          </w:rPr>
          <w:tab/>
        </w:r>
        <w:r w:rsidR="00366034" w:rsidRPr="001E4F93">
          <w:rPr>
            <w:rStyle w:val="ac"/>
            <w:noProof/>
          </w:rPr>
          <w:t>应收款减少单</w:t>
        </w:r>
        <w:r w:rsidR="00366034">
          <w:rPr>
            <w:noProof/>
            <w:webHidden/>
          </w:rPr>
          <w:tab/>
        </w:r>
        <w:r w:rsidR="00366034">
          <w:rPr>
            <w:noProof/>
            <w:webHidden/>
          </w:rPr>
          <w:fldChar w:fldCharType="begin"/>
        </w:r>
        <w:r w:rsidR="00366034">
          <w:rPr>
            <w:noProof/>
            <w:webHidden/>
          </w:rPr>
          <w:instrText xml:space="preserve"> PAGEREF _Toc226534968 \h </w:instrText>
        </w:r>
        <w:r w:rsidR="00366034">
          <w:rPr>
            <w:noProof/>
            <w:webHidden/>
          </w:rPr>
        </w:r>
        <w:r w:rsidR="00366034">
          <w:rPr>
            <w:noProof/>
            <w:webHidden/>
          </w:rPr>
          <w:fldChar w:fldCharType="separate"/>
        </w:r>
        <w:r w:rsidR="00366034">
          <w:rPr>
            <w:noProof/>
            <w:webHidden/>
          </w:rPr>
          <w:t>237</w:t>
        </w:r>
        <w:r w:rsidR="00366034">
          <w:rPr>
            <w:noProof/>
            <w:webHidden/>
          </w:rPr>
          <w:fldChar w:fldCharType="end"/>
        </w:r>
      </w:hyperlink>
    </w:p>
    <w:p w14:paraId="4611847F" w14:textId="2BD6FC00" w:rsidR="00366034" w:rsidRDefault="00480AFC">
      <w:pPr>
        <w:pStyle w:val="TOC4"/>
        <w:tabs>
          <w:tab w:val="left" w:pos="1260"/>
          <w:tab w:val="right" w:leader="dot" w:pos="8296"/>
        </w:tabs>
        <w:rPr>
          <w:rFonts w:asciiTheme="minorHAnsi" w:eastAsiaTheme="minorEastAsia" w:hAnsiTheme="minorHAnsi"/>
          <w:noProof/>
          <w:szCs w:val="22"/>
        </w:rPr>
      </w:pPr>
      <w:hyperlink w:anchor="_Toc226534969" w:history="1">
        <w:r w:rsidR="00366034" w:rsidRPr="001E4F93">
          <w:rPr>
            <w:rStyle w:val="ac"/>
            <w:noProof/>
          </w:rPr>
          <w:t>4.9.1.4</w:t>
        </w:r>
        <w:r w:rsidR="00366034">
          <w:rPr>
            <w:rFonts w:asciiTheme="minorHAnsi" w:eastAsiaTheme="minorEastAsia" w:hAnsiTheme="minorHAnsi"/>
            <w:noProof/>
            <w:szCs w:val="22"/>
          </w:rPr>
          <w:tab/>
        </w:r>
        <w:r w:rsidR="00366034" w:rsidRPr="001E4F93">
          <w:rPr>
            <w:rStyle w:val="ac"/>
            <w:noProof/>
          </w:rPr>
          <w:t>应付款增加单</w:t>
        </w:r>
        <w:r w:rsidR="00366034">
          <w:rPr>
            <w:noProof/>
            <w:webHidden/>
          </w:rPr>
          <w:tab/>
        </w:r>
        <w:r w:rsidR="00366034">
          <w:rPr>
            <w:noProof/>
            <w:webHidden/>
          </w:rPr>
          <w:fldChar w:fldCharType="begin"/>
        </w:r>
        <w:r w:rsidR="00366034">
          <w:rPr>
            <w:noProof/>
            <w:webHidden/>
          </w:rPr>
          <w:instrText xml:space="preserve"> PAGEREF _Toc226534969 \h </w:instrText>
        </w:r>
        <w:r w:rsidR="00366034">
          <w:rPr>
            <w:noProof/>
            <w:webHidden/>
          </w:rPr>
        </w:r>
        <w:r w:rsidR="00366034">
          <w:rPr>
            <w:noProof/>
            <w:webHidden/>
          </w:rPr>
          <w:fldChar w:fldCharType="separate"/>
        </w:r>
        <w:r w:rsidR="00366034">
          <w:rPr>
            <w:noProof/>
            <w:webHidden/>
          </w:rPr>
          <w:t>238</w:t>
        </w:r>
        <w:r w:rsidR="00366034">
          <w:rPr>
            <w:noProof/>
            <w:webHidden/>
          </w:rPr>
          <w:fldChar w:fldCharType="end"/>
        </w:r>
      </w:hyperlink>
    </w:p>
    <w:p w14:paraId="2914E81C" w14:textId="46B0F378" w:rsidR="00366034" w:rsidRDefault="00480AFC">
      <w:pPr>
        <w:pStyle w:val="TOC4"/>
        <w:tabs>
          <w:tab w:val="left" w:pos="1260"/>
          <w:tab w:val="right" w:leader="dot" w:pos="8296"/>
        </w:tabs>
        <w:rPr>
          <w:rFonts w:asciiTheme="minorHAnsi" w:eastAsiaTheme="minorEastAsia" w:hAnsiTheme="minorHAnsi"/>
          <w:noProof/>
          <w:szCs w:val="22"/>
        </w:rPr>
      </w:pPr>
      <w:hyperlink w:anchor="_Toc226534970" w:history="1">
        <w:r w:rsidR="00366034" w:rsidRPr="001E4F93">
          <w:rPr>
            <w:rStyle w:val="ac"/>
            <w:noProof/>
          </w:rPr>
          <w:t>4.9.1.5</w:t>
        </w:r>
        <w:r w:rsidR="00366034">
          <w:rPr>
            <w:rFonts w:asciiTheme="minorHAnsi" w:eastAsiaTheme="minorEastAsia" w:hAnsiTheme="minorHAnsi"/>
            <w:noProof/>
            <w:szCs w:val="22"/>
          </w:rPr>
          <w:tab/>
        </w:r>
        <w:r w:rsidR="00366034" w:rsidRPr="001E4F93">
          <w:rPr>
            <w:rStyle w:val="ac"/>
            <w:noProof/>
          </w:rPr>
          <w:t>应付款减少单</w:t>
        </w:r>
        <w:r w:rsidR="00366034">
          <w:rPr>
            <w:noProof/>
            <w:webHidden/>
          </w:rPr>
          <w:tab/>
        </w:r>
        <w:r w:rsidR="00366034">
          <w:rPr>
            <w:noProof/>
            <w:webHidden/>
          </w:rPr>
          <w:fldChar w:fldCharType="begin"/>
        </w:r>
        <w:r w:rsidR="00366034">
          <w:rPr>
            <w:noProof/>
            <w:webHidden/>
          </w:rPr>
          <w:instrText xml:space="preserve"> PAGEREF _Toc226534970 \h </w:instrText>
        </w:r>
        <w:r w:rsidR="00366034">
          <w:rPr>
            <w:noProof/>
            <w:webHidden/>
          </w:rPr>
        </w:r>
        <w:r w:rsidR="00366034">
          <w:rPr>
            <w:noProof/>
            <w:webHidden/>
          </w:rPr>
          <w:fldChar w:fldCharType="separate"/>
        </w:r>
        <w:r w:rsidR="00366034">
          <w:rPr>
            <w:noProof/>
            <w:webHidden/>
          </w:rPr>
          <w:t>238</w:t>
        </w:r>
        <w:r w:rsidR="00366034">
          <w:rPr>
            <w:noProof/>
            <w:webHidden/>
          </w:rPr>
          <w:fldChar w:fldCharType="end"/>
        </w:r>
      </w:hyperlink>
    </w:p>
    <w:p w14:paraId="22194A33" w14:textId="6964A8BC" w:rsidR="00366034" w:rsidRDefault="00480AFC">
      <w:pPr>
        <w:pStyle w:val="TOC4"/>
        <w:tabs>
          <w:tab w:val="left" w:pos="1260"/>
          <w:tab w:val="right" w:leader="dot" w:pos="8296"/>
        </w:tabs>
        <w:rPr>
          <w:rFonts w:asciiTheme="minorHAnsi" w:eastAsiaTheme="minorEastAsia" w:hAnsiTheme="minorHAnsi"/>
          <w:noProof/>
          <w:szCs w:val="22"/>
        </w:rPr>
      </w:pPr>
      <w:hyperlink w:anchor="_Toc226534971" w:history="1">
        <w:r w:rsidR="00366034" w:rsidRPr="001E4F93">
          <w:rPr>
            <w:rStyle w:val="ac"/>
            <w:noProof/>
          </w:rPr>
          <w:t>4.9.1.6</w:t>
        </w:r>
        <w:r w:rsidR="00366034">
          <w:rPr>
            <w:rFonts w:asciiTheme="minorHAnsi" w:eastAsiaTheme="minorEastAsia" w:hAnsiTheme="minorHAnsi"/>
            <w:noProof/>
            <w:szCs w:val="22"/>
          </w:rPr>
          <w:tab/>
        </w:r>
        <w:r w:rsidR="00366034" w:rsidRPr="001E4F93">
          <w:rPr>
            <w:rStyle w:val="ac"/>
            <w:noProof/>
          </w:rPr>
          <w:t>往来核销单</w:t>
        </w:r>
        <w:r w:rsidR="00366034">
          <w:rPr>
            <w:noProof/>
            <w:webHidden/>
          </w:rPr>
          <w:tab/>
        </w:r>
        <w:r w:rsidR="00366034">
          <w:rPr>
            <w:noProof/>
            <w:webHidden/>
          </w:rPr>
          <w:fldChar w:fldCharType="begin"/>
        </w:r>
        <w:r w:rsidR="00366034">
          <w:rPr>
            <w:noProof/>
            <w:webHidden/>
          </w:rPr>
          <w:instrText xml:space="preserve"> PAGEREF _Toc226534971 \h </w:instrText>
        </w:r>
        <w:r w:rsidR="00366034">
          <w:rPr>
            <w:noProof/>
            <w:webHidden/>
          </w:rPr>
        </w:r>
        <w:r w:rsidR="00366034">
          <w:rPr>
            <w:noProof/>
            <w:webHidden/>
          </w:rPr>
          <w:fldChar w:fldCharType="separate"/>
        </w:r>
        <w:r w:rsidR="00366034">
          <w:rPr>
            <w:noProof/>
            <w:webHidden/>
          </w:rPr>
          <w:t>239</w:t>
        </w:r>
        <w:r w:rsidR="00366034">
          <w:rPr>
            <w:noProof/>
            <w:webHidden/>
          </w:rPr>
          <w:fldChar w:fldCharType="end"/>
        </w:r>
      </w:hyperlink>
    </w:p>
    <w:p w14:paraId="3F4039B4" w14:textId="2C70E711" w:rsidR="00366034" w:rsidRDefault="00480AFC">
      <w:pPr>
        <w:pStyle w:val="TOC4"/>
        <w:tabs>
          <w:tab w:val="left" w:pos="1260"/>
          <w:tab w:val="right" w:leader="dot" w:pos="8296"/>
        </w:tabs>
        <w:rPr>
          <w:rFonts w:asciiTheme="minorHAnsi" w:eastAsiaTheme="minorEastAsia" w:hAnsiTheme="minorHAnsi"/>
          <w:noProof/>
          <w:szCs w:val="22"/>
        </w:rPr>
      </w:pPr>
      <w:hyperlink w:anchor="_Toc226534972" w:history="1">
        <w:r w:rsidR="00366034" w:rsidRPr="001E4F93">
          <w:rPr>
            <w:rStyle w:val="ac"/>
            <w:noProof/>
          </w:rPr>
          <w:t>4.9.1.7</w:t>
        </w:r>
        <w:r w:rsidR="00366034">
          <w:rPr>
            <w:rFonts w:asciiTheme="minorHAnsi" w:eastAsiaTheme="minorEastAsia" w:hAnsiTheme="minorHAnsi"/>
            <w:noProof/>
            <w:szCs w:val="22"/>
          </w:rPr>
          <w:tab/>
        </w:r>
        <w:r w:rsidR="00366034" w:rsidRPr="001E4F93">
          <w:rPr>
            <w:rStyle w:val="ac"/>
            <w:noProof/>
          </w:rPr>
          <w:t>期末汇差处理</w:t>
        </w:r>
        <w:r w:rsidR="00366034">
          <w:rPr>
            <w:noProof/>
            <w:webHidden/>
          </w:rPr>
          <w:tab/>
        </w:r>
        <w:r w:rsidR="00366034">
          <w:rPr>
            <w:noProof/>
            <w:webHidden/>
          </w:rPr>
          <w:fldChar w:fldCharType="begin"/>
        </w:r>
        <w:r w:rsidR="00366034">
          <w:rPr>
            <w:noProof/>
            <w:webHidden/>
          </w:rPr>
          <w:instrText xml:space="preserve"> PAGEREF _Toc226534972 \h </w:instrText>
        </w:r>
        <w:r w:rsidR="00366034">
          <w:rPr>
            <w:noProof/>
            <w:webHidden/>
          </w:rPr>
        </w:r>
        <w:r w:rsidR="00366034">
          <w:rPr>
            <w:noProof/>
            <w:webHidden/>
          </w:rPr>
          <w:fldChar w:fldCharType="separate"/>
        </w:r>
        <w:r w:rsidR="00366034">
          <w:rPr>
            <w:noProof/>
            <w:webHidden/>
          </w:rPr>
          <w:t>240</w:t>
        </w:r>
        <w:r w:rsidR="00366034">
          <w:rPr>
            <w:noProof/>
            <w:webHidden/>
          </w:rPr>
          <w:fldChar w:fldCharType="end"/>
        </w:r>
      </w:hyperlink>
    </w:p>
    <w:p w14:paraId="1DF28A8E" w14:textId="5B92248F" w:rsidR="00366034" w:rsidRDefault="00480AFC">
      <w:pPr>
        <w:pStyle w:val="TOC4"/>
        <w:tabs>
          <w:tab w:val="left" w:pos="1260"/>
          <w:tab w:val="right" w:leader="dot" w:pos="8296"/>
        </w:tabs>
        <w:rPr>
          <w:rFonts w:asciiTheme="minorHAnsi" w:eastAsiaTheme="minorEastAsia" w:hAnsiTheme="minorHAnsi"/>
          <w:noProof/>
          <w:szCs w:val="22"/>
        </w:rPr>
      </w:pPr>
      <w:hyperlink w:anchor="_Toc226534973" w:history="1">
        <w:r w:rsidR="00366034" w:rsidRPr="001E4F93">
          <w:rPr>
            <w:rStyle w:val="ac"/>
            <w:noProof/>
          </w:rPr>
          <w:t>4.9.1.8</w:t>
        </w:r>
        <w:r w:rsidR="00366034">
          <w:rPr>
            <w:rFonts w:asciiTheme="minorHAnsi" w:eastAsiaTheme="minorEastAsia" w:hAnsiTheme="minorHAnsi"/>
            <w:noProof/>
            <w:szCs w:val="22"/>
          </w:rPr>
          <w:tab/>
        </w:r>
        <w:r w:rsidR="00366034" w:rsidRPr="001E4F93">
          <w:rPr>
            <w:rStyle w:val="ac"/>
            <w:noProof/>
          </w:rPr>
          <w:t>超期应收款</w:t>
        </w:r>
        <w:r w:rsidR="00366034">
          <w:rPr>
            <w:noProof/>
            <w:webHidden/>
          </w:rPr>
          <w:tab/>
        </w:r>
        <w:r w:rsidR="00366034">
          <w:rPr>
            <w:noProof/>
            <w:webHidden/>
          </w:rPr>
          <w:fldChar w:fldCharType="begin"/>
        </w:r>
        <w:r w:rsidR="00366034">
          <w:rPr>
            <w:noProof/>
            <w:webHidden/>
          </w:rPr>
          <w:instrText xml:space="preserve"> PAGEREF _Toc226534973 \h </w:instrText>
        </w:r>
        <w:r w:rsidR="00366034">
          <w:rPr>
            <w:noProof/>
            <w:webHidden/>
          </w:rPr>
        </w:r>
        <w:r w:rsidR="00366034">
          <w:rPr>
            <w:noProof/>
            <w:webHidden/>
          </w:rPr>
          <w:fldChar w:fldCharType="separate"/>
        </w:r>
        <w:r w:rsidR="00366034">
          <w:rPr>
            <w:noProof/>
            <w:webHidden/>
          </w:rPr>
          <w:t>241</w:t>
        </w:r>
        <w:r w:rsidR="00366034">
          <w:rPr>
            <w:noProof/>
            <w:webHidden/>
          </w:rPr>
          <w:fldChar w:fldCharType="end"/>
        </w:r>
      </w:hyperlink>
    </w:p>
    <w:p w14:paraId="7CBA2D18" w14:textId="74441492" w:rsidR="00366034" w:rsidRDefault="00480AFC">
      <w:pPr>
        <w:pStyle w:val="TOC4"/>
        <w:tabs>
          <w:tab w:val="left" w:pos="1260"/>
          <w:tab w:val="right" w:leader="dot" w:pos="8296"/>
        </w:tabs>
        <w:rPr>
          <w:rFonts w:asciiTheme="minorHAnsi" w:eastAsiaTheme="minorEastAsia" w:hAnsiTheme="minorHAnsi"/>
          <w:noProof/>
          <w:szCs w:val="22"/>
        </w:rPr>
      </w:pPr>
      <w:hyperlink w:anchor="_Toc226534974" w:history="1">
        <w:r w:rsidR="00366034" w:rsidRPr="001E4F93">
          <w:rPr>
            <w:rStyle w:val="ac"/>
            <w:noProof/>
          </w:rPr>
          <w:t>4.9.1.9</w:t>
        </w:r>
        <w:r w:rsidR="00366034">
          <w:rPr>
            <w:rFonts w:asciiTheme="minorHAnsi" w:eastAsiaTheme="minorEastAsia" w:hAnsiTheme="minorHAnsi"/>
            <w:noProof/>
            <w:szCs w:val="22"/>
          </w:rPr>
          <w:tab/>
        </w:r>
        <w:r w:rsidR="00366034" w:rsidRPr="001E4F93">
          <w:rPr>
            <w:rStyle w:val="ac"/>
            <w:noProof/>
          </w:rPr>
          <w:t>超期应付款</w:t>
        </w:r>
        <w:r w:rsidR="00366034">
          <w:rPr>
            <w:noProof/>
            <w:webHidden/>
          </w:rPr>
          <w:tab/>
        </w:r>
        <w:r w:rsidR="00366034">
          <w:rPr>
            <w:noProof/>
            <w:webHidden/>
          </w:rPr>
          <w:fldChar w:fldCharType="begin"/>
        </w:r>
        <w:r w:rsidR="00366034">
          <w:rPr>
            <w:noProof/>
            <w:webHidden/>
          </w:rPr>
          <w:instrText xml:space="preserve"> PAGEREF _Toc226534974 \h </w:instrText>
        </w:r>
        <w:r w:rsidR="00366034">
          <w:rPr>
            <w:noProof/>
            <w:webHidden/>
          </w:rPr>
        </w:r>
        <w:r w:rsidR="00366034">
          <w:rPr>
            <w:noProof/>
            <w:webHidden/>
          </w:rPr>
          <w:fldChar w:fldCharType="separate"/>
        </w:r>
        <w:r w:rsidR="00366034">
          <w:rPr>
            <w:noProof/>
            <w:webHidden/>
          </w:rPr>
          <w:t>241</w:t>
        </w:r>
        <w:r w:rsidR="00366034">
          <w:rPr>
            <w:noProof/>
            <w:webHidden/>
          </w:rPr>
          <w:fldChar w:fldCharType="end"/>
        </w:r>
      </w:hyperlink>
    </w:p>
    <w:p w14:paraId="0D60E4D0" w14:textId="3B07EF6F" w:rsidR="00366034" w:rsidRDefault="00480AFC">
      <w:pPr>
        <w:pStyle w:val="TOC4"/>
        <w:tabs>
          <w:tab w:val="left" w:pos="1260"/>
          <w:tab w:val="right" w:leader="dot" w:pos="8296"/>
        </w:tabs>
        <w:rPr>
          <w:rFonts w:asciiTheme="minorHAnsi" w:eastAsiaTheme="minorEastAsia" w:hAnsiTheme="minorHAnsi"/>
          <w:noProof/>
          <w:szCs w:val="22"/>
        </w:rPr>
      </w:pPr>
      <w:hyperlink w:anchor="_Toc226534975" w:history="1">
        <w:r w:rsidR="00366034" w:rsidRPr="001E4F93">
          <w:rPr>
            <w:rStyle w:val="ac"/>
            <w:noProof/>
          </w:rPr>
          <w:t>4.9.1.10</w:t>
        </w:r>
        <w:r w:rsidR="00366034">
          <w:rPr>
            <w:rFonts w:asciiTheme="minorHAnsi" w:eastAsiaTheme="minorEastAsia" w:hAnsiTheme="minorHAnsi"/>
            <w:noProof/>
            <w:szCs w:val="22"/>
          </w:rPr>
          <w:tab/>
        </w:r>
        <w:r w:rsidR="00366034" w:rsidRPr="001E4F93">
          <w:rPr>
            <w:rStyle w:val="ac"/>
            <w:noProof/>
          </w:rPr>
          <w:t>往来对账表</w:t>
        </w:r>
        <w:r w:rsidR="00366034">
          <w:rPr>
            <w:noProof/>
            <w:webHidden/>
          </w:rPr>
          <w:tab/>
        </w:r>
        <w:r w:rsidR="00366034">
          <w:rPr>
            <w:noProof/>
            <w:webHidden/>
          </w:rPr>
          <w:fldChar w:fldCharType="begin"/>
        </w:r>
        <w:r w:rsidR="00366034">
          <w:rPr>
            <w:noProof/>
            <w:webHidden/>
          </w:rPr>
          <w:instrText xml:space="preserve"> PAGEREF _Toc226534975 \h </w:instrText>
        </w:r>
        <w:r w:rsidR="00366034">
          <w:rPr>
            <w:noProof/>
            <w:webHidden/>
          </w:rPr>
        </w:r>
        <w:r w:rsidR="00366034">
          <w:rPr>
            <w:noProof/>
            <w:webHidden/>
          </w:rPr>
          <w:fldChar w:fldCharType="separate"/>
        </w:r>
        <w:r w:rsidR="00366034">
          <w:rPr>
            <w:noProof/>
            <w:webHidden/>
          </w:rPr>
          <w:t>242</w:t>
        </w:r>
        <w:r w:rsidR="00366034">
          <w:rPr>
            <w:noProof/>
            <w:webHidden/>
          </w:rPr>
          <w:fldChar w:fldCharType="end"/>
        </w:r>
      </w:hyperlink>
    </w:p>
    <w:p w14:paraId="5936B309" w14:textId="200A4827" w:rsidR="00366034" w:rsidRDefault="00480AFC">
      <w:pPr>
        <w:pStyle w:val="TOC4"/>
        <w:tabs>
          <w:tab w:val="left" w:pos="1260"/>
          <w:tab w:val="right" w:leader="dot" w:pos="8296"/>
        </w:tabs>
        <w:rPr>
          <w:rFonts w:asciiTheme="minorHAnsi" w:eastAsiaTheme="minorEastAsia" w:hAnsiTheme="minorHAnsi"/>
          <w:noProof/>
          <w:szCs w:val="22"/>
        </w:rPr>
      </w:pPr>
      <w:hyperlink w:anchor="_Toc226534976" w:history="1">
        <w:r w:rsidR="00366034" w:rsidRPr="001E4F93">
          <w:rPr>
            <w:rStyle w:val="ac"/>
            <w:noProof/>
          </w:rPr>
          <w:t>4.9.1.11</w:t>
        </w:r>
        <w:r w:rsidR="00366034">
          <w:rPr>
            <w:rFonts w:asciiTheme="minorHAnsi" w:eastAsiaTheme="minorEastAsia" w:hAnsiTheme="minorHAnsi"/>
            <w:noProof/>
            <w:szCs w:val="22"/>
          </w:rPr>
          <w:tab/>
        </w:r>
        <w:r w:rsidR="00366034" w:rsidRPr="001E4F93">
          <w:rPr>
            <w:rStyle w:val="ac"/>
            <w:noProof/>
          </w:rPr>
          <w:t>往来对账明细表</w:t>
        </w:r>
        <w:r w:rsidR="00366034">
          <w:rPr>
            <w:noProof/>
            <w:webHidden/>
          </w:rPr>
          <w:tab/>
        </w:r>
        <w:r w:rsidR="00366034">
          <w:rPr>
            <w:noProof/>
            <w:webHidden/>
          </w:rPr>
          <w:fldChar w:fldCharType="begin"/>
        </w:r>
        <w:r w:rsidR="00366034">
          <w:rPr>
            <w:noProof/>
            <w:webHidden/>
          </w:rPr>
          <w:instrText xml:space="preserve"> PAGEREF _Toc226534976 \h </w:instrText>
        </w:r>
        <w:r w:rsidR="00366034">
          <w:rPr>
            <w:noProof/>
            <w:webHidden/>
          </w:rPr>
        </w:r>
        <w:r w:rsidR="00366034">
          <w:rPr>
            <w:noProof/>
            <w:webHidden/>
          </w:rPr>
          <w:fldChar w:fldCharType="separate"/>
        </w:r>
        <w:r w:rsidR="00366034">
          <w:rPr>
            <w:noProof/>
            <w:webHidden/>
          </w:rPr>
          <w:t>242</w:t>
        </w:r>
        <w:r w:rsidR="00366034">
          <w:rPr>
            <w:noProof/>
            <w:webHidden/>
          </w:rPr>
          <w:fldChar w:fldCharType="end"/>
        </w:r>
      </w:hyperlink>
    </w:p>
    <w:p w14:paraId="227F584F" w14:textId="1CCD32C7" w:rsidR="00366034" w:rsidRDefault="00480AFC">
      <w:pPr>
        <w:pStyle w:val="TOC3"/>
        <w:tabs>
          <w:tab w:val="left" w:pos="1260"/>
          <w:tab w:val="right" w:leader="dot" w:pos="8296"/>
        </w:tabs>
        <w:rPr>
          <w:rFonts w:asciiTheme="minorHAnsi" w:eastAsiaTheme="minorEastAsia" w:hAnsiTheme="minorHAnsi"/>
          <w:noProof/>
          <w:szCs w:val="22"/>
        </w:rPr>
      </w:pPr>
      <w:hyperlink w:anchor="_Toc226534977" w:history="1">
        <w:r w:rsidR="00366034" w:rsidRPr="001E4F93">
          <w:rPr>
            <w:rStyle w:val="ac"/>
            <w:noProof/>
          </w:rPr>
          <w:t>4.9.2</w:t>
        </w:r>
        <w:r w:rsidR="00366034">
          <w:rPr>
            <w:rFonts w:asciiTheme="minorHAnsi" w:eastAsiaTheme="minorEastAsia" w:hAnsiTheme="minorHAnsi"/>
            <w:noProof/>
            <w:szCs w:val="22"/>
          </w:rPr>
          <w:tab/>
        </w:r>
        <w:r w:rsidR="00366034" w:rsidRPr="001E4F93">
          <w:rPr>
            <w:rStyle w:val="ac"/>
            <w:noProof/>
          </w:rPr>
          <w:t>收付款处理</w:t>
        </w:r>
        <w:r w:rsidR="00366034">
          <w:rPr>
            <w:noProof/>
            <w:webHidden/>
          </w:rPr>
          <w:tab/>
        </w:r>
        <w:r w:rsidR="00366034">
          <w:rPr>
            <w:noProof/>
            <w:webHidden/>
          </w:rPr>
          <w:fldChar w:fldCharType="begin"/>
        </w:r>
        <w:r w:rsidR="00366034">
          <w:rPr>
            <w:noProof/>
            <w:webHidden/>
          </w:rPr>
          <w:instrText xml:space="preserve"> PAGEREF _Toc226534977 \h </w:instrText>
        </w:r>
        <w:r w:rsidR="00366034">
          <w:rPr>
            <w:noProof/>
            <w:webHidden/>
          </w:rPr>
        </w:r>
        <w:r w:rsidR="00366034">
          <w:rPr>
            <w:noProof/>
            <w:webHidden/>
          </w:rPr>
          <w:fldChar w:fldCharType="separate"/>
        </w:r>
        <w:r w:rsidR="00366034">
          <w:rPr>
            <w:noProof/>
            <w:webHidden/>
          </w:rPr>
          <w:t>243</w:t>
        </w:r>
        <w:r w:rsidR="00366034">
          <w:rPr>
            <w:noProof/>
            <w:webHidden/>
          </w:rPr>
          <w:fldChar w:fldCharType="end"/>
        </w:r>
      </w:hyperlink>
    </w:p>
    <w:p w14:paraId="0A6B81BB" w14:textId="2C58D0B8" w:rsidR="00366034" w:rsidRDefault="00480AFC">
      <w:pPr>
        <w:pStyle w:val="TOC4"/>
        <w:tabs>
          <w:tab w:val="left" w:pos="1260"/>
          <w:tab w:val="right" w:leader="dot" w:pos="8296"/>
        </w:tabs>
        <w:rPr>
          <w:rFonts w:asciiTheme="minorHAnsi" w:eastAsiaTheme="minorEastAsia" w:hAnsiTheme="minorHAnsi"/>
          <w:noProof/>
          <w:szCs w:val="22"/>
        </w:rPr>
      </w:pPr>
      <w:hyperlink w:anchor="_Toc226534978" w:history="1">
        <w:r w:rsidR="00366034" w:rsidRPr="001E4F93">
          <w:rPr>
            <w:rStyle w:val="ac"/>
            <w:noProof/>
          </w:rPr>
          <w:t>4.9.2.1</w:t>
        </w:r>
        <w:r w:rsidR="00366034">
          <w:rPr>
            <w:rFonts w:asciiTheme="minorHAnsi" w:eastAsiaTheme="minorEastAsia" w:hAnsiTheme="minorHAnsi"/>
            <w:noProof/>
            <w:szCs w:val="22"/>
          </w:rPr>
          <w:tab/>
        </w:r>
        <w:r w:rsidR="00366034" w:rsidRPr="001E4F93">
          <w:rPr>
            <w:rStyle w:val="ac"/>
            <w:noProof/>
          </w:rPr>
          <w:t>收付款处理总览</w:t>
        </w:r>
        <w:r w:rsidR="00366034">
          <w:rPr>
            <w:noProof/>
            <w:webHidden/>
          </w:rPr>
          <w:tab/>
        </w:r>
        <w:r w:rsidR="00366034">
          <w:rPr>
            <w:noProof/>
            <w:webHidden/>
          </w:rPr>
          <w:fldChar w:fldCharType="begin"/>
        </w:r>
        <w:r w:rsidR="00366034">
          <w:rPr>
            <w:noProof/>
            <w:webHidden/>
          </w:rPr>
          <w:instrText xml:space="preserve"> PAGEREF _Toc226534978 \h </w:instrText>
        </w:r>
        <w:r w:rsidR="00366034">
          <w:rPr>
            <w:noProof/>
            <w:webHidden/>
          </w:rPr>
        </w:r>
        <w:r w:rsidR="00366034">
          <w:rPr>
            <w:noProof/>
            <w:webHidden/>
          </w:rPr>
          <w:fldChar w:fldCharType="separate"/>
        </w:r>
        <w:r w:rsidR="00366034">
          <w:rPr>
            <w:noProof/>
            <w:webHidden/>
          </w:rPr>
          <w:t>243</w:t>
        </w:r>
        <w:r w:rsidR="00366034">
          <w:rPr>
            <w:noProof/>
            <w:webHidden/>
          </w:rPr>
          <w:fldChar w:fldCharType="end"/>
        </w:r>
      </w:hyperlink>
    </w:p>
    <w:p w14:paraId="595C8ACB" w14:textId="30CAA897" w:rsidR="00366034" w:rsidRDefault="00480AFC">
      <w:pPr>
        <w:pStyle w:val="TOC4"/>
        <w:tabs>
          <w:tab w:val="left" w:pos="1260"/>
          <w:tab w:val="right" w:leader="dot" w:pos="8296"/>
        </w:tabs>
        <w:rPr>
          <w:rFonts w:asciiTheme="minorHAnsi" w:eastAsiaTheme="minorEastAsia" w:hAnsiTheme="minorHAnsi"/>
          <w:noProof/>
          <w:szCs w:val="22"/>
        </w:rPr>
      </w:pPr>
      <w:hyperlink w:anchor="_Toc226534979" w:history="1">
        <w:r w:rsidR="00366034" w:rsidRPr="001E4F93">
          <w:rPr>
            <w:rStyle w:val="ac"/>
            <w:noProof/>
          </w:rPr>
          <w:t>4.9.2.2</w:t>
        </w:r>
        <w:r w:rsidR="00366034">
          <w:rPr>
            <w:rFonts w:asciiTheme="minorHAnsi" w:eastAsiaTheme="minorEastAsia" w:hAnsiTheme="minorHAnsi"/>
            <w:noProof/>
            <w:szCs w:val="22"/>
          </w:rPr>
          <w:tab/>
        </w:r>
        <w:r w:rsidR="00366034" w:rsidRPr="001E4F93">
          <w:rPr>
            <w:rStyle w:val="ac"/>
            <w:noProof/>
          </w:rPr>
          <w:t>收款单</w:t>
        </w:r>
        <w:r w:rsidR="00366034">
          <w:rPr>
            <w:noProof/>
            <w:webHidden/>
          </w:rPr>
          <w:tab/>
        </w:r>
        <w:r w:rsidR="00366034">
          <w:rPr>
            <w:noProof/>
            <w:webHidden/>
          </w:rPr>
          <w:fldChar w:fldCharType="begin"/>
        </w:r>
        <w:r w:rsidR="00366034">
          <w:rPr>
            <w:noProof/>
            <w:webHidden/>
          </w:rPr>
          <w:instrText xml:space="preserve"> PAGEREF _Toc226534979 \h </w:instrText>
        </w:r>
        <w:r w:rsidR="00366034">
          <w:rPr>
            <w:noProof/>
            <w:webHidden/>
          </w:rPr>
        </w:r>
        <w:r w:rsidR="00366034">
          <w:rPr>
            <w:noProof/>
            <w:webHidden/>
          </w:rPr>
          <w:fldChar w:fldCharType="separate"/>
        </w:r>
        <w:r w:rsidR="00366034">
          <w:rPr>
            <w:noProof/>
            <w:webHidden/>
          </w:rPr>
          <w:t>243</w:t>
        </w:r>
        <w:r w:rsidR="00366034">
          <w:rPr>
            <w:noProof/>
            <w:webHidden/>
          </w:rPr>
          <w:fldChar w:fldCharType="end"/>
        </w:r>
      </w:hyperlink>
    </w:p>
    <w:p w14:paraId="4E457FDD" w14:textId="361A7B29" w:rsidR="00366034" w:rsidRDefault="00480AFC">
      <w:pPr>
        <w:pStyle w:val="TOC4"/>
        <w:tabs>
          <w:tab w:val="left" w:pos="1260"/>
          <w:tab w:val="right" w:leader="dot" w:pos="8296"/>
        </w:tabs>
        <w:rPr>
          <w:rFonts w:asciiTheme="minorHAnsi" w:eastAsiaTheme="minorEastAsia" w:hAnsiTheme="minorHAnsi"/>
          <w:noProof/>
          <w:szCs w:val="22"/>
        </w:rPr>
      </w:pPr>
      <w:hyperlink w:anchor="_Toc226534980" w:history="1">
        <w:r w:rsidR="00366034" w:rsidRPr="001E4F93">
          <w:rPr>
            <w:rStyle w:val="ac"/>
            <w:noProof/>
          </w:rPr>
          <w:t>4.9.2.3</w:t>
        </w:r>
        <w:r w:rsidR="00366034">
          <w:rPr>
            <w:rFonts w:asciiTheme="minorHAnsi" w:eastAsiaTheme="minorEastAsia" w:hAnsiTheme="minorHAnsi"/>
            <w:noProof/>
            <w:szCs w:val="22"/>
          </w:rPr>
          <w:tab/>
        </w:r>
        <w:r w:rsidR="00366034" w:rsidRPr="001E4F93">
          <w:rPr>
            <w:rStyle w:val="ac"/>
            <w:noProof/>
          </w:rPr>
          <w:t>预收款单</w:t>
        </w:r>
        <w:r w:rsidR="00366034">
          <w:rPr>
            <w:noProof/>
            <w:webHidden/>
          </w:rPr>
          <w:tab/>
        </w:r>
        <w:r w:rsidR="00366034">
          <w:rPr>
            <w:noProof/>
            <w:webHidden/>
          </w:rPr>
          <w:fldChar w:fldCharType="begin"/>
        </w:r>
        <w:r w:rsidR="00366034">
          <w:rPr>
            <w:noProof/>
            <w:webHidden/>
          </w:rPr>
          <w:instrText xml:space="preserve"> PAGEREF _Toc226534980 \h </w:instrText>
        </w:r>
        <w:r w:rsidR="00366034">
          <w:rPr>
            <w:noProof/>
            <w:webHidden/>
          </w:rPr>
        </w:r>
        <w:r w:rsidR="00366034">
          <w:rPr>
            <w:noProof/>
            <w:webHidden/>
          </w:rPr>
          <w:fldChar w:fldCharType="separate"/>
        </w:r>
        <w:r w:rsidR="00366034">
          <w:rPr>
            <w:noProof/>
            <w:webHidden/>
          </w:rPr>
          <w:t>245</w:t>
        </w:r>
        <w:r w:rsidR="00366034">
          <w:rPr>
            <w:noProof/>
            <w:webHidden/>
          </w:rPr>
          <w:fldChar w:fldCharType="end"/>
        </w:r>
      </w:hyperlink>
    </w:p>
    <w:p w14:paraId="5B470D43" w14:textId="3826CCED" w:rsidR="00366034" w:rsidRDefault="00480AFC">
      <w:pPr>
        <w:pStyle w:val="TOC4"/>
        <w:tabs>
          <w:tab w:val="left" w:pos="1260"/>
          <w:tab w:val="right" w:leader="dot" w:pos="8296"/>
        </w:tabs>
        <w:rPr>
          <w:rFonts w:asciiTheme="minorHAnsi" w:eastAsiaTheme="minorEastAsia" w:hAnsiTheme="minorHAnsi"/>
          <w:noProof/>
          <w:szCs w:val="22"/>
        </w:rPr>
      </w:pPr>
      <w:hyperlink w:anchor="_Toc226534981" w:history="1">
        <w:r w:rsidR="00366034" w:rsidRPr="001E4F93">
          <w:rPr>
            <w:rStyle w:val="ac"/>
            <w:noProof/>
          </w:rPr>
          <w:t>4.9.2.4</w:t>
        </w:r>
        <w:r w:rsidR="00366034">
          <w:rPr>
            <w:rFonts w:asciiTheme="minorHAnsi" w:eastAsiaTheme="minorEastAsia" w:hAnsiTheme="minorHAnsi"/>
            <w:noProof/>
            <w:szCs w:val="22"/>
          </w:rPr>
          <w:tab/>
        </w:r>
        <w:r w:rsidR="00366034" w:rsidRPr="001E4F93">
          <w:rPr>
            <w:rStyle w:val="ac"/>
            <w:noProof/>
          </w:rPr>
          <w:t>付款单</w:t>
        </w:r>
        <w:r w:rsidR="00366034">
          <w:rPr>
            <w:noProof/>
            <w:webHidden/>
          </w:rPr>
          <w:tab/>
        </w:r>
        <w:r w:rsidR="00366034">
          <w:rPr>
            <w:noProof/>
            <w:webHidden/>
          </w:rPr>
          <w:fldChar w:fldCharType="begin"/>
        </w:r>
        <w:r w:rsidR="00366034">
          <w:rPr>
            <w:noProof/>
            <w:webHidden/>
          </w:rPr>
          <w:instrText xml:space="preserve"> PAGEREF _Toc226534981 \h </w:instrText>
        </w:r>
        <w:r w:rsidR="00366034">
          <w:rPr>
            <w:noProof/>
            <w:webHidden/>
          </w:rPr>
        </w:r>
        <w:r w:rsidR="00366034">
          <w:rPr>
            <w:noProof/>
            <w:webHidden/>
          </w:rPr>
          <w:fldChar w:fldCharType="separate"/>
        </w:r>
        <w:r w:rsidR="00366034">
          <w:rPr>
            <w:noProof/>
            <w:webHidden/>
          </w:rPr>
          <w:t>245</w:t>
        </w:r>
        <w:r w:rsidR="00366034">
          <w:rPr>
            <w:noProof/>
            <w:webHidden/>
          </w:rPr>
          <w:fldChar w:fldCharType="end"/>
        </w:r>
      </w:hyperlink>
    </w:p>
    <w:p w14:paraId="4FD4A439" w14:textId="67EE4A90" w:rsidR="00366034" w:rsidRDefault="00480AFC">
      <w:pPr>
        <w:pStyle w:val="TOC4"/>
        <w:tabs>
          <w:tab w:val="left" w:pos="1260"/>
          <w:tab w:val="right" w:leader="dot" w:pos="8296"/>
        </w:tabs>
        <w:rPr>
          <w:rFonts w:asciiTheme="minorHAnsi" w:eastAsiaTheme="minorEastAsia" w:hAnsiTheme="minorHAnsi"/>
          <w:noProof/>
          <w:szCs w:val="22"/>
        </w:rPr>
      </w:pPr>
      <w:hyperlink w:anchor="_Toc226534982" w:history="1">
        <w:r w:rsidR="00366034" w:rsidRPr="001E4F93">
          <w:rPr>
            <w:rStyle w:val="ac"/>
            <w:noProof/>
          </w:rPr>
          <w:t>4.9.2.5</w:t>
        </w:r>
        <w:r w:rsidR="00366034">
          <w:rPr>
            <w:rFonts w:asciiTheme="minorHAnsi" w:eastAsiaTheme="minorEastAsia" w:hAnsiTheme="minorHAnsi"/>
            <w:noProof/>
            <w:szCs w:val="22"/>
          </w:rPr>
          <w:tab/>
        </w:r>
        <w:r w:rsidR="00366034" w:rsidRPr="001E4F93">
          <w:rPr>
            <w:rStyle w:val="ac"/>
            <w:noProof/>
          </w:rPr>
          <w:t>预付款单</w:t>
        </w:r>
        <w:r w:rsidR="00366034">
          <w:rPr>
            <w:noProof/>
            <w:webHidden/>
          </w:rPr>
          <w:tab/>
        </w:r>
        <w:r w:rsidR="00366034">
          <w:rPr>
            <w:noProof/>
            <w:webHidden/>
          </w:rPr>
          <w:fldChar w:fldCharType="begin"/>
        </w:r>
        <w:r w:rsidR="00366034">
          <w:rPr>
            <w:noProof/>
            <w:webHidden/>
          </w:rPr>
          <w:instrText xml:space="preserve"> PAGEREF _Toc226534982 \h </w:instrText>
        </w:r>
        <w:r w:rsidR="00366034">
          <w:rPr>
            <w:noProof/>
            <w:webHidden/>
          </w:rPr>
        </w:r>
        <w:r w:rsidR="00366034">
          <w:rPr>
            <w:noProof/>
            <w:webHidden/>
          </w:rPr>
          <w:fldChar w:fldCharType="separate"/>
        </w:r>
        <w:r w:rsidR="00366034">
          <w:rPr>
            <w:noProof/>
            <w:webHidden/>
          </w:rPr>
          <w:t>246</w:t>
        </w:r>
        <w:r w:rsidR="00366034">
          <w:rPr>
            <w:noProof/>
            <w:webHidden/>
          </w:rPr>
          <w:fldChar w:fldCharType="end"/>
        </w:r>
      </w:hyperlink>
    </w:p>
    <w:p w14:paraId="2BACF33A" w14:textId="08D37048" w:rsidR="00366034" w:rsidRDefault="00480AFC">
      <w:pPr>
        <w:pStyle w:val="TOC4"/>
        <w:tabs>
          <w:tab w:val="left" w:pos="1260"/>
          <w:tab w:val="right" w:leader="dot" w:pos="8296"/>
        </w:tabs>
        <w:rPr>
          <w:rFonts w:asciiTheme="minorHAnsi" w:eastAsiaTheme="minorEastAsia" w:hAnsiTheme="minorHAnsi"/>
          <w:noProof/>
          <w:szCs w:val="22"/>
        </w:rPr>
      </w:pPr>
      <w:hyperlink w:anchor="_Toc226534983" w:history="1">
        <w:r w:rsidR="00366034" w:rsidRPr="001E4F93">
          <w:rPr>
            <w:rStyle w:val="ac"/>
            <w:noProof/>
          </w:rPr>
          <w:t>4.9.2.6</w:t>
        </w:r>
        <w:r w:rsidR="00366034">
          <w:rPr>
            <w:rFonts w:asciiTheme="minorHAnsi" w:eastAsiaTheme="minorEastAsia" w:hAnsiTheme="minorHAnsi"/>
            <w:noProof/>
            <w:szCs w:val="22"/>
          </w:rPr>
          <w:tab/>
        </w:r>
        <w:r w:rsidR="00366034" w:rsidRPr="001E4F93">
          <w:rPr>
            <w:rStyle w:val="ac"/>
            <w:noProof/>
          </w:rPr>
          <w:t>未完全结算收付款单查询</w:t>
        </w:r>
        <w:r w:rsidR="00366034">
          <w:rPr>
            <w:noProof/>
            <w:webHidden/>
          </w:rPr>
          <w:tab/>
        </w:r>
        <w:r w:rsidR="00366034">
          <w:rPr>
            <w:noProof/>
            <w:webHidden/>
          </w:rPr>
          <w:fldChar w:fldCharType="begin"/>
        </w:r>
        <w:r w:rsidR="00366034">
          <w:rPr>
            <w:noProof/>
            <w:webHidden/>
          </w:rPr>
          <w:instrText xml:space="preserve"> PAGEREF _Toc226534983 \h </w:instrText>
        </w:r>
        <w:r w:rsidR="00366034">
          <w:rPr>
            <w:noProof/>
            <w:webHidden/>
          </w:rPr>
        </w:r>
        <w:r w:rsidR="00366034">
          <w:rPr>
            <w:noProof/>
            <w:webHidden/>
          </w:rPr>
          <w:fldChar w:fldCharType="separate"/>
        </w:r>
        <w:r w:rsidR="00366034">
          <w:rPr>
            <w:noProof/>
            <w:webHidden/>
          </w:rPr>
          <w:t>247</w:t>
        </w:r>
        <w:r w:rsidR="00366034">
          <w:rPr>
            <w:noProof/>
            <w:webHidden/>
          </w:rPr>
          <w:fldChar w:fldCharType="end"/>
        </w:r>
      </w:hyperlink>
    </w:p>
    <w:p w14:paraId="24FBCDB7" w14:textId="21829593" w:rsidR="00366034" w:rsidRDefault="00480AFC">
      <w:pPr>
        <w:pStyle w:val="TOC4"/>
        <w:tabs>
          <w:tab w:val="left" w:pos="1260"/>
          <w:tab w:val="right" w:leader="dot" w:pos="8296"/>
        </w:tabs>
        <w:rPr>
          <w:rFonts w:asciiTheme="minorHAnsi" w:eastAsiaTheme="minorEastAsia" w:hAnsiTheme="minorHAnsi"/>
          <w:noProof/>
          <w:szCs w:val="22"/>
        </w:rPr>
      </w:pPr>
      <w:hyperlink w:anchor="_Toc226534984" w:history="1">
        <w:r w:rsidR="00366034" w:rsidRPr="001E4F93">
          <w:rPr>
            <w:rStyle w:val="ac"/>
            <w:noProof/>
          </w:rPr>
          <w:t>4.9.2.7</w:t>
        </w:r>
        <w:r w:rsidR="00366034">
          <w:rPr>
            <w:rFonts w:asciiTheme="minorHAnsi" w:eastAsiaTheme="minorEastAsia" w:hAnsiTheme="minorHAnsi"/>
            <w:noProof/>
            <w:szCs w:val="22"/>
          </w:rPr>
          <w:tab/>
        </w:r>
        <w:r w:rsidR="00366034" w:rsidRPr="001E4F93">
          <w:rPr>
            <w:rStyle w:val="ac"/>
            <w:noProof/>
          </w:rPr>
          <w:t>收付款结算明细表查询</w:t>
        </w:r>
        <w:r w:rsidR="00366034">
          <w:rPr>
            <w:noProof/>
            <w:webHidden/>
          </w:rPr>
          <w:tab/>
        </w:r>
        <w:r w:rsidR="00366034">
          <w:rPr>
            <w:noProof/>
            <w:webHidden/>
          </w:rPr>
          <w:fldChar w:fldCharType="begin"/>
        </w:r>
        <w:r w:rsidR="00366034">
          <w:rPr>
            <w:noProof/>
            <w:webHidden/>
          </w:rPr>
          <w:instrText xml:space="preserve"> PAGEREF _Toc226534984 \h </w:instrText>
        </w:r>
        <w:r w:rsidR="00366034">
          <w:rPr>
            <w:noProof/>
            <w:webHidden/>
          </w:rPr>
        </w:r>
        <w:r w:rsidR="00366034">
          <w:rPr>
            <w:noProof/>
            <w:webHidden/>
          </w:rPr>
          <w:fldChar w:fldCharType="separate"/>
        </w:r>
        <w:r w:rsidR="00366034">
          <w:rPr>
            <w:noProof/>
            <w:webHidden/>
          </w:rPr>
          <w:t>247</w:t>
        </w:r>
        <w:r w:rsidR="00366034">
          <w:rPr>
            <w:noProof/>
            <w:webHidden/>
          </w:rPr>
          <w:fldChar w:fldCharType="end"/>
        </w:r>
      </w:hyperlink>
    </w:p>
    <w:p w14:paraId="6B0FB08E" w14:textId="5C41D993" w:rsidR="00366034" w:rsidRDefault="00480AFC">
      <w:pPr>
        <w:pStyle w:val="TOC4"/>
        <w:tabs>
          <w:tab w:val="left" w:pos="1260"/>
          <w:tab w:val="right" w:leader="dot" w:pos="8296"/>
        </w:tabs>
        <w:rPr>
          <w:rFonts w:asciiTheme="minorHAnsi" w:eastAsiaTheme="minorEastAsia" w:hAnsiTheme="minorHAnsi"/>
          <w:noProof/>
          <w:szCs w:val="22"/>
        </w:rPr>
      </w:pPr>
      <w:hyperlink w:anchor="_Toc226534985" w:history="1">
        <w:r w:rsidR="00366034" w:rsidRPr="001E4F93">
          <w:rPr>
            <w:rStyle w:val="ac"/>
            <w:noProof/>
          </w:rPr>
          <w:t>4.9.2.8</w:t>
        </w:r>
        <w:r w:rsidR="00366034">
          <w:rPr>
            <w:rFonts w:asciiTheme="minorHAnsi" w:eastAsiaTheme="minorEastAsia" w:hAnsiTheme="minorHAnsi"/>
            <w:noProof/>
            <w:szCs w:val="22"/>
          </w:rPr>
          <w:tab/>
        </w:r>
        <w:r w:rsidR="00366034" w:rsidRPr="001E4F93">
          <w:rPr>
            <w:rStyle w:val="ac"/>
            <w:noProof/>
          </w:rPr>
          <w:t>预收预付查询</w:t>
        </w:r>
        <w:r w:rsidR="00366034">
          <w:rPr>
            <w:noProof/>
            <w:webHidden/>
          </w:rPr>
          <w:tab/>
        </w:r>
        <w:r w:rsidR="00366034">
          <w:rPr>
            <w:noProof/>
            <w:webHidden/>
          </w:rPr>
          <w:fldChar w:fldCharType="begin"/>
        </w:r>
        <w:r w:rsidR="00366034">
          <w:rPr>
            <w:noProof/>
            <w:webHidden/>
          </w:rPr>
          <w:instrText xml:space="preserve"> PAGEREF _Toc226534985 \h </w:instrText>
        </w:r>
        <w:r w:rsidR="00366034">
          <w:rPr>
            <w:noProof/>
            <w:webHidden/>
          </w:rPr>
        </w:r>
        <w:r w:rsidR="00366034">
          <w:rPr>
            <w:noProof/>
            <w:webHidden/>
          </w:rPr>
          <w:fldChar w:fldCharType="separate"/>
        </w:r>
        <w:r w:rsidR="00366034">
          <w:rPr>
            <w:noProof/>
            <w:webHidden/>
          </w:rPr>
          <w:t>248</w:t>
        </w:r>
        <w:r w:rsidR="00366034">
          <w:rPr>
            <w:noProof/>
            <w:webHidden/>
          </w:rPr>
          <w:fldChar w:fldCharType="end"/>
        </w:r>
      </w:hyperlink>
    </w:p>
    <w:p w14:paraId="53F537F0" w14:textId="5FD92678" w:rsidR="00366034" w:rsidRDefault="00480AFC">
      <w:pPr>
        <w:pStyle w:val="TOC4"/>
        <w:tabs>
          <w:tab w:val="left" w:pos="1260"/>
          <w:tab w:val="right" w:leader="dot" w:pos="8296"/>
        </w:tabs>
        <w:rPr>
          <w:rFonts w:asciiTheme="minorHAnsi" w:eastAsiaTheme="minorEastAsia" w:hAnsiTheme="minorHAnsi"/>
          <w:noProof/>
          <w:szCs w:val="22"/>
        </w:rPr>
      </w:pPr>
      <w:hyperlink w:anchor="_Toc226534986" w:history="1">
        <w:r w:rsidR="00366034" w:rsidRPr="001E4F93">
          <w:rPr>
            <w:rStyle w:val="ac"/>
            <w:noProof/>
          </w:rPr>
          <w:t>4.9.2.9</w:t>
        </w:r>
        <w:r w:rsidR="00366034">
          <w:rPr>
            <w:rFonts w:asciiTheme="minorHAnsi" w:eastAsiaTheme="minorEastAsia" w:hAnsiTheme="minorHAnsi"/>
            <w:noProof/>
            <w:szCs w:val="22"/>
          </w:rPr>
          <w:tab/>
        </w:r>
        <w:r w:rsidR="00366034" w:rsidRPr="001E4F93">
          <w:rPr>
            <w:rStyle w:val="ac"/>
            <w:noProof/>
          </w:rPr>
          <w:t>预收预付明细表</w:t>
        </w:r>
        <w:r w:rsidR="00366034">
          <w:rPr>
            <w:noProof/>
            <w:webHidden/>
          </w:rPr>
          <w:tab/>
        </w:r>
        <w:r w:rsidR="00366034">
          <w:rPr>
            <w:noProof/>
            <w:webHidden/>
          </w:rPr>
          <w:fldChar w:fldCharType="begin"/>
        </w:r>
        <w:r w:rsidR="00366034">
          <w:rPr>
            <w:noProof/>
            <w:webHidden/>
          </w:rPr>
          <w:instrText xml:space="preserve"> PAGEREF _Toc226534986 \h </w:instrText>
        </w:r>
        <w:r w:rsidR="00366034">
          <w:rPr>
            <w:noProof/>
            <w:webHidden/>
          </w:rPr>
        </w:r>
        <w:r w:rsidR="00366034">
          <w:rPr>
            <w:noProof/>
            <w:webHidden/>
          </w:rPr>
          <w:fldChar w:fldCharType="separate"/>
        </w:r>
        <w:r w:rsidR="00366034">
          <w:rPr>
            <w:noProof/>
            <w:webHidden/>
          </w:rPr>
          <w:t>248</w:t>
        </w:r>
        <w:r w:rsidR="00366034">
          <w:rPr>
            <w:noProof/>
            <w:webHidden/>
          </w:rPr>
          <w:fldChar w:fldCharType="end"/>
        </w:r>
      </w:hyperlink>
    </w:p>
    <w:p w14:paraId="016FD1E0" w14:textId="42F136B7" w:rsidR="00366034" w:rsidRDefault="00480AFC">
      <w:pPr>
        <w:pStyle w:val="TOC3"/>
        <w:tabs>
          <w:tab w:val="left" w:pos="1260"/>
          <w:tab w:val="right" w:leader="dot" w:pos="8296"/>
        </w:tabs>
        <w:rPr>
          <w:rFonts w:asciiTheme="minorHAnsi" w:eastAsiaTheme="minorEastAsia" w:hAnsiTheme="minorHAnsi"/>
          <w:noProof/>
          <w:szCs w:val="22"/>
        </w:rPr>
      </w:pPr>
      <w:hyperlink w:anchor="_Toc226534987" w:history="1">
        <w:r w:rsidR="00366034" w:rsidRPr="001E4F93">
          <w:rPr>
            <w:rStyle w:val="ac"/>
            <w:noProof/>
          </w:rPr>
          <w:t>4.9.3</w:t>
        </w:r>
        <w:r w:rsidR="00366034">
          <w:rPr>
            <w:rFonts w:asciiTheme="minorHAnsi" w:eastAsiaTheme="minorEastAsia" w:hAnsiTheme="minorHAnsi"/>
            <w:noProof/>
            <w:szCs w:val="22"/>
          </w:rPr>
          <w:tab/>
        </w:r>
        <w:r w:rsidR="00366034" w:rsidRPr="001E4F93">
          <w:rPr>
            <w:rStyle w:val="ac"/>
            <w:noProof/>
          </w:rPr>
          <w:t>发票管理</w:t>
        </w:r>
        <w:r w:rsidR="00366034">
          <w:rPr>
            <w:noProof/>
            <w:webHidden/>
          </w:rPr>
          <w:tab/>
        </w:r>
        <w:r w:rsidR="00366034">
          <w:rPr>
            <w:noProof/>
            <w:webHidden/>
          </w:rPr>
          <w:fldChar w:fldCharType="begin"/>
        </w:r>
        <w:r w:rsidR="00366034">
          <w:rPr>
            <w:noProof/>
            <w:webHidden/>
          </w:rPr>
          <w:instrText xml:space="preserve"> PAGEREF _Toc226534987 \h </w:instrText>
        </w:r>
        <w:r w:rsidR="00366034">
          <w:rPr>
            <w:noProof/>
            <w:webHidden/>
          </w:rPr>
        </w:r>
        <w:r w:rsidR="00366034">
          <w:rPr>
            <w:noProof/>
            <w:webHidden/>
          </w:rPr>
          <w:fldChar w:fldCharType="separate"/>
        </w:r>
        <w:r w:rsidR="00366034">
          <w:rPr>
            <w:noProof/>
            <w:webHidden/>
          </w:rPr>
          <w:t>248</w:t>
        </w:r>
        <w:r w:rsidR="00366034">
          <w:rPr>
            <w:noProof/>
            <w:webHidden/>
          </w:rPr>
          <w:fldChar w:fldCharType="end"/>
        </w:r>
      </w:hyperlink>
    </w:p>
    <w:p w14:paraId="39D33021" w14:textId="42EF6A04" w:rsidR="00366034" w:rsidRDefault="00480AFC">
      <w:pPr>
        <w:pStyle w:val="TOC4"/>
        <w:tabs>
          <w:tab w:val="left" w:pos="1260"/>
          <w:tab w:val="right" w:leader="dot" w:pos="8296"/>
        </w:tabs>
        <w:rPr>
          <w:rFonts w:asciiTheme="minorHAnsi" w:eastAsiaTheme="minorEastAsia" w:hAnsiTheme="minorHAnsi"/>
          <w:noProof/>
          <w:szCs w:val="22"/>
        </w:rPr>
      </w:pPr>
      <w:hyperlink w:anchor="_Toc226534988" w:history="1">
        <w:r w:rsidR="00366034" w:rsidRPr="001E4F93">
          <w:rPr>
            <w:rStyle w:val="ac"/>
            <w:noProof/>
          </w:rPr>
          <w:t>4.9.3.1</w:t>
        </w:r>
        <w:r w:rsidR="00366034">
          <w:rPr>
            <w:rFonts w:asciiTheme="minorHAnsi" w:eastAsiaTheme="minorEastAsia" w:hAnsiTheme="minorHAnsi"/>
            <w:noProof/>
            <w:szCs w:val="22"/>
          </w:rPr>
          <w:tab/>
        </w:r>
        <w:r w:rsidR="00366034" w:rsidRPr="001E4F93">
          <w:rPr>
            <w:rStyle w:val="ac"/>
            <w:noProof/>
          </w:rPr>
          <w:t>发票管理总览</w:t>
        </w:r>
        <w:r w:rsidR="00366034">
          <w:rPr>
            <w:noProof/>
            <w:webHidden/>
          </w:rPr>
          <w:tab/>
        </w:r>
        <w:r w:rsidR="00366034">
          <w:rPr>
            <w:noProof/>
            <w:webHidden/>
          </w:rPr>
          <w:fldChar w:fldCharType="begin"/>
        </w:r>
        <w:r w:rsidR="00366034">
          <w:rPr>
            <w:noProof/>
            <w:webHidden/>
          </w:rPr>
          <w:instrText xml:space="preserve"> PAGEREF _Toc226534988 \h </w:instrText>
        </w:r>
        <w:r w:rsidR="00366034">
          <w:rPr>
            <w:noProof/>
            <w:webHidden/>
          </w:rPr>
        </w:r>
        <w:r w:rsidR="00366034">
          <w:rPr>
            <w:noProof/>
            <w:webHidden/>
          </w:rPr>
          <w:fldChar w:fldCharType="separate"/>
        </w:r>
        <w:r w:rsidR="00366034">
          <w:rPr>
            <w:noProof/>
            <w:webHidden/>
          </w:rPr>
          <w:t>248</w:t>
        </w:r>
        <w:r w:rsidR="00366034">
          <w:rPr>
            <w:noProof/>
            <w:webHidden/>
          </w:rPr>
          <w:fldChar w:fldCharType="end"/>
        </w:r>
      </w:hyperlink>
    </w:p>
    <w:p w14:paraId="75EA2CD7" w14:textId="1DA34CAA" w:rsidR="00366034" w:rsidRDefault="00480AFC">
      <w:pPr>
        <w:pStyle w:val="TOC4"/>
        <w:tabs>
          <w:tab w:val="left" w:pos="1260"/>
          <w:tab w:val="right" w:leader="dot" w:pos="8296"/>
        </w:tabs>
        <w:rPr>
          <w:rFonts w:asciiTheme="minorHAnsi" w:eastAsiaTheme="minorEastAsia" w:hAnsiTheme="minorHAnsi"/>
          <w:noProof/>
          <w:szCs w:val="22"/>
        </w:rPr>
      </w:pPr>
      <w:hyperlink w:anchor="_Toc226534989" w:history="1">
        <w:r w:rsidR="00366034" w:rsidRPr="001E4F93">
          <w:rPr>
            <w:rStyle w:val="ac"/>
            <w:noProof/>
          </w:rPr>
          <w:t>4.9.3.2</w:t>
        </w:r>
        <w:r w:rsidR="00366034">
          <w:rPr>
            <w:rFonts w:asciiTheme="minorHAnsi" w:eastAsiaTheme="minorEastAsia" w:hAnsiTheme="minorHAnsi"/>
            <w:noProof/>
            <w:szCs w:val="22"/>
          </w:rPr>
          <w:tab/>
        </w:r>
        <w:r w:rsidR="00366034" w:rsidRPr="001E4F93">
          <w:rPr>
            <w:rStyle w:val="ac"/>
            <w:noProof/>
          </w:rPr>
          <w:t>销售发票</w:t>
        </w:r>
        <w:r w:rsidR="00366034">
          <w:rPr>
            <w:noProof/>
            <w:webHidden/>
          </w:rPr>
          <w:tab/>
        </w:r>
        <w:r w:rsidR="00366034">
          <w:rPr>
            <w:noProof/>
            <w:webHidden/>
          </w:rPr>
          <w:fldChar w:fldCharType="begin"/>
        </w:r>
        <w:r w:rsidR="00366034">
          <w:rPr>
            <w:noProof/>
            <w:webHidden/>
          </w:rPr>
          <w:instrText xml:space="preserve"> PAGEREF _Toc226534989 \h </w:instrText>
        </w:r>
        <w:r w:rsidR="00366034">
          <w:rPr>
            <w:noProof/>
            <w:webHidden/>
          </w:rPr>
        </w:r>
        <w:r w:rsidR="00366034">
          <w:rPr>
            <w:noProof/>
            <w:webHidden/>
          </w:rPr>
          <w:fldChar w:fldCharType="separate"/>
        </w:r>
        <w:r w:rsidR="00366034">
          <w:rPr>
            <w:noProof/>
            <w:webHidden/>
          </w:rPr>
          <w:t>249</w:t>
        </w:r>
        <w:r w:rsidR="00366034">
          <w:rPr>
            <w:noProof/>
            <w:webHidden/>
          </w:rPr>
          <w:fldChar w:fldCharType="end"/>
        </w:r>
      </w:hyperlink>
    </w:p>
    <w:p w14:paraId="33C72B05" w14:textId="5A6B5FF2" w:rsidR="00366034" w:rsidRDefault="00480AFC">
      <w:pPr>
        <w:pStyle w:val="TOC4"/>
        <w:tabs>
          <w:tab w:val="left" w:pos="1260"/>
          <w:tab w:val="right" w:leader="dot" w:pos="8296"/>
        </w:tabs>
        <w:rPr>
          <w:rFonts w:asciiTheme="minorHAnsi" w:eastAsiaTheme="minorEastAsia" w:hAnsiTheme="minorHAnsi"/>
          <w:noProof/>
          <w:szCs w:val="22"/>
        </w:rPr>
      </w:pPr>
      <w:hyperlink w:anchor="_Toc226534990" w:history="1">
        <w:r w:rsidR="00366034" w:rsidRPr="001E4F93">
          <w:rPr>
            <w:rStyle w:val="ac"/>
            <w:noProof/>
          </w:rPr>
          <w:t>4.9.3.3</w:t>
        </w:r>
        <w:r w:rsidR="00366034">
          <w:rPr>
            <w:rFonts w:asciiTheme="minorHAnsi" w:eastAsiaTheme="minorEastAsia" w:hAnsiTheme="minorHAnsi"/>
            <w:noProof/>
            <w:szCs w:val="22"/>
          </w:rPr>
          <w:tab/>
        </w:r>
        <w:r w:rsidR="00366034" w:rsidRPr="001E4F93">
          <w:rPr>
            <w:rStyle w:val="ac"/>
            <w:noProof/>
          </w:rPr>
          <w:t>采购发票</w:t>
        </w:r>
        <w:r w:rsidR="00366034">
          <w:rPr>
            <w:noProof/>
            <w:webHidden/>
          </w:rPr>
          <w:tab/>
        </w:r>
        <w:r w:rsidR="00366034">
          <w:rPr>
            <w:noProof/>
            <w:webHidden/>
          </w:rPr>
          <w:fldChar w:fldCharType="begin"/>
        </w:r>
        <w:r w:rsidR="00366034">
          <w:rPr>
            <w:noProof/>
            <w:webHidden/>
          </w:rPr>
          <w:instrText xml:space="preserve"> PAGEREF _Toc226534990 \h </w:instrText>
        </w:r>
        <w:r w:rsidR="00366034">
          <w:rPr>
            <w:noProof/>
            <w:webHidden/>
          </w:rPr>
        </w:r>
        <w:r w:rsidR="00366034">
          <w:rPr>
            <w:noProof/>
            <w:webHidden/>
          </w:rPr>
          <w:fldChar w:fldCharType="separate"/>
        </w:r>
        <w:r w:rsidR="00366034">
          <w:rPr>
            <w:noProof/>
            <w:webHidden/>
          </w:rPr>
          <w:t>249</w:t>
        </w:r>
        <w:r w:rsidR="00366034">
          <w:rPr>
            <w:noProof/>
            <w:webHidden/>
          </w:rPr>
          <w:fldChar w:fldCharType="end"/>
        </w:r>
      </w:hyperlink>
    </w:p>
    <w:p w14:paraId="7ACA1C7B" w14:textId="0829DACC" w:rsidR="00366034" w:rsidRDefault="00480AFC">
      <w:pPr>
        <w:pStyle w:val="TOC4"/>
        <w:tabs>
          <w:tab w:val="left" w:pos="1260"/>
          <w:tab w:val="right" w:leader="dot" w:pos="8296"/>
        </w:tabs>
        <w:rPr>
          <w:rFonts w:asciiTheme="minorHAnsi" w:eastAsiaTheme="minorEastAsia" w:hAnsiTheme="minorHAnsi"/>
          <w:noProof/>
          <w:szCs w:val="22"/>
        </w:rPr>
      </w:pPr>
      <w:hyperlink w:anchor="_Toc226534991" w:history="1">
        <w:r w:rsidR="00366034" w:rsidRPr="001E4F93">
          <w:rPr>
            <w:rStyle w:val="ac"/>
            <w:noProof/>
          </w:rPr>
          <w:t>4.9.3.4</w:t>
        </w:r>
        <w:r w:rsidR="00366034">
          <w:rPr>
            <w:rFonts w:asciiTheme="minorHAnsi" w:eastAsiaTheme="minorEastAsia" w:hAnsiTheme="minorHAnsi"/>
            <w:noProof/>
            <w:szCs w:val="22"/>
          </w:rPr>
          <w:tab/>
        </w:r>
        <w:r w:rsidR="00366034" w:rsidRPr="001E4F93">
          <w:rPr>
            <w:rStyle w:val="ac"/>
            <w:noProof/>
          </w:rPr>
          <w:t>销售发票查询</w:t>
        </w:r>
        <w:r w:rsidR="00366034">
          <w:rPr>
            <w:noProof/>
            <w:webHidden/>
          </w:rPr>
          <w:tab/>
        </w:r>
        <w:r w:rsidR="00366034">
          <w:rPr>
            <w:noProof/>
            <w:webHidden/>
          </w:rPr>
          <w:fldChar w:fldCharType="begin"/>
        </w:r>
        <w:r w:rsidR="00366034">
          <w:rPr>
            <w:noProof/>
            <w:webHidden/>
          </w:rPr>
          <w:instrText xml:space="preserve"> PAGEREF _Toc226534991 \h </w:instrText>
        </w:r>
        <w:r w:rsidR="00366034">
          <w:rPr>
            <w:noProof/>
            <w:webHidden/>
          </w:rPr>
        </w:r>
        <w:r w:rsidR="00366034">
          <w:rPr>
            <w:noProof/>
            <w:webHidden/>
          </w:rPr>
          <w:fldChar w:fldCharType="separate"/>
        </w:r>
        <w:r w:rsidR="00366034">
          <w:rPr>
            <w:noProof/>
            <w:webHidden/>
          </w:rPr>
          <w:t>250</w:t>
        </w:r>
        <w:r w:rsidR="00366034">
          <w:rPr>
            <w:noProof/>
            <w:webHidden/>
          </w:rPr>
          <w:fldChar w:fldCharType="end"/>
        </w:r>
      </w:hyperlink>
    </w:p>
    <w:p w14:paraId="36B38755" w14:textId="2B0F3A24" w:rsidR="00366034" w:rsidRDefault="00480AFC">
      <w:pPr>
        <w:pStyle w:val="TOC4"/>
        <w:tabs>
          <w:tab w:val="left" w:pos="1260"/>
          <w:tab w:val="right" w:leader="dot" w:pos="8296"/>
        </w:tabs>
        <w:rPr>
          <w:rFonts w:asciiTheme="minorHAnsi" w:eastAsiaTheme="minorEastAsia" w:hAnsiTheme="minorHAnsi"/>
          <w:noProof/>
          <w:szCs w:val="22"/>
        </w:rPr>
      </w:pPr>
      <w:hyperlink w:anchor="_Toc226534992" w:history="1">
        <w:r w:rsidR="00366034" w:rsidRPr="001E4F93">
          <w:rPr>
            <w:rStyle w:val="ac"/>
            <w:noProof/>
          </w:rPr>
          <w:t>4.9.3.5</w:t>
        </w:r>
        <w:r w:rsidR="00366034">
          <w:rPr>
            <w:rFonts w:asciiTheme="minorHAnsi" w:eastAsiaTheme="minorEastAsia" w:hAnsiTheme="minorHAnsi"/>
            <w:noProof/>
            <w:szCs w:val="22"/>
          </w:rPr>
          <w:tab/>
        </w:r>
        <w:r w:rsidR="00366034" w:rsidRPr="001E4F93">
          <w:rPr>
            <w:rStyle w:val="ac"/>
            <w:noProof/>
          </w:rPr>
          <w:t>销售开票统计</w:t>
        </w:r>
        <w:r w:rsidR="00366034">
          <w:rPr>
            <w:noProof/>
            <w:webHidden/>
          </w:rPr>
          <w:tab/>
        </w:r>
        <w:r w:rsidR="00366034">
          <w:rPr>
            <w:noProof/>
            <w:webHidden/>
          </w:rPr>
          <w:fldChar w:fldCharType="begin"/>
        </w:r>
        <w:r w:rsidR="00366034">
          <w:rPr>
            <w:noProof/>
            <w:webHidden/>
          </w:rPr>
          <w:instrText xml:space="preserve"> PAGEREF _Toc226534992 \h </w:instrText>
        </w:r>
        <w:r w:rsidR="00366034">
          <w:rPr>
            <w:noProof/>
            <w:webHidden/>
          </w:rPr>
        </w:r>
        <w:r w:rsidR="00366034">
          <w:rPr>
            <w:noProof/>
            <w:webHidden/>
          </w:rPr>
          <w:fldChar w:fldCharType="separate"/>
        </w:r>
        <w:r w:rsidR="00366034">
          <w:rPr>
            <w:noProof/>
            <w:webHidden/>
          </w:rPr>
          <w:t>250</w:t>
        </w:r>
        <w:r w:rsidR="00366034">
          <w:rPr>
            <w:noProof/>
            <w:webHidden/>
          </w:rPr>
          <w:fldChar w:fldCharType="end"/>
        </w:r>
      </w:hyperlink>
    </w:p>
    <w:p w14:paraId="205B8A0B" w14:textId="7DF0B958" w:rsidR="00366034" w:rsidRDefault="00480AFC">
      <w:pPr>
        <w:pStyle w:val="TOC4"/>
        <w:tabs>
          <w:tab w:val="left" w:pos="1260"/>
          <w:tab w:val="right" w:leader="dot" w:pos="8296"/>
        </w:tabs>
        <w:rPr>
          <w:rFonts w:asciiTheme="minorHAnsi" w:eastAsiaTheme="minorEastAsia" w:hAnsiTheme="minorHAnsi"/>
          <w:noProof/>
          <w:szCs w:val="22"/>
        </w:rPr>
      </w:pPr>
      <w:hyperlink w:anchor="_Toc226534993" w:history="1">
        <w:r w:rsidR="00366034" w:rsidRPr="001E4F93">
          <w:rPr>
            <w:rStyle w:val="ac"/>
            <w:noProof/>
          </w:rPr>
          <w:t>4.9.3.6</w:t>
        </w:r>
        <w:r w:rsidR="00366034">
          <w:rPr>
            <w:rFonts w:asciiTheme="minorHAnsi" w:eastAsiaTheme="minorEastAsia" w:hAnsiTheme="minorHAnsi"/>
            <w:noProof/>
            <w:szCs w:val="22"/>
          </w:rPr>
          <w:tab/>
        </w:r>
        <w:r w:rsidR="00366034" w:rsidRPr="001E4F93">
          <w:rPr>
            <w:rStyle w:val="ac"/>
            <w:noProof/>
          </w:rPr>
          <w:t>销售开票统计明细</w:t>
        </w:r>
        <w:r w:rsidR="00366034">
          <w:rPr>
            <w:noProof/>
            <w:webHidden/>
          </w:rPr>
          <w:tab/>
        </w:r>
        <w:r w:rsidR="00366034">
          <w:rPr>
            <w:noProof/>
            <w:webHidden/>
          </w:rPr>
          <w:fldChar w:fldCharType="begin"/>
        </w:r>
        <w:r w:rsidR="00366034">
          <w:rPr>
            <w:noProof/>
            <w:webHidden/>
          </w:rPr>
          <w:instrText xml:space="preserve"> PAGEREF _Toc226534993 \h </w:instrText>
        </w:r>
        <w:r w:rsidR="00366034">
          <w:rPr>
            <w:noProof/>
            <w:webHidden/>
          </w:rPr>
        </w:r>
        <w:r w:rsidR="00366034">
          <w:rPr>
            <w:noProof/>
            <w:webHidden/>
          </w:rPr>
          <w:fldChar w:fldCharType="separate"/>
        </w:r>
        <w:r w:rsidR="00366034">
          <w:rPr>
            <w:noProof/>
            <w:webHidden/>
          </w:rPr>
          <w:t>251</w:t>
        </w:r>
        <w:r w:rsidR="00366034">
          <w:rPr>
            <w:noProof/>
            <w:webHidden/>
          </w:rPr>
          <w:fldChar w:fldCharType="end"/>
        </w:r>
      </w:hyperlink>
    </w:p>
    <w:p w14:paraId="72CB8A61" w14:textId="7F4C6AC0" w:rsidR="00366034" w:rsidRDefault="00480AFC">
      <w:pPr>
        <w:pStyle w:val="TOC4"/>
        <w:tabs>
          <w:tab w:val="left" w:pos="1260"/>
          <w:tab w:val="right" w:leader="dot" w:pos="8296"/>
        </w:tabs>
        <w:rPr>
          <w:rFonts w:asciiTheme="minorHAnsi" w:eastAsiaTheme="minorEastAsia" w:hAnsiTheme="minorHAnsi"/>
          <w:noProof/>
          <w:szCs w:val="22"/>
        </w:rPr>
      </w:pPr>
      <w:hyperlink w:anchor="_Toc226534994" w:history="1">
        <w:r w:rsidR="00366034" w:rsidRPr="001E4F93">
          <w:rPr>
            <w:rStyle w:val="ac"/>
            <w:noProof/>
          </w:rPr>
          <w:t>4.9.3.7</w:t>
        </w:r>
        <w:r w:rsidR="00366034">
          <w:rPr>
            <w:rFonts w:asciiTheme="minorHAnsi" w:eastAsiaTheme="minorEastAsia" w:hAnsiTheme="minorHAnsi"/>
            <w:noProof/>
            <w:szCs w:val="22"/>
          </w:rPr>
          <w:tab/>
        </w:r>
        <w:r w:rsidR="00366034" w:rsidRPr="001E4F93">
          <w:rPr>
            <w:rStyle w:val="ac"/>
            <w:noProof/>
          </w:rPr>
          <w:t>销售开票商品统计</w:t>
        </w:r>
        <w:r w:rsidR="00366034">
          <w:rPr>
            <w:noProof/>
            <w:webHidden/>
          </w:rPr>
          <w:tab/>
        </w:r>
        <w:r w:rsidR="00366034">
          <w:rPr>
            <w:noProof/>
            <w:webHidden/>
          </w:rPr>
          <w:fldChar w:fldCharType="begin"/>
        </w:r>
        <w:r w:rsidR="00366034">
          <w:rPr>
            <w:noProof/>
            <w:webHidden/>
          </w:rPr>
          <w:instrText xml:space="preserve"> PAGEREF _Toc226534994 \h </w:instrText>
        </w:r>
        <w:r w:rsidR="00366034">
          <w:rPr>
            <w:noProof/>
            <w:webHidden/>
          </w:rPr>
        </w:r>
        <w:r w:rsidR="00366034">
          <w:rPr>
            <w:noProof/>
            <w:webHidden/>
          </w:rPr>
          <w:fldChar w:fldCharType="separate"/>
        </w:r>
        <w:r w:rsidR="00366034">
          <w:rPr>
            <w:noProof/>
            <w:webHidden/>
          </w:rPr>
          <w:t>251</w:t>
        </w:r>
        <w:r w:rsidR="00366034">
          <w:rPr>
            <w:noProof/>
            <w:webHidden/>
          </w:rPr>
          <w:fldChar w:fldCharType="end"/>
        </w:r>
      </w:hyperlink>
    </w:p>
    <w:p w14:paraId="0588A8E6" w14:textId="5C76C8ED" w:rsidR="00366034" w:rsidRDefault="00480AFC">
      <w:pPr>
        <w:pStyle w:val="TOC4"/>
        <w:tabs>
          <w:tab w:val="left" w:pos="1260"/>
          <w:tab w:val="right" w:leader="dot" w:pos="8296"/>
        </w:tabs>
        <w:rPr>
          <w:rFonts w:asciiTheme="minorHAnsi" w:eastAsiaTheme="minorEastAsia" w:hAnsiTheme="minorHAnsi"/>
          <w:noProof/>
          <w:szCs w:val="22"/>
        </w:rPr>
      </w:pPr>
      <w:hyperlink w:anchor="_Toc226534995" w:history="1">
        <w:r w:rsidR="00366034" w:rsidRPr="001E4F93">
          <w:rPr>
            <w:rStyle w:val="ac"/>
            <w:noProof/>
          </w:rPr>
          <w:t>4.9.3.8</w:t>
        </w:r>
        <w:r w:rsidR="00366034">
          <w:rPr>
            <w:rFonts w:asciiTheme="minorHAnsi" w:eastAsiaTheme="minorEastAsia" w:hAnsiTheme="minorHAnsi"/>
            <w:noProof/>
            <w:szCs w:val="22"/>
          </w:rPr>
          <w:tab/>
        </w:r>
        <w:r w:rsidR="00366034" w:rsidRPr="001E4F93">
          <w:rPr>
            <w:rStyle w:val="ac"/>
            <w:noProof/>
          </w:rPr>
          <w:t>采购发票查询</w:t>
        </w:r>
        <w:r w:rsidR="00366034">
          <w:rPr>
            <w:noProof/>
            <w:webHidden/>
          </w:rPr>
          <w:tab/>
        </w:r>
        <w:r w:rsidR="00366034">
          <w:rPr>
            <w:noProof/>
            <w:webHidden/>
          </w:rPr>
          <w:fldChar w:fldCharType="begin"/>
        </w:r>
        <w:r w:rsidR="00366034">
          <w:rPr>
            <w:noProof/>
            <w:webHidden/>
          </w:rPr>
          <w:instrText xml:space="preserve"> PAGEREF _Toc226534995 \h </w:instrText>
        </w:r>
        <w:r w:rsidR="00366034">
          <w:rPr>
            <w:noProof/>
            <w:webHidden/>
          </w:rPr>
        </w:r>
        <w:r w:rsidR="00366034">
          <w:rPr>
            <w:noProof/>
            <w:webHidden/>
          </w:rPr>
          <w:fldChar w:fldCharType="separate"/>
        </w:r>
        <w:r w:rsidR="00366034">
          <w:rPr>
            <w:noProof/>
            <w:webHidden/>
          </w:rPr>
          <w:t>252</w:t>
        </w:r>
        <w:r w:rsidR="00366034">
          <w:rPr>
            <w:noProof/>
            <w:webHidden/>
          </w:rPr>
          <w:fldChar w:fldCharType="end"/>
        </w:r>
      </w:hyperlink>
    </w:p>
    <w:p w14:paraId="66C42431" w14:textId="3DD86C17" w:rsidR="00366034" w:rsidRDefault="00480AFC">
      <w:pPr>
        <w:pStyle w:val="TOC4"/>
        <w:tabs>
          <w:tab w:val="left" w:pos="1260"/>
          <w:tab w:val="right" w:leader="dot" w:pos="8296"/>
        </w:tabs>
        <w:rPr>
          <w:rFonts w:asciiTheme="minorHAnsi" w:eastAsiaTheme="minorEastAsia" w:hAnsiTheme="minorHAnsi"/>
          <w:noProof/>
          <w:szCs w:val="22"/>
        </w:rPr>
      </w:pPr>
      <w:hyperlink w:anchor="_Toc226534996" w:history="1">
        <w:r w:rsidR="00366034" w:rsidRPr="001E4F93">
          <w:rPr>
            <w:rStyle w:val="ac"/>
            <w:noProof/>
          </w:rPr>
          <w:t>4.9.3.9</w:t>
        </w:r>
        <w:r w:rsidR="00366034">
          <w:rPr>
            <w:rFonts w:asciiTheme="minorHAnsi" w:eastAsiaTheme="minorEastAsia" w:hAnsiTheme="minorHAnsi"/>
            <w:noProof/>
            <w:szCs w:val="22"/>
          </w:rPr>
          <w:tab/>
        </w:r>
        <w:r w:rsidR="00366034" w:rsidRPr="001E4F93">
          <w:rPr>
            <w:rStyle w:val="ac"/>
            <w:noProof/>
          </w:rPr>
          <w:t>采购开票统计</w:t>
        </w:r>
        <w:r w:rsidR="00366034">
          <w:rPr>
            <w:noProof/>
            <w:webHidden/>
          </w:rPr>
          <w:tab/>
        </w:r>
        <w:r w:rsidR="00366034">
          <w:rPr>
            <w:noProof/>
            <w:webHidden/>
          </w:rPr>
          <w:fldChar w:fldCharType="begin"/>
        </w:r>
        <w:r w:rsidR="00366034">
          <w:rPr>
            <w:noProof/>
            <w:webHidden/>
          </w:rPr>
          <w:instrText xml:space="preserve"> PAGEREF _Toc226534996 \h </w:instrText>
        </w:r>
        <w:r w:rsidR="00366034">
          <w:rPr>
            <w:noProof/>
            <w:webHidden/>
          </w:rPr>
        </w:r>
        <w:r w:rsidR="00366034">
          <w:rPr>
            <w:noProof/>
            <w:webHidden/>
          </w:rPr>
          <w:fldChar w:fldCharType="separate"/>
        </w:r>
        <w:r w:rsidR="00366034">
          <w:rPr>
            <w:noProof/>
            <w:webHidden/>
          </w:rPr>
          <w:t>252</w:t>
        </w:r>
        <w:r w:rsidR="00366034">
          <w:rPr>
            <w:noProof/>
            <w:webHidden/>
          </w:rPr>
          <w:fldChar w:fldCharType="end"/>
        </w:r>
      </w:hyperlink>
    </w:p>
    <w:p w14:paraId="0DAD6530" w14:textId="6A6D646F" w:rsidR="00366034" w:rsidRDefault="00480AFC">
      <w:pPr>
        <w:pStyle w:val="TOC4"/>
        <w:tabs>
          <w:tab w:val="left" w:pos="1260"/>
          <w:tab w:val="right" w:leader="dot" w:pos="8296"/>
        </w:tabs>
        <w:rPr>
          <w:rFonts w:asciiTheme="minorHAnsi" w:eastAsiaTheme="minorEastAsia" w:hAnsiTheme="minorHAnsi"/>
          <w:noProof/>
          <w:szCs w:val="22"/>
        </w:rPr>
      </w:pPr>
      <w:hyperlink w:anchor="_Toc226534997" w:history="1">
        <w:r w:rsidR="00366034" w:rsidRPr="001E4F93">
          <w:rPr>
            <w:rStyle w:val="ac"/>
            <w:noProof/>
          </w:rPr>
          <w:t>4.9.3.10</w:t>
        </w:r>
        <w:r w:rsidR="00366034">
          <w:rPr>
            <w:rFonts w:asciiTheme="minorHAnsi" w:eastAsiaTheme="minorEastAsia" w:hAnsiTheme="minorHAnsi"/>
            <w:noProof/>
            <w:szCs w:val="22"/>
          </w:rPr>
          <w:tab/>
        </w:r>
        <w:r w:rsidR="00366034" w:rsidRPr="001E4F93">
          <w:rPr>
            <w:rStyle w:val="ac"/>
            <w:noProof/>
          </w:rPr>
          <w:t>采购开票统计明细</w:t>
        </w:r>
        <w:r w:rsidR="00366034">
          <w:rPr>
            <w:noProof/>
            <w:webHidden/>
          </w:rPr>
          <w:tab/>
        </w:r>
        <w:r w:rsidR="00366034">
          <w:rPr>
            <w:noProof/>
            <w:webHidden/>
          </w:rPr>
          <w:fldChar w:fldCharType="begin"/>
        </w:r>
        <w:r w:rsidR="00366034">
          <w:rPr>
            <w:noProof/>
            <w:webHidden/>
          </w:rPr>
          <w:instrText xml:space="preserve"> PAGEREF _Toc226534997 \h </w:instrText>
        </w:r>
        <w:r w:rsidR="00366034">
          <w:rPr>
            <w:noProof/>
            <w:webHidden/>
          </w:rPr>
        </w:r>
        <w:r w:rsidR="00366034">
          <w:rPr>
            <w:noProof/>
            <w:webHidden/>
          </w:rPr>
          <w:fldChar w:fldCharType="separate"/>
        </w:r>
        <w:r w:rsidR="00366034">
          <w:rPr>
            <w:noProof/>
            <w:webHidden/>
          </w:rPr>
          <w:t>253</w:t>
        </w:r>
        <w:r w:rsidR="00366034">
          <w:rPr>
            <w:noProof/>
            <w:webHidden/>
          </w:rPr>
          <w:fldChar w:fldCharType="end"/>
        </w:r>
      </w:hyperlink>
    </w:p>
    <w:p w14:paraId="500F9FCE" w14:textId="329FDA18" w:rsidR="00366034" w:rsidRDefault="00480AFC">
      <w:pPr>
        <w:pStyle w:val="TOC4"/>
        <w:tabs>
          <w:tab w:val="left" w:pos="1260"/>
          <w:tab w:val="right" w:leader="dot" w:pos="8296"/>
        </w:tabs>
        <w:rPr>
          <w:rFonts w:asciiTheme="minorHAnsi" w:eastAsiaTheme="minorEastAsia" w:hAnsiTheme="minorHAnsi"/>
          <w:noProof/>
          <w:szCs w:val="22"/>
        </w:rPr>
      </w:pPr>
      <w:hyperlink w:anchor="_Toc226534998" w:history="1">
        <w:r w:rsidR="00366034" w:rsidRPr="001E4F93">
          <w:rPr>
            <w:rStyle w:val="ac"/>
            <w:noProof/>
          </w:rPr>
          <w:t>4.9.3.11</w:t>
        </w:r>
        <w:r w:rsidR="00366034">
          <w:rPr>
            <w:rFonts w:asciiTheme="minorHAnsi" w:eastAsiaTheme="minorEastAsia" w:hAnsiTheme="minorHAnsi"/>
            <w:noProof/>
            <w:szCs w:val="22"/>
          </w:rPr>
          <w:tab/>
        </w:r>
        <w:r w:rsidR="00366034" w:rsidRPr="001E4F93">
          <w:rPr>
            <w:rStyle w:val="ac"/>
            <w:noProof/>
          </w:rPr>
          <w:t>采购开票商品统计</w:t>
        </w:r>
        <w:r w:rsidR="00366034">
          <w:rPr>
            <w:noProof/>
            <w:webHidden/>
          </w:rPr>
          <w:tab/>
        </w:r>
        <w:r w:rsidR="00366034">
          <w:rPr>
            <w:noProof/>
            <w:webHidden/>
          </w:rPr>
          <w:fldChar w:fldCharType="begin"/>
        </w:r>
        <w:r w:rsidR="00366034">
          <w:rPr>
            <w:noProof/>
            <w:webHidden/>
          </w:rPr>
          <w:instrText xml:space="preserve"> PAGEREF _Toc226534998 \h </w:instrText>
        </w:r>
        <w:r w:rsidR="00366034">
          <w:rPr>
            <w:noProof/>
            <w:webHidden/>
          </w:rPr>
        </w:r>
        <w:r w:rsidR="00366034">
          <w:rPr>
            <w:noProof/>
            <w:webHidden/>
          </w:rPr>
          <w:fldChar w:fldCharType="separate"/>
        </w:r>
        <w:r w:rsidR="00366034">
          <w:rPr>
            <w:noProof/>
            <w:webHidden/>
          </w:rPr>
          <w:t>253</w:t>
        </w:r>
        <w:r w:rsidR="00366034">
          <w:rPr>
            <w:noProof/>
            <w:webHidden/>
          </w:rPr>
          <w:fldChar w:fldCharType="end"/>
        </w:r>
      </w:hyperlink>
    </w:p>
    <w:p w14:paraId="0272729D" w14:textId="55ECB98D" w:rsidR="00366034" w:rsidRDefault="00480AFC">
      <w:pPr>
        <w:pStyle w:val="TOC3"/>
        <w:tabs>
          <w:tab w:val="left" w:pos="1260"/>
          <w:tab w:val="right" w:leader="dot" w:pos="8296"/>
        </w:tabs>
        <w:rPr>
          <w:rFonts w:asciiTheme="minorHAnsi" w:eastAsiaTheme="minorEastAsia" w:hAnsiTheme="minorHAnsi"/>
          <w:noProof/>
          <w:szCs w:val="22"/>
        </w:rPr>
      </w:pPr>
      <w:hyperlink w:anchor="_Toc226534999" w:history="1">
        <w:r w:rsidR="00366034" w:rsidRPr="001E4F93">
          <w:rPr>
            <w:rStyle w:val="ac"/>
            <w:noProof/>
          </w:rPr>
          <w:t>4.9.4</w:t>
        </w:r>
        <w:r w:rsidR="00366034">
          <w:rPr>
            <w:rFonts w:asciiTheme="minorHAnsi" w:eastAsiaTheme="minorEastAsia" w:hAnsiTheme="minorHAnsi"/>
            <w:noProof/>
            <w:szCs w:val="22"/>
          </w:rPr>
          <w:tab/>
        </w:r>
        <w:r w:rsidR="00366034" w:rsidRPr="001E4F93">
          <w:rPr>
            <w:rStyle w:val="ac"/>
            <w:noProof/>
          </w:rPr>
          <w:t>往来预警</w:t>
        </w:r>
        <w:r w:rsidR="00366034">
          <w:rPr>
            <w:noProof/>
            <w:webHidden/>
          </w:rPr>
          <w:tab/>
        </w:r>
        <w:r w:rsidR="00366034">
          <w:rPr>
            <w:noProof/>
            <w:webHidden/>
          </w:rPr>
          <w:fldChar w:fldCharType="begin"/>
        </w:r>
        <w:r w:rsidR="00366034">
          <w:rPr>
            <w:noProof/>
            <w:webHidden/>
          </w:rPr>
          <w:instrText xml:space="preserve"> PAGEREF _Toc226534999 \h </w:instrText>
        </w:r>
        <w:r w:rsidR="00366034">
          <w:rPr>
            <w:noProof/>
            <w:webHidden/>
          </w:rPr>
        </w:r>
        <w:r w:rsidR="00366034">
          <w:rPr>
            <w:noProof/>
            <w:webHidden/>
          </w:rPr>
          <w:fldChar w:fldCharType="separate"/>
        </w:r>
        <w:r w:rsidR="00366034">
          <w:rPr>
            <w:noProof/>
            <w:webHidden/>
          </w:rPr>
          <w:t>253</w:t>
        </w:r>
        <w:r w:rsidR="00366034">
          <w:rPr>
            <w:noProof/>
            <w:webHidden/>
          </w:rPr>
          <w:fldChar w:fldCharType="end"/>
        </w:r>
      </w:hyperlink>
    </w:p>
    <w:p w14:paraId="7BA39D2A" w14:textId="2B3AF0FB" w:rsidR="00366034" w:rsidRDefault="00480AFC">
      <w:pPr>
        <w:pStyle w:val="TOC4"/>
        <w:tabs>
          <w:tab w:val="left" w:pos="1260"/>
          <w:tab w:val="right" w:leader="dot" w:pos="8296"/>
        </w:tabs>
        <w:rPr>
          <w:rFonts w:asciiTheme="minorHAnsi" w:eastAsiaTheme="minorEastAsia" w:hAnsiTheme="minorHAnsi"/>
          <w:noProof/>
          <w:szCs w:val="22"/>
        </w:rPr>
      </w:pPr>
      <w:hyperlink w:anchor="_Toc226535000" w:history="1">
        <w:r w:rsidR="00366034" w:rsidRPr="001E4F93">
          <w:rPr>
            <w:rStyle w:val="ac"/>
            <w:noProof/>
          </w:rPr>
          <w:t>4.9.4.1</w:t>
        </w:r>
        <w:r w:rsidR="00366034">
          <w:rPr>
            <w:rFonts w:asciiTheme="minorHAnsi" w:eastAsiaTheme="minorEastAsia" w:hAnsiTheme="minorHAnsi"/>
            <w:noProof/>
            <w:szCs w:val="22"/>
          </w:rPr>
          <w:tab/>
        </w:r>
        <w:r w:rsidR="00366034" w:rsidRPr="001E4F93">
          <w:rPr>
            <w:rStyle w:val="ac"/>
            <w:noProof/>
          </w:rPr>
          <w:t>往来预警总览</w:t>
        </w:r>
        <w:r w:rsidR="00366034">
          <w:rPr>
            <w:noProof/>
            <w:webHidden/>
          </w:rPr>
          <w:tab/>
        </w:r>
        <w:r w:rsidR="00366034">
          <w:rPr>
            <w:noProof/>
            <w:webHidden/>
          </w:rPr>
          <w:fldChar w:fldCharType="begin"/>
        </w:r>
        <w:r w:rsidR="00366034">
          <w:rPr>
            <w:noProof/>
            <w:webHidden/>
          </w:rPr>
          <w:instrText xml:space="preserve"> PAGEREF _Toc226535000 \h </w:instrText>
        </w:r>
        <w:r w:rsidR="00366034">
          <w:rPr>
            <w:noProof/>
            <w:webHidden/>
          </w:rPr>
        </w:r>
        <w:r w:rsidR="00366034">
          <w:rPr>
            <w:noProof/>
            <w:webHidden/>
          </w:rPr>
          <w:fldChar w:fldCharType="separate"/>
        </w:r>
        <w:r w:rsidR="00366034">
          <w:rPr>
            <w:noProof/>
            <w:webHidden/>
          </w:rPr>
          <w:t>253</w:t>
        </w:r>
        <w:r w:rsidR="00366034">
          <w:rPr>
            <w:noProof/>
            <w:webHidden/>
          </w:rPr>
          <w:fldChar w:fldCharType="end"/>
        </w:r>
      </w:hyperlink>
    </w:p>
    <w:p w14:paraId="4ED153F0" w14:textId="3D9582CD" w:rsidR="00366034" w:rsidRDefault="00480AFC">
      <w:pPr>
        <w:pStyle w:val="TOC4"/>
        <w:tabs>
          <w:tab w:val="left" w:pos="1260"/>
          <w:tab w:val="right" w:leader="dot" w:pos="8296"/>
        </w:tabs>
        <w:rPr>
          <w:rFonts w:asciiTheme="minorHAnsi" w:eastAsiaTheme="minorEastAsia" w:hAnsiTheme="minorHAnsi"/>
          <w:noProof/>
          <w:szCs w:val="22"/>
        </w:rPr>
      </w:pPr>
      <w:hyperlink w:anchor="_Toc226535001" w:history="1">
        <w:r w:rsidR="00366034" w:rsidRPr="001E4F93">
          <w:rPr>
            <w:rStyle w:val="ac"/>
            <w:noProof/>
          </w:rPr>
          <w:t>4.9.4.2</w:t>
        </w:r>
        <w:r w:rsidR="00366034">
          <w:rPr>
            <w:rFonts w:asciiTheme="minorHAnsi" w:eastAsiaTheme="minorEastAsia" w:hAnsiTheme="minorHAnsi"/>
            <w:noProof/>
            <w:szCs w:val="22"/>
          </w:rPr>
          <w:tab/>
        </w:r>
        <w:r w:rsidR="00366034" w:rsidRPr="001E4F93">
          <w:rPr>
            <w:rStyle w:val="ac"/>
            <w:noProof/>
          </w:rPr>
          <w:t>往来预警设置</w:t>
        </w:r>
        <w:r w:rsidR="00366034">
          <w:rPr>
            <w:noProof/>
            <w:webHidden/>
          </w:rPr>
          <w:tab/>
        </w:r>
        <w:r w:rsidR="00366034">
          <w:rPr>
            <w:noProof/>
            <w:webHidden/>
          </w:rPr>
          <w:fldChar w:fldCharType="begin"/>
        </w:r>
        <w:r w:rsidR="00366034">
          <w:rPr>
            <w:noProof/>
            <w:webHidden/>
          </w:rPr>
          <w:instrText xml:space="preserve"> PAGEREF _Toc226535001 \h </w:instrText>
        </w:r>
        <w:r w:rsidR="00366034">
          <w:rPr>
            <w:noProof/>
            <w:webHidden/>
          </w:rPr>
        </w:r>
        <w:r w:rsidR="00366034">
          <w:rPr>
            <w:noProof/>
            <w:webHidden/>
          </w:rPr>
          <w:fldChar w:fldCharType="separate"/>
        </w:r>
        <w:r w:rsidR="00366034">
          <w:rPr>
            <w:noProof/>
            <w:webHidden/>
          </w:rPr>
          <w:t>254</w:t>
        </w:r>
        <w:r w:rsidR="00366034">
          <w:rPr>
            <w:noProof/>
            <w:webHidden/>
          </w:rPr>
          <w:fldChar w:fldCharType="end"/>
        </w:r>
      </w:hyperlink>
    </w:p>
    <w:p w14:paraId="4F8DFC86" w14:textId="384B9012" w:rsidR="00366034" w:rsidRDefault="00480AFC">
      <w:pPr>
        <w:pStyle w:val="TOC4"/>
        <w:tabs>
          <w:tab w:val="left" w:pos="1260"/>
          <w:tab w:val="right" w:leader="dot" w:pos="8296"/>
        </w:tabs>
        <w:rPr>
          <w:rFonts w:asciiTheme="minorHAnsi" w:eastAsiaTheme="minorEastAsia" w:hAnsiTheme="minorHAnsi"/>
          <w:noProof/>
          <w:szCs w:val="22"/>
        </w:rPr>
      </w:pPr>
      <w:hyperlink w:anchor="_Toc226535002" w:history="1">
        <w:r w:rsidR="00366034" w:rsidRPr="001E4F93">
          <w:rPr>
            <w:rStyle w:val="ac"/>
            <w:noProof/>
          </w:rPr>
          <w:t>4.9.4.3</w:t>
        </w:r>
        <w:r w:rsidR="00366034">
          <w:rPr>
            <w:rFonts w:asciiTheme="minorHAnsi" w:eastAsiaTheme="minorEastAsia" w:hAnsiTheme="minorHAnsi"/>
            <w:noProof/>
            <w:szCs w:val="22"/>
          </w:rPr>
          <w:tab/>
        </w:r>
        <w:r w:rsidR="00366034" w:rsidRPr="001E4F93">
          <w:rPr>
            <w:rStyle w:val="ac"/>
            <w:noProof/>
          </w:rPr>
          <w:t>往来预警信息</w:t>
        </w:r>
        <w:r w:rsidR="00366034">
          <w:rPr>
            <w:noProof/>
            <w:webHidden/>
          </w:rPr>
          <w:tab/>
        </w:r>
        <w:r w:rsidR="00366034">
          <w:rPr>
            <w:noProof/>
            <w:webHidden/>
          </w:rPr>
          <w:fldChar w:fldCharType="begin"/>
        </w:r>
        <w:r w:rsidR="00366034">
          <w:rPr>
            <w:noProof/>
            <w:webHidden/>
          </w:rPr>
          <w:instrText xml:space="preserve"> PAGEREF _Toc226535002 \h </w:instrText>
        </w:r>
        <w:r w:rsidR="00366034">
          <w:rPr>
            <w:noProof/>
            <w:webHidden/>
          </w:rPr>
        </w:r>
        <w:r w:rsidR="00366034">
          <w:rPr>
            <w:noProof/>
            <w:webHidden/>
          </w:rPr>
          <w:fldChar w:fldCharType="separate"/>
        </w:r>
        <w:r w:rsidR="00366034">
          <w:rPr>
            <w:noProof/>
            <w:webHidden/>
          </w:rPr>
          <w:t>254</w:t>
        </w:r>
        <w:r w:rsidR="00366034">
          <w:rPr>
            <w:noProof/>
            <w:webHidden/>
          </w:rPr>
          <w:fldChar w:fldCharType="end"/>
        </w:r>
      </w:hyperlink>
    </w:p>
    <w:p w14:paraId="151D6E75" w14:textId="1830EC22" w:rsidR="00366034" w:rsidRDefault="00480AFC">
      <w:pPr>
        <w:pStyle w:val="TOC3"/>
        <w:tabs>
          <w:tab w:val="left" w:pos="1260"/>
          <w:tab w:val="right" w:leader="dot" w:pos="8296"/>
        </w:tabs>
        <w:rPr>
          <w:rFonts w:asciiTheme="minorHAnsi" w:eastAsiaTheme="minorEastAsia" w:hAnsiTheme="minorHAnsi"/>
          <w:noProof/>
          <w:szCs w:val="22"/>
        </w:rPr>
      </w:pPr>
      <w:hyperlink w:anchor="_Toc226535003" w:history="1">
        <w:r w:rsidR="00366034" w:rsidRPr="001E4F93">
          <w:rPr>
            <w:rStyle w:val="ac"/>
            <w:noProof/>
          </w:rPr>
          <w:t>4.9.5</w:t>
        </w:r>
        <w:r w:rsidR="00366034">
          <w:rPr>
            <w:rFonts w:asciiTheme="minorHAnsi" w:eastAsiaTheme="minorEastAsia" w:hAnsiTheme="minorHAnsi"/>
            <w:noProof/>
            <w:szCs w:val="22"/>
          </w:rPr>
          <w:tab/>
        </w:r>
        <w:r w:rsidR="00366034" w:rsidRPr="001E4F93">
          <w:rPr>
            <w:rStyle w:val="ac"/>
            <w:noProof/>
          </w:rPr>
          <w:t>往来管理报表</w:t>
        </w:r>
        <w:r w:rsidR="00366034">
          <w:rPr>
            <w:noProof/>
            <w:webHidden/>
          </w:rPr>
          <w:tab/>
        </w:r>
        <w:r w:rsidR="00366034">
          <w:rPr>
            <w:noProof/>
            <w:webHidden/>
          </w:rPr>
          <w:fldChar w:fldCharType="begin"/>
        </w:r>
        <w:r w:rsidR="00366034">
          <w:rPr>
            <w:noProof/>
            <w:webHidden/>
          </w:rPr>
          <w:instrText xml:space="preserve"> PAGEREF _Toc226535003 \h </w:instrText>
        </w:r>
        <w:r w:rsidR="00366034">
          <w:rPr>
            <w:noProof/>
            <w:webHidden/>
          </w:rPr>
        </w:r>
        <w:r w:rsidR="00366034">
          <w:rPr>
            <w:noProof/>
            <w:webHidden/>
          </w:rPr>
          <w:fldChar w:fldCharType="separate"/>
        </w:r>
        <w:r w:rsidR="00366034">
          <w:rPr>
            <w:noProof/>
            <w:webHidden/>
          </w:rPr>
          <w:t>255</w:t>
        </w:r>
        <w:r w:rsidR="00366034">
          <w:rPr>
            <w:noProof/>
            <w:webHidden/>
          </w:rPr>
          <w:fldChar w:fldCharType="end"/>
        </w:r>
      </w:hyperlink>
    </w:p>
    <w:p w14:paraId="252346D0" w14:textId="71DEF212" w:rsidR="00366034" w:rsidRDefault="00480AFC">
      <w:pPr>
        <w:pStyle w:val="TOC4"/>
        <w:tabs>
          <w:tab w:val="left" w:pos="1260"/>
          <w:tab w:val="right" w:leader="dot" w:pos="8296"/>
        </w:tabs>
        <w:rPr>
          <w:rFonts w:asciiTheme="minorHAnsi" w:eastAsiaTheme="minorEastAsia" w:hAnsiTheme="minorHAnsi"/>
          <w:noProof/>
          <w:szCs w:val="22"/>
        </w:rPr>
      </w:pPr>
      <w:hyperlink w:anchor="_Toc226535004" w:history="1">
        <w:r w:rsidR="00366034" w:rsidRPr="001E4F93">
          <w:rPr>
            <w:rStyle w:val="ac"/>
            <w:noProof/>
          </w:rPr>
          <w:t>4.9.5.1</w:t>
        </w:r>
        <w:r w:rsidR="00366034">
          <w:rPr>
            <w:rFonts w:asciiTheme="minorHAnsi" w:eastAsiaTheme="minorEastAsia" w:hAnsiTheme="minorHAnsi"/>
            <w:noProof/>
            <w:szCs w:val="22"/>
          </w:rPr>
          <w:tab/>
        </w:r>
        <w:r w:rsidR="00366034" w:rsidRPr="001E4F93">
          <w:rPr>
            <w:rStyle w:val="ac"/>
            <w:noProof/>
          </w:rPr>
          <w:t>职员往来查询</w:t>
        </w:r>
        <w:r w:rsidR="00366034">
          <w:rPr>
            <w:noProof/>
            <w:webHidden/>
          </w:rPr>
          <w:tab/>
        </w:r>
        <w:r w:rsidR="00366034">
          <w:rPr>
            <w:noProof/>
            <w:webHidden/>
          </w:rPr>
          <w:fldChar w:fldCharType="begin"/>
        </w:r>
        <w:r w:rsidR="00366034">
          <w:rPr>
            <w:noProof/>
            <w:webHidden/>
          </w:rPr>
          <w:instrText xml:space="preserve"> PAGEREF _Toc226535004 \h </w:instrText>
        </w:r>
        <w:r w:rsidR="00366034">
          <w:rPr>
            <w:noProof/>
            <w:webHidden/>
          </w:rPr>
        </w:r>
        <w:r w:rsidR="00366034">
          <w:rPr>
            <w:noProof/>
            <w:webHidden/>
          </w:rPr>
          <w:fldChar w:fldCharType="separate"/>
        </w:r>
        <w:r w:rsidR="00366034">
          <w:rPr>
            <w:noProof/>
            <w:webHidden/>
          </w:rPr>
          <w:t>255</w:t>
        </w:r>
        <w:r w:rsidR="00366034">
          <w:rPr>
            <w:noProof/>
            <w:webHidden/>
          </w:rPr>
          <w:fldChar w:fldCharType="end"/>
        </w:r>
      </w:hyperlink>
    </w:p>
    <w:p w14:paraId="556057E7" w14:textId="65EC3BCD" w:rsidR="00366034" w:rsidRDefault="00480AFC">
      <w:pPr>
        <w:pStyle w:val="TOC4"/>
        <w:tabs>
          <w:tab w:val="left" w:pos="1260"/>
          <w:tab w:val="right" w:leader="dot" w:pos="8296"/>
        </w:tabs>
        <w:rPr>
          <w:rFonts w:asciiTheme="minorHAnsi" w:eastAsiaTheme="minorEastAsia" w:hAnsiTheme="minorHAnsi"/>
          <w:noProof/>
          <w:szCs w:val="22"/>
        </w:rPr>
      </w:pPr>
      <w:hyperlink w:anchor="_Toc226535005" w:history="1">
        <w:r w:rsidR="00366034" w:rsidRPr="001E4F93">
          <w:rPr>
            <w:rStyle w:val="ac"/>
            <w:noProof/>
          </w:rPr>
          <w:t>4.9.5.2</w:t>
        </w:r>
        <w:r w:rsidR="00366034">
          <w:rPr>
            <w:rFonts w:asciiTheme="minorHAnsi" w:eastAsiaTheme="minorEastAsia" w:hAnsiTheme="minorHAnsi"/>
            <w:noProof/>
            <w:szCs w:val="22"/>
          </w:rPr>
          <w:tab/>
        </w:r>
        <w:r w:rsidR="00366034" w:rsidRPr="001E4F93">
          <w:rPr>
            <w:rStyle w:val="ac"/>
            <w:noProof/>
          </w:rPr>
          <w:t>职员往来明细</w:t>
        </w:r>
        <w:r w:rsidR="00366034">
          <w:rPr>
            <w:noProof/>
            <w:webHidden/>
          </w:rPr>
          <w:tab/>
        </w:r>
        <w:r w:rsidR="00366034">
          <w:rPr>
            <w:noProof/>
            <w:webHidden/>
          </w:rPr>
          <w:fldChar w:fldCharType="begin"/>
        </w:r>
        <w:r w:rsidR="00366034">
          <w:rPr>
            <w:noProof/>
            <w:webHidden/>
          </w:rPr>
          <w:instrText xml:space="preserve"> PAGEREF _Toc226535005 \h </w:instrText>
        </w:r>
        <w:r w:rsidR="00366034">
          <w:rPr>
            <w:noProof/>
            <w:webHidden/>
          </w:rPr>
        </w:r>
        <w:r w:rsidR="00366034">
          <w:rPr>
            <w:noProof/>
            <w:webHidden/>
          </w:rPr>
          <w:fldChar w:fldCharType="separate"/>
        </w:r>
        <w:r w:rsidR="00366034">
          <w:rPr>
            <w:noProof/>
            <w:webHidden/>
          </w:rPr>
          <w:t>255</w:t>
        </w:r>
        <w:r w:rsidR="00366034">
          <w:rPr>
            <w:noProof/>
            <w:webHidden/>
          </w:rPr>
          <w:fldChar w:fldCharType="end"/>
        </w:r>
      </w:hyperlink>
    </w:p>
    <w:p w14:paraId="6C19178D" w14:textId="7177105F" w:rsidR="00366034" w:rsidRDefault="00480AFC">
      <w:pPr>
        <w:pStyle w:val="TOC4"/>
        <w:tabs>
          <w:tab w:val="left" w:pos="1260"/>
          <w:tab w:val="right" w:leader="dot" w:pos="8296"/>
        </w:tabs>
        <w:rPr>
          <w:rFonts w:asciiTheme="minorHAnsi" w:eastAsiaTheme="minorEastAsia" w:hAnsiTheme="minorHAnsi"/>
          <w:noProof/>
          <w:szCs w:val="22"/>
        </w:rPr>
      </w:pPr>
      <w:hyperlink w:anchor="_Toc226535006" w:history="1">
        <w:r w:rsidR="00366034" w:rsidRPr="001E4F93">
          <w:rPr>
            <w:rStyle w:val="ac"/>
            <w:noProof/>
          </w:rPr>
          <w:t>4.9.5.3</w:t>
        </w:r>
        <w:r w:rsidR="00366034">
          <w:rPr>
            <w:rFonts w:asciiTheme="minorHAnsi" w:eastAsiaTheme="minorEastAsia" w:hAnsiTheme="minorHAnsi"/>
            <w:noProof/>
            <w:szCs w:val="22"/>
          </w:rPr>
          <w:tab/>
        </w:r>
        <w:r w:rsidR="00366034" w:rsidRPr="001E4F93">
          <w:rPr>
            <w:rStyle w:val="ac"/>
            <w:noProof/>
          </w:rPr>
          <w:t>制单人收款统计</w:t>
        </w:r>
        <w:r w:rsidR="00366034">
          <w:rPr>
            <w:noProof/>
            <w:webHidden/>
          </w:rPr>
          <w:tab/>
        </w:r>
        <w:r w:rsidR="00366034">
          <w:rPr>
            <w:noProof/>
            <w:webHidden/>
          </w:rPr>
          <w:fldChar w:fldCharType="begin"/>
        </w:r>
        <w:r w:rsidR="00366034">
          <w:rPr>
            <w:noProof/>
            <w:webHidden/>
          </w:rPr>
          <w:instrText xml:space="preserve"> PAGEREF _Toc226535006 \h </w:instrText>
        </w:r>
        <w:r w:rsidR="00366034">
          <w:rPr>
            <w:noProof/>
            <w:webHidden/>
          </w:rPr>
        </w:r>
        <w:r w:rsidR="00366034">
          <w:rPr>
            <w:noProof/>
            <w:webHidden/>
          </w:rPr>
          <w:fldChar w:fldCharType="separate"/>
        </w:r>
        <w:r w:rsidR="00366034">
          <w:rPr>
            <w:noProof/>
            <w:webHidden/>
          </w:rPr>
          <w:t>256</w:t>
        </w:r>
        <w:r w:rsidR="00366034">
          <w:rPr>
            <w:noProof/>
            <w:webHidden/>
          </w:rPr>
          <w:fldChar w:fldCharType="end"/>
        </w:r>
      </w:hyperlink>
    </w:p>
    <w:p w14:paraId="19A965E0" w14:textId="0E756373" w:rsidR="00366034" w:rsidRDefault="00480AFC">
      <w:pPr>
        <w:pStyle w:val="TOC4"/>
        <w:tabs>
          <w:tab w:val="left" w:pos="1260"/>
          <w:tab w:val="right" w:leader="dot" w:pos="8296"/>
        </w:tabs>
        <w:rPr>
          <w:rFonts w:asciiTheme="minorHAnsi" w:eastAsiaTheme="minorEastAsia" w:hAnsiTheme="minorHAnsi"/>
          <w:noProof/>
          <w:szCs w:val="22"/>
        </w:rPr>
      </w:pPr>
      <w:hyperlink w:anchor="_Toc226535007" w:history="1">
        <w:r w:rsidR="00366034" w:rsidRPr="001E4F93">
          <w:rPr>
            <w:rStyle w:val="ac"/>
            <w:noProof/>
          </w:rPr>
          <w:t>4.9.5.4</w:t>
        </w:r>
        <w:r w:rsidR="00366034">
          <w:rPr>
            <w:rFonts w:asciiTheme="minorHAnsi" w:eastAsiaTheme="minorEastAsia" w:hAnsiTheme="minorHAnsi"/>
            <w:noProof/>
            <w:szCs w:val="22"/>
          </w:rPr>
          <w:tab/>
        </w:r>
        <w:r w:rsidR="00366034" w:rsidRPr="001E4F93">
          <w:rPr>
            <w:rStyle w:val="ac"/>
            <w:noProof/>
          </w:rPr>
          <w:t>制单人收款统计明细表</w:t>
        </w:r>
        <w:r w:rsidR="00366034">
          <w:rPr>
            <w:noProof/>
            <w:webHidden/>
          </w:rPr>
          <w:tab/>
        </w:r>
        <w:r w:rsidR="00366034">
          <w:rPr>
            <w:noProof/>
            <w:webHidden/>
          </w:rPr>
          <w:fldChar w:fldCharType="begin"/>
        </w:r>
        <w:r w:rsidR="00366034">
          <w:rPr>
            <w:noProof/>
            <w:webHidden/>
          </w:rPr>
          <w:instrText xml:space="preserve"> PAGEREF _Toc226535007 \h </w:instrText>
        </w:r>
        <w:r w:rsidR="00366034">
          <w:rPr>
            <w:noProof/>
            <w:webHidden/>
          </w:rPr>
        </w:r>
        <w:r w:rsidR="00366034">
          <w:rPr>
            <w:noProof/>
            <w:webHidden/>
          </w:rPr>
          <w:fldChar w:fldCharType="separate"/>
        </w:r>
        <w:r w:rsidR="00366034">
          <w:rPr>
            <w:noProof/>
            <w:webHidden/>
          </w:rPr>
          <w:t>256</w:t>
        </w:r>
        <w:r w:rsidR="00366034">
          <w:rPr>
            <w:noProof/>
            <w:webHidden/>
          </w:rPr>
          <w:fldChar w:fldCharType="end"/>
        </w:r>
      </w:hyperlink>
    </w:p>
    <w:p w14:paraId="12B5FA59" w14:textId="0BF2614E" w:rsidR="00366034" w:rsidRDefault="00480AFC">
      <w:pPr>
        <w:pStyle w:val="TOC4"/>
        <w:tabs>
          <w:tab w:val="left" w:pos="1260"/>
          <w:tab w:val="right" w:leader="dot" w:pos="8296"/>
        </w:tabs>
        <w:rPr>
          <w:rFonts w:asciiTheme="minorHAnsi" w:eastAsiaTheme="minorEastAsia" w:hAnsiTheme="minorHAnsi"/>
          <w:noProof/>
          <w:szCs w:val="22"/>
        </w:rPr>
      </w:pPr>
      <w:hyperlink w:anchor="_Toc226535008" w:history="1">
        <w:r w:rsidR="00366034" w:rsidRPr="001E4F93">
          <w:rPr>
            <w:rStyle w:val="ac"/>
            <w:noProof/>
          </w:rPr>
          <w:t>4.9.5.5</w:t>
        </w:r>
        <w:r w:rsidR="00366034">
          <w:rPr>
            <w:rFonts w:asciiTheme="minorHAnsi" w:eastAsiaTheme="minorEastAsia" w:hAnsiTheme="minorHAnsi"/>
            <w:noProof/>
            <w:szCs w:val="22"/>
          </w:rPr>
          <w:tab/>
        </w:r>
        <w:r w:rsidR="00366034" w:rsidRPr="001E4F93">
          <w:rPr>
            <w:rStyle w:val="ac"/>
            <w:noProof/>
          </w:rPr>
          <w:t>职员回款分析</w:t>
        </w:r>
        <w:r w:rsidR="00366034">
          <w:rPr>
            <w:noProof/>
            <w:webHidden/>
          </w:rPr>
          <w:tab/>
        </w:r>
        <w:r w:rsidR="00366034">
          <w:rPr>
            <w:noProof/>
            <w:webHidden/>
          </w:rPr>
          <w:fldChar w:fldCharType="begin"/>
        </w:r>
        <w:r w:rsidR="00366034">
          <w:rPr>
            <w:noProof/>
            <w:webHidden/>
          </w:rPr>
          <w:instrText xml:space="preserve"> PAGEREF _Toc226535008 \h </w:instrText>
        </w:r>
        <w:r w:rsidR="00366034">
          <w:rPr>
            <w:noProof/>
            <w:webHidden/>
          </w:rPr>
        </w:r>
        <w:r w:rsidR="00366034">
          <w:rPr>
            <w:noProof/>
            <w:webHidden/>
          </w:rPr>
          <w:fldChar w:fldCharType="separate"/>
        </w:r>
        <w:r w:rsidR="00366034">
          <w:rPr>
            <w:noProof/>
            <w:webHidden/>
          </w:rPr>
          <w:t>257</w:t>
        </w:r>
        <w:r w:rsidR="00366034">
          <w:rPr>
            <w:noProof/>
            <w:webHidden/>
          </w:rPr>
          <w:fldChar w:fldCharType="end"/>
        </w:r>
      </w:hyperlink>
    </w:p>
    <w:p w14:paraId="6A51F61B" w14:textId="2930C2BF" w:rsidR="00366034" w:rsidRDefault="00480AFC">
      <w:pPr>
        <w:pStyle w:val="TOC4"/>
        <w:tabs>
          <w:tab w:val="left" w:pos="1260"/>
          <w:tab w:val="right" w:leader="dot" w:pos="8296"/>
        </w:tabs>
        <w:rPr>
          <w:rFonts w:asciiTheme="minorHAnsi" w:eastAsiaTheme="minorEastAsia" w:hAnsiTheme="minorHAnsi"/>
          <w:noProof/>
          <w:szCs w:val="22"/>
        </w:rPr>
      </w:pPr>
      <w:hyperlink w:anchor="_Toc226535009" w:history="1">
        <w:r w:rsidR="00366034" w:rsidRPr="001E4F93">
          <w:rPr>
            <w:rStyle w:val="ac"/>
            <w:noProof/>
          </w:rPr>
          <w:t>4.9.5.6</w:t>
        </w:r>
        <w:r w:rsidR="00366034">
          <w:rPr>
            <w:rFonts w:asciiTheme="minorHAnsi" w:eastAsiaTheme="minorEastAsia" w:hAnsiTheme="minorHAnsi"/>
            <w:noProof/>
            <w:szCs w:val="22"/>
          </w:rPr>
          <w:tab/>
        </w:r>
        <w:r w:rsidR="00366034" w:rsidRPr="001E4F93">
          <w:rPr>
            <w:rStyle w:val="ac"/>
            <w:noProof/>
          </w:rPr>
          <w:t>职员回款明细</w:t>
        </w:r>
        <w:r w:rsidR="00366034">
          <w:rPr>
            <w:noProof/>
            <w:webHidden/>
          </w:rPr>
          <w:tab/>
        </w:r>
        <w:r w:rsidR="00366034">
          <w:rPr>
            <w:noProof/>
            <w:webHidden/>
          </w:rPr>
          <w:fldChar w:fldCharType="begin"/>
        </w:r>
        <w:r w:rsidR="00366034">
          <w:rPr>
            <w:noProof/>
            <w:webHidden/>
          </w:rPr>
          <w:instrText xml:space="preserve"> PAGEREF _Toc226535009 \h </w:instrText>
        </w:r>
        <w:r w:rsidR="00366034">
          <w:rPr>
            <w:noProof/>
            <w:webHidden/>
          </w:rPr>
        </w:r>
        <w:r w:rsidR="00366034">
          <w:rPr>
            <w:noProof/>
            <w:webHidden/>
          </w:rPr>
          <w:fldChar w:fldCharType="separate"/>
        </w:r>
        <w:r w:rsidR="00366034">
          <w:rPr>
            <w:noProof/>
            <w:webHidden/>
          </w:rPr>
          <w:t>257</w:t>
        </w:r>
        <w:r w:rsidR="00366034">
          <w:rPr>
            <w:noProof/>
            <w:webHidden/>
          </w:rPr>
          <w:fldChar w:fldCharType="end"/>
        </w:r>
      </w:hyperlink>
    </w:p>
    <w:p w14:paraId="655B587A" w14:textId="695AF085" w:rsidR="00366034" w:rsidRDefault="00480AFC">
      <w:pPr>
        <w:pStyle w:val="TOC4"/>
        <w:tabs>
          <w:tab w:val="left" w:pos="1260"/>
          <w:tab w:val="right" w:leader="dot" w:pos="8296"/>
        </w:tabs>
        <w:rPr>
          <w:rFonts w:asciiTheme="minorHAnsi" w:eastAsiaTheme="minorEastAsia" w:hAnsiTheme="minorHAnsi"/>
          <w:noProof/>
          <w:szCs w:val="22"/>
        </w:rPr>
      </w:pPr>
      <w:hyperlink w:anchor="_Toc226535010" w:history="1">
        <w:r w:rsidR="00366034" w:rsidRPr="001E4F93">
          <w:rPr>
            <w:rStyle w:val="ac"/>
            <w:noProof/>
          </w:rPr>
          <w:t>4.9.5.7</w:t>
        </w:r>
        <w:r w:rsidR="00366034">
          <w:rPr>
            <w:rFonts w:asciiTheme="minorHAnsi" w:eastAsiaTheme="minorEastAsia" w:hAnsiTheme="minorHAnsi"/>
            <w:noProof/>
            <w:szCs w:val="22"/>
          </w:rPr>
          <w:tab/>
        </w:r>
        <w:r w:rsidR="00366034" w:rsidRPr="001E4F93">
          <w:rPr>
            <w:rStyle w:val="ac"/>
            <w:noProof/>
          </w:rPr>
          <w:t>结算单位回款分析</w:t>
        </w:r>
        <w:r w:rsidR="00366034">
          <w:rPr>
            <w:noProof/>
            <w:webHidden/>
          </w:rPr>
          <w:tab/>
        </w:r>
        <w:r w:rsidR="00366034">
          <w:rPr>
            <w:noProof/>
            <w:webHidden/>
          </w:rPr>
          <w:fldChar w:fldCharType="begin"/>
        </w:r>
        <w:r w:rsidR="00366034">
          <w:rPr>
            <w:noProof/>
            <w:webHidden/>
          </w:rPr>
          <w:instrText xml:space="preserve"> PAGEREF _Toc226535010 \h </w:instrText>
        </w:r>
        <w:r w:rsidR="00366034">
          <w:rPr>
            <w:noProof/>
            <w:webHidden/>
          </w:rPr>
        </w:r>
        <w:r w:rsidR="00366034">
          <w:rPr>
            <w:noProof/>
            <w:webHidden/>
          </w:rPr>
          <w:fldChar w:fldCharType="separate"/>
        </w:r>
        <w:r w:rsidR="00366034">
          <w:rPr>
            <w:noProof/>
            <w:webHidden/>
          </w:rPr>
          <w:t>258</w:t>
        </w:r>
        <w:r w:rsidR="00366034">
          <w:rPr>
            <w:noProof/>
            <w:webHidden/>
          </w:rPr>
          <w:fldChar w:fldCharType="end"/>
        </w:r>
      </w:hyperlink>
    </w:p>
    <w:p w14:paraId="7C5E2505" w14:textId="25CF0019" w:rsidR="00366034" w:rsidRDefault="00480AFC">
      <w:pPr>
        <w:pStyle w:val="TOC4"/>
        <w:tabs>
          <w:tab w:val="left" w:pos="1260"/>
          <w:tab w:val="right" w:leader="dot" w:pos="8296"/>
        </w:tabs>
        <w:rPr>
          <w:rFonts w:asciiTheme="minorHAnsi" w:eastAsiaTheme="minorEastAsia" w:hAnsiTheme="minorHAnsi"/>
          <w:noProof/>
          <w:szCs w:val="22"/>
        </w:rPr>
      </w:pPr>
      <w:hyperlink w:anchor="_Toc226535011" w:history="1">
        <w:r w:rsidR="00366034" w:rsidRPr="001E4F93">
          <w:rPr>
            <w:rStyle w:val="ac"/>
            <w:noProof/>
          </w:rPr>
          <w:t>4.9.5.8</w:t>
        </w:r>
        <w:r w:rsidR="00366034">
          <w:rPr>
            <w:rFonts w:asciiTheme="minorHAnsi" w:eastAsiaTheme="minorEastAsia" w:hAnsiTheme="minorHAnsi"/>
            <w:noProof/>
            <w:szCs w:val="22"/>
          </w:rPr>
          <w:tab/>
        </w:r>
        <w:r w:rsidR="00366034" w:rsidRPr="001E4F93">
          <w:rPr>
            <w:rStyle w:val="ac"/>
            <w:noProof/>
          </w:rPr>
          <w:t>结算单位回款明细</w:t>
        </w:r>
        <w:r w:rsidR="00366034">
          <w:rPr>
            <w:noProof/>
            <w:webHidden/>
          </w:rPr>
          <w:tab/>
        </w:r>
        <w:r w:rsidR="00366034">
          <w:rPr>
            <w:noProof/>
            <w:webHidden/>
          </w:rPr>
          <w:fldChar w:fldCharType="begin"/>
        </w:r>
        <w:r w:rsidR="00366034">
          <w:rPr>
            <w:noProof/>
            <w:webHidden/>
          </w:rPr>
          <w:instrText xml:space="preserve"> PAGEREF _Toc226535011 \h </w:instrText>
        </w:r>
        <w:r w:rsidR="00366034">
          <w:rPr>
            <w:noProof/>
            <w:webHidden/>
          </w:rPr>
        </w:r>
        <w:r w:rsidR="00366034">
          <w:rPr>
            <w:noProof/>
            <w:webHidden/>
          </w:rPr>
          <w:fldChar w:fldCharType="separate"/>
        </w:r>
        <w:r w:rsidR="00366034">
          <w:rPr>
            <w:noProof/>
            <w:webHidden/>
          </w:rPr>
          <w:t>259</w:t>
        </w:r>
        <w:r w:rsidR="00366034">
          <w:rPr>
            <w:noProof/>
            <w:webHidden/>
          </w:rPr>
          <w:fldChar w:fldCharType="end"/>
        </w:r>
      </w:hyperlink>
    </w:p>
    <w:p w14:paraId="42BF35D0" w14:textId="05123610" w:rsidR="00366034" w:rsidRDefault="00480AFC">
      <w:pPr>
        <w:pStyle w:val="TOC4"/>
        <w:tabs>
          <w:tab w:val="left" w:pos="1260"/>
          <w:tab w:val="right" w:leader="dot" w:pos="8296"/>
        </w:tabs>
        <w:rPr>
          <w:rFonts w:asciiTheme="minorHAnsi" w:eastAsiaTheme="minorEastAsia" w:hAnsiTheme="minorHAnsi"/>
          <w:noProof/>
          <w:szCs w:val="22"/>
        </w:rPr>
      </w:pPr>
      <w:hyperlink w:anchor="_Toc226535012" w:history="1">
        <w:r w:rsidR="00366034" w:rsidRPr="001E4F93">
          <w:rPr>
            <w:rStyle w:val="ac"/>
            <w:noProof/>
          </w:rPr>
          <w:t>4.9.5.9</w:t>
        </w:r>
        <w:r w:rsidR="00366034">
          <w:rPr>
            <w:rFonts w:asciiTheme="minorHAnsi" w:eastAsiaTheme="minorEastAsia" w:hAnsiTheme="minorHAnsi"/>
            <w:noProof/>
            <w:szCs w:val="22"/>
          </w:rPr>
          <w:tab/>
        </w:r>
        <w:r w:rsidR="00366034" w:rsidRPr="001E4F93">
          <w:rPr>
            <w:rStyle w:val="ac"/>
            <w:noProof/>
          </w:rPr>
          <w:t>结算单位付款分析</w:t>
        </w:r>
        <w:r w:rsidR="00366034">
          <w:rPr>
            <w:noProof/>
            <w:webHidden/>
          </w:rPr>
          <w:tab/>
        </w:r>
        <w:r w:rsidR="00366034">
          <w:rPr>
            <w:noProof/>
            <w:webHidden/>
          </w:rPr>
          <w:fldChar w:fldCharType="begin"/>
        </w:r>
        <w:r w:rsidR="00366034">
          <w:rPr>
            <w:noProof/>
            <w:webHidden/>
          </w:rPr>
          <w:instrText xml:space="preserve"> PAGEREF _Toc226535012 \h </w:instrText>
        </w:r>
        <w:r w:rsidR="00366034">
          <w:rPr>
            <w:noProof/>
            <w:webHidden/>
          </w:rPr>
        </w:r>
        <w:r w:rsidR="00366034">
          <w:rPr>
            <w:noProof/>
            <w:webHidden/>
          </w:rPr>
          <w:fldChar w:fldCharType="separate"/>
        </w:r>
        <w:r w:rsidR="00366034">
          <w:rPr>
            <w:noProof/>
            <w:webHidden/>
          </w:rPr>
          <w:t>259</w:t>
        </w:r>
        <w:r w:rsidR="00366034">
          <w:rPr>
            <w:noProof/>
            <w:webHidden/>
          </w:rPr>
          <w:fldChar w:fldCharType="end"/>
        </w:r>
      </w:hyperlink>
    </w:p>
    <w:p w14:paraId="3C805649" w14:textId="4D6A4AED" w:rsidR="00366034" w:rsidRDefault="00480AFC">
      <w:pPr>
        <w:pStyle w:val="TOC4"/>
        <w:tabs>
          <w:tab w:val="left" w:pos="1260"/>
          <w:tab w:val="right" w:leader="dot" w:pos="8296"/>
        </w:tabs>
        <w:rPr>
          <w:rFonts w:asciiTheme="minorHAnsi" w:eastAsiaTheme="minorEastAsia" w:hAnsiTheme="minorHAnsi"/>
          <w:noProof/>
          <w:szCs w:val="22"/>
        </w:rPr>
      </w:pPr>
      <w:hyperlink w:anchor="_Toc226535013" w:history="1">
        <w:r w:rsidR="00366034" w:rsidRPr="001E4F93">
          <w:rPr>
            <w:rStyle w:val="ac"/>
            <w:noProof/>
          </w:rPr>
          <w:t>4.9.5.10</w:t>
        </w:r>
        <w:r w:rsidR="00366034">
          <w:rPr>
            <w:rFonts w:asciiTheme="minorHAnsi" w:eastAsiaTheme="minorEastAsia" w:hAnsiTheme="minorHAnsi"/>
            <w:noProof/>
            <w:szCs w:val="22"/>
          </w:rPr>
          <w:tab/>
        </w:r>
        <w:r w:rsidR="00366034" w:rsidRPr="001E4F93">
          <w:rPr>
            <w:rStyle w:val="ac"/>
            <w:noProof/>
          </w:rPr>
          <w:t>结算单位付款明细</w:t>
        </w:r>
        <w:r w:rsidR="00366034">
          <w:rPr>
            <w:noProof/>
            <w:webHidden/>
          </w:rPr>
          <w:tab/>
        </w:r>
        <w:r w:rsidR="00366034">
          <w:rPr>
            <w:noProof/>
            <w:webHidden/>
          </w:rPr>
          <w:fldChar w:fldCharType="begin"/>
        </w:r>
        <w:r w:rsidR="00366034">
          <w:rPr>
            <w:noProof/>
            <w:webHidden/>
          </w:rPr>
          <w:instrText xml:space="preserve"> PAGEREF _Toc226535013 \h </w:instrText>
        </w:r>
        <w:r w:rsidR="00366034">
          <w:rPr>
            <w:noProof/>
            <w:webHidden/>
          </w:rPr>
        </w:r>
        <w:r w:rsidR="00366034">
          <w:rPr>
            <w:noProof/>
            <w:webHidden/>
          </w:rPr>
          <w:fldChar w:fldCharType="separate"/>
        </w:r>
        <w:r w:rsidR="00366034">
          <w:rPr>
            <w:noProof/>
            <w:webHidden/>
          </w:rPr>
          <w:t>260</w:t>
        </w:r>
        <w:r w:rsidR="00366034">
          <w:rPr>
            <w:noProof/>
            <w:webHidden/>
          </w:rPr>
          <w:fldChar w:fldCharType="end"/>
        </w:r>
      </w:hyperlink>
    </w:p>
    <w:p w14:paraId="227B13AD" w14:textId="4A86BF19" w:rsidR="00366034" w:rsidRDefault="00480AFC">
      <w:pPr>
        <w:pStyle w:val="TOC4"/>
        <w:tabs>
          <w:tab w:val="left" w:pos="1260"/>
          <w:tab w:val="right" w:leader="dot" w:pos="8296"/>
        </w:tabs>
        <w:rPr>
          <w:rFonts w:asciiTheme="minorHAnsi" w:eastAsiaTheme="minorEastAsia" w:hAnsiTheme="minorHAnsi"/>
          <w:noProof/>
          <w:szCs w:val="22"/>
        </w:rPr>
      </w:pPr>
      <w:hyperlink w:anchor="_Toc226535014" w:history="1">
        <w:r w:rsidR="00366034" w:rsidRPr="001E4F93">
          <w:rPr>
            <w:rStyle w:val="ac"/>
            <w:noProof/>
          </w:rPr>
          <w:t>4.9.5.11</w:t>
        </w:r>
        <w:r w:rsidR="00366034">
          <w:rPr>
            <w:rFonts w:asciiTheme="minorHAnsi" w:eastAsiaTheme="minorEastAsia" w:hAnsiTheme="minorHAnsi"/>
            <w:noProof/>
            <w:szCs w:val="22"/>
          </w:rPr>
          <w:tab/>
        </w:r>
        <w:r w:rsidR="00366034" w:rsidRPr="001E4F93">
          <w:rPr>
            <w:rStyle w:val="ac"/>
            <w:noProof/>
          </w:rPr>
          <w:t>单据结算开票分析</w:t>
        </w:r>
        <w:r w:rsidR="00366034">
          <w:rPr>
            <w:noProof/>
            <w:webHidden/>
          </w:rPr>
          <w:tab/>
        </w:r>
        <w:r w:rsidR="00366034">
          <w:rPr>
            <w:noProof/>
            <w:webHidden/>
          </w:rPr>
          <w:fldChar w:fldCharType="begin"/>
        </w:r>
        <w:r w:rsidR="00366034">
          <w:rPr>
            <w:noProof/>
            <w:webHidden/>
          </w:rPr>
          <w:instrText xml:space="preserve"> PAGEREF _Toc226535014 \h </w:instrText>
        </w:r>
        <w:r w:rsidR="00366034">
          <w:rPr>
            <w:noProof/>
            <w:webHidden/>
          </w:rPr>
        </w:r>
        <w:r w:rsidR="00366034">
          <w:rPr>
            <w:noProof/>
            <w:webHidden/>
          </w:rPr>
          <w:fldChar w:fldCharType="separate"/>
        </w:r>
        <w:r w:rsidR="00366034">
          <w:rPr>
            <w:noProof/>
            <w:webHidden/>
          </w:rPr>
          <w:t>261</w:t>
        </w:r>
        <w:r w:rsidR="00366034">
          <w:rPr>
            <w:noProof/>
            <w:webHidden/>
          </w:rPr>
          <w:fldChar w:fldCharType="end"/>
        </w:r>
      </w:hyperlink>
    </w:p>
    <w:p w14:paraId="66AE8F90" w14:textId="1DF4E6E3" w:rsidR="00366034" w:rsidRDefault="00480AFC">
      <w:pPr>
        <w:pStyle w:val="TOC4"/>
        <w:tabs>
          <w:tab w:val="left" w:pos="1260"/>
          <w:tab w:val="right" w:leader="dot" w:pos="8296"/>
        </w:tabs>
        <w:rPr>
          <w:rFonts w:asciiTheme="minorHAnsi" w:eastAsiaTheme="minorEastAsia" w:hAnsiTheme="minorHAnsi"/>
          <w:noProof/>
          <w:szCs w:val="22"/>
        </w:rPr>
      </w:pPr>
      <w:hyperlink w:anchor="_Toc226535015" w:history="1">
        <w:r w:rsidR="00366034" w:rsidRPr="001E4F93">
          <w:rPr>
            <w:rStyle w:val="ac"/>
            <w:noProof/>
          </w:rPr>
          <w:t>4.9.5.12</w:t>
        </w:r>
        <w:r w:rsidR="00366034">
          <w:rPr>
            <w:rFonts w:asciiTheme="minorHAnsi" w:eastAsiaTheme="minorEastAsia" w:hAnsiTheme="minorHAnsi"/>
            <w:noProof/>
            <w:szCs w:val="22"/>
          </w:rPr>
          <w:tab/>
        </w:r>
        <w:r w:rsidR="00366034" w:rsidRPr="001E4F93">
          <w:rPr>
            <w:rStyle w:val="ac"/>
            <w:noProof/>
          </w:rPr>
          <w:t>单据现结分摊明细</w:t>
        </w:r>
        <w:r w:rsidR="00366034">
          <w:rPr>
            <w:noProof/>
            <w:webHidden/>
          </w:rPr>
          <w:tab/>
        </w:r>
        <w:r w:rsidR="00366034">
          <w:rPr>
            <w:noProof/>
            <w:webHidden/>
          </w:rPr>
          <w:fldChar w:fldCharType="begin"/>
        </w:r>
        <w:r w:rsidR="00366034">
          <w:rPr>
            <w:noProof/>
            <w:webHidden/>
          </w:rPr>
          <w:instrText xml:space="preserve"> PAGEREF _Toc226535015 \h </w:instrText>
        </w:r>
        <w:r w:rsidR="00366034">
          <w:rPr>
            <w:noProof/>
            <w:webHidden/>
          </w:rPr>
        </w:r>
        <w:r w:rsidR="00366034">
          <w:rPr>
            <w:noProof/>
            <w:webHidden/>
          </w:rPr>
          <w:fldChar w:fldCharType="separate"/>
        </w:r>
        <w:r w:rsidR="00366034">
          <w:rPr>
            <w:noProof/>
            <w:webHidden/>
          </w:rPr>
          <w:t>262</w:t>
        </w:r>
        <w:r w:rsidR="00366034">
          <w:rPr>
            <w:noProof/>
            <w:webHidden/>
          </w:rPr>
          <w:fldChar w:fldCharType="end"/>
        </w:r>
      </w:hyperlink>
    </w:p>
    <w:p w14:paraId="51C67E99" w14:textId="6F2A4C3E" w:rsidR="00366034" w:rsidRDefault="00480AFC">
      <w:pPr>
        <w:pStyle w:val="TOC2"/>
        <w:tabs>
          <w:tab w:val="left" w:pos="1260"/>
          <w:tab w:val="right" w:leader="dot" w:pos="8296"/>
        </w:tabs>
        <w:rPr>
          <w:rFonts w:asciiTheme="minorHAnsi" w:eastAsiaTheme="minorEastAsia" w:hAnsiTheme="minorHAnsi"/>
          <w:noProof/>
          <w:szCs w:val="22"/>
        </w:rPr>
      </w:pPr>
      <w:hyperlink w:anchor="_Toc226535016" w:history="1">
        <w:r w:rsidR="00366034" w:rsidRPr="001E4F93">
          <w:rPr>
            <w:rStyle w:val="ac"/>
            <w:noProof/>
          </w:rPr>
          <w:t>4.10</w:t>
        </w:r>
        <w:r w:rsidR="00366034">
          <w:rPr>
            <w:rFonts w:asciiTheme="minorHAnsi" w:eastAsiaTheme="minorEastAsia" w:hAnsiTheme="minorHAnsi"/>
            <w:noProof/>
            <w:szCs w:val="22"/>
          </w:rPr>
          <w:tab/>
        </w:r>
        <w:r w:rsidR="00366034" w:rsidRPr="001E4F93">
          <w:rPr>
            <w:rStyle w:val="ac"/>
            <w:noProof/>
          </w:rPr>
          <w:t>成本费用</w:t>
        </w:r>
        <w:r w:rsidR="00366034">
          <w:rPr>
            <w:noProof/>
            <w:webHidden/>
          </w:rPr>
          <w:tab/>
        </w:r>
        <w:r w:rsidR="00366034">
          <w:rPr>
            <w:noProof/>
            <w:webHidden/>
          </w:rPr>
          <w:fldChar w:fldCharType="begin"/>
        </w:r>
        <w:r w:rsidR="00366034">
          <w:rPr>
            <w:noProof/>
            <w:webHidden/>
          </w:rPr>
          <w:instrText xml:space="preserve"> PAGEREF _Toc226535016 \h </w:instrText>
        </w:r>
        <w:r w:rsidR="00366034">
          <w:rPr>
            <w:noProof/>
            <w:webHidden/>
          </w:rPr>
        </w:r>
        <w:r w:rsidR="00366034">
          <w:rPr>
            <w:noProof/>
            <w:webHidden/>
          </w:rPr>
          <w:fldChar w:fldCharType="separate"/>
        </w:r>
        <w:r w:rsidR="00366034">
          <w:rPr>
            <w:noProof/>
            <w:webHidden/>
          </w:rPr>
          <w:t>262</w:t>
        </w:r>
        <w:r w:rsidR="00366034">
          <w:rPr>
            <w:noProof/>
            <w:webHidden/>
          </w:rPr>
          <w:fldChar w:fldCharType="end"/>
        </w:r>
      </w:hyperlink>
    </w:p>
    <w:p w14:paraId="46F39404" w14:textId="5479CA84" w:rsidR="00366034" w:rsidRDefault="00480AFC">
      <w:pPr>
        <w:pStyle w:val="TOC3"/>
        <w:tabs>
          <w:tab w:val="left" w:pos="1260"/>
          <w:tab w:val="right" w:leader="dot" w:pos="8296"/>
        </w:tabs>
        <w:rPr>
          <w:rFonts w:asciiTheme="minorHAnsi" w:eastAsiaTheme="minorEastAsia" w:hAnsiTheme="minorHAnsi"/>
          <w:noProof/>
          <w:szCs w:val="22"/>
        </w:rPr>
      </w:pPr>
      <w:hyperlink w:anchor="_Toc226535017" w:history="1">
        <w:r w:rsidR="00366034" w:rsidRPr="001E4F93">
          <w:rPr>
            <w:rStyle w:val="ac"/>
            <w:noProof/>
          </w:rPr>
          <w:t>4.10.1</w:t>
        </w:r>
        <w:r w:rsidR="00366034">
          <w:rPr>
            <w:rFonts w:asciiTheme="minorHAnsi" w:eastAsiaTheme="minorEastAsia" w:hAnsiTheme="minorHAnsi"/>
            <w:noProof/>
            <w:szCs w:val="22"/>
          </w:rPr>
          <w:tab/>
        </w:r>
        <w:r w:rsidR="00366034" w:rsidRPr="001E4F93">
          <w:rPr>
            <w:rStyle w:val="ac"/>
            <w:noProof/>
          </w:rPr>
          <w:t>单据</w:t>
        </w:r>
        <w:r w:rsidR="00366034">
          <w:rPr>
            <w:noProof/>
            <w:webHidden/>
          </w:rPr>
          <w:tab/>
        </w:r>
        <w:r w:rsidR="00366034">
          <w:rPr>
            <w:noProof/>
            <w:webHidden/>
          </w:rPr>
          <w:fldChar w:fldCharType="begin"/>
        </w:r>
        <w:r w:rsidR="00366034">
          <w:rPr>
            <w:noProof/>
            <w:webHidden/>
          </w:rPr>
          <w:instrText xml:space="preserve"> PAGEREF _Toc226535017 \h </w:instrText>
        </w:r>
        <w:r w:rsidR="00366034">
          <w:rPr>
            <w:noProof/>
            <w:webHidden/>
          </w:rPr>
        </w:r>
        <w:r w:rsidR="00366034">
          <w:rPr>
            <w:noProof/>
            <w:webHidden/>
          </w:rPr>
          <w:fldChar w:fldCharType="separate"/>
        </w:r>
        <w:r w:rsidR="00366034">
          <w:rPr>
            <w:noProof/>
            <w:webHidden/>
          </w:rPr>
          <w:t>262</w:t>
        </w:r>
        <w:r w:rsidR="00366034">
          <w:rPr>
            <w:noProof/>
            <w:webHidden/>
          </w:rPr>
          <w:fldChar w:fldCharType="end"/>
        </w:r>
      </w:hyperlink>
    </w:p>
    <w:p w14:paraId="09822E87" w14:textId="7A0775A5" w:rsidR="00366034" w:rsidRDefault="00480AFC">
      <w:pPr>
        <w:pStyle w:val="TOC4"/>
        <w:tabs>
          <w:tab w:val="left" w:pos="1260"/>
          <w:tab w:val="right" w:leader="dot" w:pos="8296"/>
        </w:tabs>
        <w:rPr>
          <w:rFonts w:asciiTheme="minorHAnsi" w:eastAsiaTheme="minorEastAsia" w:hAnsiTheme="minorHAnsi"/>
          <w:noProof/>
          <w:szCs w:val="22"/>
        </w:rPr>
      </w:pPr>
      <w:hyperlink w:anchor="_Toc226535018" w:history="1">
        <w:r w:rsidR="00366034" w:rsidRPr="001E4F93">
          <w:rPr>
            <w:rStyle w:val="ac"/>
            <w:noProof/>
          </w:rPr>
          <w:t>4.10.1.1</w:t>
        </w:r>
        <w:r w:rsidR="00366034">
          <w:rPr>
            <w:rFonts w:asciiTheme="minorHAnsi" w:eastAsiaTheme="minorEastAsia" w:hAnsiTheme="minorHAnsi"/>
            <w:noProof/>
            <w:szCs w:val="22"/>
          </w:rPr>
          <w:tab/>
        </w:r>
        <w:r w:rsidR="00366034" w:rsidRPr="001E4F93">
          <w:rPr>
            <w:rStyle w:val="ac"/>
            <w:noProof/>
          </w:rPr>
          <w:t>费用单</w:t>
        </w:r>
        <w:r w:rsidR="00366034">
          <w:rPr>
            <w:noProof/>
            <w:webHidden/>
          </w:rPr>
          <w:tab/>
        </w:r>
        <w:r w:rsidR="00366034">
          <w:rPr>
            <w:noProof/>
            <w:webHidden/>
          </w:rPr>
          <w:fldChar w:fldCharType="begin"/>
        </w:r>
        <w:r w:rsidR="00366034">
          <w:rPr>
            <w:noProof/>
            <w:webHidden/>
          </w:rPr>
          <w:instrText xml:space="preserve"> PAGEREF _Toc226535018 \h </w:instrText>
        </w:r>
        <w:r w:rsidR="00366034">
          <w:rPr>
            <w:noProof/>
            <w:webHidden/>
          </w:rPr>
        </w:r>
        <w:r w:rsidR="00366034">
          <w:rPr>
            <w:noProof/>
            <w:webHidden/>
          </w:rPr>
          <w:fldChar w:fldCharType="separate"/>
        </w:r>
        <w:r w:rsidR="00366034">
          <w:rPr>
            <w:noProof/>
            <w:webHidden/>
          </w:rPr>
          <w:t>262</w:t>
        </w:r>
        <w:r w:rsidR="00366034">
          <w:rPr>
            <w:noProof/>
            <w:webHidden/>
          </w:rPr>
          <w:fldChar w:fldCharType="end"/>
        </w:r>
      </w:hyperlink>
    </w:p>
    <w:p w14:paraId="623FB90C" w14:textId="19BD914A" w:rsidR="00366034" w:rsidRDefault="00480AFC">
      <w:pPr>
        <w:pStyle w:val="TOC4"/>
        <w:tabs>
          <w:tab w:val="left" w:pos="1260"/>
          <w:tab w:val="right" w:leader="dot" w:pos="8296"/>
        </w:tabs>
        <w:rPr>
          <w:rFonts w:asciiTheme="minorHAnsi" w:eastAsiaTheme="minorEastAsia" w:hAnsiTheme="minorHAnsi"/>
          <w:noProof/>
          <w:szCs w:val="22"/>
        </w:rPr>
      </w:pPr>
      <w:hyperlink w:anchor="_Toc226535019" w:history="1">
        <w:r w:rsidR="00366034" w:rsidRPr="001E4F93">
          <w:rPr>
            <w:rStyle w:val="ac"/>
            <w:noProof/>
          </w:rPr>
          <w:t>4.10.1.2</w:t>
        </w:r>
        <w:r w:rsidR="00366034">
          <w:rPr>
            <w:rFonts w:asciiTheme="minorHAnsi" w:eastAsiaTheme="minorEastAsia" w:hAnsiTheme="minorHAnsi"/>
            <w:noProof/>
            <w:szCs w:val="22"/>
          </w:rPr>
          <w:tab/>
        </w:r>
        <w:r w:rsidR="00366034" w:rsidRPr="001E4F93">
          <w:rPr>
            <w:rStyle w:val="ac"/>
            <w:noProof/>
          </w:rPr>
          <w:t>现金费用单</w:t>
        </w:r>
        <w:r w:rsidR="00366034">
          <w:rPr>
            <w:noProof/>
            <w:webHidden/>
          </w:rPr>
          <w:tab/>
        </w:r>
        <w:r w:rsidR="00366034">
          <w:rPr>
            <w:noProof/>
            <w:webHidden/>
          </w:rPr>
          <w:fldChar w:fldCharType="begin"/>
        </w:r>
        <w:r w:rsidR="00366034">
          <w:rPr>
            <w:noProof/>
            <w:webHidden/>
          </w:rPr>
          <w:instrText xml:space="preserve"> PAGEREF _Toc226535019 \h </w:instrText>
        </w:r>
        <w:r w:rsidR="00366034">
          <w:rPr>
            <w:noProof/>
            <w:webHidden/>
          </w:rPr>
        </w:r>
        <w:r w:rsidR="00366034">
          <w:rPr>
            <w:noProof/>
            <w:webHidden/>
          </w:rPr>
          <w:fldChar w:fldCharType="separate"/>
        </w:r>
        <w:r w:rsidR="00366034">
          <w:rPr>
            <w:noProof/>
            <w:webHidden/>
          </w:rPr>
          <w:t>263</w:t>
        </w:r>
        <w:r w:rsidR="00366034">
          <w:rPr>
            <w:noProof/>
            <w:webHidden/>
          </w:rPr>
          <w:fldChar w:fldCharType="end"/>
        </w:r>
      </w:hyperlink>
    </w:p>
    <w:p w14:paraId="41AAF08E" w14:textId="0989FA65" w:rsidR="00366034" w:rsidRDefault="00480AFC">
      <w:pPr>
        <w:pStyle w:val="TOC4"/>
        <w:tabs>
          <w:tab w:val="left" w:pos="1260"/>
          <w:tab w:val="right" w:leader="dot" w:pos="8296"/>
        </w:tabs>
        <w:rPr>
          <w:rFonts w:asciiTheme="minorHAnsi" w:eastAsiaTheme="minorEastAsia" w:hAnsiTheme="minorHAnsi"/>
          <w:noProof/>
          <w:szCs w:val="22"/>
        </w:rPr>
      </w:pPr>
      <w:hyperlink w:anchor="_Toc226535020" w:history="1">
        <w:r w:rsidR="00366034" w:rsidRPr="001E4F93">
          <w:rPr>
            <w:rStyle w:val="ac"/>
            <w:noProof/>
          </w:rPr>
          <w:t>4.10.1.3</w:t>
        </w:r>
        <w:r w:rsidR="00366034">
          <w:rPr>
            <w:rFonts w:asciiTheme="minorHAnsi" w:eastAsiaTheme="minorEastAsia" w:hAnsiTheme="minorHAnsi"/>
            <w:noProof/>
            <w:szCs w:val="22"/>
          </w:rPr>
          <w:tab/>
        </w:r>
        <w:r w:rsidR="00366034" w:rsidRPr="001E4F93">
          <w:rPr>
            <w:rStyle w:val="ac"/>
            <w:noProof/>
          </w:rPr>
          <w:t>其他收入单</w:t>
        </w:r>
        <w:r w:rsidR="00366034">
          <w:rPr>
            <w:noProof/>
            <w:webHidden/>
          </w:rPr>
          <w:tab/>
        </w:r>
        <w:r w:rsidR="00366034">
          <w:rPr>
            <w:noProof/>
            <w:webHidden/>
          </w:rPr>
          <w:fldChar w:fldCharType="begin"/>
        </w:r>
        <w:r w:rsidR="00366034">
          <w:rPr>
            <w:noProof/>
            <w:webHidden/>
          </w:rPr>
          <w:instrText xml:space="preserve"> PAGEREF _Toc226535020 \h </w:instrText>
        </w:r>
        <w:r w:rsidR="00366034">
          <w:rPr>
            <w:noProof/>
            <w:webHidden/>
          </w:rPr>
        </w:r>
        <w:r w:rsidR="00366034">
          <w:rPr>
            <w:noProof/>
            <w:webHidden/>
          </w:rPr>
          <w:fldChar w:fldCharType="separate"/>
        </w:r>
        <w:r w:rsidR="00366034">
          <w:rPr>
            <w:noProof/>
            <w:webHidden/>
          </w:rPr>
          <w:t>264</w:t>
        </w:r>
        <w:r w:rsidR="00366034">
          <w:rPr>
            <w:noProof/>
            <w:webHidden/>
          </w:rPr>
          <w:fldChar w:fldCharType="end"/>
        </w:r>
      </w:hyperlink>
    </w:p>
    <w:p w14:paraId="55DB4057" w14:textId="466EE811" w:rsidR="00366034" w:rsidRDefault="00480AFC">
      <w:pPr>
        <w:pStyle w:val="TOC4"/>
        <w:tabs>
          <w:tab w:val="left" w:pos="1260"/>
          <w:tab w:val="right" w:leader="dot" w:pos="8296"/>
        </w:tabs>
        <w:rPr>
          <w:rFonts w:asciiTheme="minorHAnsi" w:eastAsiaTheme="minorEastAsia" w:hAnsiTheme="minorHAnsi"/>
          <w:noProof/>
          <w:szCs w:val="22"/>
        </w:rPr>
      </w:pPr>
      <w:hyperlink w:anchor="_Toc226535021" w:history="1">
        <w:r w:rsidR="00366034" w:rsidRPr="001E4F93">
          <w:rPr>
            <w:rStyle w:val="ac"/>
            <w:noProof/>
          </w:rPr>
          <w:t>4.10.1.4</w:t>
        </w:r>
        <w:r w:rsidR="00366034">
          <w:rPr>
            <w:rFonts w:asciiTheme="minorHAnsi" w:eastAsiaTheme="minorEastAsia" w:hAnsiTheme="minorHAnsi"/>
            <w:noProof/>
            <w:szCs w:val="22"/>
          </w:rPr>
          <w:tab/>
        </w:r>
        <w:r w:rsidR="00366034" w:rsidRPr="001E4F93">
          <w:rPr>
            <w:rStyle w:val="ac"/>
            <w:noProof/>
          </w:rPr>
          <w:t>调账单</w:t>
        </w:r>
        <w:r w:rsidR="00366034">
          <w:rPr>
            <w:noProof/>
            <w:webHidden/>
          </w:rPr>
          <w:tab/>
        </w:r>
        <w:r w:rsidR="00366034">
          <w:rPr>
            <w:noProof/>
            <w:webHidden/>
          </w:rPr>
          <w:fldChar w:fldCharType="begin"/>
        </w:r>
        <w:r w:rsidR="00366034">
          <w:rPr>
            <w:noProof/>
            <w:webHidden/>
          </w:rPr>
          <w:instrText xml:space="preserve"> PAGEREF _Toc226535021 \h </w:instrText>
        </w:r>
        <w:r w:rsidR="00366034">
          <w:rPr>
            <w:noProof/>
            <w:webHidden/>
          </w:rPr>
        </w:r>
        <w:r w:rsidR="00366034">
          <w:rPr>
            <w:noProof/>
            <w:webHidden/>
          </w:rPr>
          <w:fldChar w:fldCharType="separate"/>
        </w:r>
        <w:r w:rsidR="00366034">
          <w:rPr>
            <w:noProof/>
            <w:webHidden/>
          </w:rPr>
          <w:t>264</w:t>
        </w:r>
        <w:r w:rsidR="00366034">
          <w:rPr>
            <w:noProof/>
            <w:webHidden/>
          </w:rPr>
          <w:fldChar w:fldCharType="end"/>
        </w:r>
      </w:hyperlink>
    </w:p>
    <w:p w14:paraId="574031C1" w14:textId="4E001D24" w:rsidR="00366034" w:rsidRDefault="00480AFC">
      <w:pPr>
        <w:pStyle w:val="TOC4"/>
        <w:tabs>
          <w:tab w:val="left" w:pos="1260"/>
          <w:tab w:val="right" w:leader="dot" w:pos="8296"/>
        </w:tabs>
        <w:rPr>
          <w:rFonts w:asciiTheme="minorHAnsi" w:eastAsiaTheme="minorEastAsia" w:hAnsiTheme="minorHAnsi"/>
          <w:noProof/>
          <w:szCs w:val="22"/>
        </w:rPr>
      </w:pPr>
      <w:hyperlink w:anchor="_Toc226535022" w:history="1">
        <w:r w:rsidR="00366034" w:rsidRPr="001E4F93">
          <w:rPr>
            <w:rStyle w:val="ac"/>
            <w:noProof/>
          </w:rPr>
          <w:t>4.10.1.5</w:t>
        </w:r>
        <w:r w:rsidR="00366034">
          <w:rPr>
            <w:rFonts w:asciiTheme="minorHAnsi" w:eastAsiaTheme="minorEastAsia" w:hAnsiTheme="minorHAnsi"/>
            <w:noProof/>
            <w:szCs w:val="22"/>
          </w:rPr>
          <w:tab/>
        </w:r>
        <w:r w:rsidR="00366034" w:rsidRPr="001E4F93">
          <w:rPr>
            <w:rStyle w:val="ac"/>
            <w:noProof/>
          </w:rPr>
          <w:t>成本调价单</w:t>
        </w:r>
        <w:r w:rsidR="00366034">
          <w:rPr>
            <w:noProof/>
            <w:webHidden/>
          </w:rPr>
          <w:tab/>
        </w:r>
        <w:r w:rsidR="00366034">
          <w:rPr>
            <w:noProof/>
            <w:webHidden/>
          </w:rPr>
          <w:fldChar w:fldCharType="begin"/>
        </w:r>
        <w:r w:rsidR="00366034">
          <w:rPr>
            <w:noProof/>
            <w:webHidden/>
          </w:rPr>
          <w:instrText xml:space="preserve"> PAGEREF _Toc226535022 \h </w:instrText>
        </w:r>
        <w:r w:rsidR="00366034">
          <w:rPr>
            <w:noProof/>
            <w:webHidden/>
          </w:rPr>
        </w:r>
        <w:r w:rsidR="00366034">
          <w:rPr>
            <w:noProof/>
            <w:webHidden/>
          </w:rPr>
          <w:fldChar w:fldCharType="separate"/>
        </w:r>
        <w:r w:rsidR="00366034">
          <w:rPr>
            <w:noProof/>
            <w:webHidden/>
          </w:rPr>
          <w:t>265</w:t>
        </w:r>
        <w:r w:rsidR="00366034">
          <w:rPr>
            <w:noProof/>
            <w:webHidden/>
          </w:rPr>
          <w:fldChar w:fldCharType="end"/>
        </w:r>
      </w:hyperlink>
    </w:p>
    <w:p w14:paraId="54C1A562" w14:textId="14B487F7" w:rsidR="00366034" w:rsidRDefault="00480AFC">
      <w:pPr>
        <w:pStyle w:val="TOC4"/>
        <w:tabs>
          <w:tab w:val="left" w:pos="1260"/>
          <w:tab w:val="right" w:leader="dot" w:pos="8296"/>
        </w:tabs>
        <w:rPr>
          <w:rFonts w:asciiTheme="minorHAnsi" w:eastAsiaTheme="minorEastAsia" w:hAnsiTheme="minorHAnsi"/>
          <w:noProof/>
          <w:szCs w:val="22"/>
        </w:rPr>
      </w:pPr>
      <w:hyperlink w:anchor="_Toc226535023" w:history="1">
        <w:r w:rsidR="00366034" w:rsidRPr="001E4F93">
          <w:rPr>
            <w:rStyle w:val="ac"/>
            <w:noProof/>
          </w:rPr>
          <w:t>4.10.1.6</w:t>
        </w:r>
        <w:r w:rsidR="00366034">
          <w:rPr>
            <w:rFonts w:asciiTheme="minorHAnsi" w:eastAsiaTheme="minorEastAsia" w:hAnsiTheme="minorHAnsi"/>
            <w:noProof/>
            <w:szCs w:val="22"/>
          </w:rPr>
          <w:tab/>
        </w:r>
        <w:r w:rsidR="00366034" w:rsidRPr="001E4F93">
          <w:rPr>
            <w:rStyle w:val="ac"/>
            <w:noProof/>
          </w:rPr>
          <w:t>转款单</w:t>
        </w:r>
        <w:r w:rsidR="00366034">
          <w:rPr>
            <w:noProof/>
            <w:webHidden/>
          </w:rPr>
          <w:tab/>
        </w:r>
        <w:r w:rsidR="00366034">
          <w:rPr>
            <w:noProof/>
            <w:webHidden/>
          </w:rPr>
          <w:fldChar w:fldCharType="begin"/>
        </w:r>
        <w:r w:rsidR="00366034">
          <w:rPr>
            <w:noProof/>
            <w:webHidden/>
          </w:rPr>
          <w:instrText xml:space="preserve"> PAGEREF _Toc226535023 \h </w:instrText>
        </w:r>
        <w:r w:rsidR="00366034">
          <w:rPr>
            <w:noProof/>
            <w:webHidden/>
          </w:rPr>
        </w:r>
        <w:r w:rsidR="00366034">
          <w:rPr>
            <w:noProof/>
            <w:webHidden/>
          </w:rPr>
          <w:fldChar w:fldCharType="separate"/>
        </w:r>
        <w:r w:rsidR="00366034">
          <w:rPr>
            <w:noProof/>
            <w:webHidden/>
          </w:rPr>
          <w:t>266</w:t>
        </w:r>
        <w:r w:rsidR="00366034">
          <w:rPr>
            <w:noProof/>
            <w:webHidden/>
          </w:rPr>
          <w:fldChar w:fldCharType="end"/>
        </w:r>
      </w:hyperlink>
    </w:p>
    <w:p w14:paraId="23F28C80" w14:textId="627D757E" w:rsidR="00366034" w:rsidRDefault="00480AFC">
      <w:pPr>
        <w:pStyle w:val="TOC3"/>
        <w:tabs>
          <w:tab w:val="left" w:pos="1260"/>
          <w:tab w:val="right" w:leader="dot" w:pos="8296"/>
        </w:tabs>
        <w:rPr>
          <w:rFonts w:asciiTheme="minorHAnsi" w:eastAsiaTheme="minorEastAsia" w:hAnsiTheme="minorHAnsi"/>
          <w:noProof/>
          <w:szCs w:val="22"/>
        </w:rPr>
      </w:pPr>
      <w:hyperlink w:anchor="_Toc226535024" w:history="1">
        <w:r w:rsidR="00366034" w:rsidRPr="001E4F93">
          <w:rPr>
            <w:rStyle w:val="ac"/>
            <w:noProof/>
          </w:rPr>
          <w:t>4.10.2</w:t>
        </w:r>
        <w:r w:rsidR="00366034">
          <w:rPr>
            <w:rFonts w:asciiTheme="minorHAnsi" w:eastAsiaTheme="minorEastAsia" w:hAnsiTheme="minorHAnsi"/>
            <w:noProof/>
            <w:szCs w:val="22"/>
          </w:rPr>
          <w:tab/>
        </w:r>
        <w:r w:rsidR="00366034" w:rsidRPr="001E4F93">
          <w:rPr>
            <w:rStyle w:val="ac"/>
            <w:noProof/>
          </w:rPr>
          <w:t>费用分摊</w:t>
        </w:r>
        <w:r w:rsidR="00366034">
          <w:rPr>
            <w:noProof/>
            <w:webHidden/>
          </w:rPr>
          <w:tab/>
        </w:r>
        <w:r w:rsidR="00366034">
          <w:rPr>
            <w:noProof/>
            <w:webHidden/>
          </w:rPr>
          <w:fldChar w:fldCharType="begin"/>
        </w:r>
        <w:r w:rsidR="00366034">
          <w:rPr>
            <w:noProof/>
            <w:webHidden/>
          </w:rPr>
          <w:instrText xml:space="preserve"> PAGEREF _Toc226535024 \h </w:instrText>
        </w:r>
        <w:r w:rsidR="00366034">
          <w:rPr>
            <w:noProof/>
            <w:webHidden/>
          </w:rPr>
        </w:r>
        <w:r w:rsidR="00366034">
          <w:rPr>
            <w:noProof/>
            <w:webHidden/>
          </w:rPr>
          <w:fldChar w:fldCharType="separate"/>
        </w:r>
        <w:r w:rsidR="00366034">
          <w:rPr>
            <w:noProof/>
            <w:webHidden/>
          </w:rPr>
          <w:t>266</w:t>
        </w:r>
        <w:r w:rsidR="00366034">
          <w:rPr>
            <w:noProof/>
            <w:webHidden/>
          </w:rPr>
          <w:fldChar w:fldCharType="end"/>
        </w:r>
      </w:hyperlink>
    </w:p>
    <w:p w14:paraId="2B04D38F" w14:textId="6786809F" w:rsidR="00366034" w:rsidRDefault="00480AFC">
      <w:pPr>
        <w:pStyle w:val="TOC4"/>
        <w:tabs>
          <w:tab w:val="left" w:pos="1260"/>
          <w:tab w:val="right" w:leader="dot" w:pos="8296"/>
        </w:tabs>
        <w:rPr>
          <w:rFonts w:asciiTheme="minorHAnsi" w:eastAsiaTheme="minorEastAsia" w:hAnsiTheme="minorHAnsi"/>
          <w:noProof/>
          <w:szCs w:val="22"/>
        </w:rPr>
      </w:pPr>
      <w:hyperlink w:anchor="_Toc226535025" w:history="1">
        <w:r w:rsidR="00366034" w:rsidRPr="001E4F93">
          <w:rPr>
            <w:rStyle w:val="ac"/>
            <w:noProof/>
          </w:rPr>
          <w:t>4.10.2.1</w:t>
        </w:r>
        <w:r w:rsidR="00366034">
          <w:rPr>
            <w:rFonts w:asciiTheme="minorHAnsi" w:eastAsiaTheme="minorEastAsia" w:hAnsiTheme="minorHAnsi"/>
            <w:noProof/>
            <w:szCs w:val="22"/>
          </w:rPr>
          <w:tab/>
        </w:r>
        <w:r w:rsidR="00366034" w:rsidRPr="001E4F93">
          <w:rPr>
            <w:rStyle w:val="ac"/>
            <w:noProof/>
          </w:rPr>
          <w:t>入库费用分摊单</w:t>
        </w:r>
        <w:r w:rsidR="00366034">
          <w:rPr>
            <w:noProof/>
            <w:webHidden/>
          </w:rPr>
          <w:tab/>
        </w:r>
        <w:r w:rsidR="00366034">
          <w:rPr>
            <w:noProof/>
            <w:webHidden/>
          </w:rPr>
          <w:fldChar w:fldCharType="begin"/>
        </w:r>
        <w:r w:rsidR="00366034">
          <w:rPr>
            <w:noProof/>
            <w:webHidden/>
          </w:rPr>
          <w:instrText xml:space="preserve"> PAGEREF _Toc226535025 \h </w:instrText>
        </w:r>
        <w:r w:rsidR="00366034">
          <w:rPr>
            <w:noProof/>
            <w:webHidden/>
          </w:rPr>
        </w:r>
        <w:r w:rsidR="00366034">
          <w:rPr>
            <w:noProof/>
            <w:webHidden/>
          </w:rPr>
          <w:fldChar w:fldCharType="separate"/>
        </w:r>
        <w:r w:rsidR="00366034">
          <w:rPr>
            <w:noProof/>
            <w:webHidden/>
          </w:rPr>
          <w:t>266</w:t>
        </w:r>
        <w:r w:rsidR="00366034">
          <w:rPr>
            <w:noProof/>
            <w:webHidden/>
          </w:rPr>
          <w:fldChar w:fldCharType="end"/>
        </w:r>
      </w:hyperlink>
    </w:p>
    <w:p w14:paraId="7334CC3E" w14:textId="293AD4FB" w:rsidR="00366034" w:rsidRDefault="00480AFC">
      <w:pPr>
        <w:pStyle w:val="TOC4"/>
        <w:tabs>
          <w:tab w:val="left" w:pos="1260"/>
          <w:tab w:val="right" w:leader="dot" w:pos="8296"/>
        </w:tabs>
        <w:rPr>
          <w:rFonts w:asciiTheme="minorHAnsi" w:eastAsiaTheme="minorEastAsia" w:hAnsiTheme="minorHAnsi"/>
          <w:noProof/>
          <w:szCs w:val="22"/>
        </w:rPr>
      </w:pPr>
      <w:hyperlink w:anchor="_Toc226535026" w:history="1">
        <w:r w:rsidR="00366034" w:rsidRPr="001E4F93">
          <w:rPr>
            <w:rStyle w:val="ac"/>
            <w:noProof/>
          </w:rPr>
          <w:t>4.10.2.2</w:t>
        </w:r>
        <w:r w:rsidR="00366034">
          <w:rPr>
            <w:rFonts w:asciiTheme="minorHAnsi" w:eastAsiaTheme="minorEastAsia" w:hAnsiTheme="minorHAnsi"/>
            <w:noProof/>
            <w:szCs w:val="22"/>
          </w:rPr>
          <w:tab/>
        </w:r>
        <w:r w:rsidR="00366034" w:rsidRPr="001E4F93">
          <w:rPr>
            <w:rStyle w:val="ac"/>
            <w:noProof/>
          </w:rPr>
          <w:t>出库费用分摊单</w:t>
        </w:r>
        <w:r w:rsidR="00366034">
          <w:rPr>
            <w:noProof/>
            <w:webHidden/>
          </w:rPr>
          <w:tab/>
        </w:r>
        <w:r w:rsidR="00366034">
          <w:rPr>
            <w:noProof/>
            <w:webHidden/>
          </w:rPr>
          <w:fldChar w:fldCharType="begin"/>
        </w:r>
        <w:r w:rsidR="00366034">
          <w:rPr>
            <w:noProof/>
            <w:webHidden/>
          </w:rPr>
          <w:instrText xml:space="preserve"> PAGEREF _Toc226535026 \h </w:instrText>
        </w:r>
        <w:r w:rsidR="00366034">
          <w:rPr>
            <w:noProof/>
            <w:webHidden/>
          </w:rPr>
        </w:r>
        <w:r w:rsidR="00366034">
          <w:rPr>
            <w:noProof/>
            <w:webHidden/>
          </w:rPr>
          <w:fldChar w:fldCharType="separate"/>
        </w:r>
        <w:r w:rsidR="00366034">
          <w:rPr>
            <w:noProof/>
            <w:webHidden/>
          </w:rPr>
          <w:t>267</w:t>
        </w:r>
        <w:r w:rsidR="00366034">
          <w:rPr>
            <w:noProof/>
            <w:webHidden/>
          </w:rPr>
          <w:fldChar w:fldCharType="end"/>
        </w:r>
      </w:hyperlink>
    </w:p>
    <w:p w14:paraId="4B8C68AC" w14:textId="43D606FD" w:rsidR="00366034" w:rsidRDefault="00480AFC">
      <w:pPr>
        <w:pStyle w:val="TOC3"/>
        <w:tabs>
          <w:tab w:val="left" w:pos="1260"/>
          <w:tab w:val="right" w:leader="dot" w:pos="8296"/>
        </w:tabs>
        <w:rPr>
          <w:rFonts w:asciiTheme="minorHAnsi" w:eastAsiaTheme="minorEastAsia" w:hAnsiTheme="minorHAnsi"/>
          <w:noProof/>
          <w:szCs w:val="22"/>
        </w:rPr>
      </w:pPr>
      <w:hyperlink w:anchor="_Toc226535027" w:history="1">
        <w:r w:rsidR="00366034" w:rsidRPr="001E4F93">
          <w:rPr>
            <w:rStyle w:val="ac"/>
            <w:noProof/>
          </w:rPr>
          <w:t>4.10.3</w:t>
        </w:r>
        <w:r w:rsidR="00366034">
          <w:rPr>
            <w:rFonts w:asciiTheme="minorHAnsi" w:eastAsiaTheme="minorEastAsia" w:hAnsiTheme="minorHAnsi"/>
            <w:noProof/>
            <w:szCs w:val="22"/>
          </w:rPr>
          <w:tab/>
        </w:r>
        <w:r w:rsidR="00366034" w:rsidRPr="001E4F93">
          <w:rPr>
            <w:rStyle w:val="ac"/>
            <w:noProof/>
          </w:rPr>
          <w:t>成本处理</w:t>
        </w:r>
        <w:r w:rsidR="00366034">
          <w:rPr>
            <w:noProof/>
            <w:webHidden/>
          </w:rPr>
          <w:tab/>
        </w:r>
        <w:r w:rsidR="00366034">
          <w:rPr>
            <w:noProof/>
            <w:webHidden/>
          </w:rPr>
          <w:fldChar w:fldCharType="begin"/>
        </w:r>
        <w:r w:rsidR="00366034">
          <w:rPr>
            <w:noProof/>
            <w:webHidden/>
          </w:rPr>
          <w:instrText xml:space="preserve"> PAGEREF _Toc226535027 \h </w:instrText>
        </w:r>
        <w:r w:rsidR="00366034">
          <w:rPr>
            <w:noProof/>
            <w:webHidden/>
          </w:rPr>
        </w:r>
        <w:r w:rsidR="00366034">
          <w:rPr>
            <w:noProof/>
            <w:webHidden/>
          </w:rPr>
          <w:fldChar w:fldCharType="separate"/>
        </w:r>
        <w:r w:rsidR="00366034">
          <w:rPr>
            <w:noProof/>
            <w:webHidden/>
          </w:rPr>
          <w:t>267</w:t>
        </w:r>
        <w:r w:rsidR="00366034">
          <w:rPr>
            <w:noProof/>
            <w:webHidden/>
          </w:rPr>
          <w:fldChar w:fldCharType="end"/>
        </w:r>
      </w:hyperlink>
    </w:p>
    <w:p w14:paraId="64987BF4" w14:textId="4D15CB0E" w:rsidR="00366034" w:rsidRDefault="00480AFC">
      <w:pPr>
        <w:pStyle w:val="TOC4"/>
        <w:tabs>
          <w:tab w:val="left" w:pos="1260"/>
          <w:tab w:val="right" w:leader="dot" w:pos="8296"/>
        </w:tabs>
        <w:rPr>
          <w:rFonts w:asciiTheme="minorHAnsi" w:eastAsiaTheme="minorEastAsia" w:hAnsiTheme="minorHAnsi"/>
          <w:noProof/>
          <w:szCs w:val="22"/>
        </w:rPr>
      </w:pPr>
      <w:hyperlink w:anchor="_Toc226535028" w:history="1">
        <w:r w:rsidR="00366034" w:rsidRPr="001E4F93">
          <w:rPr>
            <w:rStyle w:val="ac"/>
            <w:noProof/>
          </w:rPr>
          <w:t>4.10.3.1</w:t>
        </w:r>
        <w:r w:rsidR="00366034">
          <w:rPr>
            <w:rFonts w:asciiTheme="minorHAnsi" w:eastAsiaTheme="minorEastAsia" w:hAnsiTheme="minorHAnsi"/>
            <w:noProof/>
            <w:szCs w:val="22"/>
          </w:rPr>
          <w:tab/>
        </w:r>
        <w:r w:rsidR="00366034" w:rsidRPr="001E4F93">
          <w:rPr>
            <w:rStyle w:val="ac"/>
            <w:noProof/>
          </w:rPr>
          <w:t>成本计算</w:t>
        </w:r>
        <w:r w:rsidR="00366034">
          <w:rPr>
            <w:noProof/>
            <w:webHidden/>
          </w:rPr>
          <w:tab/>
        </w:r>
        <w:r w:rsidR="00366034">
          <w:rPr>
            <w:noProof/>
            <w:webHidden/>
          </w:rPr>
          <w:fldChar w:fldCharType="begin"/>
        </w:r>
        <w:r w:rsidR="00366034">
          <w:rPr>
            <w:noProof/>
            <w:webHidden/>
          </w:rPr>
          <w:instrText xml:space="preserve"> PAGEREF _Toc226535028 \h </w:instrText>
        </w:r>
        <w:r w:rsidR="00366034">
          <w:rPr>
            <w:noProof/>
            <w:webHidden/>
          </w:rPr>
        </w:r>
        <w:r w:rsidR="00366034">
          <w:rPr>
            <w:noProof/>
            <w:webHidden/>
          </w:rPr>
          <w:fldChar w:fldCharType="separate"/>
        </w:r>
        <w:r w:rsidR="00366034">
          <w:rPr>
            <w:noProof/>
            <w:webHidden/>
          </w:rPr>
          <w:t>267</w:t>
        </w:r>
        <w:r w:rsidR="00366034">
          <w:rPr>
            <w:noProof/>
            <w:webHidden/>
          </w:rPr>
          <w:fldChar w:fldCharType="end"/>
        </w:r>
      </w:hyperlink>
    </w:p>
    <w:p w14:paraId="48D827F1" w14:textId="75D1DC0E" w:rsidR="00366034" w:rsidRDefault="00480AFC">
      <w:pPr>
        <w:pStyle w:val="TOC4"/>
        <w:tabs>
          <w:tab w:val="left" w:pos="1260"/>
          <w:tab w:val="right" w:leader="dot" w:pos="8296"/>
        </w:tabs>
        <w:rPr>
          <w:rFonts w:asciiTheme="minorHAnsi" w:eastAsiaTheme="minorEastAsia" w:hAnsiTheme="minorHAnsi"/>
          <w:noProof/>
          <w:szCs w:val="22"/>
        </w:rPr>
      </w:pPr>
      <w:hyperlink w:anchor="_Toc226535029" w:history="1">
        <w:r w:rsidR="00366034" w:rsidRPr="001E4F93">
          <w:rPr>
            <w:rStyle w:val="ac"/>
            <w:noProof/>
          </w:rPr>
          <w:t>4.10.3.2</w:t>
        </w:r>
        <w:r w:rsidR="00366034">
          <w:rPr>
            <w:rFonts w:asciiTheme="minorHAnsi" w:eastAsiaTheme="minorEastAsia" w:hAnsiTheme="minorHAnsi"/>
            <w:noProof/>
            <w:szCs w:val="22"/>
          </w:rPr>
          <w:tab/>
        </w:r>
        <w:r w:rsidR="00366034" w:rsidRPr="001E4F93">
          <w:rPr>
            <w:rStyle w:val="ac"/>
            <w:noProof/>
          </w:rPr>
          <w:t>销售退货指定成本</w:t>
        </w:r>
        <w:r w:rsidR="00366034">
          <w:rPr>
            <w:noProof/>
            <w:webHidden/>
          </w:rPr>
          <w:tab/>
        </w:r>
        <w:r w:rsidR="00366034">
          <w:rPr>
            <w:noProof/>
            <w:webHidden/>
          </w:rPr>
          <w:fldChar w:fldCharType="begin"/>
        </w:r>
        <w:r w:rsidR="00366034">
          <w:rPr>
            <w:noProof/>
            <w:webHidden/>
          </w:rPr>
          <w:instrText xml:space="preserve"> PAGEREF _Toc226535029 \h </w:instrText>
        </w:r>
        <w:r w:rsidR="00366034">
          <w:rPr>
            <w:noProof/>
            <w:webHidden/>
          </w:rPr>
        </w:r>
        <w:r w:rsidR="00366034">
          <w:rPr>
            <w:noProof/>
            <w:webHidden/>
          </w:rPr>
          <w:fldChar w:fldCharType="separate"/>
        </w:r>
        <w:r w:rsidR="00366034">
          <w:rPr>
            <w:noProof/>
            <w:webHidden/>
          </w:rPr>
          <w:t>268</w:t>
        </w:r>
        <w:r w:rsidR="00366034">
          <w:rPr>
            <w:noProof/>
            <w:webHidden/>
          </w:rPr>
          <w:fldChar w:fldCharType="end"/>
        </w:r>
      </w:hyperlink>
    </w:p>
    <w:p w14:paraId="27811C66" w14:textId="1BC7927D" w:rsidR="00366034" w:rsidRDefault="00480AFC">
      <w:pPr>
        <w:pStyle w:val="TOC3"/>
        <w:tabs>
          <w:tab w:val="left" w:pos="1260"/>
          <w:tab w:val="right" w:leader="dot" w:pos="8296"/>
        </w:tabs>
        <w:rPr>
          <w:rFonts w:asciiTheme="minorHAnsi" w:eastAsiaTheme="minorEastAsia" w:hAnsiTheme="minorHAnsi"/>
          <w:noProof/>
          <w:szCs w:val="22"/>
        </w:rPr>
      </w:pPr>
      <w:hyperlink w:anchor="_Toc226535030" w:history="1">
        <w:r w:rsidR="00366034" w:rsidRPr="001E4F93">
          <w:rPr>
            <w:rStyle w:val="ac"/>
            <w:noProof/>
          </w:rPr>
          <w:t>4.10.4</w:t>
        </w:r>
        <w:r w:rsidR="00366034">
          <w:rPr>
            <w:rFonts w:asciiTheme="minorHAnsi" w:eastAsiaTheme="minorEastAsia" w:hAnsiTheme="minorHAnsi"/>
            <w:noProof/>
            <w:szCs w:val="22"/>
          </w:rPr>
          <w:tab/>
        </w:r>
        <w:r w:rsidR="00366034" w:rsidRPr="001E4F93">
          <w:rPr>
            <w:rStyle w:val="ac"/>
            <w:noProof/>
          </w:rPr>
          <w:t>成本费用管理报表</w:t>
        </w:r>
        <w:r w:rsidR="00366034">
          <w:rPr>
            <w:noProof/>
            <w:webHidden/>
          </w:rPr>
          <w:tab/>
        </w:r>
        <w:r w:rsidR="00366034">
          <w:rPr>
            <w:noProof/>
            <w:webHidden/>
          </w:rPr>
          <w:fldChar w:fldCharType="begin"/>
        </w:r>
        <w:r w:rsidR="00366034">
          <w:rPr>
            <w:noProof/>
            <w:webHidden/>
          </w:rPr>
          <w:instrText xml:space="preserve"> PAGEREF _Toc226535030 \h </w:instrText>
        </w:r>
        <w:r w:rsidR="00366034">
          <w:rPr>
            <w:noProof/>
            <w:webHidden/>
          </w:rPr>
        </w:r>
        <w:r w:rsidR="00366034">
          <w:rPr>
            <w:noProof/>
            <w:webHidden/>
          </w:rPr>
          <w:fldChar w:fldCharType="separate"/>
        </w:r>
        <w:r w:rsidR="00366034">
          <w:rPr>
            <w:noProof/>
            <w:webHidden/>
          </w:rPr>
          <w:t>268</w:t>
        </w:r>
        <w:r w:rsidR="00366034">
          <w:rPr>
            <w:noProof/>
            <w:webHidden/>
          </w:rPr>
          <w:fldChar w:fldCharType="end"/>
        </w:r>
      </w:hyperlink>
    </w:p>
    <w:p w14:paraId="1F2B3259" w14:textId="69D38E59" w:rsidR="00366034" w:rsidRDefault="00480AFC">
      <w:pPr>
        <w:pStyle w:val="TOC4"/>
        <w:tabs>
          <w:tab w:val="left" w:pos="1260"/>
          <w:tab w:val="right" w:leader="dot" w:pos="8296"/>
        </w:tabs>
        <w:rPr>
          <w:rFonts w:asciiTheme="minorHAnsi" w:eastAsiaTheme="minorEastAsia" w:hAnsiTheme="minorHAnsi"/>
          <w:noProof/>
          <w:szCs w:val="22"/>
        </w:rPr>
      </w:pPr>
      <w:hyperlink w:anchor="_Toc226535031" w:history="1">
        <w:r w:rsidR="00366034" w:rsidRPr="001E4F93">
          <w:rPr>
            <w:rStyle w:val="ac"/>
            <w:noProof/>
          </w:rPr>
          <w:t>4.10.4.1</w:t>
        </w:r>
        <w:r w:rsidR="00366034">
          <w:rPr>
            <w:rFonts w:asciiTheme="minorHAnsi" w:eastAsiaTheme="minorEastAsia" w:hAnsiTheme="minorHAnsi"/>
            <w:noProof/>
            <w:szCs w:val="22"/>
          </w:rPr>
          <w:tab/>
        </w:r>
        <w:r w:rsidR="00366034" w:rsidRPr="001E4F93">
          <w:rPr>
            <w:rStyle w:val="ac"/>
            <w:noProof/>
          </w:rPr>
          <w:t>成本费用报表总览</w:t>
        </w:r>
        <w:r w:rsidR="00366034">
          <w:rPr>
            <w:noProof/>
            <w:webHidden/>
          </w:rPr>
          <w:tab/>
        </w:r>
        <w:r w:rsidR="00366034">
          <w:rPr>
            <w:noProof/>
            <w:webHidden/>
          </w:rPr>
          <w:fldChar w:fldCharType="begin"/>
        </w:r>
        <w:r w:rsidR="00366034">
          <w:rPr>
            <w:noProof/>
            <w:webHidden/>
          </w:rPr>
          <w:instrText xml:space="preserve"> PAGEREF _Toc226535031 \h </w:instrText>
        </w:r>
        <w:r w:rsidR="00366034">
          <w:rPr>
            <w:noProof/>
            <w:webHidden/>
          </w:rPr>
        </w:r>
        <w:r w:rsidR="00366034">
          <w:rPr>
            <w:noProof/>
            <w:webHidden/>
          </w:rPr>
          <w:fldChar w:fldCharType="separate"/>
        </w:r>
        <w:r w:rsidR="00366034">
          <w:rPr>
            <w:noProof/>
            <w:webHidden/>
          </w:rPr>
          <w:t>268</w:t>
        </w:r>
        <w:r w:rsidR="00366034">
          <w:rPr>
            <w:noProof/>
            <w:webHidden/>
          </w:rPr>
          <w:fldChar w:fldCharType="end"/>
        </w:r>
      </w:hyperlink>
    </w:p>
    <w:p w14:paraId="57374A23" w14:textId="323002A7" w:rsidR="00366034" w:rsidRDefault="00480AFC">
      <w:pPr>
        <w:pStyle w:val="TOC4"/>
        <w:tabs>
          <w:tab w:val="left" w:pos="1260"/>
          <w:tab w:val="right" w:leader="dot" w:pos="8296"/>
        </w:tabs>
        <w:rPr>
          <w:rFonts w:asciiTheme="minorHAnsi" w:eastAsiaTheme="minorEastAsia" w:hAnsiTheme="minorHAnsi"/>
          <w:noProof/>
          <w:szCs w:val="22"/>
        </w:rPr>
      </w:pPr>
      <w:hyperlink w:anchor="_Toc226535032" w:history="1">
        <w:r w:rsidR="00366034" w:rsidRPr="001E4F93">
          <w:rPr>
            <w:rStyle w:val="ac"/>
            <w:noProof/>
          </w:rPr>
          <w:t>4.10.4.2</w:t>
        </w:r>
        <w:r w:rsidR="00366034">
          <w:rPr>
            <w:rFonts w:asciiTheme="minorHAnsi" w:eastAsiaTheme="minorEastAsia" w:hAnsiTheme="minorHAnsi"/>
            <w:noProof/>
            <w:szCs w:val="22"/>
          </w:rPr>
          <w:tab/>
        </w:r>
        <w:r w:rsidR="00366034" w:rsidRPr="001E4F93">
          <w:rPr>
            <w:rStyle w:val="ac"/>
            <w:noProof/>
          </w:rPr>
          <w:t>收入报表</w:t>
        </w:r>
        <w:r w:rsidR="00366034">
          <w:rPr>
            <w:noProof/>
            <w:webHidden/>
          </w:rPr>
          <w:tab/>
        </w:r>
        <w:r w:rsidR="00366034">
          <w:rPr>
            <w:noProof/>
            <w:webHidden/>
          </w:rPr>
          <w:fldChar w:fldCharType="begin"/>
        </w:r>
        <w:r w:rsidR="00366034">
          <w:rPr>
            <w:noProof/>
            <w:webHidden/>
          </w:rPr>
          <w:instrText xml:space="preserve"> PAGEREF _Toc226535032 \h </w:instrText>
        </w:r>
        <w:r w:rsidR="00366034">
          <w:rPr>
            <w:noProof/>
            <w:webHidden/>
          </w:rPr>
        </w:r>
        <w:r w:rsidR="00366034">
          <w:rPr>
            <w:noProof/>
            <w:webHidden/>
          </w:rPr>
          <w:fldChar w:fldCharType="separate"/>
        </w:r>
        <w:r w:rsidR="00366034">
          <w:rPr>
            <w:noProof/>
            <w:webHidden/>
          </w:rPr>
          <w:t>269</w:t>
        </w:r>
        <w:r w:rsidR="00366034">
          <w:rPr>
            <w:noProof/>
            <w:webHidden/>
          </w:rPr>
          <w:fldChar w:fldCharType="end"/>
        </w:r>
      </w:hyperlink>
    </w:p>
    <w:p w14:paraId="7F23F754" w14:textId="4F607845" w:rsidR="00366034" w:rsidRDefault="00480AFC">
      <w:pPr>
        <w:pStyle w:val="TOC4"/>
        <w:tabs>
          <w:tab w:val="left" w:pos="1260"/>
          <w:tab w:val="right" w:leader="dot" w:pos="8296"/>
        </w:tabs>
        <w:rPr>
          <w:rFonts w:asciiTheme="minorHAnsi" w:eastAsiaTheme="minorEastAsia" w:hAnsiTheme="minorHAnsi"/>
          <w:noProof/>
          <w:szCs w:val="22"/>
        </w:rPr>
      </w:pPr>
      <w:hyperlink w:anchor="_Toc226535033" w:history="1">
        <w:r w:rsidR="00366034" w:rsidRPr="001E4F93">
          <w:rPr>
            <w:rStyle w:val="ac"/>
            <w:noProof/>
          </w:rPr>
          <w:t>4.10.4.3</w:t>
        </w:r>
        <w:r w:rsidR="00366034">
          <w:rPr>
            <w:rFonts w:asciiTheme="minorHAnsi" w:eastAsiaTheme="minorEastAsia" w:hAnsiTheme="minorHAnsi"/>
            <w:noProof/>
            <w:szCs w:val="22"/>
          </w:rPr>
          <w:tab/>
        </w:r>
        <w:r w:rsidR="00366034" w:rsidRPr="001E4F93">
          <w:rPr>
            <w:rStyle w:val="ac"/>
            <w:noProof/>
          </w:rPr>
          <w:t>收入明细报表</w:t>
        </w:r>
        <w:r w:rsidR="00366034">
          <w:rPr>
            <w:noProof/>
            <w:webHidden/>
          </w:rPr>
          <w:tab/>
        </w:r>
        <w:r w:rsidR="00366034">
          <w:rPr>
            <w:noProof/>
            <w:webHidden/>
          </w:rPr>
          <w:fldChar w:fldCharType="begin"/>
        </w:r>
        <w:r w:rsidR="00366034">
          <w:rPr>
            <w:noProof/>
            <w:webHidden/>
          </w:rPr>
          <w:instrText xml:space="preserve"> PAGEREF _Toc226535033 \h </w:instrText>
        </w:r>
        <w:r w:rsidR="00366034">
          <w:rPr>
            <w:noProof/>
            <w:webHidden/>
          </w:rPr>
        </w:r>
        <w:r w:rsidR="00366034">
          <w:rPr>
            <w:noProof/>
            <w:webHidden/>
          </w:rPr>
          <w:fldChar w:fldCharType="separate"/>
        </w:r>
        <w:r w:rsidR="00366034">
          <w:rPr>
            <w:noProof/>
            <w:webHidden/>
          </w:rPr>
          <w:t>269</w:t>
        </w:r>
        <w:r w:rsidR="00366034">
          <w:rPr>
            <w:noProof/>
            <w:webHidden/>
          </w:rPr>
          <w:fldChar w:fldCharType="end"/>
        </w:r>
      </w:hyperlink>
    </w:p>
    <w:p w14:paraId="21D450D2" w14:textId="410412D2" w:rsidR="00366034" w:rsidRDefault="00480AFC">
      <w:pPr>
        <w:pStyle w:val="TOC4"/>
        <w:tabs>
          <w:tab w:val="left" w:pos="1260"/>
          <w:tab w:val="right" w:leader="dot" w:pos="8296"/>
        </w:tabs>
        <w:rPr>
          <w:rFonts w:asciiTheme="minorHAnsi" w:eastAsiaTheme="minorEastAsia" w:hAnsiTheme="minorHAnsi"/>
          <w:noProof/>
          <w:szCs w:val="22"/>
        </w:rPr>
      </w:pPr>
      <w:hyperlink w:anchor="_Toc226535034" w:history="1">
        <w:r w:rsidR="00366034" w:rsidRPr="001E4F93">
          <w:rPr>
            <w:rStyle w:val="ac"/>
            <w:noProof/>
          </w:rPr>
          <w:t>4.10.4.4</w:t>
        </w:r>
        <w:r w:rsidR="00366034">
          <w:rPr>
            <w:rFonts w:asciiTheme="minorHAnsi" w:eastAsiaTheme="minorEastAsia" w:hAnsiTheme="minorHAnsi"/>
            <w:noProof/>
            <w:szCs w:val="22"/>
          </w:rPr>
          <w:tab/>
        </w:r>
        <w:r w:rsidR="00366034" w:rsidRPr="001E4F93">
          <w:rPr>
            <w:rStyle w:val="ac"/>
            <w:noProof/>
          </w:rPr>
          <w:t>职员收入报表</w:t>
        </w:r>
        <w:r w:rsidR="00366034">
          <w:rPr>
            <w:noProof/>
            <w:webHidden/>
          </w:rPr>
          <w:tab/>
        </w:r>
        <w:r w:rsidR="00366034">
          <w:rPr>
            <w:noProof/>
            <w:webHidden/>
          </w:rPr>
          <w:fldChar w:fldCharType="begin"/>
        </w:r>
        <w:r w:rsidR="00366034">
          <w:rPr>
            <w:noProof/>
            <w:webHidden/>
          </w:rPr>
          <w:instrText xml:space="preserve"> PAGEREF _Toc226535034 \h </w:instrText>
        </w:r>
        <w:r w:rsidR="00366034">
          <w:rPr>
            <w:noProof/>
            <w:webHidden/>
          </w:rPr>
        </w:r>
        <w:r w:rsidR="00366034">
          <w:rPr>
            <w:noProof/>
            <w:webHidden/>
          </w:rPr>
          <w:fldChar w:fldCharType="separate"/>
        </w:r>
        <w:r w:rsidR="00366034">
          <w:rPr>
            <w:noProof/>
            <w:webHidden/>
          </w:rPr>
          <w:t>270</w:t>
        </w:r>
        <w:r w:rsidR="00366034">
          <w:rPr>
            <w:noProof/>
            <w:webHidden/>
          </w:rPr>
          <w:fldChar w:fldCharType="end"/>
        </w:r>
      </w:hyperlink>
    </w:p>
    <w:p w14:paraId="692D5324" w14:textId="5DDA4964" w:rsidR="00366034" w:rsidRDefault="00480AFC">
      <w:pPr>
        <w:pStyle w:val="TOC4"/>
        <w:tabs>
          <w:tab w:val="left" w:pos="1260"/>
          <w:tab w:val="right" w:leader="dot" w:pos="8296"/>
        </w:tabs>
        <w:rPr>
          <w:rFonts w:asciiTheme="minorHAnsi" w:eastAsiaTheme="minorEastAsia" w:hAnsiTheme="minorHAnsi"/>
          <w:noProof/>
          <w:szCs w:val="22"/>
        </w:rPr>
      </w:pPr>
      <w:hyperlink w:anchor="_Toc226535035" w:history="1">
        <w:r w:rsidR="00366034" w:rsidRPr="001E4F93">
          <w:rPr>
            <w:rStyle w:val="ac"/>
            <w:noProof/>
          </w:rPr>
          <w:t>4.10.4.5</w:t>
        </w:r>
        <w:r w:rsidR="00366034">
          <w:rPr>
            <w:rFonts w:asciiTheme="minorHAnsi" w:eastAsiaTheme="minorEastAsia" w:hAnsiTheme="minorHAnsi"/>
            <w:noProof/>
            <w:szCs w:val="22"/>
          </w:rPr>
          <w:tab/>
        </w:r>
        <w:r w:rsidR="00366034" w:rsidRPr="001E4F93">
          <w:rPr>
            <w:rStyle w:val="ac"/>
            <w:noProof/>
          </w:rPr>
          <w:t>部门收入报表</w:t>
        </w:r>
        <w:r w:rsidR="00366034">
          <w:rPr>
            <w:noProof/>
            <w:webHidden/>
          </w:rPr>
          <w:tab/>
        </w:r>
        <w:r w:rsidR="00366034">
          <w:rPr>
            <w:noProof/>
            <w:webHidden/>
          </w:rPr>
          <w:fldChar w:fldCharType="begin"/>
        </w:r>
        <w:r w:rsidR="00366034">
          <w:rPr>
            <w:noProof/>
            <w:webHidden/>
          </w:rPr>
          <w:instrText xml:space="preserve"> PAGEREF _Toc226535035 \h </w:instrText>
        </w:r>
        <w:r w:rsidR="00366034">
          <w:rPr>
            <w:noProof/>
            <w:webHidden/>
          </w:rPr>
        </w:r>
        <w:r w:rsidR="00366034">
          <w:rPr>
            <w:noProof/>
            <w:webHidden/>
          </w:rPr>
          <w:fldChar w:fldCharType="separate"/>
        </w:r>
        <w:r w:rsidR="00366034">
          <w:rPr>
            <w:noProof/>
            <w:webHidden/>
          </w:rPr>
          <w:t>270</w:t>
        </w:r>
        <w:r w:rsidR="00366034">
          <w:rPr>
            <w:noProof/>
            <w:webHidden/>
          </w:rPr>
          <w:fldChar w:fldCharType="end"/>
        </w:r>
      </w:hyperlink>
    </w:p>
    <w:p w14:paraId="0ADB7787" w14:textId="17088BAD" w:rsidR="00366034" w:rsidRDefault="00480AFC">
      <w:pPr>
        <w:pStyle w:val="TOC4"/>
        <w:tabs>
          <w:tab w:val="left" w:pos="1260"/>
          <w:tab w:val="right" w:leader="dot" w:pos="8296"/>
        </w:tabs>
        <w:rPr>
          <w:rFonts w:asciiTheme="minorHAnsi" w:eastAsiaTheme="minorEastAsia" w:hAnsiTheme="minorHAnsi"/>
          <w:noProof/>
          <w:szCs w:val="22"/>
        </w:rPr>
      </w:pPr>
      <w:hyperlink w:anchor="_Toc226535036" w:history="1">
        <w:r w:rsidR="00366034" w:rsidRPr="001E4F93">
          <w:rPr>
            <w:rStyle w:val="ac"/>
            <w:noProof/>
          </w:rPr>
          <w:t>4.10.4.6</w:t>
        </w:r>
        <w:r w:rsidR="00366034">
          <w:rPr>
            <w:rFonts w:asciiTheme="minorHAnsi" w:eastAsiaTheme="minorEastAsia" w:hAnsiTheme="minorHAnsi"/>
            <w:noProof/>
            <w:szCs w:val="22"/>
          </w:rPr>
          <w:tab/>
        </w:r>
        <w:r w:rsidR="00366034" w:rsidRPr="001E4F93">
          <w:rPr>
            <w:rStyle w:val="ac"/>
            <w:noProof/>
          </w:rPr>
          <w:t>费用支出</w:t>
        </w:r>
        <w:r w:rsidR="00366034">
          <w:rPr>
            <w:noProof/>
            <w:webHidden/>
          </w:rPr>
          <w:tab/>
        </w:r>
        <w:r w:rsidR="00366034">
          <w:rPr>
            <w:noProof/>
            <w:webHidden/>
          </w:rPr>
          <w:fldChar w:fldCharType="begin"/>
        </w:r>
        <w:r w:rsidR="00366034">
          <w:rPr>
            <w:noProof/>
            <w:webHidden/>
          </w:rPr>
          <w:instrText xml:space="preserve"> PAGEREF _Toc226535036 \h </w:instrText>
        </w:r>
        <w:r w:rsidR="00366034">
          <w:rPr>
            <w:noProof/>
            <w:webHidden/>
          </w:rPr>
        </w:r>
        <w:r w:rsidR="00366034">
          <w:rPr>
            <w:noProof/>
            <w:webHidden/>
          </w:rPr>
          <w:fldChar w:fldCharType="separate"/>
        </w:r>
        <w:r w:rsidR="00366034">
          <w:rPr>
            <w:noProof/>
            <w:webHidden/>
          </w:rPr>
          <w:t>271</w:t>
        </w:r>
        <w:r w:rsidR="00366034">
          <w:rPr>
            <w:noProof/>
            <w:webHidden/>
          </w:rPr>
          <w:fldChar w:fldCharType="end"/>
        </w:r>
      </w:hyperlink>
    </w:p>
    <w:p w14:paraId="20853BA7" w14:textId="2497A12F" w:rsidR="00366034" w:rsidRDefault="00480AFC">
      <w:pPr>
        <w:pStyle w:val="TOC4"/>
        <w:tabs>
          <w:tab w:val="left" w:pos="1260"/>
          <w:tab w:val="right" w:leader="dot" w:pos="8296"/>
        </w:tabs>
        <w:rPr>
          <w:rFonts w:asciiTheme="minorHAnsi" w:eastAsiaTheme="minorEastAsia" w:hAnsiTheme="minorHAnsi"/>
          <w:noProof/>
          <w:szCs w:val="22"/>
        </w:rPr>
      </w:pPr>
      <w:hyperlink w:anchor="_Toc226535037" w:history="1">
        <w:r w:rsidR="00366034" w:rsidRPr="001E4F93">
          <w:rPr>
            <w:rStyle w:val="ac"/>
            <w:noProof/>
          </w:rPr>
          <w:t>4.10.4.7</w:t>
        </w:r>
        <w:r w:rsidR="00366034">
          <w:rPr>
            <w:rFonts w:asciiTheme="minorHAnsi" w:eastAsiaTheme="minorEastAsia" w:hAnsiTheme="minorHAnsi"/>
            <w:noProof/>
            <w:szCs w:val="22"/>
          </w:rPr>
          <w:tab/>
        </w:r>
        <w:r w:rsidR="00366034" w:rsidRPr="001E4F93">
          <w:rPr>
            <w:rStyle w:val="ac"/>
            <w:noProof/>
          </w:rPr>
          <w:t>费用明细报表</w:t>
        </w:r>
        <w:r w:rsidR="00366034">
          <w:rPr>
            <w:noProof/>
            <w:webHidden/>
          </w:rPr>
          <w:tab/>
        </w:r>
        <w:r w:rsidR="00366034">
          <w:rPr>
            <w:noProof/>
            <w:webHidden/>
          </w:rPr>
          <w:fldChar w:fldCharType="begin"/>
        </w:r>
        <w:r w:rsidR="00366034">
          <w:rPr>
            <w:noProof/>
            <w:webHidden/>
          </w:rPr>
          <w:instrText xml:space="preserve"> PAGEREF _Toc226535037 \h </w:instrText>
        </w:r>
        <w:r w:rsidR="00366034">
          <w:rPr>
            <w:noProof/>
            <w:webHidden/>
          </w:rPr>
        </w:r>
        <w:r w:rsidR="00366034">
          <w:rPr>
            <w:noProof/>
            <w:webHidden/>
          </w:rPr>
          <w:fldChar w:fldCharType="separate"/>
        </w:r>
        <w:r w:rsidR="00366034">
          <w:rPr>
            <w:noProof/>
            <w:webHidden/>
          </w:rPr>
          <w:t>271</w:t>
        </w:r>
        <w:r w:rsidR="00366034">
          <w:rPr>
            <w:noProof/>
            <w:webHidden/>
          </w:rPr>
          <w:fldChar w:fldCharType="end"/>
        </w:r>
      </w:hyperlink>
    </w:p>
    <w:p w14:paraId="324E45B1" w14:textId="6AA2E0E4" w:rsidR="00366034" w:rsidRDefault="00480AFC">
      <w:pPr>
        <w:pStyle w:val="TOC4"/>
        <w:tabs>
          <w:tab w:val="left" w:pos="1260"/>
          <w:tab w:val="right" w:leader="dot" w:pos="8296"/>
        </w:tabs>
        <w:rPr>
          <w:rFonts w:asciiTheme="minorHAnsi" w:eastAsiaTheme="minorEastAsia" w:hAnsiTheme="minorHAnsi"/>
          <w:noProof/>
          <w:szCs w:val="22"/>
        </w:rPr>
      </w:pPr>
      <w:hyperlink w:anchor="_Toc226535038" w:history="1">
        <w:r w:rsidR="00366034" w:rsidRPr="001E4F93">
          <w:rPr>
            <w:rStyle w:val="ac"/>
            <w:noProof/>
          </w:rPr>
          <w:t>4.10.4.8</w:t>
        </w:r>
        <w:r w:rsidR="00366034">
          <w:rPr>
            <w:rFonts w:asciiTheme="minorHAnsi" w:eastAsiaTheme="minorEastAsia" w:hAnsiTheme="minorHAnsi"/>
            <w:noProof/>
            <w:szCs w:val="22"/>
          </w:rPr>
          <w:tab/>
        </w:r>
        <w:r w:rsidR="00366034" w:rsidRPr="001E4F93">
          <w:rPr>
            <w:rStyle w:val="ac"/>
            <w:noProof/>
          </w:rPr>
          <w:t>现金银行日流水</w:t>
        </w:r>
        <w:r w:rsidR="00366034">
          <w:rPr>
            <w:noProof/>
            <w:webHidden/>
          </w:rPr>
          <w:tab/>
        </w:r>
        <w:r w:rsidR="00366034">
          <w:rPr>
            <w:noProof/>
            <w:webHidden/>
          </w:rPr>
          <w:fldChar w:fldCharType="begin"/>
        </w:r>
        <w:r w:rsidR="00366034">
          <w:rPr>
            <w:noProof/>
            <w:webHidden/>
          </w:rPr>
          <w:instrText xml:space="preserve"> PAGEREF _Toc226535038 \h </w:instrText>
        </w:r>
        <w:r w:rsidR="00366034">
          <w:rPr>
            <w:noProof/>
            <w:webHidden/>
          </w:rPr>
        </w:r>
        <w:r w:rsidR="00366034">
          <w:rPr>
            <w:noProof/>
            <w:webHidden/>
          </w:rPr>
          <w:fldChar w:fldCharType="separate"/>
        </w:r>
        <w:r w:rsidR="00366034">
          <w:rPr>
            <w:noProof/>
            <w:webHidden/>
          </w:rPr>
          <w:t>272</w:t>
        </w:r>
        <w:r w:rsidR="00366034">
          <w:rPr>
            <w:noProof/>
            <w:webHidden/>
          </w:rPr>
          <w:fldChar w:fldCharType="end"/>
        </w:r>
      </w:hyperlink>
    </w:p>
    <w:p w14:paraId="7FD470D6" w14:textId="03CB43D3" w:rsidR="00366034" w:rsidRDefault="00480AFC">
      <w:pPr>
        <w:pStyle w:val="TOC4"/>
        <w:tabs>
          <w:tab w:val="left" w:pos="1260"/>
          <w:tab w:val="right" w:leader="dot" w:pos="8296"/>
        </w:tabs>
        <w:rPr>
          <w:rFonts w:asciiTheme="minorHAnsi" w:eastAsiaTheme="minorEastAsia" w:hAnsiTheme="minorHAnsi"/>
          <w:noProof/>
          <w:szCs w:val="22"/>
        </w:rPr>
      </w:pPr>
      <w:hyperlink w:anchor="_Toc226535039" w:history="1">
        <w:r w:rsidR="00366034" w:rsidRPr="001E4F93">
          <w:rPr>
            <w:rStyle w:val="ac"/>
            <w:noProof/>
          </w:rPr>
          <w:t>4.10.4.9</w:t>
        </w:r>
        <w:r w:rsidR="00366034">
          <w:rPr>
            <w:rFonts w:asciiTheme="minorHAnsi" w:eastAsiaTheme="minorEastAsia" w:hAnsiTheme="minorHAnsi"/>
            <w:noProof/>
            <w:szCs w:val="22"/>
          </w:rPr>
          <w:tab/>
        </w:r>
        <w:r w:rsidR="00366034" w:rsidRPr="001E4F93">
          <w:rPr>
            <w:rStyle w:val="ac"/>
            <w:noProof/>
          </w:rPr>
          <w:t>现金银行明细账</w:t>
        </w:r>
        <w:r w:rsidR="00366034">
          <w:rPr>
            <w:noProof/>
            <w:webHidden/>
          </w:rPr>
          <w:tab/>
        </w:r>
        <w:r w:rsidR="00366034">
          <w:rPr>
            <w:noProof/>
            <w:webHidden/>
          </w:rPr>
          <w:fldChar w:fldCharType="begin"/>
        </w:r>
        <w:r w:rsidR="00366034">
          <w:rPr>
            <w:noProof/>
            <w:webHidden/>
          </w:rPr>
          <w:instrText xml:space="preserve"> PAGEREF _Toc226535039 \h </w:instrText>
        </w:r>
        <w:r w:rsidR="00366034">
          <w:rPr>
            <w:noProof/>
            <w:webHidden/>
          </w:rPr>
        </w:r>
        <w:r w:rsidR="00366034">
          <w:rPr>
            <w:noProof/>
            <w:webHidden/>
          </w:rPr>
          <w:fldChar w:fldCharType="separate"/>
        </w:r>
        <w:r w:rsidR="00366034">
          <w:rPr>
            <w:noProof/>
            <w:webHidden/>
          </w:rPr>
          <w:t>272</w:t>
        </w:r>
        <w:r w:rsidR="00366034">
          <w:rPr>
            <w:noProof/>
            <w:webHidden/>
          </w:rPr>
          <w:fldChar w:fldCharType="end"/>
        </w:r>
      </w:hyperlink>
    </w:p>
    <w:p w14:paraId="13F9C445" w14:textId="75AF0223" w:rsidR="00366034" w:rsidRDefault="00480AFC">
      <w:pPr>
        <w:pStyle w:val="TOC4"/>
        <w:tabs>
          <w:tab w:val="left" w:pos="1260"/>
          <w:tab w:val="right" w:leader="dot" w:pos="8296"/>
        </w:tabs>
        <w:rPr>
          <w:rFonts w:asciiTheme="minorHAnsi" w:eastAsiaTheme="minorEastAsia" w:hAnsiTheme="minorHAnsi"/>
          <w:noProof/>
          <w:szCs w:val="22"/>
        </w:rPr>
      </w:pPr>
      <w:hyperlink w:anchor="_Toc226535040" w:history="1">
        <w:r w:rsidR="00366034" w:rsidRPr="001E4F93">
          <w:rPr>
            <w:rStyle w:val="ac"/>
            <w:noProof/>
          </w:rPr>
          <w:t>4.10.4.10</w:t>
        </w:r>
        <w:r w:rsidR="00366034">
          <w:rPr>
            <w:rFonts w:asciiTheme="minorHAnsi" w:eastAsiaTheme="minorEastAsia" w:hAnsiTheme="minorHAnsi"/>
            <w:noProof/>
            <w:szCs w:val="22"/>
          </w:rPr>
          <w:tab/>
        </w:r>
        <w:r w:rsidR="00366034" w:rsidRPr="001E4F93">
          <w:rPr>
            <w:rStyle w:val="ac"/>
            <w:noProof/>
          </w:rPr>
          <w:t>部门费用报表</w:t>
        </w:r>
        <w:r w:rsidR="00366034">
          <w:rPr>
            <w:noProof/>
            <w:webHidden/>
          </w:rPr>
          <w:tab/>
        </w:r>
        <w:r w:rsidR="00366034">
          <w:rPr>
            <w:noProof/>
            <w:webHidden/>
          </w:rPr>
          <w:fldChar w:fldCharType="begin"/>
        </w:r>
        <w:r w:rsidR="00366034">
          <w:rPr>
            <w:noProof/>
            <w:webHidden/>
          </w:rPr>
          <w:instrText xml:space="preserve"> PAGEREF _Toc226535040 \h </w:instrText>
        </w:r>
        <w:r w:rsidR="00366034">
          <w:rPr>
            <w:noProof/>
            <w:webHidden/>
          </w:rPr>
        </w:r>
        <w:r w:rsidR="00366034">
          <w:rPr>
            <w:noProof/>
            <w:webHidden/>
          </w:rPr>
          <w:fldChar w:fldCharType="separate"/>
        </w:r>
        <w:r w:rsidR="00366034">
          <w:rPr>
            <w:noProof/>
            <w:webHidden/>
          </w:rPr>
          <w:t>273</w:t>
        </w:r>
        <w:r w:rsidR="00366034">
          <w:rPr>
            <w:noProof/>
            <w:webHidden/>
          </w:rPr>
          <w:fldChar w:fldCharType="end"/>
        </w:r>
      </w:hyperlink>
    </w:p>
    <w:p w14:paraId="6FEB4EB9" w14:textId="7356E91F" w:rsidR="00366034" w:rsidRDefault="00480AFC">
      <w:pPr>
        <w:pStyle w:val="TOC4"/>
        <w:tabs>
          <w:tab w:val="left" w:pos="1260"/>
          <w:tab w:val="right" w:leader="dot" w:pos="8296"/>
        </w:tabs>
        <w:rPr>
          <w:rFonts w:asciiTheme="minorHAnsi" w:eastAsiaTheme="minorEastAsia" w:hAnsiTheme="minorHAnsi"/>
          <w:noProof/>
          <w:szCs w:val="22"/>
        </w:rPr>
      </w:pPr>
      <w:hyperlink w:anchor="_Toc226535041" w:history="1">
        <w:r w:rsidR="00366034" w:rsidRPr="001E4F93">
          <w:rPr>
            <w:rStyle w:val="ac"/>
            <w:noProof/>
          </w:rPr>
          <w:t>4.10.4.11</w:t>
        </w:r>
        <w:r w:rsidR="00366034">
          <w:rPr>
            <w:rFonts w:asciiTheme="minorHAnsi" w:eastAsiaTheme="minorEastAsia" w:hAnsiTheme="minorHAnsi"/>
            <w:noProof/>
            <w:szCs w:val="22"/>
          </w:rPr>
          <w:tab/>
        </w:r>
        <w:r w:rsidR="00366034" w:rsidRPr="001E4F93">
          <w:rPr>
            <w:rStyle w:val="ac"/>
            <w:noProof/>
          </w:rPr>
          <w:t>现金银行查询</w:t>
        </w:r>
        <w:r w:rsidR="00366034">
          <w:rPr>
            <w:noProof/>
            <w:webHidden/>
          </w:rPr>
          <w:tab/>
        </w:r>
        <w:r w:rsidR="00366034">
          <w:rPr>
            <w:noProof/>
            <w:webHidden/>
          </w:rPr>
          <w:fldChar w:fldCharType="begin"/>
        </w:r>
        <w:r w:rsidR="00366034">
          <w:rPr>
            <w:noProof/>
            <w:webHidden/>
          </w:rPr>
          <w:instrText xml:space="preserve"> PAGEREF _Toc226535041 \h </w:instrText>
        </w:r>
        <w:r w:rsidR="00366034">
          <w:rPr>
            <w:noProof/>
            <w:webHidden/>
          </w:rPr>
        </w:r>
        <w:r w:rsidR="00366034">
          <w:rPr>
            <w:noProof/>
            <w:webHidden/>
          </w:rPr>
          <w:fldChar w:fldCharType="separate"/>
        </w:r>
        <w:r w:rsidR="00366034">
          <w:rPr>
            <w:noProof/>
            <w:webHidden/>
          </w:rPr>
          <w:t>273</w:t>
        </w:r>
        <w:r w:rsidR="00366034">
          <w:rPr>
            <w:noProof/>
            <w:webHidden/>
          </w:rPr>
          <w:fldChar w:fldCharType="end"/>
        </w:r>
      </w:hyperlink>
    </w:p>
    <w:p w14:paraId="3138103C" w14:textId="14600D00" w:rsidR="00366034" w:rsidRDefault="00480AFC">
      <w:pPr>
        <w:pStyle w:val="TOC4"/>
        <w:tabs>
          <w:tab w:val="left" w:pos="1260"/>
          <w:tab w:val="right" w:leader="dot" w:pos="8296"/>
        </w:tabs>
        <w:rPr>
          <w:rFonts w:asciiTheme="minorHAnsi" w:eastAsiaTheme="minorEastAsia" w:hAnsiTheme="minorHAnsi"/>
          <w:noProof/>
          <w:szCs w:val="22"/>
        </w:rPr>
      </w:pPr>
      <w:hyperlink w:anchor="_Toc226535042" w:history="1">
        <w:r w:rsidR="00366034" w:rsidRPr="001E4F93">
          <w:rPr>
            <w:rStyle w:val="ac"/>
            <w:noProof/>
          </w:rPr>
          <w:t>4.10.4.12</w:t>
        </w:r>
        <w:r w:rsidR="00366034">
          <w:rPr>
            <w:rFonts w:asciiTheme="minorHAnsi" w:eastAsiaTheme="minorEastAsia" w:hAnsiTheme="minorHAnsi"/>
            <w:noProof/>
            <w:szCs w:val="22"/>
          </w:rPr>
          <w:tab/>
        </w:r>
        <w:r w:rsidR="00366034" w:rsidRPr="001E4F93">
          <w:rPr>
            <w:rStyle w:val="ac"/>
            <w:noProof/>
          </w:rPr>
          <w:t>现金银行日报表</w:t>
        </w:r>
        <w:r w:rsidR="00366034">
          <w:rPr>
            <w:noProof/>
            <w:webHidden/>
          </w:rPr>
          <w:tab/>
        </w:r>
        <w:r w:rsidR="00366034">
          <w:rPr>
            <w:noProof/>
            <w:webHidden/>
          </w:rPr>
          <w:fldChar w:fldCharType="begin"/>
        </w:r>
        <w:r w:rsidR="00366034">
          <w:rPr>
            <w:noProof/>
            <w:webHidden/>
          </w:rPr>
          <w:instrText xml:space="preserve"> PAGEREF _Toc226535042 \h </w:instrText>
        </w:r>
        <w:r w:rsidR="00366034">
          <w:rPr>
            <w:noProof/>
            <w:webHidden/>
          </w:rPr>
        </w:r>
        <w:r w:rsidR="00366034">
          <w:rPr>
            <w:noProof/>
            <w:webHidden/>
          </w:rPr>
          <w:fldChar w:fldCharType="separate"/>
        </w:r>
        <w:r w:rsidR="00366034">
          <w:rPr>
            <w:noProof/>
            <w:webHidden/>
          </w:rPr>
          <w:t>274</w:t>
        </w:r>
        <w:r w:rsidR="00366034">
          <w:rPr>
            <w:noProof/>
            <w:webHidden/>
          </w:rPr>
          <w:fldChar w:fldCharType="end"/>
        </w:r>
      </w:hyperlink>
    </w:p>
    <w:p w14:paraId="4ED39F8B" w14:textId="5268E075" w:rsidR="00366034" w:rsidRDefault="00480AFC">
      <w:pPr>
        <w:pStyle w:val="TOC2"/>
        <w:tabs>
          <w:tab w:val="left" w:pos="1260"/>
          <w:tab w:val="right" w:leader="dot" w:pos="8296"/>
        </w:tabs>
        <w:rPr>
          <w:rFonts w:asciiTheme="minorHAnsi" w:eastAsiaTheme="minorEastAsia" w:hAnsiTheme="minorHAnsi"/>
          <w:noProof/>
          <w:szCs w:val="22"/>
        </w:rPr>
      </w:pPr>
      <w:hyperlink w:anchor="_Toc226535043" w:history="1">
        <w:r w:rsidR="00366034" w:rsidRPr="001E4F93">
          <w:rPr>
            <w:rStyle w:val="ac"/>
            <w:noProof/>
          </w:rPr>
          <w:t>4.11</w:t>
        </w:r>
        <w:r w:rsidR="00366034">
          <w:rPr>
            <w:rFonts w:asciiTheme="minorHAnsi" w:eastAsiaTheme="minorEastAsia" w:hAnsiTheme="minorHAnsi"/>
            <w:noProof/>
            <w:szCs w:val="22"/>
          </w:rPr>
          <w:tab/>
        </w:r>
        <w:r w:rsidR="00366034" w:rsidRPr="001E4F93">
          <w:rPr>
            <w:rStyle w:val="ac"/>
            <w:noProof/>
          </w:rPr>
          <w:t>总账管理</w:t>
        </w:r>
        <w:r w:rsidR="00366034">
          <w:rPr>
            <w:noProof/>
            <w:webHidden/>
          </w:rPr>
          <w:tab/>
        </w:r>
        <w:r w:rsidR="00366034">
          <w:rPr>
            <w:noProof/>
            <w:webHidden/>
          </w:rPr>
          <w:fldChar w:fldCharType="begin"/>
        </w:r>
        <w:r w:rsidR="00366034">
          <w:rPr>
            <w:noProof/>
            <w:webHidden/>
          </w:rPr>
          <w:instrText xml:space="preserve"> PAGEREF _Toc226535043 \h </w:instrText>
        </w:r>
        <w:r w:rsidR="00366034">
          <w:rPr>
            <w:noProof/>
            <w:webHidden/>
          </w:rPr>
        </w:r>
        <w:r w:rsidR="00366034">
          <w:rPr>
            <w:noProof/>
            <w:webHidden/>
          </w:rPr>
          <w:fldChar w:fldCharType="separate"/>
        </w:r>
        <w:r w:rsidR="00366034">
          <w:rPr>
            <w:noProof/>
            <w:webHidden/>
          </w:rPr>
          <w:t>274</w:t>
        </w:r>
        <w:r w:rsidR="00366034">
          <w:rPr>
            <w:noProof/>
            <w:webHidden/>
          </w:rPr>
          <w:fldChar w:fldCharType="end"/>
        </w:r>
      </w:hyperlink>
    </w:p>
    <w:p w14:paraId="279C77DB" w14:textId="43FE8A3C" w:rsidR="00366034" w:rsidRDefault="00480AFC">
      <w:pPr>
        <w:pStyle w:val="TOC3"/>
        <w:tabs>
          <w:tab w:val="left" w:pos="1260"/>
          <w:tab w:val="right" w:leader="dot" w:pos="8296"/>
        </w:tabs>
        <w:rPr>
          <w:rFonts w:asciiTheme="minorHAnsi" w:eastAsiaTheme="minorEastAsia" w:hAnsiTheme="minorHAnsi"/>
          <w:noProof/>
          <w:szCs w:val="22"/>
        </w:rPr>
      </w:pPr>
      <w:hyperlink w:anchor="_Toc226535044" w:history="1">
        <w:r w:rsidR="00366034" w:rsidRPr="001E4F93">
          <w:rPr>
            <w:rStyle w:val="ac"/>
            <w:noProof/>
          </w:rPr>
          <w:t>4.11.1</w:t>
        </w:r>
        <w:r w:rsidR="00366034">
          <w:rPr>
            <w:rFonts w:asciiTheme="minorHAnsi" w:eastAsiaTheme="minorEastAsia" w:hAnsiTheme="minorHAnsi"/>
            <w:noProof/>
            <w:szCs w:val="22"/>
          </w:rPr>
          <w:tab/>
        </w:r>
        <w:r w:rsidR="00366034" w:rsidRPr="001E4F93">
          <w:rPr>
            <w:rStyle w:val="ac"/>
            <w:noProof/>
          </w:rPr>
          <w:t>基础设置</w:t>
        </w:r>
        <w:r w:rsidR="00366034">
          <w:rPr>
            <w:noProof/>
            <w:webHidden/>
          </w:rPr>
          <w:tab/>
        </w:r>
        <w:r w:rsidR="00366034">
          <w:rPr>
            <w:noProof/>
            <w:webHidden/>
          </w:rPr>
          <w:fldChar w:fldCharType="begin"/>
        </w:r>
        <w:r w:rsidR="00366034">
          <w:rPr>
            <w:noProof/>
            <w:webHidden/>
          </w:rPr>
          <w:instrText xml:space="preserve"> PAGEREF _Toc226535044 \h </w:instrText>
        </w:r>
        <w:r w:rsidR="00366034">
          <w:rPr>
            <w:noProof/>
            <w:webHidden/>
          </w:rPr>
        </w:r>
        <w:r w:rsidR="00366034">
          <w:rPr>
            <w:noProof/>
            <w:webHidden/>
          </w:rPr>
          <w:fldChar w:fldCharType="separate"/>
        </w:r>
        <w:r w:rsidR="00366034">
          <w:rPr>
            <w:noProof/>
            <w:webHidden/>
          </w:rPr>
          <w:t>274</w:t>
        </w:r>
        <w:r w:rsidR="00366034">
          <w:rPr>
            <w:noProof/>
            <w:webHidden/>
          </w:rPr>
          <w:fldChar w:fldCharType="end"/>
        </w:r>
      </w:hyperlink>
    </w:p>
    <w:p w14:paraId="38AED6AA" w14:textId="5B4FEF31" w:rsidR="00366034" w:rsidRDefault="00480AFC">
      <w:pPr>
        <w:pStyle w:val="TOC4"/>
        <w:tabs>
          <w:tab w:val="left" w:pos="1260"/>
          <w:tab w:val="right" w:leader="dot" w:pos="8296"/>
        </w:tabs>
        <w:rPr>
          <w:rFonts w:asciiTheme="minorHAnsi" w:eastAsiaTheme="minorEastAsia" w:hAnsiTheme="minorHAnsi"/>
          <w:noProof/>
          <w:szCs w:val="22"/>
        </w:rPr>
      </w:pPr>
      <w:hyperlink w:anchor="_Toc226535045" w:history="1">
        <w:r w:rsidR="00366034" w:rsidRPr="001E4F93">
          <w:rPr>
            <w:rStyle w:val="ac"/>
            <w:noProof/>
          </w:rPr>
          <w:t>4.11.1.1</w:t>
        </w:r>
        <w:r w:rsidR="00366034">
          <w:rPr>
            <w:rFonts w:asciiTheme="minorHAnsi" w:eastAsiaTheme="minorEastAsia" w:hAnsiTheme="minorHAnsi"/>
            <w:noProof/>
            <w:szCs w:val="22"/>
          </w:rPr>
          <w:tab/>
        </w:r>
        <w:r w:rsidR="00366034" w:rsidRPr="001E4F93">
          <w:rPr>
            <w:rStyle w:val="ac"/>
            <w:noProof/>
          </w:rPr>
          <w:t>总账参数设置</w:t>
        </w:r>
        <w:r w:rsidR="00366034">
          <w:rPr>
            <w:noProof/>
            <w:webHidden/>
          </w:rPr>
          <w:tab/>
        </w:r>
        <w:r w:rsidR="00366034">
          <w:rPr>
            <w:noProof/>
            <w:webHidden/>
          </w:rPr>
          <w:fldChar w:fldCharType="begin"/>
        </w:r>
        <w:r w:rsidR="00366034">
          <w:rPr>
            <w:noProof/>
            <w:webHidden/>
          </w:rPr>
          <w:instrText xml:space="preserve"> PAGEREF _Toc226535045 \h </w:instrText>
        </w:r>
        <w:r w:rsidR="00366034">
          <w:rPr>
            <w:noProof/>
            <w:webHidden/>
          </w:rPr>
        </w:r>
        <w:r w:rsidR="00366034">
          <w:rPr>
            <w:noProof/>
            <w:webHidden/>
          </w:rPr>
          <w:fldChar w:fldCharType="separate"/>
        </w:r>
        <w:r w:rsidR="00366034">
          <w:rPr>
            <w:noProof/>
            <w:webHidden/>
          </w:rPr>
          <w:t>274</w:t>
        </w:r>
        <w:r w:rsidR="00366034">
          <w:rPr>
            <w:noProof/>
            <w:webHidden/>
          </w:rPr>
          <w:fldChar w:fldCharType="end"/>
        </w:r>
      </w:hyperlink>
    </w:p>
    <w:p w14:paraId="266E03E3" w14:textId="6C66F60B" w:rsidR="00366034" w:rsidRDefault="00480AFC">
      <w:pPr>
        <w:pStyle w:val="TOC5"/>
        <w:tabs>
          <w:tab w:val="left" w:pos="1260"/>
          <w:tab w:val="right" w:leader="dot" w:pos="8296"/>
        </w:tabs>
        <w:rPr>
          <w:rFonts w:asciiTheme="minorHAnsi" w:eastAsiaTheme="minorEastAsia" w:hAnsiTheme="minorHAnsi"/>
          <w:noProof/>
          <w:szCs w:val="22"/>
        </w:rPr>
      </w:pPr>
      <w:hyperlink w:anchor="_Toc226535046" w:history="1">
        <w:r w:rsidR="00366034" w:rsidRPr="001E4F93">
          <w:rPr>
            <w:rStyle w:val="ac"/>
            <w:noProof/>
          </w:rPr>
          <w:t>4.11.1.1.1</w:t>
        </w:r>
        <w:r w:rsidR="00366034">
          <w:rPr>
            <w:rFonts w:asciiTheme="minorHAnsi" w:eastAsiaTheme="minorEastAsia" w:hAnsiTheme="minorHAnsi"/>
            <w:noProof/>
            <w:szCs w:val="22"/>
          </w:rPr>
          <w:tab/>
        </w:r>
        <w:r w:rsidR="00366034" w:rsidRPr="001E4F93">
          <w:rPr>
            <w:rStyle w:val="ac"/>
            <w:noProof/>
          </w:rPr>
          <w:t>总账管理</w:t>
        </w:r>
        <w:r w:rsidR="00366034">
          <w:rPr>
            <w:noProof/>
            <w:webHidden/>
          </w:rPr>
          <w:tab/>
        </w:r>
        <w:r w:rsidR="00366034">
          <w:rPr>
            <w:noProof/>
            <w:webHidden/>
          </w:rPr>
          <w:fldChar w:fldCharType="begin"/>
        </w:r>
        <w:r w:rsidR="00366034">
          <w:rPr>
            <w:noProof/>
            <w:webHidden/>
          </w:rPr>
          <w:instrText xml:space="preserve"> PAGEREF _Toc226535046 \h </w:instrText>
        </w:r>
        <w:r w:rsidR="00366034">
          <w:rPr>
            <w:noProof/>
            <w:webHidden/>
          </w:rPr>
        </w:r>
        <w:r w:rsidR="00366034">
          <w:rPr>
            <w:noProof/>
            <w:webHidden/>
          </w:rPr>
          <w:fldChar w:fldCharType="separate"/>
        </w:r>
        <w:r w:rsidR="00366034">
          <w:rPr>
            <w:noProof/>
            <w:webHidden/>
          </w:rPr>
          <w:t>274</w:t>
        </w:r>
        <w:r w:rsidR="00366034">
          <w:rPr>
            <w:noProof/>
            <w:webHidden/>
          </w:rPr>
          <w:fldChar w:fldCharType="end"/>
        </w:r>
      </w:hyperlink>
    </w:p>
    <w:p w14:paraId="6597E3EB" w14:textId="417031C5" w:rsidR="00366034" w:rsidRDefault="00480AFC">
      <w:pPr>
        <w:pStyle w:val="TOC5"/>
        <w:tabs>
          <w:tab w:val="left" w:pos="1260"/>
          <w:tab w:val="right" w:leader="dot" w:pos="8296"/>
        </w:tabs>
        <w:rPr>
          <w:rFonts w:asciiTheme="minorHAnsi" w:eastAsiaTheme="minorEastAsia" w:hAnsiTheme="minorHAnsi"/>
          <w:noProof/>
          <w:szCs w:val="22"/>
        </w:rPr>
      </w:pPr>
      <w:hyperlink w:anchor="_Toc226535047" w:history="1">
        <w:r w:rsidR="00366034" w:rsidRPr="001E4F93">
          <w:rPr>
            <w:rStyle w:val="ac"/>
            <w:noProof/>
          </w:rPr>
          <w:t>4.11.1.1.2</w:t>
        </w:r>
        <w:r w:rsidR="00366034">
          <w:rPr>
            <w:rFonts w:asciiTheme="minorHAnsi" w:eastAsiaTheme="minorEastAsia" w:hAnsiTheme="minorHAnsi"/>
            <w:noProof/>
            <w:szCs w:val="22"/>
          </w:rPr>
          <w:tab/>
        </w:r>
        <w:r w:rsidR="00366034" w:rsidRPr="001E4F93">
          <w:rPr>
            <w:rStyle w:val="ac"/>
            <w:noProof/>
          </w:rPr>
          <w:t>固定资产</w:t>
        </w:r>
        <w:r w:rsidR="00366034">
          <w:rPr>
            <w:noProof/>
            <w:webHidden/>
          </w:rPr>
          <w:tab/>
        </w:r>
        <w:r w:rsidR="00366034">
          <w:rPr>
            <w:noProof/>
            <w:webHidden/>
          </w:rPr>
          <w:fldChar w:fldCharType="begin"/>
        </w:r>
        <w:r w:rsidR="00366034">
          <w:rPr>
            <w:noProof/>
            <w:webHidden/>
          </w:rPr>
          <w:instrText xml:space="preserve"> PAGEREF _Toc226535047 \h </w:instrText>
        </w:r>
        <w:r w:rsidR="00366034">
          <w:rPr>
            <w:noProof/>
            <w:webHidden/>
          </w:rPr>
        </w:r>
        <w:r w:rsidR="00366034">
          <w:rPr>
            <w:noProof/>
            <w:webHidden/>
          </w:rPr>
          <w:fldChar w:fldCharType="separate"/>
        </w:r>
        <w:r w:rsidR="00366034">
          <w:rPr>
            <w:noProof/>
            <w:webHidden/>
          </w:rPr>
          <w:t>276</w:t>
        </w:r>
        <w:r w:rsidR="00366034">
          <w:rPr>
            <w:noProof/>
            <w:webHidden/>
          </w:rPr>
          <w:fldChar w:fldCharType="end"/>
        </w:r>
      </w:hyperlink>
    </w:p>
    <w:p w14:paraId="0F0FA104" w14:textId="47AF4278" w:rsidR="00366034" w:rsidRDefault="00480AFC">
      <w:pPr>
        <w:pStyle w:val="TOC5"/>
        <w:tabs>
          <w:tab w:val="left" w:pos="1260"/>
          <w:tab w:val="right" w:leader="dot" w:pos="8296"/>
        </w:tabs>
        <w:rPr>
          <w:rFonts w:asciiTheme="minorHAnsi" w:eastAsiaTheme="minorEastAsia" w:hAnsiTheme="minorHAnsi"/>
          <w:noProof/>
          <w:szCs w:val="22"/>
        </w:rPr>
      </w:pPr>
      <w:hyperlink w:anchor="_Toc226535048" w:history="1">
        <w:r w:rsidR="00366034" w:rsidRPr="001E4F93">
          <w:rPr>
            <w:rStyle w:val="ac"/>
            <w:noProof/>
          </w:rPr>
          <w:t>4.11.1.1.3</w:t>
        </w:r>
        <w:r w:rsidR="00366034">
          <w:rPr>
            <w:rFonts w:asciiTheme="minorHAnsi" w:eastAsiaTheme="minorEastAsia" w:hAnsiTheme="minorHAnsi"/>
            <w:noProof/>
            <w:szCs w:val="22"/>
          </w:rPr>
          <w:tab/>
        </w:r>
        <w:r w:rsidR="00366034" w:rsidRPr="001E4F93">
          <w:rPr>
            <w:rStyle w:val="ac"/>
            <w:noProof/>
          </w:rPr>
          <w:t>出纳管理</w:t>
        </w:r>
        <w:r w:rsidR="00366034">
          <w:rPr>
            <w:noProof/>
            <w:webHidden/>
          </w:rPr>
          <w:tab/>
        </w:r>
        <w:r w:rsidR="00366034">
          <w:rPr>
            <w:noProof/>
            <w:webHidden/>
          </w:rPr>
          <w:fldChar w:fldCharType="begin"/>
        </w:r>
        <w:r w:rsidR="00366034">
          <w:rPr>
            <w:noProof/>
            <w:webHidden/>
          </w:rPr>
          <w:instrText xml:space="preserve"> PAGEREF _Toc226535048 \h </w:instrText>
        </w:r>
        <w:r w:rsidR="00366034">
          <w:rPr>
            <w:noProof/>
            <w:webHidden/>
          </w:rPr>
        </w:r>
        <w:r w:rsidR="00366034">
          <w:rPr>
            <w:noProof/>
            <w:webHidden/>
          </w:rPr>
          <w:fldChar w:fldCharType="separate"/>
        </w:r>
        <w:r w:rsidR="00366034">
          <w:rPr>
            <w:noProof/>
            <w:webHidden/>
          </w:rPr>
          <w:t>277</w:t>
        </w:r>
        <w:r w:rsidR="00366034">
          <w:rPr>
            <w:noProof/>
            <w:webHidden/>
          </w:rPr>
          <w:fldChar w:fldCharType="end"/>
        </w:r>
      </w:hyperlink>
    </w:p>
    <w:p w14:paraId="65A0C67B" w14:textId="2BD0BF00" w:rsidR="00366034" w:rsidRDefault="00480AFC">
      <w:pPr>
        <w:pStyle w:val="TOC4"/>
        <w:tabs>
          <w:tab w:val="left" w:pos="1260"/>
          <w:tab w:val="right" w:leader="dot" w:pos="8296"/>
        </w:tabs>
        <w:rPr>
          <w:rFonts w:asciiTheme="minorHAnsi" w:eastAsiaTheme="minorEastAsia" w:hAnsiTheme="minorHAnsi"/>
          <w:noProof/>
          <w:szCs w:val="22"/>
        </w:rPr>
      </w:pPr>
      <w:hyperlink w:anchor="_Toc226535049" w:history="1">
        <w:r w:rsidR="00366034" w:rsidRPr="001E4F93">
          <w:rPr>
            <w:rStyle w:val="ac"/>
            <w:noProof/>
          </w:rPr>
          <w:t>4.11.1.2</w:t>
        </w:r>
        <w:r w:rsidR="00366034">
          <w:rPr>
            <w:rFonts w:asciiTheme="minorHAnsi" w:eastAsiaTheme="minorEastAsia" w:hAnsiTheme="minorHAnsi"/>
            <w:noProof/>
            <w:szCs w:val="22"/>
          </w:rPr>
          <w:tab/>
        </w:r>
        <w:r w:rsidR="00366034" w:rsidRPr="001E4F93">
          <w:rPr>
            <w:rStyle w:val="ac"/>
            <w:noProof/>
          </w:rPr>
          <w:t>总账期间设置</w:t>
        </w:r>
        <w:r w:rsidR="00366034">
          <w:rPr>
            <w:noProof/>
            <w:webHidden/>
          </w:rPr>
          <w:tab/>
        </w:r>
        <w:r w:rsidR="00366034">
          <w:rPr>
            <w:noProof/>
            <w:webHidden/>
          </w:rPr>
          <w:fldChar w:fldCharType="begin"/>
        </w:r>
        <w:r w:rsidR="00366034">
          <w:rPr>
            <w:noProof/>
            <w:webHidden/>
          </w:rPr>
          <w:instrText xml:space="preserve"> PAGEREF _Toc226535049 \h </w:instrText>
        </w:r>
        <w:r w:rsidR="00366034">
          <w:rPr>
            <w:noProof/>
            <w:webHidden/>
          </w:rPr>
        </w:r>
        <w:r w:rsidR="00366034">
          <w:rPr>
            <w:noProof/>
            <w:webHidden/>
          </w:rPr>
          <w:fldChar w:fldCharType="separate"/>
        </w:r>
        <w:r w:rsidR="00366034">
          <w:rPr>
            <w:noProof/>
            <w:webHidden/>
          </w:rPr>
          <w:t>277</w:t>
        </w:r>
        <w:r w:rsidR="00366034">
          <w:rPr>
            <w:noProof/>
            <w:webHidden/>
          </w:rPr>
          <w:fldChar w:fldCharType="end"/>
        </w:r>
      </w:hyperlink>
    </w:p>
    <w:p w14:paraId="63EB4714" w14:textId="642BCDE4" w:rsidR="00366034" w:rsidRDefault="00480AFC">
      <w:pPr>
        <w:pStyle w:val="TOC4"/>
        <w:tabs>
          <w:tab w:val="left" w:pos="1260"/>
          <w:tab w:val="right" w:leader="dot" w:pos="8296"/>
        </w:tabs>
        <w:rPr>
          <w:rFonts w:asciiTheme="minorHAnsi" w:eastAsiaTheme="minorEastAsia" w:hAnsiTheme="minorHAnsi"/>
          <w:noProof/>
          <w:szCs w:val="22"/>
        </w:rPr>
      </w:pPr>
      <w:hyperlink w:anchor="_Toc226535050" w:history="1">
        <w:r w:rsidR="00366034" w:rsidRPr="001E4F93">
          <w:rPr>
            <w:rStyle w:val="ac"/>
            <w:noProof/>
          </w:rPr>
          <w:t>4.11.1.3</w:t>
        </w:r>
        <w:r w:rsidR="00366034">
          <w:rPr>
            <w:rFonts w:asciiTheme="minorHAnsi" w:eastAsiaTheme="minorEastAsia" w:hAnsiTheme="minorHAnsi"/>
            <w:noProof/>
            <w:szCs w:val="22"/>
          </w:rPr>
          <w:tab/>
        </w:r>
        <w:r w:rsidR="00366034" w:rsidRPr="001E4F93">
          <w:rPr>
            <w:rStyle w:val="ac"/>
            <w:noProof/>
          </w:rPr>
          <w:t>会计科目</w:t>
        </w:r>
        <w:r w:rsidR="00366034">
          <w:rPr>
            <w:noProof/>
            <w:webHidden/>
          </w:rPr>
          <w:tab/>
        </w:r>
        <w:r w:rsidR="00366034">
          <w:rPr>
            <w:noProof/>
            <w:webHidden/>
          </w:rPr>
          <w:fldChar w:fldCharType="begin"/>
        </w:r>
        <w:r w:rsidR="00366034">
          <w:rPr>
            <w:noProof/>
            <w:webHidden/>
          </w:rPr>
          <w:instrText xml:space="preserve"> PAGEREF _Toc226535050 \h </w:instrText>
        </w:r>
        <w:r w:rsidR="00366034">
          <w:rPr>
            <w:noProof/>
            <w:webHidden/>
          </w:rPr>
        </w:r>
        <w:r w:rsidR="00366034">
          <w:rPr>
            <w:noProof/>
            <w:webHidden/>
          </w:rPr>
          <w:fldChar w:fldCharType="separate"/>
        </w:r>
        <w:r w:rsidR="00366034">
          <w:rPr>
            <w:noProof/>
            <w:webHidden/>
          </w:rPr>
          <w:t>278</w:t>
        </w:r>
        <w:r w:rsidR="00366034">
          <w:rPr>
            <w:noProof/>
            <w:webHidden/>
          </w:rPr>
          <w:fldChar w:fldCharType="end"/>
        </w:r>
      </w:hyperlink>
    </w:p>
    <w:p w14:paraId="5412C7C5" w14:textId="4BC24C7F" w:rsidR="00366034" w:rsidRDefault="00480AFC">
      <w:pPr>
        <w:pStyle w:val="TOC4"/>
        <w:tabs>
          <w:tab w:val="left" w:pos="1260"/>
          <w:tab w:val="right" w:leader="dot" w:pos="8296"/>
        </w:tabs>
        <w:rPr>
          <w:rFonts w:asciiTheme="minorHAnsi" w:eastAsiaTheme="minorEastAsia" w:hAnsiTheme="minorHAnsi"/>
          <w:noProof/>
          <w:szCs w:val="22"/>
        </w:rPr>
      </w:pPr>
      <w:hyperlink w:anchor="_Toc226535051" w:history="1">
        <w:r w:rsidR="00366034" w:rsidRPr="001E4F93">
          <w:rPr>
            <w:rStyle w:val="ac"/>
            <w:noProof/>
          </w:rPr>
          <w:t>4.11.1.4</w:t>
        </w:r>
        <w:r w:rsidR="00366034">
          <w:rPr>
            <w:rFonts w:asciiTheme="minorHAnsi" w:eastAsiaTheme="minorEastAsia" w:hAnsiTheme="minorHAnsi"/>
            <w:noProof/>
            <w:szCs w:val="22"/>
          </w:rPr>
          <w:tab/>
        </w:r>
        <w:r w:rsidR="00366034" w:rsidRPr="001E4F93">
          <w:rPr>
            <w:rStyle w:val="ac"/>
            <w:noProof/>
          </w:rPr>
          <w:t>结算方式</w:t>
        </w:r>
        <w:r w:rsidR="00366034">
          <w:rPr>
            <w:noProof/>
            <w:webHidden/>
          </w:rPr>
          <w:tab/>
        </w:r>
        <w:r w:rsidR="00366034">
          <w:rPr>
            <w:noProof/>
            <w:webHidden/>
          </w:rPr>
          <w:fldChar w:fldCharType="begin"/>
        </w:r>
        <w:r w:rsidR="00366034">
          <w:rPr>
            <w:noProof/>
            <w:webHidden/>
          </w:rPr>
          <w:instrText xml:space="preserve"> PAGEREF _Toc226535051 \h </w:instrText>
        </w:r>
        <w:r w:rsidR="00366034">
          <w:rPr>
            <w:noProof/>
            <w:webHidden/>
          </w:rPr>
        </w:r>
        <w:r w:rsidR="00366034">
          <w:rPr>
            <w:noProof/>
            <w:webHidden/>
          </w:rPr>
          <w:fldChar w:fldCharType="separate"/>
        </w:r>
        <w:r w:rsidR="00366034">
          <w:rPr>
            <w:noProof/>
            <w:webHidden/>
          </w:rPr>
          <w:t>278</w:t>
        </w:r>
        <w:r w:rsidR="00366034">
          <w:rPr>
            <w:noProof/>
            <w:webHidden/>
          </w:rPr>
          <w:fldChar w:fldCharType="end"/>
        </w:r>
      </w:hyperlink>
    </w:p>
    <w:p w14:paraId="6F86B3EB" w14:textId="628A5FD4" w:rsidR="00366034" w:rsidRDefault="00480AFC">
      <w:pPr>
        <w:pStyle w:val="TOC4"/>
        <w:tabs>
          <w:tab w:val="left" w:pos="1260"/>
          <w:tab w:val="right" w:leader="dot" w:pos="8296"/>
        </w:tabs>
        <w:rPr>
          <w:rFonts w:asciiTheme="minorHAnsi" w:eastAsiaTheme="minorEastAsia" w:hAnsiTheme="minorHAnsi"/>
          <w:noProof/>
          <w:szCs w:val="22"/>
        </w:rPr>
      </w:pPr>
      <w:hyperlink w:anchor="_Toc226535052" w:history="1">
        <w:r w:rsidR="00366034" w:rsidRPr="001E4F93">
          <w:rPr>
            <w:rStyle w:val="ac"/>
            <w:noProof/>
          </w:rPr>
          <w:t>4.11.1.5</w:t>
        </w:r>
        <w:r w:rsidR="00366034">
          <w:rPr>
            <w:rFonts w:asciiTheme="minorHAnsi" w:eastAsiaTheme="minorEastAsia" w:hAnsiTheme="minorHAnsi"/>
            <w:noProof/>
            <w:szCs w:val="22"/>
          </w:rPr>
          <w:tab/>
        </w:r>
        <w:r w:rsidR="00366034" w:rsidRPr="001E4F93">
          <w:rPr>
            <w:rStyle w:val="ac"/>
            <w:noProof/>
          </w:rPr>
          <w:t>常用凭证模板</w:t>
        </w:r>
        <w:r w:rsidR="00366034">
          <w:rPr>
            <w:noProof/>
            <w:webHidden/>
          </w:rPr>
          <w:tab/>
        </w:r>
        <w:r w:rsidR="00366034">
          <w:rPr>
            <w:noProof/>
            <w:webHidden/>
          </w:rPr>
          <w:fldChar w:fldCharType="begin"/>
        </w:r>
        <w:r w:rsidR="00366034">
          <w:rPr>
            <w:noProof/>
            <w:webHidden/>
          </w:rPr>
          <w:instrText xml:space="preserve"> PAGEREF _Toc226535052 \h </w:instrText>
        </w:r>
        <w:r w:rsidR="00366034">
          <w:rPr>
            <w:noProof/>
            <w:webHidden/>
          </w:rPr>
        </w:r>
        <w:r w:rsidR="00366034">
          <w:rPr>
            <w:noProof/>
            <w:webHidden/>
          </w:rPr>
          <w:fldChar w:fldCharType="separate"/>
        </w:r>
        <w:r w:rsidR="00366034">
          <w:rPr>
            <w:noProof/>
            <w:webHidden/>
          </w:rPr>
          <w:t>279</w:t>
        </w:r>
        <w:r w:rsidR="00366034">
          <w:rPr>
            <w:noProof/>
            <w:webHidden/>
          </w:rPr>
          <w:fldChar w:fldCharType="end"/>
        </w:r>
      </w:hyperlink>
    </w:p>
    <w:p w14:paraId="1DB13908" w14:textId="0F97DBD6" w:rsidR="00366034" w:rsidRDefault="00480AFC">
      <w:pPr>
        <w:pStyle w:val="TOC4"/>
        <w:tabs>
          <w:tab w:val="left" w:pos="1260"/>
          <w:tab w:val="right" w:leader="dot" w:pos="8296"/>
        </w:tabs>
        <w:rPr>
          <w:rFonts w:asciiTheme="minorHAnsi" w:eastAsiaTheme="minorEastAsia" w:hAnsiTheme="minorHAnsi"/>
          <w:noProof/>
          <w:szCs w:val="22"/>
        </w:rPr>
      </w:pPr>
      <w:hyperlink w:anchor="_Toc226535053" w:history="1">
        <w:r w:rsidR="00366034" w:rsidRPr="001E4F93">
          <w:rPr>
            <w:rStyle w:val="ac"/>
            <w:noProof/>
          </w:rPr>
          <w:t>4.11.1.6</w:t>
        </w:r>
        <w:r w:rsidR="00366034">
          <w:rPr>
            <w:rFonts w:asciiTheme="minorHAnsi" w:eastAsiaTheme="minorEastAsia" w:hAnsiTheme="minorHAnsi"/>
            <w:noProof/>
            <w:szCs w:val="22"/>
          </w:rPr>
          <w:tab/>
        </w:r>
        <w:r w:rsidR="00366034" w:rsidRPr="001E4F93">
          <w:rPr>
            <w:rStyle w:val="ac"/>
            <w:noProof/>
          </w:rPr>
          <w:t>财务期初数据</w:t>
        </w:r>
        <w:r w:rsidR="00366034">
          <w:rPr>
            <w:noProof/>
            <w:webHidden/>
          </w:rPr>
          <w:tab/>
        </w:r>
        <w:r w:rsidR="00366034">
          <w:rPr>
            <w:noProof/>
            <w:webHidden/>
          </w:rPr>
          <w:fldChar w:fldCharType="begin"/>
        </w:r>
        <w:r w:rsidR="00366034">
          <w:rPr>
            <w:noProof/>
            <w:webHidden/>
          </w:rPr>
          <w:instrText xml:space="preserve"> PAGEREF _Toc226535053 \h </w:instrText>
        </w:r>
        <w:r w:rsidR="00366034">
          <w:rPr>
            <w:noProof/>
            <w:webHidden/>
          </w:rPr>
        </w:r>
        <w:r w:rsidR="00366034">
          <w:rPr>
            <w:noProof/>
            <w:webHidden/>
          </w:rPr>
          <w:fldChar w:fldCharType="separate"/>
        </w:r>
        <w:r w:rsidR="00366034">
          <w:rPr>
            <w:noProof/>
            <w:webHidden/>
          </w:rPr>
          <w:t>279</w:t>
        </w:r>
        <w:r w:rsidR="00366034">
          <w:rPr>
            <w:noProof/>
            <w:webHidden/>
          </w:rPr>
          <w:fldChar w:fldCharType="end"/>
        </w:r>
      </w:hyperlink>
    </w:p>
    <w:p w14:paraId="32E5A8B8" w14:textId="5AFDB593" w:rsidR="00366034" w:rsidRDefault="00480AFC">
      <w:pPr>
        <w:pStyle w:val="TOC4"/>
        <w:tabs>
          <w:tab w:val="left" w:pos="1260"/>
          <w:tab w:val="right" w:leader="dot" w:pos="8296"/>
        </w:tabs>
        <w:rPr>
          <w:rFonts w:asciiTheme="minorHAnsi" w:eastAsiaTheme="minorEastAsia" w:hAnsiTheme="minorHAnsi"/>
          <w:noProof/>
          <w:szCs w:val="22"/>
        </w:rPr>
      </w:pPr>
      <w:hyperlink w:anchor="_Toc226535054" w:history="1">
        <w:r w:rsidR="00366034" w:rsidRPr="001E4F93">
          <w:rPr>
            <w:rStyle w:val="ac"/>
            <w:noProof/>
          </w:rPr>
          <w:t>4.11.1.7</w:t>
        </w:r>
        <w:r w:rsidR="00366034">
          <w:rPr>
            <w:rFonts w:asciiTheme="minorHAnsi" w:eastAsiaTheme="minorEastAsia" w:hAnsiTheme="minorHAnsi"/>
            <w:noProof/>
            <w:szCs w:val="22"/>
          </w:rPr>
          <w:tab/>
        </w:r>
        <w:r w:rsidR="00366034" w:rsidRPr="001E4F93">
          <w:rPr>
            <w:rStyle w:val="ac"/>
            <w:noProof/>
          </w:rPr>
          <w:t>期初开账</w:t>
        </w:r>
        <w:r w:rsidR="00366034">
          <w:rPr>
            <w:noProof/>
            <w:webHidden/>
          </w:rPr>
          <w:tab/>
        </w:r>
        <w:r w:rsidR="00366034">
          <w:rPr>
            <w:noProof/>
            <w:webHidden/>
          </w:rPr>
          <w:fldChar w:fldCharType="begin"/>
        </w:r>
        <w:r w:rsidR="00366034">
          <w:rPr>
            <w:noProof/>
            <w:webHidden/>
          </w:rPr>
          <w:instrText xml:space="preserve"> PAGEREF _Toc226535054 \h </w:instrText>
        </w:r>
        <w:r w:rsidR="00366034">
          <w:rPr>
            <w:noProof/>
            <w:webHidden/>
          </w:rPr>
        </w:r>
        <w:r w:rsidR="00366034">
          <w:rPr>
            <w:noProof/>
            <w:webHidden/>
          </w:rPr>
          <w:fldChar w:fldCharType="separate"/>
        </w:r>
        <w:r w:rsidR="00366034">
          <w:rPr>
            <w:noProof/>
            <w:webHidden/>
          </w:rPr>
          <w:t>280</w:t>
        </w:r>
        <w:r w:rsidR="00366034">
          <w:rPr>
            <w:noProof/>
            <w:webHidden/>
          </w:rPr>
          <w:fldChar w:fldCharType="end"/>
        </w:r>
      </w:hyperlink>
    </w:p>
    <w:p w14:paraId="2F867941" w14:textId="73EED248" w:rsidR="00366034" w:rsidRDefault="00480AFC">
      <w:pPr>
        <w:pStyle w:val="TOC4"/>
        <w:tabs>
          <w:tab w:val="left" w:pos="1260"/>
          <w:tab w:val="right" w:leader="dot" w:pos="8296"/>
        </w:tabs>
        <w:rPr>
          <w:rFonts w:asciiTheme="minorHAnsi" w:eastAsiaTheme="minorEastAsia" w:hAnsiTheme="minorHAnsi"/>
          <w:noProof/>
          <w:szCs w:val="22"/>
        </w:rPr>
      </w:pPr>
      <w:hyperlink w:anchor="_Toc226535055" w:history="1">
        <w:r w:rsidR="00366034" w:rsidRPr="001E4F93">
          <w:rPr>
            <w:rStyle w:val="ac"/>
            <w:noProof/>
          </w:rPr>
          <w:t>4.11.1.8</w:t>
        </w:r>
        <w:r w:rsidR="00366034">
          <w:rPr>
            <w:rFonts w:asciiTheme="minorHAnsi" w:eastAsiaTheme="minorEastAsia" w:hAnsiTheme="minorHAnsi"/>
            <w:noProof/>
            <w:szCs w:val="22"/>
          </w:rPr>
          <w:tab/>
        </w:r>
        <w:r w:rsidR="00366034" w:rsidRPr="001E4F93">
          <w:rPr>
            <w:rStyle w:val="ac"/>
            <w:noProof/>
          </w:rPr>
          <w:t>期初反开账</w:t>
        </w:r>
        <w:r w:rsidR="00366034">
          <w:rPr>
            <w:noProof/>
            <w:webHidden/>
          </w:rPr>
          <w:tab/>
        </w:r>
        <w:r w:rsidR="00366034">
          <w:rPr>
            <w:noProof/>
            <w:webHidden/>
          </w:rPr>
          <w:fldChar w:fldCharType="begin"/>
        </w:r>
        <w:r w:rsidR="00366034">
          <w:rPr>
            <w:noProof/>
            <w:webHidden/>
          </w:rPr>
          <w:instrText xml:space="preserve"> PAGEREF _Toc226535055 \h </w:instrText>
        </w:r>
        <w:r w:rsidR="00366034">
          <w:rPr>
            <w:noProof/>
            <w:webHidden/>
          </w:rPr>
        </w:r>
        <w:r w:rsidR="00366034">
          <w:rPr>
            <w:noProof/>
            <w:webHidden/>
          </w:rPr>
          <w:fldChar w:fldCharType="separate"/>
        </w:r>
        <w:r w:rsidR="00366034">
          <w:rPr>
            <w:noProof/>
            <w:webHidden/>
          </w:rPr>
          <w:t>280</w:t>
        </w:r>
        <w:r w:rsidR="00366034">
          <w:rPr>
            <w:noProof/>
            <w:webHidden/>
          </w:rPr>
          <w:fldChar w:fldCharType="end"/>
        </w:r>
      </w:hyperlink>
    </w:p>
    <w:p w14:paraId="54E6875B" w14:textId="60B918E0" w:rsidR="00366034" w:rsidRDefault="00480AFC">
      <w:pPr>
        <w:pStyle w:val="TOC4"/>
        <w:tabs>
          <w:tab w:val="left" w:pos="1260"/>
          <w:tab w:val="right" w:leader="dot" w:pos="8296"/>
        </w:tabs>
        <w:rPr>
          <w:rFonts w:asciiTheme="minorHAnsi" w:eastAsiaTheme="minorEastAsia" w:hAnsiTheme="minorHAnsi"/>
          <w:noProof/>
          <w:szCs w:val="22"/>
        </w:rPr>
      </w:pPr>
      <w:hyperlink w:anchor="_Toc226535056" w:history="1">
        <w:r w:rsidR="00366034" w:rsidRPr="001E4F93">
          <w:rPr>
            <w:rStyle w:val="ac"/>
            <w:noProof/>
          </w:rPr>
          <w:t>4.11.1.9</w:t>
        </w:r>
        <w:r w:rsidR="00366034">
          <w:rPr>
            <w:rFonts w:asciiTheme="minorHAnsi" w:eastAsiaTheme="minorEastAsia" w:hAnsiTheme="minorHAnsi"/>
            <w:noProof/>
            <w:szCs w:val="22"/>
          </w:rPr>
          <w:tab/>
        </w:r>
        <w:r w:rsidR="00366034" w:rsidRPr="001E4F93">
          <w:rPr>
            <w:rStyle w:val="ac"/>
            <w:noProof/>
          </w:rPr>
          <w:t>权限设置</w:t>
        </w:r>
        <w:r w:rsidR="00366034">
          <w:rPr>
            <w:noProof/>
            <w:webHidden/>
          </w:rPr>
          <w:tab/>
        </w:r>
        <w:r w:rsidR="00366034">
          <w:rPr>
            <w:noProof/>
            <w:webHidden/>
          </w:rPr>
          <w:fldChar w:fldCharType="begin"/>
        </w:r>
        <w:r w:rsidR="00366034">
          <w:rPr>
            <w:noProof/>
            <w:webHidden/>
          </w:rPr>
          <w:instrText xml:space="preserve"> PAGEREF _Toc226535056 \h </w:instrText>
        </w:r>
        <w:r w:rsidR="00366034">
          <w:rPr>
            <w:noProof/>
            <w:webHidden/>
          </w:rPr>
        </w:r>
        <w:r w:rsidR="00366034">
          <w:rPr>
            <w:noProof/>
            <w:webHidden/>
          </w:rPr>
          <w:fldChar w:fldCharType="separate"/>
        </w:r>
        <w:r w:rsidR="00366034">
          <w:rPr>
            <w:noProof/>
            <w:webHidden/>
          </w:rPr>
          <w:t>281</w:t>
        </w:r>
        <w:r w:rsidR="00366034">
          <w:rPr>
            <w:noProof/>
            <w:webHidden/>
          </w:rPr>
          <w:fldChar w:fldCharType="end"/>
        </w:r>
      </w:hyperlink>
    </w:p>
    <w:p w14:paraId="2AE3989C" w14:textId="67681BA7" w:rsidR="00366034" w:rsidRDefault="00480AFC">
      <w:pPr>
        <w:pStyle w:val="TOC4"/>
        <w:tabs>
          <w:tab w:val="left" w:pos="1260"/>
          <w:tab w:val="right" w:leader="dot" w:pos="8296"/>
        </w:tabs>
        <w:rPr>
          <w:rFonts w:asciiTheme="minorHAnsi" w:eastAsiaTheme="minorEastAsia" w:hAnsiTheme="minorHAnsi"/>
          <w:noProof/>
          <w:szCs w:val="22"/>
        </w:rPr>
      </w:pPr>
      <w:hyperlink w:anchor="_Toc226535057" w:history="1">
        <w:r w:rsidR="00366034" w:rsidRPr="001E4F93">
          <w:rPr>
            <w:rStyle w:val="ac"/>
            <w:noProof/>
          </w:rPr>
          <w:t>4.11.1.10</w:t>
        </w:r>
        <w:r w:rsidR="00366034">
          <w:rPr>
            <w:rFonts w:asciiTheme="minorHAnsi" w:eastAsiaTheme="minorEastAsia" w:hAnsiTheme="minorHAnsi"/>
            <w:noProof/>
            <w:szCs w:val="22"/>
          </w:rPr>
          <w:tab/>
        </w:r>
        <w:r w:rsidR="00366034" w:rsidRPr="001E4F93">
          <w:rPr>
            <w:rStyle w:val="ac"/>
            <w:noProof/>
          </w:rPr>
          <w:t>财务重建</w:t>
        </w:r>
        <w:r w:rsidR="00366034">
          <w:rPr>
            <w:noProof/>
            <w:webHidden/>
          </w:rPr>
          <w:tab/>
        </w:r>
        <w:r w:rsidR="00366034">
          <w:rPr>
            <w:noProof/>
            <w:webHidden/>
          </w:rPr>
          <w:fldChar w:fldCharType="begin"/>
        </w:r>
        <w:r w:rsidR="00366034">
          <w:rPr>
            <w:noProof/>
            <w:webHidden/>
          </w:rPr>
          <w:instrText xml:space="preserve"> PAGEREF _Toc226535057 \h </w:instrText>
        </w:r>
        <w:r w:rsidR="00366034">
          <w:rPr>
            <w:noProof/>
            <w:webHidden/>
          </w:rPr>
        </w:r>
        <w:r w:rsidR="00366034">
          <w:rPr>
            <w:noProof/>
            <w:webHidden/>
          </w:rPr>
          <w:fldChar w:fldCharType="separate"/>
        </w:r>
        <w:r w:rsidR="00366034">
          <w:rPr>
            <w:noProof/>
            <w:webHidden/>
          </w:rPr>
          <w:t>281</w:t>
        </w:r>
        <w:r w:rsidR="00366034">
          <w:rPr>
            <w:noProof/>
            <w:webHidden/>
          </w:rPr>
          <w:fldChar w:fldCharType="end"/>
        </w:r>
      </w:hyperlink>
    </w:p>
    <w:p w14:paraId="78625762" w14:textId="33520FB2" w:rsidR="00366034" w:rsidRDefault="00480AFC">
      <w:pPr>
        <w:pStyle w:val="TOC4"/>
        <w:tabs>
          <w:tab w:val="left" w:pos="1260"/>
          <w:tab w:val="right" w:leader="dot" w:pos="8296"/>
        </w:tabs>
        <w:rPr>
          <w:rFonts w:asciiTheme="minorHAnsi" w:eastAsiaTheme="minorEastAsia" w:hAnsiTheme="minorHAnsi"/>
          <w:noProof/>
          <w:szCs w:val="22"/>
        </w:rPr>
      </w:pPr>
      <w:hyperlink w:anchor="_Toc226535058" w:history="1">
        <w:r w:rsidR="00366034" w:rsidRPr="001E4F93">
          <w:rPr>
            <w:rStyle w:val="ac"/>
            <w:noProof/>
          </w:rPr>
          <w:t>4.11.1.11</w:t>
        </w:r>
        <w:r w:rsidR="00366034">
          <w:rPr>
            <w:rFonts w:asciiTheme="minorHAnsi" w:eastAsiaTheme="minorEastAsia" w:hAnsiTheme="minorHAnsi"/>
            <w:noProof/>
            <w:szCs w:val="22"/>
          </w:rPr>
          <w:tab/>
        </w:r>
        <w:r w:rsidR="00366034" w:rsidRPr="001E4F93">
          <w:rPr>
            <w:rStyle w:val="ac"/>
            <w:noProof/>
          </w:rPr>
          <w:t>总账年结存</w:t>
        </w:r>
        <w:r w:rsidR="00366034">
          <w:rPr>
            <w:noProof/>
            <w:webHidden/>
          </w:rPr>
          <w:tab/>
        </w:r>
        <w:r w:rsidR="00366034">
          <w:rPr>
            <w:noProof/>
            <w:webHidden/>
          </w:rPr>
          <w:fldChar w:fldCharType="begin"/>
        </w:r>
        <w:r w:rsidR="00366034">
          <w:rPr>
            <w:noProof/>
            <w:webHidden/>
          </w:rPr>
          <w:instrText xml:space="preserve"> PAGEREF _Toc226535058 \h </w:instrText>
        </w:r>
        <w:r w:rsidR="00366034">
          <w:rPr>
            <w:noProof/>
            <w:webHidden/>
          </w:rPr>
        </w:r>
        <w:r w:rsidR="00366034">
          <w:rPr>
            <w:noProof/>
            <w:webHidden/>
          </w:rPr>
          <w:fldChar w:fldCharType="separate"/>
        </w:r>
        <w:r w:rsidR="00366034">
          <w:rPr>
            <w:noProof/>
            <w:webHidden/>
          </w:rPr>
          <w:t>282</w:t>
        </w:r>
        <w:r w:rsidR="00366034">
          <w:rPr>
            <w:noProof/>
            <w:webHidden/>
          </w:rPr>
          <w:fldChar w:fldCharType="end"/>
        </w:r>
      </w:hyperlink>
    </w:p>
    <w:p w14:paraId="6FBF4C13" w14:textId="13336E53" w:rsidR="00366034" w:rsidRDefault="00480AFC">
      <w:pPr>
        <w:pStyle w:val="TOC4"/>
        <w:tabs>
          <w:tab w:val="left" w:pos="1260"/>
          <w:tab w:val="right" w:leader="dot" w:pos="8296"/>
        </w:tabs>
        <w:rPr>
          <w:rFonts w:asciiTheme="minorHAnsi" w:eastAsiaTheme="minorEastAsia" w:hAnsiTheme="minorHAnsi"/>
          <w:noProof/>
          <w:szCs w:val="22"/>
        </w:rPr>
      </w:pPr>
      <w:hyperlink w:anchor="_Toc226535059" w:history="1">
        <w:r w:rsidR="00366034" w:rsidRPr="001E4F93">
          <w:rPr>
            <w:rStyle w:val="ac"/>
            <w:noProof/>
          </w:rPr>
          <w:t>4.11.1.12</w:t>
        </w:r>
        <w:r w:rsidR="00366034">
          <w:rPr>
            <w:rFonts w:asciiTheme="minorHAnsi" w:eastAsiaTheme="minorEastAsia" w:hAnsiTheme="minorHAnsi"/>
            <w:noProof/>
            <w:szCs w:val="22"/>
          </w:rPr>
          <w:tab/>
        </w:r>
        <w:r w:rsidR="00366034" w:rsidRPr="001E4F93">
          <w:rPr>
            <w:rStyle w:val="ac"/>
            <w:noProof/>
          </w:rPr>
          <w:t>凭证模板</w:t>
        </w:r>
        <w:r w:rsidR="00366034">
          <w:rPr>
            <w:noProof/>
            <w:webHidden/>
          </w:rPr>
          <w:tab/>
        </w:r>
        <w:r w:rsidR="00366034">
          <w:rPr>
            <w:noProof/>
            <w:webHidden/>
          </w:rPr>
          <w:fldChar w:fldCharType="begin"/>
        </w:r>
        <w:r w:rsidR="00366034">
          <w:rPr>
            <w:noProof/>
            <w:webHidden/>
          </w:rPr>
          <w:instrText xml:space="preserve"> PAGEREF _Toc226535059 \h </w:instrText>
        </w:r>
        <w:r w:rsidR="00366034">
          <w:rPr>
            <w:noProof/>
            <w:webHidden/>
          </w:rPr>
        </w:r>
        <w:r w:rsidR="00366034">
          <w:rPr>
            <w:noProof/>
            <w:webHidden/>
          </w:rPr>
          <w:fldChar w:fldCharType="separate"/>
        </w:r>
        <w:r w:rsidR="00366034">
          <w:rPr>
            <w:noProof/>
            <w:webHidden/>
          </w:rPr>
          <w:t>282</w:t>
        </w:r>
        <w:r w:rsidR="00366034">
          <w:rPr>
            <w:noProof/>
            <w:webHidden/>
          </w:rPr>
          <w:fldChar w:fldCharType="end"/>
        </w:r>
      </w:hyperlink>
    </w:p>
    <w:p w14:paraId="18D67050" w14:textId="7284D642" w:rsidR="00366034" w:rsidRDefault="00480AFC">
      <w:pPr>
        <w:pStyle w:val="TOC4"/>
        <w:tabs>
          <w:tab w:val="left" w:pos="1260"/>
          <w:tab w:val="right" w:leader="dot" w:pos="8296"/>
        </w:tabs>
        <w:rPr>
          <w:rFonts w:asciiTheme="minorHAnsi" w:eastAsiaTheme="minorEastAsia" w:hAnsiTheme="minorHAnsi"/>
          <w:noProof/>
          <w:szCs w:val="22"/>
        </w:rPr>
      </w:pPr>
      <w:hyperlink w:anchor="_Toc226535060" w:history="1">
        <w:r w:rsidR="00366034" w:rsidRPr="001E4F93">
          <w:rPr>
            <w:rStyle w:val="ac"/>
            <w:noProof/>
          </w:rPr>
          <w:t>4.11.1.13</w:t>
        </w:r>
        <w:r w:rsidR="00366034">
          <w:rPr>
            <w:rFonts w:asciiTheme="minorHAnsi" w:eastAsiaTheme="minorEastAsia" w:hAnsiTheme="minorHAnsi"/>
            <w:noProof/>
            <w:szCs w:val="22"/>
          </w:rPr>
          <w:tab/>
        </w:r>
        <w:r w:rsidR="00366034" w:rsidRPr="001E4F93">
          <w:rPr>
            <w:rStyle w:val="ac"/>
            <w:noProof/>
          </w:rPr>
          <w:t>刷新缓存</w:t>
        </w:r>
        <w:r w:rsidR="00366034">
          <w:rPr>
            <w:noProof/>
            <w:webHidden/>
          </w:rPr>
          <w:tab/>
        </w:r>
        <w:r w:rsidR="00366034">
          <w:rPr>
            <w:noProof/>
            <w:webHidden/>
          </w:rPr>
          <w:fldChar w:fldCharType="begin"/>
        </w:r>
        <w:r w:rsidR="00366034">
          <w:rPr>
            <w:noProof/>
            <w:webHidden/>
          </w:rPr>
          <w:instrText xml:space="preserve"> PAGEREF _Toc226535060 \h </w:instrText>
        </w:r>
        <w:r w:rsidR="00366034">
          <w:rPr>
            <w:noProof/>
            <w:webHidden/>
          </w:rPr>
        </w:r>
        <w:r w:rsidR="00366034">
          <w:rPr>
            <w:noProof/>
            <w:webHidden/>
          </w:rPr>
          <w:fldChar w:fldCharType="separate"/>
        </w:r>
        <w:r w:rsidR="00366034">
          <w:rPr>
            <w:noProof/>
            <w:webHidden/>
          </w:rPr>
          <w:t>283</w:t>
        </w:r>
        <w:r w:rsidR="00366034">
          <w:rPr>
            <w:noProof/>
            <w:webHidden/>
          </w:rPr>
          <w:fldChar w:fldCharType="end"/>
        </w:r>
      </w:hyperlink>
    </w:p>
    <w:p w14:paraId="759F66D4" w14:textId="29C0F9B1" w:rsidR="00366034" w:rsidRDefault="00480AFC">
      <w:pPr>
        <w:pStyle w:val="TOC4"/>
        <w:tabs>
          <w:tab w:val="left" w:pos="1260"/>
          <w:tab w:val="right" w:leader="dot" w:pos="8296"/>
        </w:tabs>
        <w:rPr>
          <w:rFonts w:asciiTheme="minorHAnsi" w:eastAsiaTheme="minorEastAsia" w:hAnsiTheme="minorHAnsi"/>
          <w:noProof/>
          <w:szCs w:val="22"/>
        </w:rPr>
      </w:pPr>
      <w:hyperlink w:anchor="_Toc226535061" w:history="1">
        <w:r w:rsidR="00366034" w:rsidRPr="001E4F93">
          <w:rPr>
            <w:rStyle w:val="ac"/>
            <w:noProof/>
          </w:rPr>
          <w:t>4.11.1.14</w:t>
        </w:r>
        <w:r w:rsidR="00366034">
          <w:rPr>
            <w:rFonts w:asciiTheme="minorHAnsi" w:eastAsiaTheme="minorEastAsia" w:hAnsiTheme="minorHAnsi"/>
            <w:noProof/>
            <w:szCs w:val="22"/>
          </w:rPr>
          <w:tab/>
        </w:r>
        <w:r w:rsidR="00366034" w:rsidRPr="001E4F93">
          <w:rPr>
            <w:rStyle w:val="ac"/>
            <w:noProof/>
          </w:rPr>
          <w:t>总账版本</w:t>
        </w:r>
        <w:r w:rsidR="00366034">
          <w:rPr>
            <w:noProof/>
            <w:webHidden/>
          </w:rPr>
          <w:tab/>
        </w:r>
        <w:r w:rsidR="00366034">
          <w:rPr>
            <w:noProof/>
            <w:webHidden/>
          </w:rPr>
          <w:fldChar w:fldCharType="begin"/>
        </w:r>
        <w:r w:rsidR="00366034">
          <w:rPr>
            <w:noProof/>
            <w:webHidden/>
          </w:rPr>
          <w:instrText xml:space="preserve"> PAGEREF _Toc226535061 \h </w:instrText>
        </w:r>
        <w:r w:rsidR="00366034">
          <w:rPr>
            <w:noProof/>
            <w:webHidden/>
          </w:rPr>
        </w:r>
        <w:r w:rsidR="00366034">
          <w:rPr>
            <w:noProof/>
            <w:webHidden/>
          </w:rPr>
          <w:fldChar w:fldCharType="separate"/>
        </w:r>
        <w:r w:rsidR="00366034">
          <w:rPr>
            <w:noProof/>
            <w:webHidden/>
          </w:rPr>
          <w:t>283</w:t>
        </w:r>
        <w:r w:rsidR="00366034">
          <w:rPr>
            <w:noProof/>
            <w:webHidden/>
          </w:rPr>
          <w:fldChar w:fldCharType="end"/>
        </w:r>
      </w:hyperlink>
    </w:p>
    <w:p w14:paraId="7F38D4F0" w14:textId="1FBC6E95" w:rsidR="00366034" w:rsidRDefault="00480AFC">
      <w:pPr>
        <w:pStyle w:val="TOC3"/>
        <w:tabs>
          <w:tab w:val="left" w:pos="1260"/>
          <w:tab w:val="right" w:leader="dot" w:pos="8296"/>
        </w:tabs>
        <w:rPr>
          <w:rFonts w:asciiTheme="minorHAnsi" w:eastAsiaTheme="minorEastAsia" w:hAnsiTheme="minorHAnsi"/>
          <w:noProof/>
          <w:szCs w:val="22"/>
        </w:rPr>
      </w:pPr>
      <w:hyperlink w:anchor="_Toc226535062" w:history="1">
        <w:r w:rsidR="00366034" w:rsidRPr="001E4F93">
          <w:rPr>
            <w:rStyle w:val="ac"/>
            <w:noProof/>
          </w:rPr>
          <w:t>4.11.2</w:t>
        </w:r>
        <w:r w:rsidR="00366034">
          <w:rPr>
            <w:rFonts w:asciiTheme="minorHAnsi" w:eastAsiaTheme="minorEastAsia" w:hAnsiTheme="minorHAnsi"/>
            <w:noProof/>
            <w:szCs w:val="22"/>
          </w:rPr>
          <w:tab/>
        </w:r>
        <w:r w:rsidR="00366034" w:rsidRPr="001E4F93">
          <w:rPr>
            <w:rStyle w:val="ac"/>
            <w:noProof/>
          </w:rPr>
          <w:t>财务处理</w:t>
        </w:r>
        <w:r w:rsidR="00366034">
          <w:rPr>
            <w:noProof/>
            <w:webHidden/>
          </w:rPr>
          <w:tab/>
        </w:r>
        <w:r w:rsidR="00366034">
          <w:rPr>
            <w:noProof/>
            <w:webHidden/>
          </w:rPr>
          <w:fldChar w:fldCharType="begin"/>
        </w:r>
        <w:r w:rsidR="00366034">
          <w:rPr>
            <w:noProof/>
            <w:webHidden/>
          </w:rPr>
          <w:instrText xml:space="preserve"> PAGEREF _Toc226535062 \h </w:instrText>
        </w:r>
        <w:r w:rsidR="00366034">
          <w:rPr>
            <w:noProof/>
            <w:webHidden/>
          </w:rPr>
        </w:r>
        <w:r w:rsidR="00366034">
          <w:rPr>
            <w:noProof/>
            <w:webHidden/>
          </w:rPr>
          <w:fldChar w:fldCharType="separate"/>
        </w:r>
        <w:r w:rsidR="00366034">
          <w:rPr>
            <w:noProof/>
            <w:webHidden/>
          </w:rPr>
          <w:t>284</w:t>
        </w:r>
        <w:r w:rsidR="00366034">
          <w:rPr>
            <w:noProof/>
            <w:webHidden/>
          </w:rPr>
          <w:fldChar w:fldCharType="end"/>
        </w:r>
      </w:hyperlink>
    </w:p>
    <w:p w14:paraId="424DFA31" w14:textId="6C10ABC4" w:rsidR="00366034" w:rsidRDefault="00480AFC">
      <w:pPr>
        <w:pStyle w:val="TOC4"/>
        <w:tabs>
          <w:tab w:val="left" w:pos="1260"/>
          <w:tab w:val="right" w:leader="dot" w:pos="8296"/>
        </w:tabs>
        <w:rPr>
          <w:rFonts w:asciiTheme="minorHAnsi" w:eastAsiaTheme="minorEastAsia" w:hAnsiTheme="minorHAnsi"/>
          <w:noProof/>
          <w:szCs w:val="22"/>
        </w:rPr>
      </w:pPr>
      <w:hyperlink w:anchor="_Toc226535063" w:history="1">
        <w:r w:rsidR="00366034" w:rsidRPr="001E4F93">
          <w:rPr>
            <w:rStyle w:val="ac"/>
            <w:noProof/>
          </w:rPr>
          <w:t>4.11.2.1</w:t>
        </w:r>
        <w:r w:rsidR="00366034">
          <w:rPr>
            <w:rFonts w:asciiTheme="minorHAnsi" w:eastAsiaTheme="minorEastAsia" w:hAnsiTheme="minorHAnsi"/>
            <w:noProof/>
            <w:szCs w:val="22"/>
          </w:rPr>
          <w:tab/>
        </w:r>
        <w:r w:rsidR="00366034" w:rsidRPr="001E4F93">
          <w:rPr>
            <w:rStyle w:val="ac"/>
            <w:noProof/>
          </w:rPr>
          <w:t>凭证查询</w:t>
        </w:r>
        <w:r w:rsidR="00366034">
          <w:rPr>
            <w:noProof/>
            <w:webHidden/>
          </w:rPr>
          <w:tab/>
        </w:r>
        <w:r w:rsidR="00366034">
          <w:rPr>
            <w:noProof/>
            <w:webHidden/>
          </w:rPr>
          <w:fldChar w:fldCharType="begin"/>
        </w:r>
        <w:r w:rsidR="00366034">
          <w:rPr>
            <w:noProof/>
            <w:webHidden/>
          </w:rPr>
          <w:instrText xml:space="preserve"> PAGEREF _Toc226535063 \h </w:instrText>
        </w:r>
        <w:r w:rsidR="00366034">
          <w:rPr>
            <w:noProof/>
            <w:webHidden/>
          </w:rPr>
        </w:r>
        <w:r w:rsidR="00366034">
          <w:rPr>
            <w:noProof/>
            <w:webHidden/>
          </w:rPr>
          <w:fldChar w:fldCharType="separate"/>
        </w:r>
        <w:r w:rsidR="00366034">
          <w:rPr>
            <w:noProof/>
            <w:webHidden/>
          </w:rPr>
          <w:t>284</w:t>
        </w:r>
        <w:r w:rsidR="00366034">
          <w:rPr>
            <w:noProof/>
            <w:webHidden/>
          </w:rPr>
          <w:fldChar w:fldCharType="end"/>
        </w:r>
      </w:hyperlink>
    </w:p>
    <w:p w14:paraId="4483FF25" w14:textId="1BC4AC91" w:rsidR="00366034" w:rsidRDefault="00480AFC">
      <w:pPr>
        <w:pStyle w:val="TOC4"/>
        <w:tabs>
          <w:tab w:val="left" w:pos="1260"/>
          <w:tab w:val="right" w:leader="dot" w:pos="8296"/>
        </w:tabs>
        <w:rPr>
          <w:rFonts w:asciiTheme="minorHAnsi" w:eastAsiaTheme="minorEastAsia" w:hAnsiTheme="minorHAnsi"/>
          <w:noProof/>
          <w:szCs w:val="22"/>
        </w:rPr>
      </w:pPr>
      <w:hyperlink w:anchor="_Toc226535064" w:history="1">
        <w:r w:rsidR="00366034" w:rsidRPr="001E4F93">
          <w:rPr>
            <w:rStyle w:val="ac"/>
            <w:noProof/>
          </w:rPr>
          <w:t>4.11.2.2</w:t>
        </w:r>
        <w:r w:rsidR="00366034">
          <w:rPr>
            <w:rFonts w:asciiTheme="minorHAnsi" w:eastAsiaTheme="minorEastAsia" w:hAnsiTheme="minorHAnsi"/>
            <w:noProof/>
            <w:szCs w:val="22"/>
          </w:rPr>
          <w:tab/>
        </w:r>
        <w:r w:rsidR="00366034" w:rsidRPr="001E4F93">
          <w:rPr>
            <w:rStyle w:val="ac"/>
            <w:noProof/>
          </w:rPr>
          <w:t>凭证录入</w:t>
        </w:r>
        <w:r w:rsidR="00366034">
          <w:rPr>
            <w:noProof/>
            <w:webHidden/>
          </w:rPr>
          <w:tab/>
        </w:r>
        <w:r w:rsidR="00366034">
          <w:rPr>
            <w:noProof/>
            <w:webHidden/>
          </w:rPr>
          <w:fldChar w:fldCharType="begin"/>
        </w:r>
        <w:r w:rsidR="00366034">
          <w:rPr>
            <w:noProof/>
            <w:webHidden/>
          </w:rPr>
          <w:instrText xml:space="preserve"> PAGEREF _Toc226535064 \h </w:instrText>
        </w:r>
        <w:r w:rsidR="00366034">
          <w:rPr>
            <w:noProof/>
            <w:webHidden/>
          </w:rPr>
        </w:r>
        <w:r w:rsidR="00366034">
          <w:rPr>
            <w:noProof/>
            <w:webHidden/>
          </w:rPr>
          <w:fldChar w:fldCharType="separate"/>
        </w:r>
        <w:r w:rsidR="00366034">
          <w:rPr>
            <w:noProof/>
            <w:webHidden/>
          </w:rPr>
          <w:t>284</w:t>
        </w:r>
        <w:r w:rsidR="00366034">
          <w:rPr>
            <w:noProof/>
            <w:webHidden/>
          </w:rPr>
          <w:fldChar w:fldCharType="end"/>
        </w:r>
      </w:hyperlink>
    </w:p>
    <w:p w14:paraId="16E00403" w14:textId="66ABEC77" w:rsidR="00366034" w:rsidRDefault="00480AFC">
      <w:pPr>
        <w:pStyle w:val="TOC4"/>
        <w:tabs>
          <w:tab w:val="left" w:pos="1260"/>
          <w:tab w:val="right" w:leader="dot" w:pos="8296"/>
        </w:tabs>
        <w:rPr>
          <w:rFonts w:asciiTheme="minorHAnsi" w:eastAsiaTheme="minorEastAsia" w:hAnsiTheme="minorHAnsi"/>
          <w:noProof/>
          <w:szCs w:val="22"/>
        </w:rPr>
      </w:pPr>
      <w:hyperlink w:anchor="_Toc226535065" w:history="1">
        <w:r w:rsidR="00366034" w:rsidRPr="001E4F93">
          <w:rPr>
            <w:rStyle w:val="ac"/>
            <w:noProof/>
          </w:rPr>
          <w:t>4.11.2.3</w:t>
        </w:r>
        <w:r w:rsidR="00366034">
          <w:rPr>
            <w:rFonts w:asciiTheme="minorHAnsi" w:eastAsiaTheme="minorEastAsia" w:hAnsiTheme="minorHAnsi"/>
            <w:noProof/>
            <w:szCs w:val="22"/>
          </w:rPr>
          <w:tab/>
        </w:r>
        <w:r w:rsidR="00366034" w:rsidRPr="001E4F93">
          <w:rPr>
            <w:rStyle w:val="ac"/>
            <w:noProof/>
          </w:rPr>
          <w:t>业务单据凭证引入</w:t>
        </w:r>
        <w:r w:rsidR="00366034">
          <w:rPr>
            <w:noProof/>
            <w:webHidden/>
          </w:rPr>
          <w:tab/>
        </w:r>
        <w:r w:rsidR="00366034">
          <w:rPr>
            <w:noProof/>
            <w:webHidden/>
          </w:rPr>
          <w:fldChar w:fldCharType="begin"/>
        </w:r>
        <w:r w:rsidR="00366034">
          <w:rPr>
            <w:noProof/>
            <w:webHidden/>
          </w:rPr>
          <w:instrText xml:space="preserve"> PAGEREF _Toc226535065 \h </w:instrText>
        </w:r>
        <w:r w:rsidR="00366034">
          <w:rPr>
            <w:noProof/>
            <w:webHidden/>
          </w:rPr>
        </w:r>
        <w:r w:rsidR="00366034">
          <w:rPr>
            <w:noProof/>
            <w:webHidden/>
          </w:rPr>
          <w:fldChar w:fldCharType="separate"/>
        </w:r>
        <w:r w:rsidR="00366034">
          <w:rPr>
            <w:noProof/>
            <w:webHidden/>
          </w:rPr>
          <w:t>285</w:t>
        </w:r>
        <w:r w:rsidR="00366034">
          <w:rPr>
            <w:noProof/>
            <w:webHidden/>
          </w:rPr>
          <w:fldChar w:fldCharType="end"/>
        </w:r>
      </w:hyperlink>
    </w:p>
    <w:p w14:paraId="2B06AB34" w14:textId="54B5457F" w:rsidR="00366034" w:rsidRDefault="00480AFC">
      <w:pPr>
        <w:pStyle w:val="TOC4"/>
        <w:tabs>
          <w:tab w:val="left" w:pos="1260"/>
          <w:tab w:val="right" w:leader="dot" w:pos="8296"/>
        </w:tabs>
        <w:rPr>
          <w:rFonts w:asciiTheme="minorHAnsi" w:eastAsiaTheme="minorEastAsia" w:hAnsiTheme="minorHAnsi"/>
          <w:noProof/>
          <w:szCs w:val="22"/>
        </w:rPr>
      </w:pPr>
      <w:hyperlink w:anchor="_Toc226535066" w:history="1">
        <w:r w:rsidR="00366034" w:rsidRPr="001E4F93">
          <w:rPr>
            <w:rStyle w:val="ac"/>
            <w:noProof/>
          </w:rPr>
          <w:t>4.11.2.4</w:t>
        </w:r>
        <w:r w:rsidR="00366034">
          <w:rPr>
            <w:rFonts w:asciiTheme="minorHAnsi" w:eastAsiaTheme="minorEastAsia" w:hAnsiTheme="minorHAnsi"/>
            <w:noProof/>
            <w:szCs w:val="22"/>
          </w:rPr>
          <w:tab/>
        </w:r>
        <w:r w:rsidR="00366034" w:rsidRPr="001E4F93">
          <w:rPr>
            <w:rStyle w:val="ac"/>
            <w:noProof/>
          </w:rPr>
          <w:t>凭证审核</w:t>
        </w:r>
        <w:r w:rsidR="00366034">
          <w:rPr>
            <w:noProof/>
            <w:webHidden/>
          </w:rPr>
          <w:tab/>
        </w:r>
        <w:r w:rsidR="00366034">
          <w:rPr>
            <w:noProof/>
            <w:webHidden/>
          </w:rPr>
          <w:fldChar w:fldCharType="begin"/>
        </w:r>
        <w:r w:rsidR="00366034">
          <w:rPr>
            <w:noProof/>
            <w:webHidden/>
          </w:rPr>
          <w:instrText xml:space="preserve"> PAGEREF _Toc226535066 \h </w:instrText>
        </w:r>
        <w:r w:rsidR="00366034">
          <w:rPr>
            <w:noProof/>
            <w:webHidden/>
          </w:rPr>
        </w:r>
        <w:r w:rsidR="00366034">
          <w:rPr>
            <w:noProof/>
            <w:webHidden/>
          </w:rPr>
          <w:fldChar w:fldCharType="separate"/>
        </w:r>
        <w:r w:rsidR="00366034">
          <w:rPr>
            <w:noProof/>
            <w:webHidden/>
          </w:rPr>
          <w:t>285</w:t>
        </w:r>
        <w:r w:rsidR="00366034">
          <w:rPr>
            <w:noProof/>
            <w:webHidden/>
          </w:rPr>
          <w:fldChar w:fldCharType="end"/>
        </w:r>
      </w:hyperlink>
    </w:p>
    <w:p w14:paraId="39E2A1A3" w14:textId="36E5D99B" w:rsidR="00366034" w:rsidRDefault="00480AFC">
      <w:pPr>
        <w:pStyle w:val="TOC4"/>
        <w:tabs>
          <w:tab w:val="left" w:pos="1260"/>
          <w:tab w:val="right" w:leader="dot" w:pos="8296"/>
        </w:tabs>
        <w:rPr>
          <w:rFonts w:asciiTheme="minorHAnsi" w:eastAsiaTheme="minorEastAsia" w:hAnsiTheme="minorHAnsi"/>
          <w:noProof/>
          <w:szCs w:val="22"/>
        </w:rPr>
      </w:pPr>
      <w:hyperlink w:anchor="_Toc226535067" w:history="1">
        <w:r w:rsidR="00366034" w:rsidRPr="001E4F93">
          <w:rPr>
            <w:rStyle w:val="ac"/>
            <w:noProof/>
          </w:rPr>
          <w:t>4.11.2.5</w:t>
        </w:r>
        <w:r w:rsidR="00366034">
          <w:rPr>
            <w:rFonts w:asciiTheme="minorHAnsi" w:eastAsiaTheme="minorEastAsia" w:hAnsiTheme="minorHAnsi"/>
            <w:noProof/>
            <w:szCs w:val="22"/>
          </w:rPr>
          <w:tab/>
        </w:r>
        <w:r w:rsidR="00366034" w:rsidRPr="001E4F93">
          <w:rPr>
            <w:rStyle w:val="ac"/>
            <w:noProof/>
          </w:rPr>
          <w:t>凭证记账</w:t>
        </w:r>
        <w:r w:rsidR="00366034">
          <w:rPr>
            <w:noProof/>
            <w:webHidden/>
          </w:rPr>
          <w:tab/>
        </w:r>
        <w:r w:rsidR="00366034">
          <w:rPr>
            <w:noProof/>
            <w:webHidden/>
          </w:rPr>
          <w:fldChar w:fldCharType="begin"/>
        </w:r>
        <w:r w:rsidR="00366034">
          <w:rPr>
            <w:noProof/>
            <w:webHidden/>
          </w:rPr>
          <w:instrText xml:space="preserve"> PAGEREF _Toc226535067 \h </w:instrText>
        </w:r>
        <w:r w:rsidR="00366034">
          <w:rPr>
            <w:noProof/>
            <w:webHidden/>
          </w:rPr>
        </w:r>
        <w:r w:rsidR="00366034">
          <w:rPr>
            <w:noProof/>
            <w:webHidden/>
          </w:rPr>
          <w:fldChar w:fldCharType="separate"/>
        </w:r>
        <w:r w:rsidR="00366034">
          <w:rPr>
            <w:noProof/>
            <w:webHidden/>
          </w:rPr>
          <w:t>286</w:t>
        </w:r>
        <w:r w:rsidR="00366034">
          <w:rPr>
            <w:noProof/>
            <w:webHidden/>
          </w:rPr>
          <w:fldChar w:fldCharType="end"/>
        </w:r>
      </w:hyperlink>
    </w:p>
    <w:p w14:paraId="465FC973" w14:textId="432BF2C4" w:rsidR="00366034" w:rsidRDefault="00480AFC">
      <w:pPr>
        <w:pStyle w:val="TOC4"/>
        <w:tabs>
          <w:tab w:val="left" w:pos="1260"/>
          <w:tab w:val="right" w:leader="dot" w:pos="8296"/>
        </w:tabs>
        <w:rPr>
          <w:rFonts w:asciiTheme="minorHAnsi" w:eastAsiaTheme="minorEastAsia" w:hAnsiTheme="minorHAnsi"/>
          <w:noProof/>
          <w:szCs w:val="22"/>
        </w:rPr>
      </w:pPr>
      <w:hyperlink w:anchor="_Toc226535068" w:history="1">
        <w:r w:rsidR="00366034" w:rsidRPr="001E4F93">
          <w:rPr>
            <w:rStyle w:val="ac"/>
            <w:noProof/>
          </w:rPr>
          <w:t>4.11.2.6</w:t>
        </w:r>
        <w:r w:rsidR="00366034">
          <w:rPr>
            <w:rFonts w:asciiTheme="minorHAnsi" w:eastAsiaTheme="minorEastAsia" w:hAnsiTheme="minorHAnsi"/>
            <w:noProof/>
            <w:szCs w:val="22"/>
          </w:rPr>
          <w:tab/>
        </w:r>
        <w:r w:rsidR="00366034" w:rsidRPr="001E4F93">
          <w:rPr>
            <w:rStyle w:val="ac"/>
            <w:noProof/>
          </w:rPr>
          <w:t>凭证号重排</w:t>
        </w:r>
        <w:r w:rsidR="00366034">
          <w:rPr>
            <w:noProof/>
            <w:webHidden/>
          </w:rPr>
          <w:tab/>
        </w:r>
        <w:r w:rsidR="00366034">
          <w:rPr>
            <w:noProof/>
            <w:webHidden/>
          </w:rPr>
          <w:fldChar w:fldCharType="begin"/>
        </w:r>
        <w:r w:rsidR="00366034">
          <w:rPr>
            <w:noProof/>
            <w:webHidden/>
          </w:rPr>
          <w:instrText xml:space="preserve"> PAGEREF _Toc226535068 \h </w:instrText>
        </w:r>
        <w:r w:rsidR="00366034">
          <w:rPr>
            <w:noProof/>
            <w:webHidden/>
          </w:rPr>
        </w:r>
        <w:r w:rsidR="00366034">
          <w:rPr>
            <w:noProof/>
            <w:webHidden/>
          </w:rPr>
          <w:fldChar w:fldCharType="separate"/>
        </w:r>
        <w:r w:rsidR="00366034">
          <w:rPr>
            <w:noProof/>
            <w:webHidden/>
          </w:rPr>
          <w:t>286</w:t>
        </w:r>
        <w:r w:rsidR="00366034">
          <w:rPr>
            <w:noProof/>
            <w:webHidden/>
          </w:rPr>
          <w:fldChar w:fldCharType="end"/>
        </w:r>
      </w:hyperlink>
    </w:p>
    <w:p w14:paraId="63C01572" w14:textId="276F6BBB" w:rsidR="00366034" w:rsidRDefault="00480AFC">
      <w:pPr>
        <w:pStyle w:val="TOC4"/>
        <w:tabs>
          <w:tab w:val="left" w:pos="1260"/>
          <w:tab w:val="right" w:leader="dot" w:pos="8296"/>
        </w:tabs>
        <w:rPr>
          <w:rFonts w:asciiTheme="minorHAnsi" w:eastAsiaTheme="minorEastAsia" w:hAnsiTheme="minorHAnsi"/>
          <w:noProof/>
          <w:szCs w:val="22"/>
        </w:rPr>
      </w:pPr>
      <w:hyperlink w:anchor="_Toc226535069" w:history="1">
        <w:r w:rsidR="00366034" w:rsidRPr="001E4F93">
          <w:rPr>
            <w:rStyle w:val="ac"/>
            <w:noProof/>
          </w:rPr>
          <w:t>4.11.2.7</w:t>
        </w:r>
        <w:r w:rsidR="00366034">
          <w:rPr>
            <w:rFonts w:asciiTheme="minorHAnsi" w:eastAsiaTheme="minorEastAsia" w:hAnsiTheme="minorHAnsi"/>
            <w:noProof/>
            <w:szCs w:val="22"/>
          </w:rPr>
          <w:tab/>
        </w:r>
        <w:r w:rsidR="00366034" w:rsidRPr="001E4F93">
          <w:rPr>
            <w:rStyle w:val="ac"/>
            <w:noProof/>
          </w:rPr>
          <w:t>反记账</w:t>
        </w:r>
        <w:r w:rsidR="00366034">
          <w:rPr>
            <w:noProof/>
            <w:webHidden/>
          </w:rPr>
          <w:tab/>
        </w:r>
        <w:r w:rsidR="00366034">
          <w:rPr>
            <w:noProof/>
            <w:webHidden/>
          </w:rPr>
          <w:fldChar w:fldCharType="begin"/>
        </w:r>
        <w:r w:rsidR="00366034">
          <w:rPr>
            <w:noProof/>
            <w:webHidden/>
          </w:rPr>
          <w:instrText xml:space="preserve"> PAGEREF _Toc226535069 \h </w:instrText>
        </w:r>
        <w:r w:rsidR="00366034">
          <w:rPr>
            <w:noProof/>
            <w:webHidden/>
          </w:rPr>
        </w:r>
        <w:r w:rsidR="00366034">
          <w:rPr>
            <w:noProof/>
            <w:webHidden/>
          </w:rPr>
          <w:fldChar w:fldCharType="separate"/>
        </w:r>
        <w:r w:rsidR="00366034">
          <w:rPr>
            <w:noProof/>
            <w:webHidden/>
          </w:rPr>
          <w:t>287</w:t>
        </w:r>
        <w:r w:rsidR="00366034">
          <w:rPr>
            <w:noProof/>
            <w:webHidden/>
          </w:rPr>
          <w:fldChar w:fldCharType="end"/>
        </w:r>
      </w:hyperlink>
    </w:p>
    <w:p w14:paraId="5B0399FE" w14:textId="11D66EAD" w:rsidR="00366034" w:rsidRDefault="00480AFC">
      <w:pPr>
        <w:pStyle w:val="TOC4"/>
        <w:tabs>
          <w:tab w:val="left" w:pos="1260"/>
          <w:tab w:val="right" w:leader="dot" w:pos="8296"/>
        </w:tabs>
        <w:rPr>
          <w:rFonts w:asciiTheme="minorHAnsi" w:eastAsiaTheme="minorEastAsia" w:hAnsiTheme="minorHAnsi"/>
          <w:noProof/>
          <w:szCs w:val="22"/>
        </w:rPr>
      </w:pPr>
      <w:hyperlink w:anchor="_Toc226535070" w:history="1">
        <w:r w:rsidR="00366034" w:rsidRPr="001E4F93">
          <w:rPr>
            <w:rStyle w:val="ac"/>
            <w:noProof/>
          </w:rPr>
          <w:t>4.11.2.8</w:t>
        </w:r>
        <w:r w:rsidR="00366034">
          <w:rPr>
            <w:rFonts w:asciiTheme="minorHAnsi" w:eastAsiaTheme="minorEastAsia" w:hAnsiTheme="minorHAnsi"/>
            <w:noProof/>
            <w:szCs w:val="22"/>
          </w:rPr>
          <w:tab/>
        </w:r>
        <w:r w:rsidR="00366034" w:rsidRPr="001E4F93">
          <w:rPr>
            <w:rStyle w:val="ac"/>
            <w:noProof/>
          </w:rPr>
          <w:t>反审核</w:t>
        </w:r>
        <w:r w:rsidR="00366034">
          <w:rPr>
            <w:noProof/>
            <w:webHidden/>
          </w:rPr>
          <w:tab/>
        </w:r>
        <w:r w:rsidR="00366034">
          <w:rPr>
            <w:noProof/>
            <w:webHidden/>
          </w:rPr>
          <w:fldChar w:fldCharType="begin"/>
        </w:r>
        <w:r w:rsidR="00366034">
          <w:rPr>
            <w:noProof/>
            <w:webHidden/>
          </w:rPr>
          <w:instrText xml:space="preserve"> PAGEREF _Toc226535070 \h </w:instrText>
        </w:r>
        <w:r w:rsidR="00366034">
          <w:rPr>
            <w:noProof/>
            <w:webHidden/>
          </w:rPr>
        </w:r>
        <w:r w:rsidR="00366034">
          <w:rPr>
            <w:noProof/>
            <w:webHidden/>
          </w:rPr>
          <w:fldChar w:fldCharType="separate"/>
        </w:r>
        <w:r w:rsidR="00366034">
          <w:rPr>
            <w:noProof/>
            <w:webHidden/>
          </w:rPr>
          <w:t>287</w:t>
        </w:r>
        <w:r w:rsidR="00366034">
          <w:rPr>
            <w:noProof/>
            <w:webHidden/>
          </w:rPr>
          <w:fldChar w:fldCharType="end"/>
        </w:r>
      </w:hyperlink>
    </w:p>
    <w:p w14:paraId="34378E79" w14:textId="264E8A5F" w:rsidR="00366034" w:rsidRDefault="00480AFC">
      <w:pPr>
        <w:pStyle w:val="TOC3"/>
        <w:tabs>
          <w:tab w:val="left" w:pos="1260"/>
          <w:tab w:val="right" w:leader="dot" w:pos="8296"/>
        </w:tabs>
        <w:rPr>
          <w:rFonts w:asciiTheme="minorHAnsi" w:eastAsiaTheme="minorEastAsia" w:hAnsiTheme="minorHAnsi"/>
          <w:noProof/>
          <w:szCs w:val="22"/>
        </w:rPr>
      </w:pPr>
      <w:hyperlink w:anchor="_Toc226535071" w:history="1">
        <w:r w:rsidR="00366034" w:rsidRPr="001E4F93">
          <w:rPr>
            <w:rStyle w:val="ac"/>
            <w:noProof/>
          </w:rPr>
          <w:t>4.11.3</w:t>
        </w:r>
        <w:r w:rsidR="00366034">
          <w:rPr>
            <w:rFonts w:asciiTheme="minorHAnsi" w:eastAsiaTheme="minorEastAsia" w:hAnsiTheme="minorHAnsi"/>
            <w:noProof/>
            <w:szCs w:val="22"/>
          </w:rPr>
          <w:tab/>
        </w:r>
        <w:r w:rsidR="00366034" w:rsidRPr="001E4F93">
          <w:rPr>
            <w:rStyle w:val="ac"/>
            <w:noProof/>
          </w:rPr>
          <w:t>总账报表</w:t>
        </w:r>
        <w:r w:rsidR="00366034">
          <w:rPr>
            <w:noProof/>
            <w:webHidden/>
          </w:rPr>
          <w:tab/>
        </w:r>
        <w:r w:rsidR="00366034">
          <w:rPr>
            <w:noProof/>
            <w:webHidden/>
          </w:rPr>
          <w:fldChar w:fldCharType="begin"/>
        </w:r>
        <w:r w:rsidR="00366034">
          <w:rPr>
            <w:noProof/>
            <w:webHidden/>
          </w:rPr>
          <w:instrText xml:space="preserve"> PAGEREF _Toc226535071 \h </w:instrText>
        </w:r>
        <w:r w:rsidR="00366034">
          <w:rPr>
            <w:noProof/>
            <w:webHidden/>
          </w:rPr>
        </w:r>
        <w:r w:rsidR="00366034">
          <w:rPr>
            <w:noProof/>
            <w:webHidden/>
          </w:rPr>
          <w:fldChar w:fldCharType="separate"/>
        </w:r>
        <w:r w:rsidR="00366034">
          <w:rPr>
            <w:noProof/>
            <w:webHidden/>
          </w:rPr>
          <w:t>288</w:t>
        </w:r>
        <w:r w:rsidR="00366034">
          <w:rPr>
            <w:noProof/>
            <w:webHidden/>
          </w:rPr>
          <w:fldChar w:fldCharType="end"/>
        </w:r>
      </w:hyperlink>
    </w:p>
    <w:p w14:paraId="526192B2" w14:textId="5288EFA6" w:rsidR="00366034" w:rsidRDefault="00480AFC">
      <w:pPr>
        <w:pStyle w:val="TOC4"/>
        <w:tabs>
          <w:tab w:val="left" w:pos="1260"/>
          <w:tab w:val="right" w:leader="dot" w:pos="8296"/>
        </w:tabs>
        <w:rPr>
          <w:rFonts w:asciiTheme="minorHAnsi" w:eastAsiaTheme="minorEastAsia" w:hAnsiTheme="minorHAnsi"/>
          <w:noProof/>
          <w:szCs w:val="22"/>
        </w:rPr>
      </w:pPr>
      <w:hyperlink w:anchor="_Toc226535072" w:history="1">
        <w:r w:rsidR="00366034" w:rsidRPr="001E4F93">
          <w:rPr>
            <w:rStyle w:val="ac"/>
            <w:noProof/>
          </w:rPr>
          <w:t>4.11.3.1</w:t>
        </w:r>
        <w:r w:rsidR="00366034">
          <w:rPr>
            <w:rFonts w:asciiTheme="minorHAnsi" w:eastAsiaTheme="minorEastAsia" w:hAnsiTheme="minorHAnsi"/>
            <w:noProof/>
            <w:szCs w:val="22"/>
          </w:rPr>
          <w:tab/>
        </w:r>
        <w:r w:rsidR="00366034" w:rsidRPr="001E4F93">
          <w:rPr>
            <w:rStyle w:val="ac"/>
            <w:noProof/>
          </w:rPr>
          <w:t>明细分类账</w:t>
        </w:r>
        <w:r w:rsidR="00366034">
          <w:rPr>
            <w:noProof/>
            <w:webHidden/>
          </w:rPr>
          <w:tab/>
        </w:r>
        <w:r w:rsidR="00366034">
          <w:rPr>
            <w:noProof/>
            <w:webHidden/>
          </w:rPr>
          <w:fldChar w:fldCharType="begin"/>
        </w:r>
        <w:r w:rsidR="00366034">
          <w:rPr>
            <w:noProof/>
            <w:webHidden/>
          </w:rPr>
          <w:instrText xml:space="preserve"> PAGEREF _Toc226535072 \h </w:instrText>
        </w:r>
        <w:r w:rsidR="00366034">
          <w:rPr>
            <w:noProof/>
            <w:webHidden/>
          </w:rPr>
        </w:r>
        <w:r w:rsidR="00366034">
          <w:rPr>
            <w:noProof/>
            <w:webHidden/>
          </w:rPr>
          <w:fldChar w:fldCharType="separate"/>
        </w:r>
        <w:r w:rsidR="00366034">
          <w:rPr>
            <w:noProof/>
            <w:webHidden/>
          </w:rPr>
          <w:t>288</w:t>
        </w:r>
        <w:r w:rsidR="00366034">
          <w:rPr>
            <w:noProof/>
            <w:webHidden/>
          </w:rPr>
          <w:fldChar w:fldCharType="end"/>
        </w:r>
      </w:hyperlink>
    </w:p>
    <w:p w14:paraId="04458F3C" w14:textId="1A9B4C02" w:rsidR="00366034" w:rsidRDefault="00480AFC">
      <w:pPr>
        <w:pStyle w:val="TOC4"/>
        <w:tabs>
          <w:tab w:val="left" w:pos="1260"/>
          <w:tab w:val="right" w:leader="dot" w:pos="8296"/>
        </w:tabs>
        <w:rPr>
          <w:rFonts w:asciiTheme="minorHAnsi" w:eastAsiaTheme="minorEastAsia" w:hAnsiTheme="minorHAnsi"/>
          <w:noProof/>
          <w:szCs w:val="22"/>
        </w:rPr>
      </w:pPr>
      <w:hyperlink w:anchor="_Toc226535073" w:history="1">
        <w:r w:rsidR="00366034" w:rsidRPr="001E4F93">
          <w:rPr>
            <w:rStyle w:val="ac"/>
            <w:noProof/>
          </w:rPr>
          <w:t>4.11.3.2</w:t>
        </w:r>
        <w:r w:rsidR="00366034">
          <w:rPr>
            <w:rFonts w:asciiTheme="minorHAnsi" w:eastAsiaTheme="minorEastAsia" w:hAnsiTheme="minorHAnsi"/>
            <w:noProof/>
            <w:szCs w:val="22"/>
          </w:rPr>
          <w:tab/>
        </w:r>
        <w:r w:rsidR="00366034" w:rsidRPr="001E4F93">
          <w:rPr>
            <w:rStyle w:val="ac"/>
            <w:noProof/>
          </w:rPr>
          <w:t>总分类账</w:t>
        </w:r>
        <w:r w:rsidR="00366034">
          <w:rPr>
            <w:noProof/>
            <w:webHidden/>
          </w:rPr>
          <w:tab/>
        </w:r>
        <w:r w:rsidR="00366034">
          <w:rPr>
            <w:noProof/>
            <w:webHidden/>
          </w:rPr>
          <w:fldChar w:fldCharType="begin"/>
        </w:r>
        <w:r w:rsidR="00366034">
          <w:rPr>
            <w:noProof/>
            <w:webHidden/>
          </w:rPr>
          <w:instrText xml:space="preserve"> PAGEREF _Toc226535073 \h </w:instrText>
        </w:r>
        <w:r w:rsidR="00366034">
          <w:rPr>
            <w:noProof/>
            <w:webHidden/>
          </w:rPr>
        </w:r>
        <w:r w:rsidR="00366034">
          <w:rPr>
            <w:noProof/>
            <w:webHidden/>
          </w:rPr>
          <w:fldChar w:fldCharType="separate"/>
        </w:r>
        <w:r w:rsidR="00366034">
          <w:rPr>
            <w:noProof/>
            <w:webHidden/>
          </w:rPr>
          <w:t>288</w:t>
        </w:r>
        <w:r w:rsidR="00366034">
          <w:rPr>
            <w:noProof/>
            <w:webHidden/>
          </w:rPr>
          <w:fldChar w:fldCharType="end"/>
        </w:r>
      </w:hyperlink>
    </w:p>
    <w:p w14:paraId="7B9498BB" w14:textId="69925846" w:rsidR="00366034" w:rsidRDefault="00480AFC">
      <w:pPr>
        <w:pStyle w:val="TOC4"/>
        <w:tabs>
          <w:tab w:val="left" w:pos="1260"/>
          <w:tab w:val="right" w:leader="dot" w:pos="8296"/>
        </w:tabs>
        <w:rPr>
          <w:rFonts w:asciiTheme="minorHAnsi" w:eastAsiaTheme="minorEastAsia" w:hAnsiTheme="minorHAnsi"/>
          <w:noProof/>
          <w:szCs w:val="22"/>
        </w:rPr>
      </w:pPr>
      <w:hyperlink w:anchor="_Toc226535074" w:history="1">
        <w:r w:rsidR="00366034" w:rsidRPr="001E4F93">
          <w:rPr>
            <w:rStyle w:val="ac"/>
            <w:noProof/>
          </w:rPr>
          <w:t>4.11.3.3</w:t>
        </w:r>
        <w:r w:rsidR="00366034">
          <w:rPr>
            <w:rFonts w:asciiTheme="minorHAnsi" w:eastAsiaTheme="minorEastAsia" w:hAnsiTheme="minorHAnsi"/>
            <w:noProof/>
            <w:szCs w:val="22"/>
          </w:rPr>
          <w:tab/>
        </w:r>
        <w:r w:rsidR="00366034" w:rsidRPr="001E4F93">
          <w:rPr>
            <w:rStyle w:val="ac"/>
            <w:noProof/>
          </w:rPr>
          <w:t>多栏账</w:t>
        </w:r>
        <w:r w:rsidR="00366034">
          <w:rPr>
            <w:noProof/>
            <w:webHidden/>
          </w:rPr>
          <w:tab/>
        </w:r>
        <w:r w:rsidR="00366034">
          <w:rPr>
            <w:noProof/>
            <w:webHidden/>
          </w:rPr>
          <w:fldChar w:fldCharType="begin"/>
        </w:r>
        <w:r w:rsidR="00366034">
          <w:rPr>
            <w:noProof/>
            <w:webHidden/>
          </w:rPr>
          <w:instrText xml:space="preserve"> PAGEREF _Toc226535074 \h </w:instrText>
        </w:r>
        <w:r w:rsidR="00366034">
          <w:rPr>
            <w:noProof/>
            <w:webHidden/>
          </w:rPr>
        </w:r>
        <w:r w:rsidR="00366034">
          <w:rPr>
            <w:noProof/>
            <w:webHidden/>
          </w:rPr>
          <w:fldChar w:fldCharType="separate"/>
        </w:r>
        <w:r w:rsidR="00366034">
          <w:rPr>
            <w:noProof/>
            <w:webHidden/>
          </w:rPr>
          <w:t>289</w:t>
        </w:r>
        <w:r w:rsidR="00366034">
          <w:rPr>
            <w:noProof/>
            <w:webHidden/>
          </w:rPr>
          <w:fldChar w:fldCharType="end"/>
        </w:r>
      </w:hyperlink>
    </w:p>
    <w:p w14:paraId="0EB43705" w14:textId="26BEB613" w:rsidR="00366034" w:rsidRDefault="00480AFC">
      <w:pPr>
        <w:pStyle w:val="TOC4"/>
        <w:tabs>
          <w:tab w:val="left" w:pos="1260"/>
          <w:tab w:val="right" w:leader="dot" w:pos="8296"/>
        </w:tabs>
        <w:rPr>
          <w:rFonts w:asciiTheme="minorHAnsi" w:eastAsiaTheme="minorEastAsia" w:hAnsiTheme="minorHAnsi"/>
          <w:noProof/>
          <w:szCs w:val="22"/>
        </w:rPr>
      </w:pPr>
      <w:hyperlink w:anchor="_Toc226535075" w:history="1">
        <w:r w:rsidR="00366034" w:rsidRPr="001E4F93">
          <w:rPr>
            <w:rStyle w:val="ac"/>
            <w:noProof/>
          </w:rPr>
          <w:t>4.11.3.4</w:t>
        </w:r>
        <w:r w:rsidR="00366034">
          <w:rPr>
            <w:rFonts w:asciiTheme="minorHAnsi" w:eastAsiaTheme="minorEastAsia" w:hAnsiTheme="minorHAnsi"/>
            <w:noProof/>
            <w:szCs w:val="22"/>
          </w:rPr>
          <w:tab/>
        </w:r>
        <w:r w:rsidR="00366034" w:rsidRPr="001E4F93">
          <w:rPr>
            <w:rStyle w:val="ac"/>
            <w:noProof/>
          </w:rPr>
          <w:t>科目余额表</w:t>
        </w:r>
        <w:r w:rsidR="00366034">
          <w:rPr>
            <w:noProof/>
            <w:webHidden/>
          </w:rPr>
          <w:tab/>
        </w:r>
        <w:r w:rsidR="00366034">
          <w:rPr>
            <w:noProof/>
            <w:webHidden/>
          </w:rPr>
          <w:fldChar w:fldCharType="begin"/>
        </w:r>
        <w:r w:rsidR="00366034">
          <w:rPr>
            <w:noProof/>
            <w:webHidden/>
          </w:rPr>
          <w:instrText xml:space="preserve"> PAGEREF _Toc226535075 \h </w:instrText>
        </w:r>
        <w:r w:rsidR="00366034">
          <w:rPr>
            <w:noProof/>
            <w:webHidden/>
          </w:rPr>
        </w:r>
        <w:r w:rsidR="00366034">
          <w:rPr>
            <w:noProof/>
            <w:webHidden/>
          </w:rPr>
          <w:fldChar w:fldCharType="separate"/>
        </w:r>
        <w:r w:rsidR="00366034">
          <w:rPr>
            <w:noProof/>
            <w:webHidden/>
          </w:rPr>
          <w:t>289</w:t>
        </w:r>
        <w:r w:rsidR="00366034">
          <w:rPr>
            <w:noProof/>
            <w:webHidden/>
          </w:rPr>
          <w:fldChar w:fldCharType="end"/>
        </w:r>
      </w:hyperlink>
    </w:p>
    <w:p w14:paraId="32AF82AC" w14:textId="66882A55" w:rsidR="00366034" w:rsidRDefault="00480AFC">
      <w:pPr>
        <w:pStyle w:val="TOC4"/>
        <w:tabs>
          <w:tab w:val="left" w:pos="1260"/>
          <w:tab w:val="right" w:leader="dot" w:pos="8296"/>
        </w:tabs>
        <w:rPr>
          <w:rFonts w:asciiTheme="minorHAnsi" w:eastAsiaTheme="minorEastAsia" w:hAnsiTheme="minorHAnsi"/>
          <w:noProof/>
          <w:szCs w:val="22"/>
        </w:rPr>
      </w:pPr>
      <w:hyperlink w:anchor="_Toc226535076" w:history="1">
        <w:r w:rsidR="00366034" w:rsidRPr="001E4F93">
          <w:rPr>
            <w:rStyle w:val="ac"/>
            <w:noProof/>
          </w:rPr>
          <w:t>4.11.3.5</w:t>
        </w:r>
        <w:r w:rsidR="00366034">
          <w:rPr>
            <w:rFonts w:asciiTheme="minorHAnsi" w:eastAsiaTheme="minorEastAsia" w:hAnsiTheme="minorHAnsi"/>
            <w:noProof/>
            <w:szCs w:val="22"/>
          </w:rPr>
          <w:tab/>
        </w:r>
        <w:r w:rsidR="00366034" w:rsidRPr="001E4F93">
          <w:rPr>
            <w:rStyle w:val="ac"/>
            <w:noProof/>
          </w:rPr>
          <w:t>科目汇总表</w:t>
        </w:r>
        <w:r w:rsidR="00366034">
          <w:rPr>
            <w:noProof/>
            <w:webHidden/>
          </w:rPr>
          <w:tab/>
        </w:r>
        <w:r w:rsidR="00366034">
          <w:rPr>
            <w:noProof/>
            <w:webHidden/>
          </w:rPr>
          <w:fldChar w:fldCharType="begin"/>
        </w:r>
        <w:r w:rsidR="00366034">
          <w:rPr>
            <w:noProof/>
            <w:webHidden/>
          </w:rPr>
          <w:instrText xml:space="preserve"> PAGEREF _Toc226535076 \h </w:instrText>
        </w:r>
        <w:r w:rsidR="00366034">
          <w:rPr>
            <w:noProof/>
            <w:webHidden/>
          </w:rPr>
        </w:r>
        <w:r w:rsidR="00366034">
          <w:rPr>
            <w:noProof/>
            <w:webHidden/>
          </w:rPr>
          <w:fldChar w:fldCharType="separate"/>
        </w:r>
        <w:r w:rsidR="00366034">
          <w:rPr>
            <w:noProof/>
            <w:webHidden/>
          </w:rPr>
          <w:t>290</w:t>
        </w:r>
        <w:r w:rsidR="00366034">
          <w:rPr>
            <w:noProof/>
            <w:webHidden/>
          </w:rPr>
          <w:fldChar w:fldCharType="end"/>
        </w:r>
      </w:hyperlink>
    </w:p>
    <w:p w14:paraId="1234E1BF" w14:textId="4A0225D2" w:rsidR="00366034" w:rsidRDefault="00480AFC">
      <w:pPr>
        <w:pStyle w:val="TOC4"/>
        <w:tabs>
          <w:tab w:val="left" w:pos="1260"/>
          <w:tab w:val="right" w:leader="dot" w:pos="8296"/>
        </w:tabs>
        <w:rPr>
          <w:rFonts w:asciiTheme="minorHAnsi" w:eastAsiaTheme="minorEastAsia" w:hAnsiTheme="minorHAnsi"/>
          <w:noProof/>
          <w:szCs w:val="22"/>
        </w:rPr>
      </w:pPr>
      <w:hyperlink w:anchor="_Toc226535077" w:history="1">
        <w:r w:rsidR="00366034" w:rsidRPr="001E4F93">
          <w:rPr>
            <w:rStyle w:val="ac"/>
            <w:noProof/>
          </w:rPr>
          <w:t>4.11.3.6</w:t>
        </w:r>
        <w:r w:rsidR="00366034">
          <w:rPr>
            <w:rFonts w:asciiTheme="minorHAnsi" w:eastAsiaTheme="minorEastAsia" w:hAnsiTheme="minorHAnsi"/>
            <w:noProof/>
            <w:szCs w:val="22"/>
          </w:rPr>
          <w:tab/>
        </w:r>
        <w:r w:rsidR="00366034" w:rsidRPr="001E4F93">
          <w:rPr>
            <w:rStyle w:val="ac"/>
            <w:noProof/>
          </w:rPr>
          <w:t>科目二维分析表</w:t>
        </w:r>
        <w:r w:rsidR="00366034">
          <w:rPr>
            <w:noProof/>
            <w:webHidden/>
          </w:rPr>
          <w:tab/>
        </w:r>
        <w:r w:rsidR="00366034">
          <w:rPr>
            <w:noProof/>
            <w:webHidden/>
          </w:rPr>
          <w:fldChar w:fldCharType="begin"/>
        </w:r>
        <w:r w:rsidR="00366034">
          <w:rPr>
            <w:noProof/>
            <w:webHidden/>
          </w:rPr>
          <w:instrText xml:space="preserve"> PAGEREF _Toc226535077 \h </w:instrText>
        </w:r>
        <w:r w:rsidR="00366034">
          <w:rPr>
            <w:noProof/>
            <w:webHidden/>
          </w:rPr>
        </w:r>
        <w:r w:rsidR="00366034">
          <w:rPr>
            <w:noProof/>
            <w:webHidden/>
          </w:rPr>
          <w:fldChar w:fldCharType="separate"/>
        </w:r>
        <w:r w:rsidR="00366034">
          <w:rPr>
            <w:noProof/>
            <w:webHidden/>
          </w:rPr>
          <w:t>290</w:t>
        </w:r>
        <w:r w:rsidR="00366034">
          <w:rPr>
            <w:noProof/>
            <w:webHidden/>
          </w:rPr>
          <w:fldChar w:fldCharType="end"/>
        </w:r>
      </w:hyperlink>
    </w:p>
    <w:p w14:paraId="11C50706" w14:textId="60E7078A" w:rsidR="00366034" w:rsidRDefault="00480AFC">
      <w:pPr>
        <w:pStyle w:val="TOC4"/>
        <w:tabs>
          <w:tab w:val="left" w:pos="1260"/>
          <w:tab w:val="right" w:leader="dot" w:pos="8296"/>
        </w:tabs>
        <w:rPr>
          <w:rFonts w:asciiTheme="minorHAnsi" w:eastAsiaTheme="minorEastAsia" w:hAnsiTheme="minorHAnsi"/>
          <w:noProof/>
          <w:szCs w:val="22"/>
        </w:rPr>
      </w:pPr>
      <w:hyperlink w:anchor="_Toc226535078" w:history="1">
        <w:r w:rsidR="00366034" w:rsidRPr="001E4F93">
          <w:rPr>
            <w:rStyle w:val="ac"/>
            <w:noProof/>
          </w:rPr>
          <w:t>4.11.3.7</w:t>
        </w:r>
        <w:r w:rsidR="00366034">
          <w:rPr>
            <w:rFonts w:asciiTheme="minorHAnsi" w:eastAsiaTheme="minorEastAsia" w:hAnsiTheme="minorHAnsi"/>
            <w:noProof/>
            <w:szCs w:val="22"/>
          </w:rPr>
          <w:tab/>
        </w:r>
        <w:r w:rsidR="00366034" w:rsidRPr="001E4F93">
          <w:rPr>
            <w:rStyle w:val="ac"/>
            <w:noProof/>
          </w:rPr>
          <w:t>辅助核算汇总表</w:t>
        </w:r>
        <w:r w:rsidR="00366034">
          <w:rPr>
            <w:noProof/>
            <w:webHidden/>
          </w:rPr>
          <w:tab/>
        </w:r>
        <w:r w:rsidR="00366034">
          <w:rPr>
            <w:noProof/>
            <w:webHidden/>
          </w:rPr>
          <w:fldChar w:fldCharType="begin"/>
        </w:r>
        <w:r w:rsidR="00366034">
          <w:rPr>
            <w:noProof/>
            <w:webHidden/>
          </w:rPr>
          <w:instrText xml:space="preserve"> PAGEREF _Toc226535078 \h </w:instrText>
        </w:r>
        <w:r w:rsidR="00366034">
          <w:rPr>
            <w:noProof/>
            <w:webHidden/>
          </w:rPr>
        </w:r>
        <w:r w:rsidR="00366034">
          <w:rPr>
            <w:noProof/>
            <w:webHidden/>
          </w:rPr>
          <w:fldChar w:fldCharType="separate"/>
        </w:r>
        <w:r w:rsidR="00366034">
          <w:rPr>
            <w:noProof/>
            <w:webHidden/>
          </w:rPr>
          <w:t>291</w:t>
        </w:r>
        <w:r w:rsidR="00366034">
          <w:rPr>
            <w:noProof/>
            <w:webHidden/>
          </w:rPr>
          <w:fldChar w:fldCharType="end"/>
        </w:r>
      </w:hyperlink>
    </w:p>
    <w:p w14:paraId="4EAB3238" w14:textId="24DF9E7F" w:rsidR="00366034" w:rsidRDefault="00480AFC">
      <w:pPr>
        <w:pStyle w:val="TOC4"/>
        <w:tabs>
          <w:tab w:val="left" w:pos="1260"/>
          <w:tab w:val="right" w:leader="dot" w:pos="8296"/>
        </w:tabs>
        <w:rPr>
          <w:rFonts w:asciiTheme="minorHAnsi" w:eastAsiaTheme="minorEastAsia" w:hAnsiTheme="minorHAnsi"/>
          <w:noProof/>
          <w:szCs w:val="22"/>
        </w:rPr>
      </w:pPr>
      <w:hyperlink w:anchor="_Toc226535079" w:history="1">
        <w:r w:rsidR="00366034" w:rsidRPr="001E4F93">
          <w:rPr>
            <w:rStyle w:val="ac"/>
            <w:noProof/>
          </w:rPr>
          <w:t>4.11.3.8</w:t>
        </w:r>
        <w:r w:rsidR="00366034">
          <w:rPr>
            <w:rFonts w:asciiTheme="minorHAnsi" w:eastAsiaTheme="minorEastAsia" w:hAnsiTheme="minorHAnsi"/>
            <w:noProof/>
            <w:szCs w:val="22"/>
          </w:rPr>
          <w:tab/>
        </w:r>
        <w:r w:rsidR="00366034" w:rsidRPr="001E4F93">
          <w:rPr>
            <w:rStyle w:val="ac"/>
            <w:noProof/>
          </w:rPr>
          <w:t>辅助核算余额表</w:t>
        </w:r>
        <w:r w:rsidR="00366034">
          <w:rPr>
            <w:noProof/>
            <w:webHidden/>
          </w:rPr>
          <w:tab/>
        </w:r>
        <w:r w:rsidR="00366034">
          <w:rPr>
            <w:noProof/>
            <w:webHidden/>
          </w:rPr>
          <w:fldChar w:fldCharType="begin"/>
        </w:r>
        <w:r w:rsidR="00366034">
          <w:rPr>
            <w:noProof/>
            <w:webHidden/>
          </w:rPr>
          <w:instrText xml:space="preserve"> PAGEREF _Toc226535079 \h </w:instrText>
        </w:r>
        <w:r w:rsidR="00366034">
          <w:rPr>
            <w:noProof/>
            <w:webHidden/>
          </w:rPr>
        </w:r>
        <w:r w:rsidR="00366034">
          <w:rPr>
            <w:noProof/>
            <w:webHidden/>
          </w:rPr>
          <w:fldChar w:fldCharType="separate"/>
        </w:r>
        <w:r w:rsidR="00366034">
          <w:rPr>
            <w:noProof/>
            <w:webHidden/>
          </w:rPr>
          <w:t>291</w:t>
        </w:r>
        <w:r w:rsidR="00366034">
          <w:rPr>
            <w:noProof/>
            <w:webHidden/>
          </w:rPr>
          <w:fldChar w:fldCharType="end"/>
        </w:r>
      </w:hyperlink>
    </w:p>
    <w:p w14:paraId="18B25B4C" w14:textId="0FA25D88" w:rsidR="00366034" w:rsidRDefault="00480AFC">
      <w:pPr>
        <w:pStyle w:val="TOC4"/>
        <w:tabs>
          <w:tab w:val="left" w:pos="1260"/>
          <w:tab w:val="right" w:leader="dot" w:pos="8296"/>
        </w:tabs>
        <w:rPr>
          <w:rFonts w:asciiTheme="minorHAnsi" w:eastAsiaTheme="minorEastAsia" w:hAnsiTheme="minorHAnsi"/>
          <w:noProof/>
          <w:szCs w:val="22"/>
        </w:rPr>
      </w:pPr>
      <w:hyperlink w:anchor="_Toc226535080" w:history="1">
        <w:r w:rsidR="00366034" w:rsidRPr="001E4F93">
          <w:rPr>
            <w:rStyle w:val="ac"/>
            <w:noProof/>
          </w:rPr>
          <w:t>4.11.3.9</w:t>
        </w:r>
        <w:r w:rsidR="00366034">
          <w:rPr>
            <w:rFonts w:asciiTheme="minorHAnsi" w:eastAsiaTheme="minorEastAsia" w:hAnsiTheme="minorHAnsi"/>
            <w:noProof/>
            <w:szCs w:val="22"/>
          </w:rPr>
          <w:tab/>
        </w:r>
        <w:r w:rsidR="00366034" w:rsidRPr="001E4F93">
          <w:rPr>
            <w:rStyle w:val="ac"/>
            <w:noProof/>
          </w:rPr>
          <w:t>部门损益表</w:t>
        </w:r>
        <w:r w:rsidR="00366034">
          <w:rPr>
            <w:noProof/>
            <w:webHidden/>
          </w:rPr>
          <w:tab/>
        </w:r>
        <w:r w:rsidR="00366034">
          <w:rPr>
            <w:noProof/>
            <w:webHidden/>
          </w:rPr>
          <w:fldChar w:fldCharType="begin"/>
        </w:r>
        <w:r w:rsidR="00366034">
          <w:rPr>
            <w:noProof/>
            <w:webHidden/>
          </w:rPr>
          <w:instrText xml:space="preserve"> PAGEREF _Toc226535080 \h </w:instrText>
        </w:r>
        <w:r w:rsidR="00366034">
          <w:rPr>
            <w:noProof/>
            <w:webHidden/>
          </w:rPr>
        </w:r>
        <w:r w:rsidR="00366034">
          <w:rPr>
            <w:noProof/>
            <w:webHidden/>
          </w:rPr>
          <w:fldChar w:fldCharType="separate"/>
        </w:r>
        <w:r w:rsidR="00366034">
          <w:rPr>
            <w:noProof/>
            <w:webHidden/>
          </w:rPr>
          <w:t>292</w:t>
        </w:r>
        <w:r w:rsidR="00366034">
          <w:rPr>
            <w:noProof/>
            <w:webHidden/>
          </w:rPr>
          <w:fldChar w:fldCharType="end"/>
        </w:r>
      </w:hyperlink>
    </w:p>
    <w:p w14:paraId="0D653AFE" w14:textId="1185E0D5" w:rsidR="00366034" w:rsidRDefault="00480AFC">
      <w:pPr>
        <w:pStyle w:val="TOC4"/>
        <w:tabs>
          <w:tab w:val="left" w:pos="1260"/>
          <w:tab w:val="right" w:leader="dot" w:pos="8296"/>
        </w:tabs>
        <w:rPr>
          <w:rFonts w:asciiTheme="minorHAnsi" w:eastAsiaTheme="minorEastAsia" w:hAnsiTheme="minorHAnsi"/>
          <w:noProof/>
          <w:szCs w:val="22"/>
        </w:rPr>
      </w:pPr>
      <w:hyperlink w:anchor="_Toc226535081" w:history="1">
        <w:r w:rsidR="00366034" w:rsidRPr="001E4F93">
          <w:rPr>
            <w:rStyle w:val="ac"/>
            <w:noProof/>
          </w:rPr>
          <w:t>4.11.3.10</w:t>
        </w:r>
        <w:r w:rsidR="00366034">
          <w:rPr>
            <w:rFonts w:asciiTheme="minorHAnsi" w:eastAsiaTheme="minorEastAsia" w:hAnsiTheme="minorHAnsi"/>
            <w:noProof/>
            <w:szCs w:val="22"/>
          </w:rPr>
          <w:tab/>
        </w:r>
        <w:r w:rsidR="00366034" w:rsidRPr="001E4F93">
          <w:rPr>
            <w:rStyle w:val="ac"/>
            <w:noProof/>
          </w:rPr>
          <w:t>年度损益分析表</w:t>
        </w:r>
        <w:r w:rsidR="00366034">
          <w:rPr>
            <w:noProof/>
            <w:webHidden/>
          </w:rPr>
          <w:tab/>
        </w:r>
        <w:r w:rsidR="00366034">
          <w:rPr>
            <w:noProof/>
            <w:webHidden/>
          </w:rPr>
          <w:fldChar w:fldCharType="begin"/>
        </w:r>
        <w:r w:rsidR="00366034">
          <w:rPr>
            <w:noProof/>
            <w:webHidden/>
          </w:rPr>
          <w:instrText xml:space="preserve"> PAGEREF _Toc226535081 \h </w:instrText>
        </w:r>
        <w:r w:rsidR="00366034">
          <w:rPr>
            <w:noProof/>
            <w:webHidden/>
          </w:rPr>
        </w:r>
        <w:r w:rsidR="00366034">
          <w:rPr>
            <w:noProof/>
            <w:webHidden/>
          </w:rPr>
          <w:fldChar w:fldCharType="separate"/>
        </w:r>
        <w:r w:rsidR="00366034">
          <w:rPr>
            <w:noProof/>
            <w:webHidden/>
          </w:rPr>
          <w:t>292</w:t>
        </w:r>
        <w:r w:rsidR="00366034">
          <w:rPr>
            <w:noProof/>
            <w:webHidden/>
          </w:rPr>
          <w:fldChar w:fldCharType="end"/>
        </w:r>
      </w:hyperlink>
    </w:p>
    <w:p w14:paraId="7F94E794" w14:textId="17233F6C" w:rsidR="00366034" w:rsidRDefault="00480AFC">
      <w:pPr>
        <w:pStyle w:val="TOC4"/>
        <w:tabs>
          <w:tab w:val="left" w:pos="1260"/>
          <w:tab w:val="right" w:leader="dot" w:pos="8296"/>
        </w:tabs>
        <w:rPr>
          <w:rFonts w:asciiTheme="minorHAnsi" w:eastAsiaTheme="minorEastAsia" w:hAnsiTheme="minorHAnsi"/>
          <w:noProof/>
          <w:szCs w:val="22"/>
        </w:rPr>
      </w:pPr>
      <w:hyperlink w:anchor="_Toc226535082" w:history="1">
        <w:r w:rsidR="00366034" w:rsidRPr="001E4F93">
          <w:rPr>
            <w:rStyle w:val="ac"/>
            <w:noProof/>
          </w:rPr>
          <w:t>4.11.3.11</w:t>
        </w:r>
        <w:r w:rsidR="00366034">
          <w:rPr>
            <w:rFonts w:asciiTheme="minorHAnsi" w:eastAsiaTheme="minorEastAsia" w:hAnsiTheme="minorHAnsi"/>
            <w:noProof/>
            <w:szCs w:val="22"/>
          </w:rPr>
          <w:tab/>
        </w:r>
        <w:r w:rsidR="00366034" w:rsidRPr="001E4F93">
          <w:rPr>
            <w:rStyle w:val="ac"/>
            <w:noProof/>
          </w:rPr>
          <w:t>利润表</w:t>
        </w:r>
        <w:r w:rsidR="00366034">
          <w:rPr>
            <w:noProof/>
            <w:webHidden/>
          </w:rPr>
          <w:tab/>
        </w:r>
        <w:r w:rsidR="00366034">
          <w:rPr>
            <w:noProof/>
            <w:webHidden/>
          </w:rPr>
          <w:fldChar w:fldCharType="begin"/>
        </w:r>
        <w:r w:rsidR="00366034">
          <w:rPr>
            <w:noProof/>
            <w:webHidden/>
          </w:rPr>
          <w:instrText xml:space="preserve"> PAGEREF _Toc226535082 \h </w:instrText>
        </w:r>
        <w:r w:rsidR="00366034">
          <w:rPr>
            <w:noProof/>
            <w:webHidden/>
          </w:rPr>
        </w:r>
        <w:r w:rsidR="00366034">
          <w:rPr>
            <w:noProof/>
            <w:webHidden/>
          </w:rPr>
          <w:fldChar w:fldCharType="separate"/>
        </w:r>
        <w:r w:rsidR="00366034">
          <w:rPr>
            <w:noProof/>
            <w:webHidden/>
          </w:rPr>
          <w:t>293</w:t>
        </w:r>
        <w:r w:rsidR="00366034">
          <w:rPr>
            <w:noProof/>
            <w:webHidden/>
          </w:rPr>
          <w:fldChar w:fldCharType="end"/>
        </w:r>
      </w:hyperlink>
    </w:p>
    <w:p w14:paraId="0E8519A5" w14:textId="3BAF9717" w:rsidR="00366034" w:rsidRDefault="00480AFC">
      <w:pPr>
        <w:pStyle w:val="TOC4"/>
        <w:tabs>
          <w:tab w:val="left" w:pos="1260"/>
          <w:tab w:val="right" w:leader="dot" w:pos="8296"/>
        </w:tabs>
        <w:rPr>
          <w:rFonts w:asciiTheme="minorHAnsi" w:eastAsiaTheme="minorEastAsia" w:hAnsiTheme="minorHAnsi"/>
          <w:noProof/>
          <w:szCs w:val="22"/>
        </w:rPr>
      </w:pPr>
      <w:hyperlink w:anchor="_Toc226535083" w:history="1">
        <w:r w:rsidR="00366034" w:rsidRPr="001E4F93">
          <w:rPr>
            <w:rStyle w:val="ac"/>
            <w:noProof/>
          </w:rPr>
          <w:t>4.11.3.12</w:t>
        </w:r>
        <w:r w:rsidR="00366034">
          <w:rPr>
            <w:rFonts w:asciiTheme="minorHAnsi" w:eastAsiaTheme="minorEastAsia" w:hAnsiTheme="minorHAnsi"/>
            <w:noProof/>
            <w:szCs w:val="22"/>
          </w:rPr>
          <w:tab/>
        </w:r>
        <w:r w:rsidR="00366034" w:rsidRPr="001E4F93">
          <w:rPr>
            <w:rStyle w:val="ac"/>
            <w:noProof/>
          </w:rPr>
          <w:t>资产负债表</w:t>
        </w:r>
        <w:r w:rsidR="00366034">
          <w:rPr>
            <w:noProof/>
            <w:webHidden/>
          </w:rPr>
          <w:tab/>
        </w:r>
        <w:r w:rsidR="00366034">
          <w:rPr>
            <w:noProof/>
            <w:webHidden/>
          </w:rPr>
          <w:fldChar w:fldCharType="begin"/>
        </w:r>
        <w:r w:rsidR="00366034">
          <w:rPr>
            <w:noProof/>
            <w:webHidden/>
          </w:rPr>
          <w:instrText xml:space="preserve"> PAGEREF _Toc226535083 \h </w:instrText>
        </w:r>
        <w:r w:rsidR="00366034">
          <w:rPr>
            <w:noProof/>
            <w:webHidden/>
          </w:rPr>
        </w:r>
        <w:r w:rsidR="00366034">
          <w:rPr>
            <w:noProof/>
            <w:webHidden/>
          </w:rPr>
          <w:fldChar w:fldCharType="separate"/>
        </w:r>
        <w:r w:rsidR="00366034">
          <w:rPr>
            <w:noProof/>
            <w:webHidden/>
          </w:rPr>
          <w:t>293</w:t>
        </w:r>
        <w:r w:rsidR="00366034">
          <w:rPr>
            <w:noProof/>
            <w:webHidden/>
          </w:rPr>
          <w:fldChar w:fldCharType="end"/>
        </w:r>
      </w:hyperlink>
    </w:p>
    <w:p w14:paraId="2335929B" w14:textId="1C20FD64" w:rsidR="00366034" w:rsidRDefault="00480AFC">
      <w:pPr>
        <w:pStyle w:val="TOC4"/>
        <w:tabs>
          <w:tab w:val="left" w:pos="1260"/>
          <w:tab w:val="right" w:leader="dot" w:pos="8296"/>
        </w:tabs>
        <w:rPr>
          <w:rFonts w:asciiTheme="minorHAnsi" w:eastAsiaTheme="minorEastAsia" w:hAnsiTheme="minorHAnsi"/>
          <w:noProof/>
          <w:szCs w:val="22"/>
        </w:rPr>
      </w:pPr>
      <w:hyperlink w:anchor="_Toc226535084" w:history="1">
        <w:r w:rsidR="00366034" w:rsidRPr="001E4F93">
          <w:rPr>
            <w:rStyle w:val="ac"/>
            <w:noProof/>
          </w:rPr>
          <w:t>4.11.3.13</w:t>
        </w:r>
        <w:r w:rsidR="00366034">
          <w:rPr>
            <w:rFonts w:asciiTheme="minorHAnsi" w:eastAsiaTheme="minorEastAsia" w:hAnsiTheme="minorHAnsi"/>
            <w:noProof/>
            <w:szCs w:val="22"/>
          </w:rPr>
          <w:tab/>
        </w:r>
        <w:r w:rsidR="00366034" w:rsidRPr="001E4F93">
          <w:rPr>
            <w:rStyle w:val="ac"/>
            <w:noProof/>
          </w:rPr>
          <w:t>凭证汇总表</w:t>
        </w:r>
        <w:r w:rsidR="00366034">
          <w:rPr>
            <w:noProof/>
            <w:webHidden/>
          </w:rPr>
          <w:tab/>
        </w:r>
        <w:r w:rsidR="00366034">
          <w:rPr>
            <w:noProof/>
            <w:webHidden/>
          </w:rPr>
          <w:fldChar w:fldCharType="begin"/>
        </w:r>
        <w:r w:rsidR="00366034">
          <w:rPr>
            <w:noProof/>
            <w:webHidden/>
          </w:rPr>
          <w:instrText xml:space="preserve"> PAGEREF _Toc226535084 \h </w:instrText>
        </w:r>
        <w:r w:rsidR="00366034">
          <w:rPr>
            <w:noProof/>
            <w:webHidden/>
          </w:rPr>
        </w:r>
        <w:r w:rsidR="00366034">
          <w:rPr>
            <w:noProof/>
            <w:webHidden/>
          </w:rPr>
          <w:fldChar w:fldCharType="separate"/>
        </w:r>
        <w:r w:rsidR="00366034">
          <w:rPr>
            <w:noProof/>
            <w:webHidden/>
          </w:rPr>
          <w:t>294</w:t>
        </w:r>
        <w:r w:rsidR="00366034">
          <w:rPr>
            <w:noProof/>
            <w:webHidden/>
          </w:rPr>
          <w:fldChar w:fldCharType="end"/>
        </w:r>
      </w:hyperlink>
    </w:p>
    <w:p w14:paraId="5945F89B" w14:textId="0212EAC0" w:rsidR="00366034" w:rsidRDefault="00480AFC">
      <w:pPr>
        <w:pStyle w:val="TOC3"/>
        <w:tabs>
          <w:tab w:val="left" w:pos="1260"/>
          <w:tab w:val="right" w:leader="dot" w:pos="8296"/>
        </w:tabs>
        <w:rPr>
          <w:rFonts w:asciiTheme="minorHAnsi" w:eastAsiaTheme="minorEastAsia" w:hAnsiTheme="minorHAnsi"/>
          <w:noProof/>
          <w:szCs w:val="22"/>
        </w:rPr>
      </w:pPr>
      <w:hyperlink w:anchor="_Toc226535085" w:history="1">
        <w:r w:rsidR="00366034" w:rsidRPr="001E4F93">
          <w:rPr>
            <w:rStyle w:val="ac"/>
            <w:noProof/>
          </w:rPr>
          <w:t>4.11.4</w:t>
        </w:r>
        <w:r w:rsidR="00366034">
          <w:rPr>
            <w:rFonts w:asciiTheme="minorHAnsi" w:eastAsiaTheme="minorEastAsia" w:hAnsiTheme="minorHAnsi"/>
            <w:noProof/>
            <w:szCs w:val="22"/>
          </w:rPr>
          <w:tab/>
        </w:r>
        <w:r w:rsidR="00366034" w:rsidRPr="001E4F93">
          <w:rPr>
            <w:rStyle w:val="ac"/>
            <w:noProof/>
          </w:rPr>
          <w:t>现金流量</w:t>
        </w:r>
        <w:r w:rsidR="00366034">
          <w:rPr>
            <w:noProof/>
            <w:webHidden/>
          </w:rPr>
          <w:tab/>
        </w:r>
        <w:r w:rsidR="00366034">
          <w:rPr>
            <w:noProof/>
            <w:webHidden/>
          </w:rPr>
          <w:fldChar w:fldCharType="begin"/>
        </w:r>
        <w:r w:rsidR="00366034">
          <w:rPr>
            <w:noProof/>
            <w:webHidden/>
          </w:rPr>
          <w:instrText xml:space="preserve"> PAGEREF _Toc226535085 \h </w:instrText>
        </w:r>
        <w:r w:rsidR="00366034">
          <w:rPr>
            <w:noProof/>
            <w:webHidden/>
          </w:rPr>
        </w:r>
        <w:r w:rsidR="00366034">
          <w:rPr>
            <w:noProof/>
            <w:webHidden/>
          </w:rPr>
          <w:fldChar w:fldCharType="separate"/>
        </w:r>
        <w:r w:rsidR="00366034">
          <w:rPr>
            <w:noProof/>
            <w:webHidden/>
          </w:rPr>
          <w:t>294</w:t>
        </w:r>
        <w:r w:rsidR="00366034">
          <w:rPr>
            <w:noProof/>
            <w:webHidden/>
          </w:rPr>
          <w:fldChar w:fldCharType="end"/>
        </w:r>
      </w:hyperlink>
    </w:p>
    <w:p w14:paraId="6C5F4A44" w14:textId="0E9D0762" w:rsidR="00366034" w:rsidRDefault="00480AFC">
      <w:pPr>
        <w:pStyle w:val="TOC4"/>
        <w:tabs>
          <w:tab w:val="left" w:pos="1260"/>
          <w:tab w:val="right" w:leader="dot" w:pos="8296"/>
        </w:tabs>
        <w:rPr>
          <w:rFonts w:asciiTheme="minorHAnsi" w:eastAsiaTheme="minorEastAsia" w:hAnsiTheme="minorHAnsi"/>
          <w:noProof/>
          <w:szCs w:val="22"/>
        </w:rPr>
      </w:pPr>
      <w:hyperlink w:anchor="_Toc226535086" w:history="1">
        <w:r w:rsidR="00366034" w:rsidRPr="001E4F93">
          <w:rPr>
            <w:rStyle w:val="ac"/>
            <w:noProof/>
          </w:rPr>
          <w:t>4.11.4.1</w:t>
        </w:r>
        <w:r w:rsidR="00366034">
          <w:rPr>
            <w:rFonts w:asciiTheme="minorHAnsi" w:eastAsiaTheme="minorEastAsia" w:hAnsiTheme="minorHAnsi"/>
            <w:noProof/>
            <w:szCs w:val="22"/>
          </w:rPr>
          <w:tab/>
        </w:r>
        <w:r w:rsidR="00366034" w:rsidRPr="001E4F93">
          <w:rPr>
            <w:rStyle w:val="ac"/>
            <w:noProof/>
          </w:rPr>
          <w:t>现金流量项目设置</w:t>
        </w:r>
        <w:r w:rsidR="00366034">
          <w:rPr>
            <w:noProof/>
            <w:webHidden/>
          </w:rPr>
          <w:tab/>
        </w:r>
        <w:r w:rsidR="00366034">
          <w:rPr>
            <w:noProof/>
            <w:webHidden/>
          </w:rPr>
          <w:fldChar w:fldCharType="begin"/>
        </w:r>
        <w:r w:rsidR="00366034">
          <w:rPr>
            <w:noProof/>
            <w:webHidden/>
          </w:rPr>
          <w:instrText xml:space="preserve"> PAGEREF _Toc226535086 \h </w:instrText>
        </w:r>
        <w:r w:rsidR="00366034">
          <w:rPr>
            <w:noProof/>
            <w:webHidden/>
          </w:rPr>
        </w:r>
        <w:r w:rsidR="00366034">
          <w:rPr>
            <w:noProof/>
            <w:webHidden/>
          </w:rPr>
          <w:fldChar w:fldCharType="separate"/>
        </w:r>
        <w:r w:rsidR="00366034">
          <w:rPr>
            <w:noProof/>
            <w:webHidden/>
          </w:rPr>
          <w:t>294</w:t>
        </w:r>
        <w:r w:rsidR="00366034">
          <w:rPr>
            <w:noProof/>
            <w:webHidden/>
          </w:rPr>
          <w:fldChar w:fldCharType="end"/>
        </w:r>
      </w:hyperlink>
    </w:p>
    <w:p w14:paraId="1EB10B7D" w14:textId="23FE46DE" w:rsidR="00366034" w:rsidRDefault="00480AFC">
      <w:pPr>
        <w:pStyle w:val="TOC4"/>
        <w:tabs>
          <w:tab w:val="left" w:pos="1260"/>
          <w:tab w:val="right" w:leader="dot" w:pos="8296"/>
        </w:tabs>
        <w:rPr>
          <w:rFonts w:asciiTheme="minorHAnsi" w:eastAsiaTheme="minorEastAsia" w:hAnsiTheme="minorHAnsi"/>
          <w:noProof/>
          <w:szCs w:val="22"/>
        </w:rPr>
      </w:pPr>
      <w:hyperlink w:anchor="_Toc226535087" w:history="1">
        <w:r w:rsidR="00366034" w:rsidRPr="001E4F93">
          <w:rPr>
            <w:rStyle w:val="ac"/>
            <w:noProof/>
          </w:rPr>
          <w:t>4.11.4.2</w:t>
        </w:r>
        <w:r w:rsidR="00366034">
          <w:rPr>
            <w:rFonts w:asciiTheme="minorHAnsi" w:eastAsiaTheme="minorEastAsia" w:hAnsiTheme="minorHAnsi"/>
            <w:noProof/>
            <w:szCs w:val="22"/>
          </w:rPr>
          <w:tab/>
        </w:r>
        <w:r w:rsidR="00366034" w:rsidRPr="001E4F93">
          <w:rPr>
            <w:rStyle w:val="ac"/>
            <w:noProof/>
          </w:rPr>
          <w:t>现金流量初始数据</w:t>
        </w:r>
        <w:r w:rsidR="00366034">
          <w:rPr>
            <w:noProof/>
            <w:webHidden/>
          </w:rPr>
          <w:tab/>
        </w:r>
        <w:r w:rsidR="00366034">
          <w:rPr>
            <w:noProof/>
            <w:webHidden/>
          </w:rPr>
          <w:fldChar w:fldCharType="begin"/>
        </w:r>
        <w:r w:rsidR="00366034">
          <w:rPr>
            <w:noProof/>
            <w:webHidden/>
          </w:rPr>
          <w:instrText xml:space="preserve"> PAGEREF _Toc226535087 \h </w:instrText>
        </w:r>
        <w:r w:rsidR="00366034">
          <w:rPr>
            <w:noProof/>
            <w:webHidden/>
          </w:rPr>
        </w:r>
        <w:r w:rsidR="00366034">
          <w:rPr>
            <w:noProof/>
            <w:webHidden/>
          </w:rPr>
          <w:fldChar w:fldCharType="separate"/>
        </w:r>
        <w:r w:rsidR="00366034">
          <w:rPr>
            <w:noProof/>
            <w:webHidden/>
          </w:rPr>
          <w:t>295</w:t>
        </w:r>
        <w:r w:rsidR="00366034">
          <w:rPr>
            <w:noProof/>
            <w:webHidden/>
          </w:rPr>
          <w:fldChar w:fldCharType="end"/>
        </w:r>
      </w:hyperlink>
    </w:p>
    <w:p w14:paraId="09128CC3" w14:textId="1A5C97BF" w:rsidR="00366034" w:rsidRDefault="00480AFC">
      <w:pPr>
        <w:pStyle w:val="TOC4"/>
        <w:tabs>
          <w:tab w:val="left" w:pos="1260"/>
          <w:tab w:val="right" w:leader="dot" w:pos="8296"/>
        </w:tabs>
        <w:rPr>
          <w:rFonts w:asciiTheme="minorHAnsi" w:eastAsiaTheme="minorEastAsia" w:hAnsiTheme="minorHAnsi"/>
          <w:noProof/>
          <w:szCs w:val="22"/>
        </w:rPr>
      </w:pPr>
      <w:hyperlink w:anchor="_Toc226535088" w:history="1">
        <w:r w:rsidR="00366034" w:rsidRPr="001E4F93">
          <w:rPr>
            <w:rStyle w:val="ac"/>
            <w:noProof/>
          </w:rPr>
          <w:t>4.11.4.3</w:t>
        </w:r>
        <w:r w:rsidR="00366034">
          <w:rPr>
            <w:rFonts w:asciiTheme="minorHAnsi" w:eastAsiaTheme="minorEastAsia" w:hAnsiTheme="minorHAnsi"/>
            <w:noProof/>
            <w:szCs w:val="22"/>
          </w:rPr>
          <w:tab/>
        </w:r>
        <w:r w:rsidR="00366034" w:rsidRPr="001E4F93">
          <w:rPr>
            <w:rStyle w:val="ac"/>
            <w:noProof/>
          </w:rPr>
          <w:t>现金流量数据分配</w:t>
        </w:r>
        <w:r w:rsidR="00366034">
          <w:rPr>
            <w:noProof/>
            <w:webHidden/>
          </w:rPr>
          <w:tab/>
        </w:r>
        <w:r w:rsidR="00366034">
          <w:rPr>
            <w:noProof/>
            <w:webHidden/>
          </w:rPr>
          <w:fldChar w:fldCharType="begin"/>
        </w:r>
        <w:r w:rsidR="00366034">
          <w:rPr>
            <w:noProof/>
            <w:webHidden/>
          </w:rPr>
          <w:instrText xml:space="preserve"> PAGEREF _Toc226535088 \h </w:instrText>
        </w:r>
        <w:r w:rsidR="00366034">
          <w:rPr>
            <w:noProof/>
            <w:webHidden/>
          </w:rPr>
        </w:r>
        <w:r w:rsidR="00366034">
          <w:rPr>
            <w:noProof/>
            <w:webHidden/>
          </w:rPr>
          <w:fldChar w:fldCharType="separate"/>
        </w:r>
        <w:r w:rsidR="00366034">
          <w:rPr>
            <w:noProof/>
            <w:webHidden/>
          </w:rPr>
          <w:t>295</w:t>
        </w:r>
        <w:r w:rsidR="00366034">
          <w:rPr>
            <w:noProof/>
            <w:webHidden/>
          </w:rPr>
          <w:fldChar w:fldCharType="end"/>
        </w:r>
      </w:hyperlink>
    </w:p>
    <w:p w14:paraId="27AEB9DB" w14:textId="4965E826" w:rsidR="00366034" w:rsidRDefault="00480AFC">
      <w:pPr>
        <w:pStyle w:val="TOC4"/>
        <w:tabs>
          <w:tab w:val="left" w:pos="1260"/>
          <w:tab w:val="right" w:leader="dot" w:pos="8296"/>
        </w:tabs>
        <w:rPr>
          <w:rFonts w:asciiTheme="minorHAnsi" w:eastAsiaTheme="minorEastAsia" w:hAnsiTheme="minorHAnsi"/>
          <w:noProof/>
          <w:szCs w:val="22"/>
        </w:rPr>
      </w:pPr>
      <w:hyperlink w:anchor="_Toc226535089" w:history="1">
        <w:r w:rsidR="00366034" w:rsidRPr="001E4F93">
          <w:rPr>
            <w:rStyle w:val="ac"/>
            <w:noProof/>
          </w:rPr>
          <w:t>4.11.4.4</w:t>
        </w:r>
        <w:r w:rsidR="00366034">
          <w:rPr>
            <w:rFonts w:asciiTheme="minorHAnsi" w:eastAsiaTheme="minorEastAsia" w:hAnsiTheme="minorHAnsi"/>
            <w:noProof/>
            <w:szCs w:val="22"/>
          </w:rPr>
          <w:tab/>
        </w:r>
        <w:r w:rsidR="00366034" w:rsidRPr="001E4F93">
          <w:rPr>
            <w:rStyle w:val="ac"/>
            <w:noProof/>
          </w:rPr>
          <w:t>现金流量表</w:t>
        </w:r>
        <w:r w:rsidR="00366034">
          <w:rPr>
            <w:noProof/>
            <w:webHidden/>
          </w:rPr>
          <w:tab/>
        </w:r>
        <w:r w:rsidR="00366034">
          <w:rPr>
            <w:noProof/>
            <w:webHidden/>
          </w:rPr>
          <w:fldChar w:fldCharType="begin"/>
        </w:r>
        <w:r w:rsidR="00366034">
          <w:rPr>
            <w:noProof/>
            <w:webHidden/>
          </w:rPr>
          <w:instrText xml:space="preserve"> PAGEREF _Toc226535089 \h </w:instrText>
        </w:r>
        <w:r w:rsidR="00366034">
          <w:rPr>
            <w:noProof/>
            <w:webHidden/>
          </w:rPr>
        </w:r>
        <w:r w:rsidR="00366034">
          <w:rPr>
            <w:noProof/>
            <w:webHidden/>
          </w:rPr>
          <w:fldChar w:fldCharType="separate"/>
        </w:r>
        <w:r w:rsidR="00366034">
          <w:rPr>
            <w:noProof/>
            <w:webHidden/>
          </w:rPr>
          <w:t>296</w:t>
        </w:r>
        <w:r w:rsidR="00366034">
          <w:rPr>
            <w:noProof/>
            <w:webHidden/>
          </w:rPr>
          <w:fldChar w:fldCharType="end"/>
        </w:r>
      </w:hyperlink>
    </w:p>
    <w:p w14:paraId="751CD60E" w14:textId="05314612" w:rsidR="00366034" w:rsidRDefault="00480AFC">
      <w:pPr>
        <w:pStyle w:val="TOC4"/>
        <w:tabs>
          <w:tab w:val="left" w:pos="1260"/>
          <w:tab w:val="right" w:leader="dot" w:pos="8296"/>
        </w:tabs>
        <w:rPr>
          <w:rFonts w:asciiTheme="minorHAnsi" w:eastAsiaTheme="minorEastAsia" w:hAnsiTheme="minorHAnsi"/>
          <w:noProof/>
          <w:szCs w:val="22"/>
        </w:rPr>
      </w:pPr>
      <w:hyperlink w:anchor="_Toc226535090" w:history="1">
        <w:r w:rsidR="00366034" w:rsidRPr="001E4F93">
          <w:rPr>
            <w:rStyle w:val="ac"/>
            <w:noProof/>
          </w:rPr>
          <w:t>4.11.4.5</w:t>
        </w:r>
        <w:r w:rsidR="00366034">
          <w:rPr>
            <w:rFonts w:asciiTheme="minorHAnsi" w:eastAsiaTheme="minorEastAsia" w:hAnsiTheme="minorHAnsi"/>
            <w:noProof/>
            <w:szCs w:val="22"/>
          </w:rPr>
          <w:tab/>
        </w:r>
        <w:r w:rsidR="00366034" w:rsidRPr="001E4F93">
          <w:rPr>
            <w:rStyle w:val="ac"/>
            <w:noProof/>
          </w:rPr>
          <w:t>现金流量分配明细</w:t>
        </w:r>
        <w:r w:rsidR="00366034">
          <w:rPr>
            <w:noProof/>
            <w:webHidden/>
          </w:rPr>
          <w:tab/>
        </w:r>
        <w:r w:rsidR="00366034">
          <w:rPr>
            <w:noProof/>
            <w:webHidden/>
          </w:rPr>
          <w:fldChar w:fldCharType="begin"/>
        </w:r>
        <w:r w:rsidR="00366034">
          <w:rPr>
            <w:noProof/>
            <w:webHidden/>
          </w:rPr>
          <w:instrText xml:space="preserve"> PAGEREF _Toc226535090 \h </w:instrText>
        </w:r>
        <w:r w:rsidR="00366034">
          <w:rPr>
            <w:noProof/>
            <w:webHidden/>
          </w:rPr>
        </w:r>
        <w:r w:rsidR="00366034">
          <w:rPr>
            <w:noProof/>
            <w:webHidden/>
          </w:rPr>
          <w:fldChar w:fldCharType="separate"/>
        </w:r>
        <w:r w:rsidR="00366034">
          <w:rPr>
            <w:noProof/>
            <w:webHidden/>
          </w:rPr>
          <w:t>296</w:t>
        </w:r>
        <w:r w:rsidR="00366034">
          <w:rPr>
            <w:noProof/>
            <w:webHidden/>
          </w:rPr>
          <w:fldChar w:fldCharType="end"/>
        </w:r>
      </w:hyperlink>
    </w:p>
    <w:p w14:paraId="6E4CCC92" w14:textId="1E7801F7" w:rsidR="00366034" w:rsidRDefault="00480AFC">
      <w:pPr>
        <w:pStyle w:val="TOC3"/>
        <w:tabs>
          <w:tab w:val="left" w:pos="1260"/>
          <w:tab w:val="right" w:leader="dot" w:pos="8296"/>
        </w:tabs>
        <w:rPr>
          <w:rFonts w:asciiTheme="minorHAnsi" w:eastAsiaTheme="minorEastAsia" w:hAnsiTheme="minorHAnsi"/>
          <w:noProof/>
          <w:szCs w:val="22"/>
        </w:rPr>
      </w:pPr>
      <w:hyperlink w:anchor="_Toc226535091" w:history="1">
        <w:r w:rsidR="00366034" w:rsidRPr="001E4F93">
          <w:rPr>
            <w:rStyle w:val="ac"/>
            <w:noProof/>
          </w:rPr>
          <w:t>4.11.5</w:t>
        </w:r>
        <w:r w:rsidR="00366034">
          <w:rPr>
            <w:rFonts w:asciiTheme="minorHAnsi" w:eastAsiaTheme="minorEastAsia" w:hAnsiTheme="minorHAnsi"/>
            <w:noProof/>
            <w:szCs w:val="22"/>
          </w:rPr>
          <w:tab/>
        </w:r>
        <w:r w:rsidR="00366034" w:rsidRPr="001E4F93">
          <w:rPr>
            <w:rStyle w:val="ac"/>
            <w:noProof/>
          </w:rPr>
          <w:t>期末处理</w:t>
        </w:r>
        <w:r w:rsidR="00366034">
          <w:rPr>
            <w:noProof/>
            <w:webHidden/>
          </w:rPr>
          <w:tab/>
        </w:r>
        <w:r w:rsidR="00366034">
          <w:rPr>
            <w:noProof/>
            <w:webHidden/>
          </w:rPr>
          <w:fldChar w:fldCharType="begin"/>
        </w:r>
        <w:r w:rsidR="00366034">
          <w:rPr>
            <w:noProof/>
            <w:webHidden/>
          </w:rPr>
          <w:instrText xml:space="preserve"> PAGEREF _Toc226535091 \h </w:instrText>
        </w:r>
        <w:r w:rsidR="00366034">
          <w:rPr>
            <w:noProof/>
            <w:webHidden/>
          </w:rPr>
        </w:r>
        <w:r w:rsidR="00366034">
          <w:rPr>
            <w:noProof/>
            <w:webHidden/>
          </w:rPr>
          <w:fldChar w:fldCharType="separate"/>
        </w:r>
        <w:r w:rsidR="00366034">
          <w:rPr>
            <w:noProof/>
            <w:webHidden/>
          </w:rPr>
          <w:t>297</w:t>
        </w:r>
        <w:r w:rsidR="00366034">
          <w:rPr>
            <w:noProof/>
            <w:webHidden/>
          </w:rPr>
          <w:fldChar w:fldCharType="end"/>
        </w:r>
      </w:hyperlink>
    </w:p>
    <w:p w14:paraId="1350F60D" w14:textId="2C36E5C8" w:rsidR="00366034" w:rsidRDefault="00480AFC">
      <w:pPr>
        <w:pStyle w:val="TOC4"/>
        <w:tabs>
          <w:tab w:val="left" w:pos="1260"/>
          <w:tab w:val="right" w:leader="dot" w:pos="8296"/>
        </w:tabs>
        <w:rPr>
          <w:rFonts w:asciiTheme="minorHAnsi" w:eastAsiaTheme="minorEastAsia" w:hAnsiTheme="minorHAnsi"/>
          <w:noProof/>
          <w:szCs w:val="22"/>
        </w:rPr>
      </w:pPr>
      <w:hyperlink w:anchor="_Toc226535092" w:history="1">
        <w:r w:rsidR="00366034" w:rsidRPr="001E4F93">
          <w:rPr>
            <w:rStyle w:val="ac"/>
            <w:noProof/>
          </w:rPr>
          <w:t>4.11.5.1</w:t>
        </w:r>
        <w:r w:rsidR="00366034">
          <w:rPr>
            <w:rFonts w:asciiTheme="minorHAnsi" w:eastAsiaTheme="minorEastAsia" w:hAnsiTheme="minorHAnsi"/>
            <w:noProof/>
            <w:szCs w:val="22"/>
          </w:rPr>
          <w:tab/>
        </w:r>
        <w:r w:rsidR="00366034" w:rsidRPr="001E4F93">
          <w:rPr>
            <w:rStyle w:val="ac"/>
            <w:noProof/>
          </w:rPr>
          <w:t>业务成本结转</w:t>
        </w:r>
        <w:r w:rsidR="00366034">
          <w:rPr>
            <w:noProof/>
            <w:webHidden/>
          </w:rPr>
          <w:tab/>
        </w:r>
        <w:r w:rsidR="00366034">
          <w:rPr>
            <w:noProof/>
            <w:webHidden/>
          </w:rPr>
          <w:fldChar w:fldCharType="begin"/>
        </w:r>
        <w:r w:rsidR="00366034">
          <w:rPr>
            <w:noProof/>
            <w:webHidden/>
          </w:rPr>
          <w:instrText xml:space="preserve"> PAGEREF _Toc226535092 \h </w:instrText>
        </w:r>
        <w:r w:rsidR="00366034">
          <w:rPr>
            <w:noProof/>
            <w:webHidden/>
          </w:rPr>
        </w:r>
        <w:r w:rsidR="00366034">
          <w:rPr>
            <w:noProof/>
            <w:webHidden/>
          </w:rPr>
          <w:fldChar w:fldCharType="separate"/>
        </w:r>
        <w:r w:rsidR="00366034">
          <w:rPr>
            <w:noProof/>
            <w:webHidden/>
          </w:rPr>
          <w:t>297</w:t>
        </w:r>
        <w:r w:rsidR="00366034">
          <w:rPr>
            <w:noProof/>
            <w:webHidden/>
          </w:rPr>
          <w:fldChar w:fldCharType="end"/>
        </w:r>
      </w:hyperlink>
    </w:p>
    <w:p w14:paraId="23FC11B0" w14:textId="1621C014" w:rsidR="00366034" w:rsidRDefault="00480AFC">
      <w:pPr>
        <w:pStyle w:val="TOC4"/>
        <w:tabs>
          <w:tab w:val="left" w:pos="1260"/>
          <w:tab w:val="right" w:leader="dot" w:pos="8296"/>
        </w:tabs>
        <w:rPr>
          <w:rFonts w:asciiTheme="minorHAnsi" w:eastAsiaTheme="minorEastAsia" w:hAnsiTheme="minorHAnsi"/>
          <w:noProof/>
          <w:szCs w:val="22"/>
        </w:rPr>
      </w:pPr>
      <w:hyperlink w:anchor="_Toc226535093" w:history="1">
        <w:r w:rsidR="00366034" w:rsidRPr="001E4F93">
          <w:rPr>
            <w:rStyle w:val="ac"/>
            <w:noProof/>
          </w:rPr>
          <w:t>4.11.5.2</w:t>
        </w:r>
        <w:r w:rsidR="00366034">
          <w:rPr>
            <w:rFonts w:asciiTheme="minorHAnsi" w:eastAsiaTheme="minorEastAsia" w:hAnsiTheme="minorHAnsi"/>
            <w:noProof/>
            <w:szCs w:val="22"/>
          </w:rPr>
          <w:tab/>
        </w:r>
        <w:r w:rsidR="00366034" w:rsidRPr="001E4F93">
          <w:rPr>
            <w:rStyle w:val="ac"/>
            <w:noProof/>
          </w:rPr>
          <w:t>结转损益</w:t>
        </w:r>
        <w:r w:rsidR="00366034">
          <w:rPr>
            <w:noProof/>
            <w:webHidden/>
          </w:rPr>
          <w:tab/>
        </w:r>
        <w:r w:rsidR="00366034">
          <w:rPr>
            <w:noProof/>
            <w:webHidden/>
          </w:rPr>
          <w:fldChar w:fldCharType="begin"/>
        </w:r>
        <w:r w:rsidR="00366034">
          <w:rPr>
            <w:noProof/>
            <w:webHidden/>
          </w:rPr>
          <w:instrText xml:space="preserve"> PAGEREF _Toc226535093 \h </w:instrText>
        </w:r>
        <w:r w:rsidR="00366034">
          <w:rPr>
            <w:noProof/>
            <w:webHidden/>
          </w:rPr>
        </w:r>
        <w:r w:rsidR="00366034">
          <w:rPr>
            <w:noProof/>
            <w:webHidden/>
          </w:rPr>
          <w:fldChar w:fldCharType="separate"/>
        </w:r>
        <w:r w:rsidR="00366034">
          <w:rPr>
            <w:noProof/>
            <w:webHidden/>
          </w:rPr>
          <w:t>297</w:t>
        </w:r>
        <w:r w:rsidR="00366034">
          <w:rPr>
            <w:noProof/>
            <w:webHidden/>
          </w:rPr>
          <w:fldChar w:fldCharType="end"/>
        </w:r>
      </w:hyperlink>
    </w:p>
    <w:p w14:paraId="183F52EC" w14:textId="65F4E0F6" w:rsidR="00366034" w:rsidRDefault="00480AFC">
      <w:pPr>
        <w:pStyle w:val="TOC4"/>
        <w:tabs>
          <w:tab w:val="left" w:pos="1260"/>
          <w:tab w:val="right" w:leader="dot" w:pos="8296"/>
        </w:tabs>
        <w:rPr>
          <w:rFonts w:asciiTheme="minorHAnsi" w:eastAsiaTheme="minorEastAsia" w:hAnsiTheme="minorHAnsi"/>
          <w:noProof/>
          <w:szCs w:val="22"/>
        </w:rPr>
      </w:pPr>
      <w:hyperlink w:anchor="_Toc226535094" w:history="1">
        <w:r w:rsidR="00366034" w:rsidRPr="001E4F93">
          <w:rPr>
            <w:rStyle w:val="ac"/>
            <w:noProof/>
          </w:rPr>
          <w:t>4.11.5.3</w:t>
        </w:r>
        <w:r w:rsidR="00366034">
          <w:rPr>
            <w:rFonts w:asciiTheme="minorHAnsi" w:eastAsiaTheme="minorEastAsia" w:hAnsiTheme="minorHAnsi"/>
            <w:noProof/>
            <w:szCs w:val="22"/>
          </w:rPr>
          <w:tab/>
        </w:r>
        <w:r w:rsidR="00366034" w:rsidRPr="001E4F93">
          <w:rPr>
            <w:rStyle w:val="ac"/>
            <w:noProof/>
          </w:rPr>
          <w:t>期末调汇</w:t>
        </w:r>
        <w:r w:rsidR="00366034">
          <w:rPr>
            <w:noProof/>
            <w:webHidden/>
          </w:rPr>
          <w:tab/>
        </w:r>
        <w:r w:rsidR="00366034">
          <w:rPr>
            <w:noProof/>
            <w:webHidden/>
          </w:rPr>
          <w:fldChar w:fldCharType="begin"/>
        </w:r>
        <w:r w:rsidR="00366034">
          <w:rPr>
            <w:noProof/>
            <w:webHidden/>
          </w:rPr>
          <w:instrText xml:space="preserve"> PAGEREF _Toc226535094 \h </w:instrText>
        </w:r>
        <w:r w:rsidR="00366034">
          <w:rPr>
            <w:noProof/>
            <w:webHidden/>
          </w:rPr>
        </w:r>
        <w:r w:rsidR="00366034">
          <w:rPr>
            <w:noProof/>
            <w:webHidden/>
          </w:rPr>
          <w:fldChar w:fldCharType="separate"/>
        </w:r>
        <w:r w:rsidR="00366034">
          <w:rPr>
            <w:noProof/>
            <w:webHidden/>
          </w:rPr>
          <w:t>298</w:t>
        </w:r>
        <w:r w:rsidR="00366034">
          <w:rPr>
            <w:noProof/>
            <w:webHidden/>
          </w:rPr>
          <w:fldChar w:fldCharType="end"/>
        </w:r>
      </w:hyperlink>
    </w:p>
    <w:p w14:paraId="505CF43C" w14:textId="537323E2" w:rsidR="00366034" w:rsidRDefault="00480AFC">
      <w:pPr>
        <w:pStyle w:val="TOC4"/>
        <w:tabs>
          <w:tab w:val="left" w:pos="1260"/>
          <w:tab w:val="right" w:leader="dot" w:pos="8296"/>
        </w:tabs>
        <w:rPr>
          <w:rFonts w:asciiTheme="minorHAnsi" w:eastAsiaTheme="minorEastAsia" w:hAnsiTheme="minorHAnsi"/>
          <w:noProof/>
          <w:szCs w:val="22"/>
        </w:rPr>
      </w:pPr>
      <w:hyperlink w:anchor="_Toc226535095" w:history="1">
        <w:r w:rsidR="00366034" w:rsidRPr="001E4F93">
          <w:rPr>
            <w:rStyle w:val="ac"/>
            <w:noProof/>
          </w:rPr>
          <w:t>4.11.5.4</w:t>
        </w:r>
        <w:r w:rsidR="00366034">
          <w:rPr>
            <w:rFonts w:asciiTheme="minorHAnsi" w:eastAsiaTheme="minorEastAsia" w:hAnsiTheme="minorHAnsi"/>
            <w:noProof/>
            <w:szCs w:val="22"/>
          </w:rPr>
          <w:tab/>
        </w:r>
        <w:r w:rsidR="00366034" w:rsidRPr="001E4F93">
          <w:rPr>
            <w:rStyle w:val="ac"/>
            <w:noProof/>
          </w:rPr>
          <w:t>财务业务对账表</w:t>
        </w:r>
        <w:r w:rsidR="00366034">
          <w:rPr>
            <w:noProof/>
            <w:webHidden/>
          </w:rPr>
          <w:tab/>
        </w:r>
        <w:r w:rsidR="00366034">
          <w:rPr>
            <w:noProof/>
            <w:webHidden/>
          </w:rPr>
          <w:fldChar w:fldCharType="begin"/>
        </w:r>
        <w:r w:rsidR="00366034">
          <w:rPr>
            <w:noProof/>
            <w:webHidden/>
          </w:rPr>
          <w:instrText xml:space="preserve"> PAGEREF _Toc226535095 \h </w:instrText>
        </w:r>
        <w:r w:rsidR="00366034">
          <w:rPr>
            <w:noProof/>
            <w:webHidden/>
          </w:rPr>
        </w:r>
        <w:r w:rsidR="00366034">
          <w:rPr>
            <w:noProof/>
            <w:webHidden/>
          </w:rPr>
          <w:fldChar w:fldCharType="separate"/>
        </w:r>
        <w:r w:rsidR="00366034">
          <w:rPr>
            <w:noProof/>
            <w:webHidden/>
          </w:rPr>
          <w:t>298</w:t>
        </w:r>
        <w:r w:rsidR="00366034">
          <w:rPr>
            <w:noProof/>
            <w:webHidden/>
          </w:rPr>
          <w:fldChar w:fldCharType="end"/>
        </w:r>
      </w:hyperlink>
    </w:p>
    <w:p w14:paraId="19128D19" w14:textId="547AC6E6" w:rsidR="00366034" w:rsidRDefault="00480AFC">
      <w:pPr>
        <w:pStyle w:val="TOC4"/>
        <w:tabs>
          <w:tab w:val="left" w:pos="1260"/>
          <w:tab w:val="right" w:leader="dot" w:pos="8296"/>
        </w:tabs>
        <w:rPr>
          <w:rFonts w:asciiTheme="minorHAnsi" w:eastAsiaTheme="minorEastAsia" w:hAnsiTheme="minorHAnsi"/>
          <w:noProof/>
          <w:szCs w:val="22"/>
        </w:rPr>
      </w:pPr>
      <w:hyperlink w:anchor="_Toc226535096" w:history="1">
        <w:r w:rsidR="00366034" w:rsidRPr="001E4F93">
          <w:rPr>
            <w:rStyle w:val="ac"/>
            <w:noProof/>
          </w:rPr>
          <w:t>4.11.5.5</w:t>
        </w:r>
        <w:r w:rsidR="00366034">
          <w:rPr>
            <w:rFonts w:asciiTheme="minorHAnsi" w:eastAsiaTheme="minorEastAsia" w:hAnsiTheme="minorHAnsi"/>
            <w:noProof/>
            <w:szCs w:val="22"/>
          </w:rPr>
          <w:tab/>
        </w:r>
        <w:r w:rsidR="00366034" w:rsidRPr="001E4F93">
          <w:rPr>
            <w:rStyle w:val="ac"/>
            <w:noProof/>
          </w:rPr>
          <w:t>期末结账</w:t>
        </w:r>
        <w:r w:rsidR="00366034">
          <w:rPr>
            <w:noProof/>
            <w:webHidden/>
          </w:rPr>
          <w:tab/>
        </w:r>
        <w:r w:rsidR="00366034">
          <w:rPr>
            <w:noProof/>
            <w:webHidden/>
          </w:rPr>
          <w:fldChar w:fldCharType="begin"/>
        </w:r>
        <w:r w:rsidR="00366034">
          <w:rPr>
            <w:noProof/>
            <w:webHidden/>
          </w:rPr>
          <w:instrText xml:space="preserve"> PAGEREF _Toc226535096 \h </w:instrText>
        </w:r>
        <w:r w:rsidR="00366034">
          <w:rPr>
            <w:noProof/>
            <w:webHidden/>
          </w:rPr>
        </w:r>
        <w:r w:rsidR="00366034">
          <w:rPr>
            <w:noProof/>
            <w:webHidden/>
          </w:rPr>
          <w:fldChar w:fldCharType="separate"/>
        </w:r>
        <w:r w:rsidR="00366034">
          <w:rPr>
            <w:noProof/>
            <w:webHidden/>
          </w:rPr>
          <w:t>299</w:t>
        </w:r>
        <w:r w:rsidR="00366034">
          <w:rPr>
            <w:noProof/>
            <w:webHidden/>
          </w:rPr>
          <w:fldChar w:fldCharType="end"/>
        </w:r>
      </w:hyperlink>
    </w:p>
    <w:p w14:paraId="77BBAFC0" w14:textId="2D692167" w:rsidR="00366034" w:rsidRDefault="00480AFC">
      <w:pPr>
        <w:pStyle w:val="TOC4"/>
        <w:tabs>
          <w:tab w:val="left" w:pos="1260"/>
          <w:tab w:val="right" w:leader="dot" w:pos="8296"/>
        </w:tabs>
        <w:rPr>
          <w:rFonts w:asciiTheme="minorHAnsi" w:eastAsiaTheme="minorEastAsia" w:hAnsiTheme="minorHAnsi"/>
          <w:noProof/>
          <w:szCs w:val="22"/>
        </w:rPr>
      </w:pPr>
      <w:hyperlink w:anchor="_Toc226535097" w:history="1">
        <w:r w:rsidR="00366034" w:rsidRPr="001E4F93">
          <w:rPr>
            <w:rStyle w:val="ac"/>
            <w:noProof/>
          </w:rPr>
          <w:t>4.11.5.6</w:t>
        </w:r>
        <w:r w:rsidR="00366034">
          <w:rPr>
            <w:rFonts w:asciiTheme="minorHAnsi" w:eastAsiaTheme="minorEastAsia" w:hAnsiTheme="minorHAnsi"/>
            <w:noProof/>
            <w:szCs w:val="22"/>
          </w:rPr>
          <w:tab/>
        </w:r>
        <w:r w:rsidR="00366034" w:rsidRPr="001E4F93">
          <w:rPr>
            <w:rStyle w:val="ac"/>
            <w:noProof/>
          </w:rPr>
          <w:t>期末反结账</w:t>
        </w:r>
        <w:r w:rsidR="00366034">
          <w:rPr>
            <w:noProof/>
            <w:webHidden/>
          </w:rPr>
          <w:tab/>
        </w:r>
        <w:r w:rsidR="00366034">
          <w:rPr>
            <w:noProof/>
            <w:webHidden/>
          </w:rPr>
          <w:fldChar w:fldCharType="begin"/>
        </w:r>
        <w:r w:rsidR="00366034">
          <w:rPr>
            <w:noProof/>
            <w:webHidden/>
          </w:rPr>
          <w:instrText xml:space="preserve"> PAGEREF _Toc226535097 \h </w:instrText>
        </w:r>
        <w:r w:rsidR="00366034">
          <w:rPr>
            <w:noProof/>
            <w:webHidden/>
          </w:rPr>
        </w:r>
        <w:r w:rsidR="00366034">
          <w:rPr>
            <w:noProof/>
            <w:webHidden/>
          </w:rPr>
          <w:fldChar w:fldCharType="separate"/>
        </w:r>
        <w:r w:rsidR="00366034">
          <w:rPr>
            <w:noProof/>
            <w:webHidden/>
          </w:rPr>
          <w:t>299</w:t>
        </w:r>
        <w:r w:rsidR="00366034">
          <w:rPr>
            <w:noProof/>
            <w:webHidden/>
          </w:rPr>
          <w:fldChar w:fldCharType="end"/>
        </w:r>
      </w:hyperlink>
    </w:p>
    <w:p w14:paraId="76525760" w14:textId="00CBF79A" w:rsidR="00366034" w:rsidRDefault="00480AFC">
      <w:pPr>
        <w:pStyle w:val="TOC2"/>
        <w:tabs>
          <w:tab w:val="left" w:pos="1260"/>
          <w:tab w:val="right" w:leader="dot" w:pos="8296"/>
        </w:tabs>
        <w:rPr>
          <w:rFonts w:asciiTheme="minorHAnsi" w:eastAsiaTheme="minorEastAsia" w:hAnsiTheme="minorHAnsi"/>
          <w:noProof/>
          <w:szCs w:val="22"/>
        </w:rPr>
      </w:pPr>
      <w:hyperlink w:anchor="_Toc226535098" w:history="1">
        <w:r w:rsidR="00366034" w:rsidRPr="001E4F93">
          <w:rPr>
            <w:rStyle w:val="ac"/>
            <w:noProof/>
          </w:rPr>
          <w:t>4.12</w:t>
        </w:r>
        <w:r w:rsidR="00366034">
          <w:rPr>
            <w:rFonts w:asciiTheme="minorHAnsi" w:eastAsiaTheme="minorEastAsia" w:hAnsiTheme="minorHAnsi"/>
            <w:noProof/>
            <w:szCs w:val="22"/>
          </w:rPr>
          <w:tab/>
        </w:r>
        <w:r w:rsidR="00366034" w:rsidRPr="001E4F93">
          <w:rPr>
            <w:rStyle w:val="ac"/>
            <w:noProof/>
          </w:rPr>
          <w:t>出纳管理</w:t>
        </w:r>
        <w:r w:rsidR="00366034">
          <w:rPr>
            <w:noProof/>
            <w:webHidden/>
          </w:rPr>
          <w:tab/>
        </w:r>
        <w:r w:rsidR="00366034">
          <w:rPr>
            <w:noProof/>
            <w:webHidden/>
          </w:rPr>
          <w:fldChar w:fldCharType="begin"/>
        </w:r>
        <w:r w:rsidR="00366034">
          <w:rPr>
            <w:noProof/>
            <w:webHidden/>
          </w:rPr>
          <w:instrText xml:space="preserve"> PAGEREF _Toc226535098 \h </w:instrText>
        </w:r>
        <w:r w:rsidR="00366034">
          <w:rPr>
            <w:noProof/>
            <w:webHidden/>
          </w:rPr>
        </w:r>
        <w:r w:rsidR="00366034">
          <w:rPr>
            <w:noProof/>
            <w:webHidden/>
          </w:rPr>
          <w:fldChar w:fldCharType="separate"/>
        </w:r>
        <w:r w:rsidR="00366034">
          <w:rPr>
            <w:noProof/>
            <w:webHidden/>
          </w:rPr>
          <w:t>300</w:t>
        </w:r>
        <w:r w:rsidR="00366034">
          <w:rPr>
            <w:noProof/>
            <w:webHidden/>
          </w:rPr>
          <w:fldChar w:fldCharType="end"/>
        </w:r>
      </w:hyperlink>
    </w:p>
    <w:p w14:paraId="4FEEFD2D" w14:textId="5F605ADC" w:rsidR="00366034" w:rsidRDefault="00480AFC">
      <w:pPr>
        <w:pStyle w:val="TOC3"/>
        <w:tabs>
          <w:tab w:val="left" w:pos="1260"/>
          <w:tab w:val="right" w:leader="dot" w:pos="8296"/>
        </w:tabs>
        <w:rPr>
          <w:rFonts w:asciiTheme="minorHAnsi" w:eastAsiaTheme="minorEastAsia" w:hAnsiTheme="minorHAnsi"/>
          <w:noProof/>
          <w:szCs w:val="22"/>
        </w:rPr>
      </w:pPr>
      <w:hyperlink w:anchor="_Toc226535099" w:history="1">
        <w:r w:rsidR="00366034" w:rsidRPr="001E4F93">
          <w:rPr>
            <w:rStyle w:val="ac"/>
            <w:noProof/>
          </w:rPr>
          <w:t>4.12.1</w:t>
        </w:r>
        <w:r w:rsidR="00366034">
          <w:rPr>
            <w:rFonts w:asciiTheme="minorHAnsi" w:eastAsiaTheme="minorEastAsia" w:hAnsiTheme="minorHAnsi"/>
            <w:noProof/>
            <w:szCs w:val="22"/>
          </w:rPr>
          <w:tab/>
        </w:r>
        <w:r w:rsidR="00366034" w:rsidRPr="001E4F93">
          <w:rPr>
            <w:rStyle w:val="ac"/>
            <w:noProof/>
          </w:rPr>
          <w:t>基础设置</w:t>
        </w:r>
        <w:r w:rsidR="00366034">
          <w:rPr>
            <w:noProof/>
            <w:webHidden/>
          </w:rPr>
          <w:tab/>
        </w:r>
        <w:r w:rsidR="00366034">
          <w:rPr>
            <w:noProof/>
            <w:webHidden/>
          </w:rPr>
          <w:fldChar w:fldCharType="begin"/>
        </w:r>
        <w:r w:rsidR="00366034">
          <w:rPr>
            <w:noProof/>
            <w:webHidden/>
          </w:rPr>
          <w:instrText xml:space="preserve"> PAGEREF _Toc226535099 \h </w:instrText>
        </w:r>
        <w:r w:rsidR="00366034">
          <w:rPr>
            <w:noProof/>
            <w:webHidden/>
          </w:rPr>
        </w:r>
        <w:r w:rsidR="00366034">
          <w:rPr>
            <w:noProof/>
            <w:webHidden/>
          </w:rPr>
          <w:fldChar w:fldCharType="separate"/>
        </w:r>
        <w:r w:rsidR="00366034">
          <w:rPr>
            <w:noProof/>
            <w:webHidden/>
          </w:rPr>
          <w:t>300</w:t>
        </w:r>
        <w:r w:rsidR="00366034">
          <w:rPr>
            <w:noProof/>
            <w:webHidden/>
          </w:rPr>
          <w:fldChar w:fldCharType="end"/>
        </w:r>
      </w:hyperlink>
    </w:p>
    <w:p w14:paraId="1E739891" w14:textId="7EC3ECF2" w:rsidR="00366034" w:rsidRDefault="00480AFC">
      <w:pPr>
        <w:pStyle w:val="TOC4"/>
        <w:tabs>
          <w:tab w:val="left" w:pos="1260"/>
          <w:tab w:val="right" w:leader="dot" w:pos="8296"/>
        </w:tabs>
        <w:rPr>
          <w:rFonts w:asciiTheme="minorHAnsi" w:eastAsiaTheme="minorEastAsia" w:hAnsiTheme="minorHAnsi"/>
          <w:noProof/>
          <w:szCs w:val="22"/>
        </w:rPr>
      </w:pPr>
      <w:hyperlink w:anchor="_Toc226535100" w:history="1">
        <w:r w:rsidR="00366034" w:rsidRPr="001E4F93">
          <w:rPr>
            <w:rStyle w:val="ac"/>
            <w:noProof/>
          </w:rPr>
          <w:t>4.12.1.1</w:t>
        </w:r>
        <w:r w:rsidR="00366034">
          <w:rPr>
            <w:rFonts w:asciiTheme="minorHAnsi" w:eastAsiaTheme="minorEastAsia" w:hAnsiTheme="minorHAnsi"/>
            <w:noProof/>
            <w:szCs w:val="22"/>
          </w:rPr>
          <w:tab/>
        </w:r>
        <w:r w:rsidR="00366034" w:rsidRPr="001E4F93">
          <w:rPr>
            <w:rStyle w:val="ac"/>
            <w:noProof/>
          </w:rPr>
          <w:t>启用期间设置</w:t>
        </w:r>
        <w:r w:rsidR="00366034">
          <w:rPr>
            <w:noProof/>
            <w:webHidden/>
          </w:rPr>
          <w:tab/>
        </w:r>
        <w:r w:rsidR="00366034">
          <w:rPr>
            <w:noProof/>
            <w:webHidden/>
          </w:rPr>
          <w:fldChar w:fldCharType="begin"/>
        </w:r>
        <w:r w:rsidR="00366034">
          <w:rPr>
            <w:noProof/>
            <w:webHidden/>
          </w:rPr>
          <w:instrText xml:space="preserve"> PAGEREF _Toc226535100 \h </w:instrText>
        </w:r>
        <w:r w:rsidR="00366034">
          <w:rPr>
            <w:noProof/>
            <w:webHidden/>
          </w:rPr>
        </w:r>
        <w:r w:rsidR="00366034">
          <w:rPr>
            <w:noProof/>
            <w:webHidden/>
          </w:rPr>
          <w:fldChar w:fldCharType="separate"/>
        </w:r>
        <w:r w:rsidR="00366034">
          <w:rPr>
            <w:noProof/>
            <w:webHidden/>
          </w:rPr>
          <w:t>300</w:t>
        </w:r>
        <w:r w:rsidR="00366034">
          <w:rPr>
            <w:noProof/>
            <w:webHidden/>
          </w:rPr>
          <w:fldChar w:fldCharType="end"/>
        </w:r>
      </w:hyperlink>
    </w:p>
    <w:p w14:paraId="53B0B7C2" w14:textId="0299BC32" w:rsidR="00366034" w:rsidRDefault="00480AFC">
      <w:pPr>
        <w:pStyle w:val="TOC4"/>
        <w:tabs>
          <w:tab w:val="left" w:pos="1260"/>
          <w:tab w:val="right" w:leader="dot" w:pos="8296"/>
        </w:tabs>
        <w:rPr>
          <w:rFonts w:asciiTheme="minorHAnsi" w:eastAsiaTheme="minorEastAsia" w:hAnsiTheme="minorHAnsi"/>
          <w:noProof/>
          <w:szCs w:val="22"/>
        </w:rPr>
      </w:pPr>
      <w:hyperlink w:anchor="_Toc226535101" w:history="1">
        <w:r w:rsidR="00366034" w:rsidRPr="001E4F93">
          <w:rPr>
            <w:rStyle w:val="ac"/>
            <w:noProof/>
          </w:rPr>
          <w:t>4.12.1.2</w:t>
        </w:r>
        <w:r w:rsidR="00366034">
          <w:rPr>
            <w:rFonts w:asciiTheme="minorHAnsi" w:eastAsiaTheme="minorEastAsia" w:hAnsiTheme="minorHAnsi"/>
            <w:noProof/>
            <w:szCs w:val="22"/>
          </w:rPr>
          <w:tab/>
        </w:r>
        <w:r w:rsidR="00366034" w:rsidRPr="001E4F93">
          <w:rPr>
            <w:rStyle w:val="ac"/>
            <w:noProof/>
          </w:rPr>
          <w:t>出纳账户设置</w:t>
        </w:r>
        <w:r w:rsidR="00366034">
          <w:rPr>
            <w:noProof/>
            <w:webHidden/>
          </w:rPr>
          <w:tab/>
        </w:r>
        <w:r w:rsidR="00366034">
          <w:rPr>
            <w:noProof/>
            <w:webHidden/>
          </w:rPr>
          <w:fldChar w:fldCharType="begin"/>
        </w:r>
        <w:r w:rsidR="00366034">
          <w:rPr>
            <w:noProof/>
            <w:webHidden/>
          </w:rPr>
          <w:instrText xml:space="preserve"> PAGEREF _Toc226535101 \h </w:instrText>
        </w:r>
        <w:r w:rsidR="00366034">
          <w:rPr>
            <w:noProof/>
            <w:webHidden/>
          </w:rPr>
        </w:r>
        <w:r w:rsidR="00366034">
          <w:rPr>
            <w:noProof/>
            <w:webHidden/>
          </w:rPr>
          <w:fldChar w:fldCharType="separate"/>
        </w:r>
        <w:r w:rsidR="00366034">
          <w:rPr>
            <w:noProof/>
            <w:webHidden/>
          </w:rPr>
          <w:t>300</w:t>
        </w:r>
        <w:r w:rsidR="00366034">
          <w:rPr>
            <w:noProof/>
            <w:webHidden/>
          </w:rPr>
          <w:fldChar w:fldCharType="end"/>
        </w:r>
      </w:hyperlink>
    </w:p>
    <w:p w14:paraId="3D867973" w14:textId="321202E7" w:rsidR="00366034" w:rsidRDefault="00480AFC">
      <w:pPr>
        <w:pStyle w:val="TOC4"/>
        <w:tabs>
          <w:tab w:val="left" w:pos="1260"/>
          <w:tab w:val="right" w:leader="dot" w:pos="8296"/>
        </w:tabs>
        <w:rPr>
          <w:rFonts w:asciiTheme="minorHAnsi" w:eastAsiaTheme="minorEastAsia" w:hAnsiTheme="minorHAnsi"/>
          <w:noProof/>
          <w:szCs w:val="22"/>
        </w:rPr>
      </w:pPr>
      <w:hyperlink w:anchor="_Toc226535102" w:history="1">
        <w:r w:rsidR="00366034" w:rsidRPr="001E4F93">
          <w:rPr>
            <w:rStyle w:val="ac"/>
            <w:noProof/>
          </w:rPr>
          <w:t>4.12.1.3</w:t>
        </w:r>
        <w:r w:rsidR="00366034">
          <w:rPr>
            <w:rFonts w:asciiTheme="minorHAnsi" w:eastAsiaTheme="minorEastAsia" w:hAnsiTheme="minorHAnsi"/>
            <w:noProof/>
            <w:szCs w:val="22"/>
          </w:rPr>
          <w:tab/>
        </w:r>
        <w:r w:rsidR="00366034" w:rsidRPr="001E4F93">
          <w:rPr>
            <w:rStyle w:val="ac"/>
            <w:noProof/>
          </w:rPr>
          <w:t>出纳账户期初余额</w:t>
        </w:r>
        <w:r w:rsidR="00366034">
          <w:rPr>
            <w:noProof/>
            <w:webHidden/>
          </w:rPr>
          <w:tab/>
        </w:r>
        <w:r w:rsidR="00366034">
          <w:rPr>
            <w:noProof/>
            <w:webHidden/>
          </w:rPr>
          <w:fldChar w:fldCharType="begin"/>
        </w:r>
        <w:r w:rsidR="00366034">
          <w:rPr>
            <w:noProof/>
            <w:webHidden/>
          </w:rPr>
          <w:instrText xml:space="preserve"> PAGEREF _Toc226535102 \h </w:instrText>
        </w:r>
        <w:r w:rsidR="00366034">
          <w:rPr>
            <w:noProof/>
            <w:webHidden/>
          </w:rPr>
        </w:r>
        <w:r w:rsidR="00366034">
          <w:rPr>
            <w:noProof/>
            <w:webHidden/>
          </w:rPr>
          <w:fldChar w:fldCharType="separate"/>
        </w:r>
        <w:r w:rsidR="00366034">
          <w:rPr>
            <w:noProof/>
            <w:webHidden/>
          </w:rPr>
          <w:t>301</w:t>
        </w:r>
        <w:r w:rsidR="00366034">
          <w:rPr>
            <w:noProof/>
            <w:webHidden/>
          </w:rPr>
          <w:fldChar w:fldCharType="end"/>
        </w:r>
      </w:hyperlink>
    </w:p>
    <w:p w14:paraId="6AEE00CC" w14:textId="7396C667" w:rsidR="00366034" w:rsidRDefault="00480AFC">
      <w:pPr>
        <w:pStyle w:val="TOC4"/>
        <w:tabs>
          <w:tab w:val="left" w:pos="1260"/>
          <w:tab w:val="right" w:leader="dot" w:pos="8296"/>
        </w:tabs>
        <w:rPr>
          <w:rFonts w:asciiTheme="minorHAnsi" w:eastAsiaTheme="minorEastAsia" w:hAnsiTheme="minorHAnsi"/>
          <w:noProof/>
          <w:szCs w:val="22"/>
        </w:rPr>
      </w:pPr>
      <w:hyperlink w:anchor="_Toc226535103" w:history="1">
        <w:r w:rsidR="00366034" w:rsidRPr="001E4F93">
          <w:rPr>
            <w:rStyle w:val="ac"/>
            <w:noProof/>
          </w:rPr>
          <w:t>4.12.1.4</w:t>
        </w:r>
        <w:r w:rsidR="00366034">
          <w:rPr>
            <w:rFonts w:asciiTheme="minorHAnsi" w:eastAsiaTheme="minorEastAsia" w:hAnsiTheme="minorHAnsi"/>
            <w:noProof/>
            <w:szCs w:val="22"/>
          </w:rPr>
          <w:tab/>
        </w:r>
        <w:r w:rsidR="00366034" w:rsidRPr="001E4F93">
          <w:rPr>
            <w:rStyle w:val="ac"/>
            <w:noProof/>
          </w:rPr>
          <w:t>银行对账期初</w:t>
        </w:r>
        <w:r w:rsidR="00366034">
          <w:rPr>
            <w:noProof/>
            <w:webHidden/>
          </w:rPr>
          <w:tab/>
        </w:r>
        <w:r w:rsidR="00366034">
          <w:rPr>
            <w:noProof/>
            <w:webHidden/>
          </w:rPr>
          <w:fldChar w:fldCharType="begin"/>
        </w:r>
        <w:r w:rsidR="00366034">
          <w:rPr>
            <w:noProof/>
            <w:webHidden/>
          </w:rPr>
          <w:instrText xml:space="preserve"> PAGEREF _Toc226535103 \h </w:instrText>
        </w:r>
        <w:r w:rsidR="00366034">
          <w:rPr>
            <w:noProof/>
            <w:webHidden/>
          </w:rPr>
        </w:r>
        <w:r w:rsidR="00366034">
          <w:rPr>
            <w:noProof/>
            <w:webHidden/>
          </w:rPr>
          <w:fldChar w:fldCharType="separate"/>
        </w:r>
        <w:r w:rsidR="00366034">
          <w:rPr>
            <w:noProof/>
            <w:webHidden/>
          </w:rPr>
          <w:t>302</w:t>
        </w:r>
        <w:r w:rsidR="00366034">
          <w:rPr>
            <w:noProof/>
            <w:webHidden/>
          </w:rPr>
          <w:fldChar w:fldCharType="end"/>
        </w:r>
      </w:hyperlink>
    </w:p>
    <w:p w14:paraId="47A19203" w14:textId="0202E273" w:rsidR="00366034" w:rsidRDefault="00480AFC">
      <w:pPr>
        <w:pStyle w:val="TOC4"/>
        <w:tabs>
          <w:tab w:val="left" w:pos="1260"/>
          <w:tab w:val="right" w:leader="dot" w:pos="8296"/>
        </w:tabs>
        <w:rPr>
          <w:rFonts w:asciiTheme="minorHAnsi" w:eastAsiaTheme="minorEastAsia" w:hAnsiTheme="minorHAnsi"/>
          <w:noProof/>
          <w:szCs w:val="22"/>
        </w:rPr>
      </w:pPr>
      <w:hyperlink w:anchor="_Toc226535104" w:history="1">
        <w:r w:rsidR="00366034" w:rsidRPr="001E4F93">
          <w:rPr>
            <w:rStyle w:val="ac"/>
            <w:noProof/>
          </w:rPr>
          <w:t>4.12.1.5</w:t>
        </w:r>
        <w:r w:rsidR="00366034">
          <w:rPr>
            <w:rFonts w:asciiTheme="minorHAnsi" w:eastAsiaTheme="minorEastAsia" w:hAnsiTheme="minorHAnsi"/>
            <w:noProof/>
            <w:szCs w:val="22"/>
          </w:rPr>
          <w:tab/>
        </w:r>
        <w:r w:rsidR="00366034" w:rsidRPr="001E4F93">
          <w:rPr>
            <w:rStyle w:val="ac"/>
            <w:noProof/>
          </w:rPr>
          <w:t>出纳启用</w:t>
        </w:r>
        <w:r w:rsidR="00366034">
          <w:rPr>
            <w:noProof/>
            <w:webHidden/>
          </w:rPr>
          <w:tab/>
        </w:r>
        <w:r w:rsidR="00366034">
          <w:rPr>
            <w:noProof/>
            <w:webHidden/>
          </w:rPr>
          <w:fldChar w:fldCharType="begin"/>
        </w:r>
        <w:r w:rsidR="00366034">
          <w:rPr>
            <w:noProof/>
            <w:webHidden/>
          </w:rPr>
          <w:instrText xml:space="preserve"> PAGEREF _Toc226535104 \h </w:instrText>
        </w:r>
        <w:r w:rsidR="00366034">
          <w:rPr>
            <w:noProof/>
            <w:webHidden/>
          </w:rPr>
        </w:r>
        <w:r w:rsidR="00366034">
          <w:rPr>
            <w:noProof/>
            <w:webHidden/>
          </w:rPr>
          <w:fldChar w:fldCharType="separate"/>
        </w:r>
        <w:r w:rsidR="00366034">
          <w:rPr>
            <w:noProof/>
            <w:webHidden/>
          </w:rPr>
          <w:t>303</w:t>
        </w:r>
        <w:r w:rsidR="00366034">
          <w:rPr>
            <w:noProof/>
            <w:webHidden/>
          </w:rPr>
          <w:fldChar w:fldCharType="end"/>
        </w:r>
      </w:hyperlink>
    </w:p>
    <w:p w14:paraId="1C6B5954" w14:textId="2397CB5B" w:rsidR="00366034" w:rsidRDefault="00480AFC">
      <w:pPr>
        <w:pStyle w:val="TOC4"/>
        <w:tabs>
          <w:tab w:val="left" w:pos="1260"/>
          <w:tab w:val="right" w:leader="dot" w:pos="8296"/>
        </w:tabs>
        <w:rPr>
          <w:rFonts w:asciiTheme="minorHAnsi" w:eastAsiaTheme="minorEastAsia" w:hAnsiTheme="minorHAnsi"/>
          <w:noProof/>
          <w:szCs w:val="22"/>
        </w:rPr>
      </w:pPr>
      <w:hyperlink w:anchor="_Toc226535105" w:history="1">
        <w:r w:rsidR="00366034" w:rsidRPr="001E4F93">
          <w:rPr>
            <w:rStyle w:val="ac"/>
            <w:noProof/>
          </w:rPr>
          <w:t>4.12.1.6</w:t>
        </w:r>
        <w:r w:rsidR="00366034">
          <w:rPr>
            <w:rFonts w:asciiTheme="minorHAnsi" w:eastAsiaTheme="minorEastAsia" w:hAnsiTheme="minorHAnsi"/>
            <w:noProof/>
            <w:szCs w:val="22"/>
          </w:rPr>
          <w:tab/>
        </w:r>
        <w:r w:rsidR="00366034" w:rsidRPr="001E4F93">
          <w:rPr>
            <w:rStyle w:val="ac"/>
            <w:noProof/>
          </w:rPr>
          <w:t>出纳反启用</w:t>
        </w:r>
        <w:r w:rsidR="00366034">
          <w:rPr>
            <w:noProof/>
            <w:webHidden/>
          </w:rPr>
          <w:tab/>
        </w:r>
        <w:r w:rsidR="00366034">
          <w:rPr>
            <w:noProof/>
            <w:webHidden/>
          </w:rPr>
          <w:fldChar w:fldCharType="begin"/>
        </w:r>
        <w:r w:rsidR="00366034">
          <w:rPr>
            <w:noProof/>
            <w:webHidden/>
          </w:rPr>
          <w:instrText xml:space="preserve"> PAGEREF _Toc226535105 \h </w:instrText>
        </w:r>
        <w:r w:rsidR="00366034">
          <w:rPr>
            <w:noProof/>
            <w:webHidden/>
          </w:rPr>
        </w:r>
        <w:r w:rsidR="00366034">
          <w:rPr>
            <w:noProof/>
            <w:webHidden/>
          </w:rPr>
          <w:fldChar w:fldCharType="separate"/>
        </w:r>
        <w:r w:rsidR="00366034">
          <w:rPr>
            <w:noProof/>
            <w:webHidden/>
          </w:rPr>
          <w:t>303</w:t>
        </w:r>
        <w:r w:rsidR="00366034">
          <w:rPr>
            <w:noProof/>
            <w:webHidden/>
          </w:rPr>
          <w:fldChar w:fldCharType="end"/>
        </w:r>
      </w:hyperlink>
    </w:p>
    <w:p w14:paraId="5D4EB5FE" w14:textId="7A2CA9CC" w:rsidR="00366034" w:rsidRDefault="00480AFC">
      <w:pPr>
        <w:pStyle w:val="TOC3"/>
        <w:tabs>
          <w:tab w:val="left" w:pos="1260"/>
          <w:tab w:val="right" w:leader="dot" w:pos="8296"/>
        </w:tabs>
        <w:rPr>
          <w:rFonts w:asciiTheme="minorHAnsi" w:eastAsiaTheme="minorEastAsia" w:hAnsiTheme="minorHAnsi"/>
          <w:noProof/>
          <w:szCs w:val="22"/>
        </w:rPr>
      </w:pPr>
      <w:hyperlink w:anchor="_Toc226535106" w:history="1">
        <w:r w:rsidR="00366034" w:rsidRPr="001E4F93">
          <w:rPr>
            <w:rStyle w:val="ac"/>
            <w:noProof/>
          </w:rPr>
          <w:t>4.12.2</w:t>
        </w:r>
        <w:r w:rsidR="00366034">
          <w:rPr>
            <w:rFonts w:asciiTheme="minorHAnsi" w:eastAsiaTheme="minorEastAsia" w:hAnsiTheme="minorHAnsi"/>
            <w:noProof/>
            <w:szCs w:val="22"/>
          </w:rPr>
          <w:tab/>
        </w:r>
        <w:r w:rsidR="00366034" w:rsidRPr="001E4F93">
          <w:rPr>
            <w:rStyle w:val="ac"/>
            <w:noProof/>
          </w:rPr>
          <w:t>业务处理</w:t>
        </w:r>
        <w:r w:rsidR="00366034">
          <w:rPr>
            <w:noProof/>
            <w:webHidden/>
          </w:rPr>
          <w:tab/>
        </w:r>
        <w:r w:rsidR="00366034">
          <w:rPr>
            <w:noProof/>
            <w:webHidden/>
          </w:rPr>
          <w:fldChar w:fldCharType="begin"/>
        </w:r>
        <w:r w:rsidR="00366034">
          <w:rPr>
            <w:noProof/>
            <w:webHidden/>
          </w:rPr>
          <w:instrText xml:space="preserve"> PAGEREF _Toc226535106 \h </w:instrText>
        </w:r>
        <w:r w:rsidR="00366034">
          <w:rPr>
            <w:noProof/>
            <w:webHidden/>
          </w:rPr>
        </w:r>
        <w:r w:rsidR="00366034">
          <w:rPr>
            <w:noProof/>
            <w:webHidden/>
          </w:rPr>
          <w:fldChar w:fldCharType="separate"/>
        </w:r>
        <w:r w:rsidR="00366034">
          <w:rPr>
            <w:noProof/>
            <w:webHidden/>
          </w:rPr>
          <w:t>304</w:t>
        </w:r>
        <w:r w:rsidR="00366034">
          <w:rPr>
            <w:noProof/>
            <w:webHidden/>
          </w:rPr>
          <w:fldChar w:fldCharType="end"/>
        </w:r>
      </w:hyperlink>
    </w:p>
    <w:p w14:paraId="2FA8C03E" w14:textId="247E873B" w:rsidR="00366034" w:rsidRDefault="00480AFC">
      <w:pPr>
        <w:pStyle w:val="TOC4"/>
        <w:tabs>
          <w:tab w:val="left" w:pos="1260"/>
          <w:tab w:val="right" w:leader="dot" w:pos="8296"/>
        </w:tabs>
        <w:rPr>
          <w:rFonts w:asciiTheme="minorHAnsi" w:eastAsiaTheme="minorEastAsia" w:hAnsiTheme="minorHAnsi"/>
          <w:noProof/>
          <w:szCs w:val="22"/>
        </w:rPr>
      </w:pPr>
      <w:hyperlink w:anchor="_Toc226535107" w:history="1">
        <w:r w:rsidR="00366034" w:rsidRPr="001E4F93">
          <w:rPr>
            <w:rStyle w:val="ac"/>
            <w:noProof/>
          </w:rPr>
          <w:t>4.12.2.1</w:t>
        </w:r>
        <w:r w:rsidR="00366034">
          <w:rPr>
            <w:rFonts w:asciiTheme="minorHAnsi" w:eastAsiaTheme="minorEastAsia" w:hAnsiTheme="minorHAnsi"/>
            <w:noProof/>
            <w:szCs w:val="22"/>
          </w:rPr>
          <w:tab/>
        </w:r>
        <w:r w:rsidR="00366034" w:rsidRPr="001E4F93">
          <w:rPr>
            <w:rStyle w:val="ac"/>
            <w:noProof/>
          </w:rPr>
          <w:t>出纳日记账</w:t>
        </w:r>
        <w:r w:rsidR="00366034">
          <w:rPr>
            <w:noProof/>
            <w:webHidden/>
          </w:rPr>
          <w:tab/>
        </w:r>
        <w:r w:rsidR="00366034">
          <w:rPr>
            <w:noProof/>
            <w:webHidden/>
          </w:rPr>
          <w:fldChar w:fldCharType="begin"/>
        </w:r>
        <w:r w:rsidR="00366034">
          <w:rPr>
            <w:noProof/>
            <w:webHidden/>
          </w:rPr>
          <w:instrText xml:space="preserve"> PAGEREF _Toc226535107 \h </w:instrText>
        </w:r>
        <w:r w:rsidR="00366034">
          <w:rPr>
            <w:noProof/>
            <w:webHidden/>
          </w:rPr>
        </w:r>
        <w:r w:rsidR="00366034">
          <w:rPr>
            <w:noProof/>
            <w:webHidden/>
          </w:rPr>
          <w:fldChar w:fldCharType="separate"/>
        </w:r>
        <w:r w:rsidR="00366034">
          <w:rPr>
            <w:noProof/>
            <w:webHidden/>
          </w:rPr>
          <w:t>304</w:t>
        </w:r>
        <w:r w:rsidR="00366034">
          <w:rPr>
            <w:noProof/>
            <w:webHidden/>
          </w:rPr>
          <w:fldChar w:fldCharType="end"/>
        </w:r>
      </w:hyperlink>
    </w:p>
    <w:p w14:paraId="77E3E4BC" w14:textId="0F5EB3FD" w:rsidR="00366034" w:rsidRDefault="00480AFC">
      <w:pPr>
        <w:pStyle w:val="TOC4"/>
        <w:tabs>
          <w:tab w:val="left" w:pos="1260"/>
          <w:tab w:val="right" w:leader="dot" w:pos="8296"/>
        </w:tabs>
        <w:rPr>
          <w:rFonts w:asciiTheme="minorHAnsi" w:eastAsiaTheme="minorEastAsia" w:hAnsiTheme="minorHAnsi"/>
          <w:noProof/>
          <w:szCs w:val="22"/>
        </w:rPr>
      </w:pPr>
      <w:hyperlink w:anchor="_Toc226535108" w:history="1">
        <w:r w:rsidR="00366034" w:rsidRPr="001E4F93">
          <w:rPr>
            <w:rStyle w:val="ac"/>
            <w:noProof/>
          </w:rPr>
          <w:t>4.12.2.2</w:t>
        </w:r>
        <w:r w:rsidR="00366034">
          <w:rPr>
            <w:rFonts w:asciiTheme="minorHAnsi" w:eastAsiaTheme="minorEastAsia" w:hAnsiTheme="minorHAnsi"/>
            <w:noProof/>
            <w:szCs w:val="22"/>
          </w:rPr>
          <w:tab/>
        </w:r>
        <w:r w:rsidR="00366034" w:rsidRPr="001E4F93">
          <w:rPr>
            <w:rStyle w:val="ac"/>
            <w:noProof/>
          </w:rPr>
          <w:t>出纳会计对账</w:t>
        </w:r>
        <w:r w:rsidR="00366034">
          <w:rPr>
            <w:noProof/>
            <w:webHidden/>
          </w:rPr>
          <w:tab/>
        </w:r>
        <w:r w:rsidR="00366034">
          <w:rPr>
            <w:noProof/>
            <w:webHidden/>
          </w:rPr>
          <w:fldChar w:fldCharType="begin"/>
        </w:r>
        <w:r w:rsidR="00366034">
          <w:rPr>
            <w:noProof/>
            <w:webHidden/>
          </w:rPr>
          <w:instrText xml:space="preserve"> PAGEREF _Toc226535108 \h </w:instrText>
        </w:r>
        <w:r w:rsidR="00366034">
          <w:rPr>
            <w:noProof/>
            <w:webHidden/>
          </w:rPr>
        </w:r>
        <w:r w:rsidR="00366034">
          <w:rPr>
            <w:noProof/>
            <w:webHidden/>
          </w:rPr>
          <w:fldChar w:fldCharType="separate"/>
        </w:r>
        <w:r w:rsidR="00366034">
          <w:rPr>
            <w:noProof/>
            <w:webHidden/>
          </w:rPr>
          <w:t>305</w:t>
        </w:r>
        <w:r w:rsidR="00366034">
          <w:rPr>
            <w:noProof/>
            <w:webHidden/>
          </w:rPr>
          <w:fldChar w:fldCharType="end"/>
        </w:r>
      </w:hyperlink>
    </w:p>
    <w:p w14:paraId="7CCAF4CF" w14:textId="1AC1E221" w:rsidR="00366034" w:rsidRDefault="00480AFC">
      <w:pPr>
        <w:pStyle w:val="TOC4"/>
        <w:tabs>
          <w:tab w:val="left" w:pos="1260"/>
          <w:tab w:val="right" w:leader="dot" w:pos="8296"/>
        </w:tabs>
        <w:rPr>
          <w:rFonts w:asciiTheme="minorHAnsi" w:eastAsiaTheme="minorEastAsia" w:hAnsiTheme="minorHAnsi"/>
          <w:noProof/>
          <w:szCs w:val="22"/>
        </w:rPr>
      </w:pPr>
      <w:hyperlink w:anchor="_Toc226535109" w:history="1">
        <w:r w:rsidR="00366034" w:rsidRPr="001E4F93">
          <w:rPr>
            <w:rStyle w:val="ac"/>
            <w:noProof/>
          </w:rPr>
          <w:t>4.12.2.3</w:t>
        </w:r>
        <w:r w:rsidR="00366034">
          <w:rPr>
            <w:rFonts w:asciiTheme="minorHAnsi" w:eastAsiaTheme="minorEastAsia" w:hAnsiTheme="minorHAnsi"/>
            <w:noProof/>
            <w:szCs w:val="22"/>
          </w:rPr>
          <w:tab/>
        </w:r>
        <w:r w:rsidR="00366034" w:rsidRPr="001E4F93">
          <w:rPr>
            <w:rStyle w:val="ac"/>
            <w:noProof/>
          </w:rPr>
          <w:t>银行对账单</w:t>
        </w:r>
        <w:r w:rsidR="00366034">
          <w:rPr>
            <w:noProof/>
            <w:webHidden/>
          </w:rPr>
          <w:tab/>
        </w:r>
        <w:r w:rsidR="00366034">
          <w:rPr>
            <w:noProof/>
            <w:webHidden/>
          </w:rPr>
          <w:fldChar w:fldCharType="begin"/>
        </w:r>
        <w:r w:rsidR="00366034">
          <w:rPr>
            <w:noProof/>
            <w:webHidden/>
          </w:rPr>
          <w:instrText xml:space="preserve"> PAGEREF _Toc226535109 \h </w:instrText>
        </w:r>
        <w:r w:rsidR="00366034">
          <w:rPr>
            <w:noProof/>
            <w:webHidden/>
          </w:rPr>
        </w:r>
        <w:r w:rsidR="00366034">
          <w:rPr>
            <w:noProof/>
            <w:webHidden/>
          </w:rPr>
          <w:fldChar w:fldCharType="separate"/>
        </w:r>
        <w:r w:rsidR="00366034">
          <w:rPr>
            <w:noProof/>
            <w:webHidden/>
          </w:rPr>
          <w:t>306</w:t>
        </w:r>
        <w:r w:rsidR="00366034">
          <w:rPr>
            <w:noProof/>
            <w:webHidden/>
          </w:rPr>
          <w:fldChar w:fldCharType="end"/>
        </w:r>
      </w:hyperlink>
    </w:p>
    <w:p w14:paraId="111E946D" w14:textId="783ECCE0" w:rsidR="00366034" w:rsidRDefault="00480AFC">
      <w:pPr>
        <w:pStyle w:val="TOC4"/>
        <w:tabs>
          <w:tab w:val="left" w:pos="1260"/>
          <w:tab w:val="right" w:leader="dot" w:pos="8296"/>
        </w:tabs>
        <w:rPr>
          <w:rFonts w:asciiTheme="minorHAnsi" w:eastAsiaTheme="minorEastAsia" w:hAnsiTheme="minorHAnsi"/>
          <w:noProof/>
          <w:szCs w:val="22"/>
        </w:rPr>
      </w:pPr>
      <w:hyperlink w:anchor="_Toc226535110" w:history="1">
        <w:r w:rsidR="00366034" w:rsidRPr="001E4F93">
          <w:rPr>
            <w:rStyle w:val="ac"/>
            <w:noProof/>
          </w:rPr>
          <w:t>4.12.2.4</w:t>
        </w:r>
        <w:r w:rsidR="00366034">
          <w:rPr>
            <w:rFonts w:asciiTheme="minorHAnsi" w:eastAsiaTheme="minorEastAsia" w:hAnsiTheme="minorHAnsi"/>
            <w:noProof/>
            <w:szCs w:val="22"/>
          </w:rPr>
          <w:tab/>
        </w:r>
        <w:r w:rsidR="00366034" w:rsidRPr="001E4F93">
          <w:rPr>
            <w:rStyle w:val="ac"/>
            <w:noProof/>
          </w:rPr>
          <w:t>银行存款对账</w:t>
        </w:r>
        <w:r w:rsidR="00366034">
          <w:rPr>
            <w:noProof/>
            <w:webHidden/>
          </w:rPr>
          <w:tab/>
        </w:r>
        <w:r w:rsidR="00366034">
          <w:rPr>
            <w:noProof/>
            <w:webHidden/>
          </w:rPr>
          <w:fldChar w:fldCharType="begin"/>
        </w:r>
        <w:r w:rsidR="00366034">
          <w:rPr>
            <w:noProof/>
            <w:webHidden/>
          </w:rPr>
          <w:instrText xml:space="preserve"> PAGEREF _Toc226535110 \h </w:instrText>
        </w:r>
        <w:r w:rsidR="00366034">
          <w:rPr>
            <w:noProof/>
            <w:webHidden/>
          </w:rPr>
        </w:r>
        <w:r w:rsidR="00366034">
          <w:rPr>
            <w:noProof/>
            <w:webHidden/>
          </w:rPr>
          <w:fldChar w:fldCharType="separate"/>
        </w:r>
        <w:r w:rsidR="00366034">
          <w:rPr>
            <w:noProof/>
            <w:webHidden/>
          </w:rPr>
          <w:t>306</w:t>
        </w:r>
        <w:r w:rsidR="00366034">
          <w:rPr>
            <w:noProof/>
            <w:webHidden/>
          </w:rPr>
          <w:fldChar w:fldCharType="end"/>
        </w:r>
      </w:hyperlink>
    </w:p>
    <w:p w14:paraId="5D30CA60" w14:textId="55E4BBE9" w:rsidR="00366034" w:rsidRDefault="00480AFC">
      <w:pPr>
        <w:pStyle w:val="TOC4"/>
        <w:tabs>
          <w:tab w:val="left" w:pos="1260"/>
          <w:tab w:val="right" w:leader="dot" w:pos="8296"/>
        </w:tabs>
        <w:rPr>
          <w:rFonts w:asciiTheme="minorHAnsi" w:eastAsiaTheme="minorEastAsia" w:hAnsiTheme="minorHAnsi"/>
          <w:noProof/>
          <w:szCs w:val="22"/>
        </w:rPr>
      </w:pPr>
      <w:hyperlink w:anchor="_Toc226535111" w:history="1">
        <w:r w:rsidR="00366034" w:rsidRPr="001E4F93">
          <w:rPr>
            <w:rStyle w:val="ac"/>
            <w:noProof/>
          </w:rPr>
          <w:t>4.12.2.5</w:t>
        </w:r>
        <w:r w:rsidR="00366034">
          <w:rPr>
            <w:rFonts w:asciiTheme="minorHAnsi" w:eastAsiaTheme="minorEastAsia" w:hAnsiTheme="minorHAnsi"/>
            <w:noProof/>
            <w:szCs w:val="22"/>
          </w:rPr>
          <w:tab/>
        </w:r>
        <w:r w:rsidR="00366034" w:rsidRPr="001E4F93">
          <w:rPr>
            <w:rStyle w:val="ac"/>
            <w:noProof/>
          </w:rPr>
          <w:t>出纳结账</w:t>
        </w:r>
        <w:r w:rsidR="00366034">
          <w:rPr>
            <w:noProof/>
            <w:webHidden/>
          </w:rPr>
          <w:tab/>
        </w:r>
        <w:r w:rsidR="00366034">
          <w:rPr>
            <w:noProof/>
            <w:webHidden/>
          </w:rPr>
          <w:fldChar w:fldCharType="begin"/>
        </w:r>
        <w:r w:rsidR="00366034">
          <w:rPr>
            <w:noProof/>
            <w:webHidden/>
          </w:rPr>
          <w:instrText xml:space="preserve"> PAGEREF _Toc226535111 \h </w:instrText>
        </w:r>
        <w:r w:rsidR="00366034">
          <w:rPr>
            <w:noProof/>
            <w:webHidden/>
          </w:rPr>
        </w:r>
        <w:r w:rsidR="00366034">
          <w:rPr>
            <w:noProof/>
            <w:webHidden/>
          </w:rPr>
          <w:fldChar w:fldCharType="separate"/>
        </w:r>
        <w:r w:rsidR="00366034">
          <w:rPr>
            <w:noProof/>
            <w:webHidden/>
          </w:rPr>
          <w:t>307</w:t>
        </w:r>
        <w:r w:rsidR="00366034">
          <w:rPr>
            <w:noProof/>
            <w:webHidden/>
          </w:rPr>
          <w:fldChar w:fldCharType="end"/>
        </w:r>
      </w:hyperlink>
    </w:p>
    <w:p w14:paraId="33D0A83B" w14:textId="1F6C62AE" w:rsidR="00366034" w:rsidRDefault="00480AFC">
      <w:pPr>
        <w:pStyle w:val="TOC4"/>
        <w:tabs>
          <w:tab w:val="left" w:pos="1260"/>
          <w:tab w:val="right" w:leader="dot" w:pos="8296"/>
        </w:tabs>
        <w:rPr>
          <w:rFonts w:asciiTheme="minorHAnsi" w:eastAsiaTheme="minorEastAsia" w:hAnsiTheme="minorHAnsi"/>
          <w:noProof/>
          <w:szCs w:val="22"/>
        </w:rPr>
      </w:pPr>
      <w:hyperlink w:anchor="_Toc226535112" w:history="1">
        <w:r w:rsidR="00366034" w:rsidRPr="001E4F93">
          <w:rPr>
            <w:rStyle w:val="ac"/>
            <w:noProof/>
          </w:rPr>
          <w:t>4.12.2.6</w:t>
        </w:r>
        <w:r w:rsidR="00366034">
          <w:rPr>
            <w:rFonts w:asciiTheme="minorHAnsi" w:eastAsiaTheme="minorEastAsia" w:hAnsiTheme="minorHAnsi"/>
            <w:noProof/>
            <w:szCs w:val="22"/>
          </w:rPr>
          <w:tab/>
        </w:r>
        <w:r w:rsidR="00366034" w:rsidRPr="001E4F93">
          <w:rPr>
            <w:rStyle w:val="ac"/>
            <w:noProof/>
          </w:rPr>
          <w:t>出纳反结账</w:t>
        </w:r>
        <w:r w:rsidR="00366034">
          <w:rPr>
            <w:noProof/>
            <w:webHidden/>
          </w:rPr>
          <w:tab/>
        </w:r>
        <w:r w:rsidR="00366034">
          <w:rPr>
            <w:noProof/>
            <w:webHidden/>
          </w:rPr>
          <w:fldChar w:fldCharType="begin"/>
        </w:r>
        <w:r w:rsidR="00366034">
          <w:rPr>
            <w:noProof/>
            <w:webHidden/>
          </w:rPr>
          <w:instrText xml:space="preserve"> PAGEREF _Toc226535112 \h </w:instrText>
        </w:r>
        <w:r w:rsidR="00366034">
          <w:rPr>
            <w:noProof/>
            <w:webHidden/>
          </w:rPr>
        </w:r>
        <w:r w:rsidR="00366034">
          <w:rPr>
            <w:noProof/>
            <w:webHidden/>
          </w:rPr>
          <w:fldChar w:fldCharType="separate"/>
        </w:r>
        <w:r w:rsidR="00366034">
          <w:rPr>
            <w:noProof/>
            <w:webHidden/>
          </w:rPr>
          <w:t>308</w:t>
        </w:r>
        <w:r w:rsidR="00366034">
          <w:rPr>
            <w:noProof/>
            <w:webHidden/>
          </w:rPr>
          <w:fldChar w:fldCharType="end"/>
        </w:r>
      </w:hyperlink>
    </w:p>
    <w:p w14:paraId="66D2B3BA" w14:textId="0275D30C" w:rsidR="00366034" w:rsidRDefault="00480AFC">
      <w:pPr>
        <w:pStyle w:val="TOC4"/>
        <w:tabs>
          <w:tab w:val="left" w:pos="1260"/>
          <w:tab w:val="right" w:leader="dot" w:pos="8296"/>
        </w:tabs>
        <w:rPr>
          <w:rFonts w:asciiTheme="minorHAnsi" w:eastAsiaTheme="minorEastAsia" w:hAnsiTheme="minorHAnsi"/>
          <w:noProof/>
          <w:szCs w:val="22"/>
        </w:rPr>
      </w:pPr>
      <w:hyperlink w:anchor="_Toc226535113" w:history="1">
        <w:r w:rsidR="00366034" w:rsidRPr="001E4F93">
          <w:rPr>
            <w:rStyle w:val="ac"/>
            <w:noProof/>
          </w:rPr>
          <w:t>4.12.2.7</w:t>
        </w:r>
        <w:r w:rsidR="00366034">
          <w:rPr>
            <w:rFonts w:asciiTheme="minorHAnsi" w:eastAsiaTheme="minorEastAsia" w:hAnsiTheme="minorHAnsi"/>
            <w:noProof/>
            <w:szCs w:val="22"/>
          </w:rPr>
          <w:tab/>
        </w:r>
        <w:r w:rsidR="00366034" w:rsidRPr="001E4F93">
          <w:rPr>
            <w:rStyle w:val="ac"/>
            <w:noProof/>
          </w:rPr>
          <w:t>日记账批量转凭证</w:t>
        </w:r>
        <w:r w:rsidR="00366034">
          <w:rPr>
            <w:noProof/>
            <w:webHidden/>
          </w:rPr>
          <w:tab/>
        </w:r>
        <w:r w:rsidR="00366034">
          <w:rPr>
            <w:noProof/>
            <w:webHidden/>
          </w:rPr>
          <w:fldChar w:fldCharType="begin"/>
        </w:r>
        <w:r w:rsidR="00366034">
          <w:rPr>
            <w:noProof/>
            <w:webHidden/>
          </w:rPr>
          <w:instrText xml:space="preserve"> PAGEREF _Toc226535113 \h </w:instrText>
        </w:r>
        <w:r w:rsidR="00366034">
          <w:rPr>
            <w:noProof/>
            <w:webHidden/>
          </w:rPr>
        </w:r>
        <w:r w:rsidR="00366034">
          <w:rPr>
            <w:noProof/>
            <w:webHidden/>
          </w:rPr>
          <w:fldChar w:fldCharType="separate"/>
        </w:r>
        <w:r w:rsidR="00366034">
          <w:rPr>
            <w:noProof/>
            <w:webHidden/>
          </w:rPr>
          <w:t>308</w:t>
        </w:r>
        <w:r w:rsidR="00366034">
          <w:rPr>
            <w:noProof/>
            <w:webHidden/>
          </w:rPr>
          <w:fldChar w:fldCharType="end"/>
        </w:r>
      </w:hyperlink>
    </w:p>
    <w:p w14:paraId="3C45CDAC" w14:textId="73ED46F0" w:rsidR="00366034" w:rsidRDefault="00480AFC">
      <w:pPr>
        <w:pStyle w:val="TOC3"/>
        <w:tabs>
          <w:tab w:val="left" w:pos="1260"/>
          <w:tab w:val="right" w:leader="dot" w:pos="8296"/>
        </w:tabs>
        <w:rPr>
          <w:rFonts w:asciiTheme="minorHAnsi" w:eastAsiaTheme="minorEastAsia" w:hAnsiTheme="minorHAnsi"/>
          <w:noProof/>
          <w:szCs w:val="22"/>
        </w:rPr>
      </w:pPr>
      <w:hyperlink w:anchor="_Toc226535114" w:history="1">
        <w:r w:rsidR="00366034" w:rsidRPr="001E4F93">
          <w:rPr>
            <w:rStyle w:val="ac"/>
            <w:noProof/>
          </w:rPr>
          <w:t>4.12.3</w:t>
        </w:r>
        <w:r w:rsidR="00366034">
          <w:rPr>
            <w:rFonts w:asciiTheme="minorHAnsi" w:eastAsiaTheme="minorEastAsia" w:hAnsiTheme="minorHAnsi"/>
            <w:noProof/>
            <w:szCs w:val="22"/>
          </w:rPr>
          <w:tab/>
        </w:r>
        <w:r w:rsidR="00366034" w:rsidRPr="001E4F93">
          <w:rPr>
            <w:rStyle w:val="ac"/>
            <w:noProof/>
          </w:rPr>
          <w:t>出纳报表</w:t>
        </w:r>
        <w:r w:rsidR="00366034">
          <w:rPr>
            <w:noProof/>
            <w:webHidden/>
          </w:rPr>
          <w:tab/>
        </w:r>
        <w:r w:rsidR="00366034">
          <w:rPr>
            <w:noProof/>
            <w:webHidden/>
          </w:rPr>
          <w:fldChar w:fldCharType="begin"/>
        </w:r>
        <w:r w:rsidR="00366034">
          <w:rPr>
            <w:noProof/>
            <w:webHidden/>
          </w:rPr>
          <w:instrText xml:space="preserve"> PAGEREF _Toc226535114 \h </w:instrText>
        </w:r>
        <w:r w:rsidR="00366034">
          <w:rPr>
            <w:noProof/>
            <w:webHidden/>
          </w:rPr>
        </w:r>
        <w:r w:rsidR="00366034">
          <w:rPr>
            <w:noProof/>
            <w:webHidden/>
          </w:rPr>
          <w:fldChar w:fldCharType="separate"/>
        </w:r>
        <w:r w:rsidR="00366034">
          <w:rPr>
            <w:noProof/>
            <w:webHidden/>
          </w:rPr>
          <w:t>309</w:t>
        </w:r>
        <w:r w:rsidR="00366034">
          <w:rPr>
            <w:noProof/>
            <w:webHidden/>
          </w:rPr>
          <w:fldChar w:fldCharType="end"/>
        </w:r>
      </w:hyperlink>
    </w:p>
    <w:p w14:paraId="5CF016ED" w14:textId="09D7271D" w:rsidR="00366034" w:rsidRDefault="00480AFC">
      <w:pPr>
        <w:pStyle w:val="TOC4"/>
        <w:tabs>
          <w:tab w:val="left" w:pos="1260"/>
          <w:tab w:val="right" w:leader="dot" w:pos="8296"/>
        </w:tabs>
        <w:rPr>
          <w:rFonts w:asciiTheme="minorHAnsi" w:eastAsiaTheme="minorEastAsia" w:hAnsiTheme="minorHAnsi"/>
          <w:noProof/>
          <w:szCs w:val="22"/>
        </w:rPr>
      </w:pPr>
      <w:hyperlink w:anchor="_Toc226535115" w:history="1">
        <w:r w:rsidR="00366034" w:rsidRPr="001E4F93">
          <w:rPr>
            <w:rStyle w:val="ac"/>
            <w:noProof/>
          </w:rPr>
          <w:t>4.12.3.1</w:t>
        </w:r>
        <w:r w:rsidR="00366034">
          <w:rPr>
            <w:rFonts w:asciiTheme="minorHAnsi" w:eastAsiaTheme="minorEastAsia" w:hAnsiTheme="minorHAnsi"/>
            <w:noProof/>
            <w:szCs w:val="22"/>
          </w:rPr>
          <w:tab/>
        </w:r>
        <w:r w:rsidR="00366034" w:rsidRPr="001E4F93">
          <w:rPr>
            <w:rStyle w:val="ac"/>
            <w:noProof/>
          </w:rPr>
          <w:t>出纳余额表</w:t>
        </w:r>
        <w:r w:rsidR="00366034">
          <w:rPr>
            <w:noProof/>
            <w:webHidden/>
          </w:rPr>
          <w:tab/>
        </w:r>
        <w:r w:rsidR="00366034">
          <w:rPr>
            <w:noProof/>
            <w:webHidden/>
          </w:rPr>
          <w:fldChar w:fldCharType="begin"/>
        </w:r>
        <w:r w:rsidR="00366034">
          <w:rPr>
            <w:noProof/>
            <w:webHidden/>
          </w:rPr>
          <w:instrText xml:space="preserve"> PAGEREF _Toc226535115 \h </w:instrText>
        </w:r>
        <w:r w:rsidR="00366034">
          <w:rPr>
            <w:noProof/>
            <w:webHidden/>
          </w:rPr>
        </w:r>
        <w:r w:rsidR="00366034">
          <w:rPr>
            <w:noProof/>
            <w:webHidden/>
          </w:rPr>
          <w:fldChar w:fldCharType="separate"/>
        </w:r>
        <w:r w:rsidR="00366034">
          <w:rPr>
            <w:noProof/>
            <w:webHidden/>
          </w:rPr>
          <w:t>309</w:t>
        </w:r>
        <w:r w:rsidR="00366034">
          <w:rPr>
            <w:noProof/>
            <w:webHidden/>
          </w:rPr>
          <w:fldChar w:fldCharType="end"/>
        </w:r>
      </w:hyperlink>
    </w:p>
    <w:p w14:paraId="01AC5AF7" w14:textId="43BF136A" w:rsidR="00366034" w:rsidRDefault="00480AFC">
      <w:pPr>
        <w:pStyle w:val="TOC4"/>
        <w:tabs>
          <w:tab w:val="left" w:pos="1260"/>
          <w:tab w:val="right" w:leader="dot" w:pos="8296"/>
        </w:tabs>
        <w:rPr>
          <w:rFonts w:asciiTheme="minorHAnsi" w:eastAsiaTheme="minorEastAsia" w:hAnsiTheme="minorHAnsi"/>
          <w:noProof/>
          <w:szCs w:val="22"/>
        </w:rPr>
      </w:pPr>
      <w:hyperlink w:anchor="_Toc226535116" w:history="1">
        <w:r w:rsidR="00366034" w:rsidRPr="001E4F93">
          <w:rPr>
            <w:rStyle w:val="ac"/>
            <w:noProof/>
          </w:rPr>
          <w:t>4.12.3.2</w:t>
        </w:r>
        <w:r w:rsidR="00366034">
          <w:rPr>
            <w:rFonts w:asciiTheme="minorHAnsi" w:eastAsiaTheme="minorEastAsia" w:hAnsiTheme="minorHAnsi"/>
            <w:noProof/>
            <w:szCs w:val="22"/>
          </w:rPr>
          <w:tab/>
        </w:r>
        <w:r w:rsidR="00366034" w:rsidRPr="001E4F93">
          <w:rPr>
            <w:rStyle w:val="ac"/>
            <w:noProof/>
          </w:rPr>
          <w:t>出纳资金日报表</w:t>
        </w:r>
        <w:r w:rsidR="00366034">
          <w:rPr>
            <w:noProof/>
            <w:webHidden/>
          </w:rPr>
          <w:tab/>
        </w:r>
        <w:r w:rsidR="00366034">
          <w:rPr>
            <w:noProof/>
            <w:webHidden/>
          </w:rPr>
          <w:fldChar w:fldCharType="begin"/>
        </w:r>
        <w:r w:rsidR="00366034">
          <w:rPr>
            <w:noProof/>
            <w:webHidden/>
          </w:rPr>
          <w:instrText xml:space="preserve"> PAGEREF _Toc226535116 \h </w:instrText>
        </w:r>
        <w:r w:rsidR="00366034">
          <w:rPr>
            <w:noProof/>
            <w:webHidden/>
          </w:rPr>
        </w:r>
        <w:r w:rsidR="00366034">
          <w:rPr>
            <w:noProof/>
            <w:webHidden/>
          </w:rPr>
          <w:fldChar w:fldCharType="separate"/>
        </w:r>
        <w:r w:rsidR="00366034">
          <w:rPr>
            <w:noProof/>
            <w:webHidden/>
          </w:rPr>
          <w:t>310</w:t>
        </w:r>
        <w:r w:rsidR="00366034">
          <w:rPr>
            <w:noProof/>
            <w:webHidden/>
          </w:rPr>
          <w:fldChar w:fldCharType="end"/>
        </w:r>
      </w:hyperlink>
    </w:p>
    <w:p w14:paraId="4C2A798A" w14:textId="15614842" w:rsidR="00366034" w:rsidRDefault="00480AFC">
      <w:pPr>
        <w:pStyle w:val="TOC4"/>
        <w:tabs>
          <w:tab w:val="left" w:pos="1260"/>
          <w:tab w:val="right" w:leader="dot" w:pos="8296"/>
        </w:tabs>
        <w:rPr>
          <w:rFonts w:asciiTheme="minorHAnsi" w:eastAsiaTheme="minorEastAsia" w:hAnsiTheme="minorHAnsi"/>
          <w:noProof/>
          <w:szCs w:val="22"/>
        </w:rPr>
      </w:pPr>
      <w:hyperlink w:anchor="_Toc226535117" w:history="1">
        <w:r w:rsidR="00366034" w:rsidRPr="001E4F93">
          <w:rPr>
            <w:rStyle w:val="ac"/>
            <w:noProof/>
          </w:rPr>
          <w:t>4.12.3.3</w:t>
        </w:r>
        <w:r w:rsidR="00366034">
          <w:rPr>
            <w:rFonts w:asciiTheme="minorHAnsi" w:eastAsiaTheme="minorEastAsia" w:hAnsiTheme="minorHAnsi"/>
            <w:noProof/>
            <w:szCs w:val="22"/>
          </w:rPr>
          <w:tab/>
        </w:r>
        <w:r w:rsidR="00366034" w:rsidRPr="001E4F93">
          <w:rPr>
            <w:rStyle w:val="ac"/>
            <w:noProof/>
          </w:rPr>
          <w:t>银行余额调节表</w:t>
        </w:r>
        <w:r w:rsidR="00366034">
          <w:rPr>
            <w:noProof/>
            <w:webHidden/>
          </w:rPr>
          <w:tab/>
        </w:r>
        <w:r w:rsidR="00366034">
          <w:rPr>
            <w:noProof/>
            <w:webHidden/>
          </w:rPr>
          <w:fldChar w:fldCharType="begin"/>
        </w:r>
        <w:r w:rsidR="00366034">
          <w:rPr>
            <w:noProof/>
            <w:webHidden/>
          </w:rPr>
          <w:instrText xml:space="preserve"> PAGEREF _Toc226535117 \h </w:instrText>
        </w:r>
        <w:r w:rsidR="00366034">
          <w:rPr>
            <w:noProof/>
            <w:webHidden/>
          </w:rPr>
        </w:r>
        <w:r w:rsidR="00366034">
          <w:rPr>
            <w:noProof/>
            <w:webHidden/>
          </w:rPr>
          <w:fldChar w:fldCharType="separate"/>
        </w:r>
        <w:r w:rsidR="00366034">
          <w:rPr>
            <w:noProof/>
            <w:webHidden/>
          </w:rPr>
          <w:t>310</w:t>
        </w:r>
        <w:r w:rsidR="00366034">
          <w:rPr>
            <w:noProof/>
            <w:webHidden/>
          </w:rPr>
          <w:fldChar w:fldCharType="end"/>
        </w:r>
      </w:hyperlink>
    </w:p>
    <w:p w14:paraId="14858BBD" w14:textId="674371C5" w:rsidR="00366034" w:rsidRDefault="00480AFC">
      <w:pPr>
        <w:pStyle w:val="TOC2"/>
        <w:tabs>
          <w:tab w:val="left" w:pos="1260"/>
          <w:tab w:val="right" w:leader="dot" w:pos="8296"/>
        </w:tabs>
        <w:rPr>
          <w:rFonts w:asciiTheme="minorHAnsi" w:eastAsiaTheme="minorEastAsia" w:hAnsiTheme="minorHAnsi"/>
          <w:noProof/>
          <w:szCs w:val="22"/>
        </w:rPr>
      </w:pPr>
      <w:hyperlink w:anchor="_Toc226535118" w:history="1">
        <w:r w:rsidR="00366034" w:rsidRPr="001E4F93">
          <w:rPr>
            <w:rStyle w:val="ac"/>
            <w:noProof/>
          </w:rPr>
          <w:t>4.13</w:t>
        </w:r>
        <w:r w:rsidR="00366034">
          <w:rPr>
            <w:rFonts w:asciiTheme="minorHAnsi" w:eastAsiaTheme="minorEastAsia" w:hAnsiTheme="minorHAnsi"/>
            <w:noProof/>
            <w:szCs w:val="22"/>
          </w:rPr>
          <w:tab/>
        </w:r>
        <w:r w:rsidR="00366034" w:rsidRPr="001E4F93">
          <w:rPr>
            <w:rStyle w:val="ac"/>
            <w:noProof/>
          </w:rPr>
          <w:t>固定资产</w:t>
        </w:r>
        <w:r w:rsidR="00366034">
          <w:rPr>
            <w:noProof/>
            <w:webHidden/>
          </w:rPr>
          <w:tab/>
        </w:r>
        <w:r w:rsidR="00366034">
          <w:rPr>
            <w:noProof/>
            <w:webHidden/>
          </w:rPr>
          <w:fldChar w:fldCharType="begin"/>
        </w:r>
        <w:r w:rsidR="00366034">
          <w:rPr>
            <w:noProof/>
            <w:webHidden/>
          </w:rPr>
          <w:instrText xml:space="preserve"> PAGEREF _Toc226535118 \h </w:instrText>
        </w:r>
        <w:r w:rsidR="00366034">
          <w:rPr>
            <w:noProof/>
            <w:webHidden/>
          </w:rPr>
        </w:r>
        <w:r w:rsidR="00366034">
          <w:rPr>
            <w:noProof/>
            <w:webHidden/>
          </w:rPr>
          <w:fldChar w:fldCharType="separate"/>
        </w:r>
        <w:r w:rsidR="00366034">
          <w:rPr>
            <w:noProof/>
            <w:webHidden/>
          </w:rPr>
          <w:t>311</w:t>
        </w:r>
        <w:r w:rsidR="00366034">
          <w:rPr>
            <w:noProof/>
            <w:webHidden/>
          </w:rPr>
          <w:fldChar w:fldCharType="end"/>
        </w:r>
      </w:hyperlink>
    </w:p>
    <w:p w14:paraId="624E8BA7" w14:textId="70B7D9B1" w:rsidR="00366034" w:rsidRDefault="00480AFC">
      <w:pPr>
        <w:pStyle w:val="TOC3"/>
        <w:tabs>
          <w:tab w:val="left" w:pos="1260"/>
          <w:tab w:val="right" w:leader="dot" w:pos="8296"/>
        </w:tabs>
        <w:rPr>
          <w:rFonts w:asciiTheme="minorHAnsi" w:eastAsiaTheme="minorEastAsia" w:hAnsiTheme="minorHAnsi"/>
          <w:noProof/>
          <w:szCs w:val="22"/>
        </w:rPr>
      </w:pPr>
      <w:hyperlink w:anchor="_Toc226535119" w:history="1">
        <w:r w:rsidR="00366034" w:rsidRPr="001E4F93">
          <w:rPr>
            <w:rStyle w:val="ac"/>
            <w:noProof/>
          </w:rPr>
          <w:t>4.13.1</w:t>
        </w:r>
        <w:r w:rsidR="00366034">
          <w:rPr>
            <w:rFonts w:asciiTheme="minorHAnsi" w:eastAsiaTheme="minorEastAsia" w:hAnsiTheme="minorHAnsi"/>
            <w:noProof/>
            <w:szCs w:val="22"/>
          </w:rPr>
          <w:tab/>
        </w:r>
        <w:r w:rsidR="00366034" w:rsidRPr="001E4F93">
          <w:rPr>
            <w:rStyle w:val="ac"/>
            <w:noProof/>
          </w:rPr>
          <w:t>资产资料</w:t>
        </w:r>
        <w:r w:rsidR="00366034">
          <w:rPr>
            <w:noProof/>
            <w:webHidden/>
          </w:rPr>
          <w:tab/>
        </w:r>
        <w:r w:rsidR="00366034">
          <w:rPr>
            <w:noProof/>
            <w:webHidden/>
          </w:rPr>
          <w:fldChar w:fldCharType="begin"/>
        </w:r>
        <w:r w:rsidR="00366034">
          <w:rPr>
            <w:noProof/>
            <w:webHidden/>
          </w:rPr>
          <w:instrText xml:space="preserve"> PAGEREF _Toc226535119 \h </w:instrText>
        </w:r>
        <w:r w:rsidR="00366034">
          <w:rPr>
            <w:noProof/>
            <w:webHidden/>
          </w:rPr>
        </w:r>
        <w:r w:rsidR="00366034">
          <w:rPr>
            <w:noProof/>
            <w:webHidden/>
          </w:rPr>
          <w:fldChar w:fldCharType="separate"/>
        </w:r>
        <w:r w:rsidR="00366034">
          <w:rPr>
            <w:noProof/>
            <w:webHidden/>
          </w:rPr>
          <w:t>311</w:t>
        </w:r>
        <w:r w:rsidR="00366034">
          <w:rPr>
            <w:noProof/>
            <w:webHidden/>
          </w:rPr>
          <w:fldChar w:fldCharType="end"/>
        </w:r>
      </w:hyperlink>
    </w:p>
    <w:p w14:paraId="7A507622" w14:textId="603518D3" w:rsidR="00366034" w:rsidRDefault="00480AFC">
      <w:pPr>
        <w:pStyle w:val="TOC4"/>
        <w:tabs>
          <w:tab w:val="left" w:pos="1260"/>
          <w:tab w:val="right" w:leader="dot" w:pos="8296"/>
        </w:tabs>
        <w:rPr>
          <w:rFonts w:asciiTheme="minorHAnsi" w:eastAsiaTheme="minorEastAsia" w:hAnsiTheme="minorHAnsi"/>
          <w:noProof/>
          <w:szCs w:val="22"/>
        </w:rPr>
      </w:pPr>
      <w:hyperlink w:anchor="_Toc226535120" w:history="1">
        <w:r w:rsidR="00366034" w:rsidRPr="001E4F93">
          <w:rPr>
            <w:rStyle w:val="ac"/>
            <w:noProof/>
          </w:rPr>
          <w:t>4.13.1.1</w:t>
        </w:r>
        <w:r w:rsidR="00366034">
          <w:rPr>
            <w:rFonts w:asciiTheme="minorHAnsi" w:eastAsiaTheme="minorEastAsia" w:hAnsiTheme="minorHAnsi"/>
            <w:noProof/>
            <w:szCs w:val="22"/>
          </w:rPr>
          <w:tab/>
        </w:r>
        <w:r w:rsidR="00366034" w:rsidRPr="001E4F93">
          <w:rPr>
            <w:rStyle w:val="ac"/>
            <w:noProof/>
          </w:rPr>
          <w:t>资产类别</w:t>
        </w:r>
        <w:r w:rsidR="00366034">
          <w:rPr>
            <w:noProof/>
            <w:webHidden/>
          </w:rPr>
          <w:tab/>
        </w:r>
        <w:r w:rsidR="00366034">
          <w:rPr>
            <w:noProof/>
            <w:webHidden/>
          </w:rPr>
          <w:fldChar w:fldCharType="begin"/>
        </w:r>
        <w:r w:rsidR="00366034">
          <w:rPr>
            <w:noProof/>
            <w:webHidden/>
          </w:rPr>
          <w:instrText xml:space="preserve"> PAGEREF _Toc226535120 \h </w:instrText>
        </w:r>
        <w:r w:rsidR="00366034">
          <w:rPr>
            <w:noProof/>
            <w:webHidden/>
          </w:rPr>
        </w:r>
        <w:r w:rsidR="00366034">
          <w:rPr>
            <w:noProof/>
            <w:webHidden/>
          </w:rPr>
          <w:fldChar w:fldCharType="separate"/>
        </w:r>
        <w:r w:rsidR="00366034">
          <w:rPr>
            <w:noProof/>
            <w:webHidden/>
          </w:rPr>
          <w:t>311</w:t>
        </w:r>
        <w:r w:rsidR="00366034">
          <w:rPr>
            <w:noProof/>
            <w:webHidden/>
          </w:rPr>
          <w:fldChar w:fldCharType="end"/>
        </w:r>
      </w:hyperlink>
    </w:p>
    <w:p w14:paraId="7BD0E8D7" w14:textId="5047FD05" w:rsidR="00366034" w:rsidRDefault="00480AFC">
      <w:pPr>
        <w:pStyle w:val="TOC4"/>
        <w:tabs>
          <w:tab w:val="left" w:pos="1260"/>
          <w:tab w:val="right" w:leader="dot" w:pos="8296"/>
        </w:tabs>
        <w:rPr>
          <w:rFonts w:asciiTheme="minorHAnsi" w:eastAsiaTheme="minorEastAsia" w:hAnsiTheme="minorHAnsi"/>
          <w:noProof/>
          <w:szCs w:val="22"/>
        </w:rPr>
      </w:pPr>
      <w:hyperlink w:anchor="_Toc226535121" w:history="1">
        <w:r w:rsidR="00366034" w:rsidRPr="001E4F93">
          <w:rPr>
            <w:rStyle w:val="ac"/>
            <w:noProof/>
          </w:rPr>
          <w:t>4.13.1.2</w:t>
        </w:r>
        <w:r w:rsidR="00366034">
          <w:rPr>
            <w:rFonts w:asciiTheme="minorHAnsi" w:eastAsiaTheme="minorEastAsia" w:hAnsiTheme="minorHAnsi"/>
            <w:noProof/>
            <w:szCs w:val="22"/>
          </w:rPr>
          <w:tab/>
        </w:r>
        <w:r w:rsidR="00366034" w:rsidRPr="001E4F93">
          <w:rPr>
            <w:rStyle w:val="ac"/>
            <w:noProof/>
          </w:rPr>
          <w:t>资产变动方式</w:t>
        </w:r>
        <w:r w:rsidR="00366034">
          <w:rPr>
            <w:noProof/>
            <w:webHidden/>
          </w:rPr>
          <w:tab/>
        </w:r>
        <w:r w:rsidR="00366034">
          <w:rPr>
            <w:noProof/>
            <w:webHidden/>
          </w:rPr>
          <w:fldChar w:fldCharType="begin"/>
        </w:r>
        <w:r w:rsidR="00366034">
          <w:rPr>
            <w:noProof/>
            <w:webHidden/>
          </w:rPr>
          <w:instrText xml:space="preserve"> PAGEREF _Toc226535121 \h </w:instrText>
        </w:r>
        <w:r w:rsidR="00366034">
          <w:rPr>
            <w:noProof/>
            <w:webHidden/>
          </w:rPr>
        </w:r>
        <w:r w:rsidR="00366034">
          <w:rPr>
            <w:noProof/>
            <w:webHidden/>
          </w:rPr>
          <w:fldChar w:fldCharType="separate"/>
        </w:r>
        <w:r w:rsidR="00366034">
          <w:rPr>
            <w:noProof/>
            <w:webHidden/>
          </w:rPr>
          <w:t>313</w:t>
        </w:r>
        <w:r w:rsidR="00366034">
          <w:rPr>
            <w:noProof/>
            <w:webHidden/>
          </w:rPr>
          <w:fldChar w:fldCharType="end"/>
        </w:r>
      </w:hyperlink>
    </w:p>
    <w:p w14:paraId="18816EED" w14:textId="3AEE13ED" w:rsidR="00366034" w:rsidRDefault="00480AFC">
      <w:pPr>
        <w:pStyle w:val="TOC4"/>
        <w:tabs>
          <w:tab w:val="left" w:pos="1260"/>
          <w:tab w:val="right" w:leader="dot" w:pos="8296"/>
        </w:tabs>
        <w:rPr>
          <w:rFonts w:asciiTheme="minorHAnsi" w:eastAsiaTheme="minorEastAsia" w:hAnsiTheme="minorHAnsi"/>
          <w:noProof/>
          <w:szCs w:val="22"/>
        </w:rPr>
      </w:pPr>
      <w:hyperlink w:anchor="_Toc226535122" w:history="1">
        <w:r w:rsidR="00366034" w:rsidRPr="001E4F93">
          <w:rPr>
            <w:rStyle w:val="ac"/>
            <w:noProof/>
          </w:rPr>
          <w:t>4.13.1.3</w:t>
        </w:r>
        <w:r w:rsidR="00366034">
          <w:rPr>
            <w:rFonts w:asciiTheme="minorHAnsi" w:eastAsiaTheme="minorEastAsia" w:hAnsiTheme="minorHAnsi"/>
            <w:noProof/>
            <w:szCs w:val="22"/>
          </w:rPr>
          <w:tab/>
        </w:r>
        <w:r w:rsidR="00366034" w:rsidRPr="001E4F93">
          <w:rPr>
            <w:rStyle w:val="ac"/>
            <w:noProof/>
          </w:rPr>
          <w:t>资产使用状态</w:t>
        </w:r>
        <w:r w:rsidR="00366034">
          <w:rPr>
            <w:noProof/>
            <w:webHidden/>
          </w:rPr>
          <w:tab/>
        </w:r>
        <w:r w:rsidR="00366034">
          <w:rPr>
            <w:noProof/>
            <w:webHidden/>
          </w:rPr>
          <w:fldChar w:fldCharType="begin"/>
        </w:r>
        <w:r w:rsidR="00366034">
          <w:rPr>
            <w:noProof/>
            <w:webHidden/>
          </w:rPr>
          <w:instrText xml:space="preserve"> PAGEREF _Toc226535122 \h </w:instrText>
        </w:r>
        <w:r w:rsidR="00366034">
          <w:rPr>
            <w:noProof/>
            <w:webHidden/>
          </w:rPr>
        </w:r>
        <w:r w:rsidR="00366034">
          <w:rPr>
            <w:noProof/>
            <w:webHidden/>
          </w:rPr>
          <w:fldChar w:fldCharType="separate"/>
        </w:r>
        <w:r w:rsidR="00366034">
          <w:rPr>
            <w:noProof/>
            <w:webHidden/>
          </w:rPr>
          <w:t>313</w:t>
        </w:r>
        <w:r w:rsidR="00366034">
          <w:rPr>
            <w:noProof/>
            <w:webHidden/>
          </w:rPr>
          <w:fldChar w:fldCharType="end"/>
        </w:r>
      </w:hyperlink>
    </w:p>
    <w:p w14:paraId="38894673" w14:textId="5ECAA8E7" w:rsidR="00366034" w:rsidRDefault="00480AFC">
      <w:pPr>
        <w:pStyle w:val="TOC4"/>
        <w:tabs>
          <w:tab w:val="left" w:pos="1260"/>
          <w:tab w:val="right" w:leader="dot" w:pos="8296"/>
        </w:tabs>
        <w:rPr>
          <w:rFonts w:asciiTheme="minorHAnsi" w:eastAsiaTheme="minorEastAsia" w:hAnsiTheme="minorHAnsi"/>
          <w:noProof/>
          <w:szCs w:val="22"/>
        </w:rPr>
      </w:pPr>
      <w:hyperlink w:anchor="_Toc226535123" w:history="1">
        <w:r w:rsidR="00366034" w:rsidRPr="001E4F93">
          <w:rPr>
            <w:rStyle w:val="ac"/>
            <w:noProof/>
          </w:rPr>
          <w:t>4.13.1.4</w:t>
        </w:r>
        <w:r w:rsidR="00366034">
          <w:rPr>
            <w:rFonts w:asciiTheme="minorHAnsi" w:eastAsiaTheme="minorEastAsia" w:hAnsiTheme="minorHAnsi"/>
            <w:noProof/>
            <w:szCs w:val="22"/>
          </w:rPr>
          <w:tab/>
        </w:r>
        <w:r w:rsidR="00366034" w:rsidRPr="001E4F93">
          <w:rPr>
            <w:rStyle w:val="ac"/>
            <w:noProof/>
          </w:rPr>
          <w:t>资产存放地点</w:t>
        </w:r>
        <w:r w:rsidR="00366034">
          <w:rPr>
            <w:noProof/>
            <w:webHidden/>
          </w:rPr>
          <w:tab/>
        </w:r>
        <w:r w:rsidR="00366034">
          <w:rPr>
            <w:noProof/>
            <w:webHidden/>
          </w:rPr>
          <w:fldChar w:fldCharType="begin"/>
        </w:r>
        <w:r w:rsidR="00366034">
          <w:rPr>
            <w:noProof/>
            <w:webHidden/>
          </w:rPr>
          <w:instrText xml:space="preserve"> PAGEREF _Toc226535123 \h </w:instrText>
        </w:r>
        <w:r w:rsidR="00366034">
          <w:rPr>
            <w:noProof/>
            <w:webHidden/>
          </w:rPr>
        </w:r>
        <w:r w:rsidR="00366034">
          <w:rPr>
            <w:noProof/>
            <w:webHidden/>
          </w:rPr>
          <w:fldChar w:fldCharType="separate"/>
        </w:r>
        <w:r w:rsidR="00366034">
          <w:rPr>
            <w:noProof/>
            <w:webHidden/>
          </w:rPr>
          <w:t>314</w:t>
        </w:r>
        <w:r w:rsidR="00366034">
          <w:rPr>
            <w:noProof/>
            <w:webHidden/>
          </w:rPr>
          <w:fldChar w:fldCharType="end"/>
        </w:r>
      </w:hyperlink>
    </w:p>
    <w:p w14:paraId="05608724" w14:textId="2F319636" w:rsidR="00366034" w:rsidRDefault="00480AFC">
      <w:pPr>
        <w:pStyle w:val="TOC4"/>
        <w:tabs>
          <w:tab w:val="left" w:pos="1260"/>
          <w:tab w:val="right" w:leader="dot" w:pos="8296"/>
        </w:tabs>
        <w:rPr>
          <w:rFonts w:asciiTheme="minorHAnsi" w:eastAsiaTheme="minorEastAsia" w:hAnsiTheme="minorHAnsi"/>
          <w:noProof/>
          <w:szCs w:val="22"/>
        </w:rPr>
      </w:pPr>
      <w:hyperlink w:anchor="_Toc226535124" w:history="1">
        <w:r w:rsidR="00366034" w:rsidRPr="001E4F93">
          <w:rPr>
            <w:rStyle w:val="ac"/>
            <w:noProof/>
          </w:rPr>
          <w:t>4.13.1.5</w:t>
        </w:r>
        <w:r w:rsidR="00366034">
          <w:rPr>
            <w:rFonts w:asciiTheme="minorHAnsi" w:eastAsiaTheme="minorEastAsia" w:hAnsiTheme="minorHAnsi"/>
            <w:noProof/>
            <w:szCs w:val="22"/>
          </w:rPr>
          <w:tab/>
        </w:r>
        <w:r w:rsidR="00366034" w:rsidRPr="001E4F93">
          <w:rPr>
            <w:rStyle w:val="ac"/>
            <w:noProof/>
          </w:rPr>
          <w:t>固定资产初始数据</w:t>
        </w:r>
        <w:r w:rsidR="00366034">
          <w:rPr>
            <w:noProof/>
            <w:webHidden/>
          </w:rPr>
          <w:tab/>
        </w:r>
        <w:r w:rsidR="00366034">
          <w:rPr>
            <w:noProof/>
            <w:webHidden/>
          </w:rPr>
          <w:fldChar w:fldCharType="begin"/>
        </w:r>
        <w:r w:rsidR="00366034">
          <w:rPr>
            <w:noProof/>
            <w:webHidden/>
          </w:rPr>
          <w:instrText xml:space="preserve"> PAGEREF _Toc226535124 \h </w:instrText>
        </w:r>
        <w:r w:rsidR="00366034">
          <w:rPr>
            <w:noProof/>
            <w:webHidden/>
          </w:rPr>
        </w:r>
        <w:r w:rsidR="00366034">
          <w:rPr>
            <w:noProof/>
            <w:webHidden/>
          </w:rPr>
          <w:fldChar w:fldCharType="separate"/>
        </w:r>
        <w:r w:rsidR="00366034">
          <w:rPr>
            <w:noProof/>
            <w:webHidden/>
          </w:rPr>
          <w:t>314</w:t>
        </w:r>
        <w:r w:rsidR="00366034">
          <w:rPr>
            <w:noProof/>
            <w:webHidden/>
          </w:rPr>
          <w:fldChar w:fldCharType="end"/>
        </w:r>
      </w:hyperlink>
    </w:p>
    <w:p w14:paraId="632D2FFD" w14:textId="61CB0A79" w:rsidR="00366034" w:rsidRDefault="00480AFC">
      <w:pPr>
        <w:pStyle w:val="TOC4"/>
        <w:tabs>
          <w:tab w:val="left" w:pos="1260"/>
          <w:tab w:val="right" w:leader="dot" w:pos="8296"/>
        </w:tabs>
        <w:rPr>
          <w:rFonts w:asciiTheme="minorHAnsi" w:eastAsiaTheme="minorEastAsia" w:hAnsiTheme="minorHAnsi"/>
          <w:noProof/>
          <w:szCs w:val="22"/>
        </w:rPr>
      </w:pPr>
      <w:hyperlink w:anchor="_Toc226535125" w:history="1">
        <w:r w:rsidR="00366034" w:rsidRPr="001E4F93">
          <w:rPr>
            <w:rStyle w:val="ac"/>
            <w:noProof/>
          </w:rPr>
          <w:t>4.13.1.6</w:t>
        </w:r>
        <w:r w:rsidR="00366034">
          <w:rPr>
            <w:rFonts w:asciiTheme="minorHAnsi" w:eastAsiaTheme="minorEastAsia" w:hAnsiTheme="minorHAnsi"/>
            <w:noProof/>
            <w:szCs w:val="22"/>
          </w:rPr>
          <w:tab/>
        </w:r>
        <w:r w:rsidR="00366034" w:rsidRPr="001E4F93">
          <w:rPr>
            <w:rStyle w:val="ac"/>
            <w:noProof/>
          </w:rPr>
          <w:t>资产条码打印</w:t>
        </w:r>
        <w:r w:rsidR="00366034">
          <w:rPr>
            <w:noProof/>
            <w:webHidden/>
          </w:rPr>
          <w:tab/>
        </w:r>
        <w:r w:rsidR="00366034">
          <w:rPr>
            <w:noProof/>
            <w:webHidden/>
          </w:rPr>
          <w:fldChar w:fldCharType="begin"/>
        </w:r>
        <w:r w:rsidR="00366034">
          <w:rPr>
            <w:noProof/>
            <w:webHidden/>
          </w:rPr>
          <w:instrText xml:space="preserve"> PAGEREF _Toc226535125 \h </w:instrText>
        </w:r>
        <w:r w:rsidR="00366034">
          <w:rPr>
            <w:noProof/>
            <w:webHidden/>
          </w:rPr>
        </w:r>
        <w:r w:rsidR="00366034">
          <w:rPr>
            <w:noProof/>
            <w:webHidden/>
          </w:rPr>
          <w:fldChar w:fldCharType="separate"/>
        </w:r>
        <w:r w:rsidR="00366034">
          <w:rPr>
            <w:noProof/>
            <w:webHidden/>
          </w:rPr>
          <w:t>315</w:t>
        </w:r>
        <w:r w:rsidR="00366034">
          <w:rPr>
            <w:noProof/>
            <w:webHidden/>
          </w:rPr>
          <w:fldChar w:fldCharType="end"/>
        </w:r>
      </w:hyperlink>
    </w:p>
    <w:p w14:paraId="5796FACA" w14:textId="230E5AE4" w:rsidR="00366034" w:rsidRDefault="00480AFC">
      <w:pPr>
        <w:pStyle w:val="TOC3"/>
        <w:tabs>
          <w:tab w:val="left" w:pos="1260"/>
          <w:tab w:val="right" w:leader="dot" w:pos="8296"/>
        </w:tabs>
        <w:rPr>
          <w:rFonts w:asciiTheme="minorHAnsi" w:eastAsiaTheme="minorEastAsia" w:hAnsiTheme="minorHAnsi"/>
          <w:noProof/>
          <w:szCs w:val="22"/>
        </w:rPr>
      </w:pPr>
      <w:hyperlink w:anchor="_Toc226535126" w:history="1">
        <w:r w:rsidR="00366034" w:rsidRPr="001E4F93">
          <w:rPr>
            <w:rStyle w:val="ac"/>
            <w:noProof/>
          </w:rPr>
          <w:t>4.13.2</w:t>
        </w:r>
        <w:r w:rsidR="00366034">
          <w:rPr>
            <w:rFonts w:asciiTheme="minorHAnsi" w:eastAsiaTheme="minorEastAsia" w:hAnsiTheme="minorHAnsi"/>
            <w:noProof/>
            <w:szCs w:val="22"/>
          </w:rPr>
          <w:tab/>
        </w:r>
        <w:r w:rsidR="00366034" w:rsidRPr="001E4F93">
          <w:rPr>
            <w:rStyle w:val="ac"/>
            <w:noProof/>
          </w:rPr>
          <w:t>业务处理</w:t>
        </w:r>
        <w:r w:rsidR="00366034">
          <w:rPr>
            <w:noProof/>
            <w:webHidden/>
          </w:rPr>
          <w:tab/>
        </w:r>
        <w:r w:rsidR="00366034">
          <w:rPr>
            <w:noProof/>
            <w:webHidden/>
          </w:rPr>
          <w:fldChar w:fldCharType="begin"/>
        </w:r>
        <w:r w:rsidR="00366034">
          <w:rPr>
            <w:noProof/>
            <w:webHidden/>
          </w:rPr>
          <w:instrText xml:space="preserve"> PAGEREF _Toc226535126 \h </w:instrText>
        </w:r>
        <w:r w:rsidR="00366034">
          <w:rPr>
            <w:noProof/>
            <w:webHidden/>
          </w:rPr>
        </w:r>
        <w:r w:rsidR="00366034">
          <w:rPr>
            <w:noProof/>
            <w:webHidden/>
          </w:rPr>
          <w:fldChar w:fldCharType="separate"/>
        </w:r>
        <w:r w:rsidR="00366034">
          <w:rPr>
            <w:noProof/>
            <w:webHidden/>
          </w:rPr>
          <w:t>315</w:t>
        </w:r>
        <w:r w:rsidR="00366034">
          <w:rPr>
            <w:noProof/>
            <w:webHidden/>
          </w:rPr>
          <w:fldChar w:fldCharType="end"/>
        </w:r>
      </w:hyperlink>
    </w:p>
    <w:p w14:paraId="561FF737" w14:textId="23044BBC" w:rsidR="00366034" w:rsidRDefault="00480AFC">
      <w:pPr>
        <w:pStyle w:val="TOC4"/>
        <w:tabs>
          <w:tab w:val="left" w:pos="1260"/>
          <w:tab w:val="right" w:leader="dot" w:pos="8296"/>
        </w:tabs>
        <w:rPr>
          <w:rFonts w:asciiTheme="minorHAnsi" w:eastAsiaTheme="minorEastAsia" w:hAnsiTheme="minorHAnsi"/>
          <w:noProof/>
          <w:szCs w:val="22"/>
        </w:rPr>
      </w:pPr>
      <w:hyperlink w:anchor="_Toc226535127" w:history="1">
        <w:r w:rsidR="00366034" w:rsidRPr="001E4F93">
          <w:rPr>
            <w:rStyle w:val="ac"/>
            <w:noProof/>
          </w:rPr>
          <w:t>4.13.2.1</w:t>
        </w:r>
        <w:r w:rsidR="00366034">
          <w:rPr>
            <w:rFonts w:asciiTheme="minorHAnsi" w:eastAsiaTheme="minorEastAsia" w:hAnsiTheme="minorHAnsi"/>
            <w:noProof/>
            <w:szCs w:val="22"/>
          </w:rPr>
          <w:tab/>
        </w:r>
        <w:r w:rsidR="00366034" w:rsidRPr="001E4F93">
          <w:rPr>
            <w:rStyle w:val="ac"/>
            <w:noProof/>
          </w:rPr>
          <w:t>资产增加</w:t>
        </w:r>
        <w:r w:rsidR="00366034">
          <w:rPr>
            <w:noProof/>
            <w:webHidden/>
          </w:rPr>
          <w:tab/>
        </w:r>
        <w:r w:rsidR="00366034">
          <w:rPr>
            <w:noProof/>
            <w:webHidden/>
          </w:rPr>
          <w:fldChar w:fldCharType="begin"/>
        </w:r>
        <w:r w:rsidR="00366034">
          <w:rPr>
            <w:noProof/>
            <w:webHidden/>
          </w:rPr>
          <w:instrText xml:space="preserve"> PAGEREF _Toc226535127 \h </w:instrText>
        </w:r>
        <w:r w:rsidR="00366034">
          <w:rPr>
            <w:noProof/>
            <w:webHidden/>
          </w:rPr>
        </w:r>
        <w:r w:rsidR="00366034">
          <w:rPr>
            <w:noProof/>
            <w:webHidden/>
          </w:rPr>
          <w:fldChar w:fldCharType="separate"/>
        </w:r>
        <w:r w:rsidR="00366034">
          <w:rPr>
            <w:noProof/>
            <w:webHidden/>
          </w:rPr>
          <w:t>315</w:t>
        </w:r>
        <w:r w:rsidR="00366034">
          <w:rPr>
            <w:noProof/>
            <w:webHidden/>
          </w:rPr>
          <w:fldChar w:fldCharType="end"/>
        </w:r>
      </w:hyperlink>
    </w:p>
    <w:p w14:paraId="235BDF09" w14:textId="7D9F3671" w:rsidR="00366034" w:rsidRDefault="00480AFC">
      <w:pPr>
        <w:pStyle w:val="TOC4"/>
        <w:tabs>
          <w:tab w:val="left" w:pos="1260"/>
          <w:tab w:val="right" w:leader="dot" w:pos="8296"/>
        </w:tabs>
        <w:rPr>
          <w:rFonts w:asciiTheme="minorHAnsi" w:eastAsiaTheme="minorEastAsia" w:hAnsiTheme="minorHAnsi"/>
          <w:noProof/>
          <w:szCs w:val="22"/>
        </w:rPr>
      </w:pPr>
      <w:hyperlink w:anchor="_Toc226535128" w:history="1">
        <w:r w:rsidR="00366034" w:rsidRPr="001E4F93">
          <w:rPr>
            <w:rStyle w:val="ac"/>
            <w:noProof/>
          </w:rPr>
          <w:t>4.13.2.2</w:t>
        </w:r>
        <w:r w:rsidR="00366034">
          <w:rPr>
            <w:rFonts w:asciiTheme="minorHAnsi" w:eastAsiaTheme="minorEastAsia" w:hAnsiTheme="minorHAnsi"/>
            <w:noProof/>
            <w:szCs w:val="22"/>
          </w:rPr>
          <w:tab/>
        </w:r>
        <w:r w:rsidR="00366034" w:rsidRPr="001E4F93">
          <w:rPr>
            <w:rStyle w:val="ac"/>
            <w:noProof/>
          </w:rPr>
          <w:t>资产批量入账</w:t>
        </w:r>
        <w:r w:rsidR="00366034">
          <w:rPr>
            <w:noProof/>
            <w:webHidden/>
          </w:rPr>
          <w:tab/>
        </w:r>
        <w:r w:rsidR="00366034">
          <w:rPr>
            <w:noProof/>
            <w:webHidden/>
          </w:rPr>
          <w:fldChar w:fldCharType="begin"/>
        </w:r>
        <w:r w:rsidR="00366034">
          <w:rPr>
            <w:noProof/>
            <w:webHidden/>
          </w:rPr>
          <w:instrText xml:space="preserve"> PAGEREF _Toc226535128 \h </w:instrText>
        </w:r>
        <w:r w:rsidR="00366034">
          <w:rPr>
            <w:noProof/>
            <w:webHidden/>
          </w:rPr>
        </w:r>
        <w:r w:rsidR="00366034">
          <w:rPr>
            <w:noProof/>
            <w:webHidden/>
          </w:rPr>
          <w:fldChar w:fldCharType="separate"/>
        </w:r>
        <w:r w:rsidR="00366034">
          <w:rPr>
            <w:noProof/>
            <w:webHidden/>
          </w:rPr>
          <w:t>316</w:t>
        </w:r>
        <w:r w:rsidR="00366034">
          <w:rPr>
            <w:noProof/>
            <w:webHidden/>
          </w:rPr>
          <w:fldChar w:fldCharType="end"/>
        </w:r>
      </w:hyperlink>
    </w:p>
    <w:p w14:paraId="16881EE2" w14:textId="11E9EFE8" w:rsidR="00366034" w:rsidRDefault="00480AFC">
      <w:pPr>
        <w:pStyle w:val="TOC4"/>
        <w:tabs>
          <w:tab w:val="left" w:pos="1260"/>
          <w:tab w:val="right" w:leader="dot" w:pos="8296"/>
        </w:tabs>
        <w:rPr>
          <w:rFonts w:asciiTheme="minorHAnsi" w:eastAsiaTheme="minorEastAsia" w:hAnsiTheme="minorHAnsi"/>
          <w:noProof/>
          <w:szCs w:val="22"/>
        </w:rPr>
      </w:pPr>
      <w:hyperlink w:anchor="_Toc226535129" w:history="1">
        <w:r w:rsidR="00366034" w:rsidRPr="001E4F93">
          <w:rPr>
            <w:rStyle w:val="ac"/>
            <w:noProof/>
          </w:rPr>
          <w:t>4.13.2.3</w:t>
        </w:r>
        <w:r w:rsidR="00366034">
          <w:rPr>
            <w:rFonts w:asciiTheme="minorHAnsi" w:eastAsiaTheme="minorEastAsia" w:hAnsiTheme="minorHAnsi"/>
            <w:noProof/>
            <w:szCs w:val="22"/>
          </w:rPr>
          <w:tab/>
        </w:r>
        <w:r w:rsidR="00366034" w:rsidRPr="001E4F93">
          <w:rPr>
            <w:rStyle w:val="ac"/>
            <w:noProof/>
          </w:rPr>
          <w:t>资产减少</w:t>
        </w:r>
        <w:r w:rsidR="00366034">
          <w:rPr>
            <w:noProof/>
            <w:webHidden/>
          </w:rPr>
          <w:tab/>
        </w:r>
        <w:r w:rsidR="00366034">
          <w:rPr>
            <w:noProof/>
            <w:webHidden/>
          </w:rPr>
          <w:fldChar w:fldCharType="begin"/>
        </w:r>
        <w:r w:rsidR="00366034">
          <w:rPr>
            <w:noProof/>
            <w:webHidden/>
          </w:rPr>
          <w:instrText xml:space="preserve"> PAGEREF _Toc226535129 \h </w:instrText>
        </w:r>
        <w:r w:rsidR="00366034">
          <w:rPr>
            <w:noProof/>
            <w:webHidden/>
          </w:rPr>
        </w:r>
        <w:r w:rsidR="00366034">
          <w:rPr>
            <w:noProof/>
            <w:webHidden/>
          </w:rPr>
          <w:fldChar w:fldCharType="separate"/>
        </w:r>
        <w:r w:rsidR="00366034">
          <w:rPr>
            <w:noProof/>
            <w:webHidden/>
          </w:rPr>
          <w:t>316</w:t>
        </w:r>
        <w:r w:rsidR="00366034">
          <w:rPr>
            <w:noProof/>
            <w:webHidden/>
          </w:rPr>
          <w:fldChar w:fldCharType="end"/>
        </w:r>
      </w:hyperlink>
    </w:p>
    <w:p w14:paraId="7F1589EE" w14:textId="4FDA7509" w:rsidR="00366034" w:rsidRDefault="00480AFC">
      <w:pPr>
        <w:pStyle w:val="TOC4"/>
        <w:tabs>
          <w:tab w:val="left" w:pos="1260"/>
          <w:tab w:val="right" w:leader="dot" w:pos="8296"/>
        </w:tabs>
        <w:rPr>
          <w:rFonts w:asciiTheme="minorHAnsi" w:eastAsiaTheme="minorEastAsia" w:hAnsiTheme="minorHAnsi"/>
          <w:noProof/>
          <w:szCs w:val="22"/>
        </w:rPr>
      </w:pPr>
      <w:hyperlink w:anchor="_Toc226535130" w:history="1">
        <w:r w:rsidR="00366034" w:rsidRPr="001E4F93">
          <w:rPr>
            <w:rStyle w:val="ac"/>
            <w:noProof/>
          </w:rPr>
          <w:t>4.13.2.4</w:t>
        </w:r>
        <w:r w:rsidR="00366034">
          <w:rPr>
            <w:rFonts w:asciiTheme="minorHAnsi" w:eastAsiaTheme="minorEastAsia" w:hAnsiTheme="minorHAnsi"/>
            <w:noProof/>
            <w:szCs w:val="22"/>
          </w:rPr>
          <w:tab/>
        </w:r>
        <w:r w:rsidR="00366034" w:rsidRPr="001E4F93">
          <w:rPr>
            <w:rStyle w:val="ac"/>
            <w:noProof/>
          </w:rPr>
          <w:t>资产变更</w:t>
        </w:r>
        <w:r w:rsidR="00366034">
          <w:rPr>
            <w:noProof/>
            <w:webHidden/>
          </w:rPr>
          <w:tab/>
        </w:r>
        <w:r w:rsidR="00366034">
          <w:rPr>
            <w:noProof/>
            <w:webHidden/>
          </w:rPr>
          <w:fldChar w:fldCharType="begin"/>
        </w:r>
        <w:r w:rsidR="00366034">
          <w:rPr>
            <w:noProof/>
            <w:webHidden/>
          </w:rPr>
          <w:instrText xml:space="preserve"> PAGEREF _Toc226535130 \h </w:instrText>
        </w:r>
        <w:r w:rsidR="00366034">
          <w:rPr>
            <w:noProof/>
            <w:webHidden/>
          </w:rPr>
        </w:r>
        <w:r w:rsidR="00366034">
          <w:rPr>
            <w:noProof/>
            <w:webHidden/>
          </w:rPr>
          <w:fldChar w:fldCharType="separate"/>
        </w:r>
        <w:r w:rsidR="00366034">
          <w:rPr>
            <w:noProof/>
            <w:webHidden/>
          </w:rPr>
          <w:t>317</w:t>
        </w:r>
        <w:r w:rsidR="00366034">
          <w:rPr>
            <w:noProof/>
            <w:webHidden/>
          </w:rPr>
          <w:fldChar w:fldCharType="end"/>
        </w:r>
      </w:hyperlink>
    </w:p>
    <w:p w14:paraId="78597AC0" w14:textId="75CC5145" w:rsidR="00366034" w:rsidRDefault="00480AFC">
      <w:pPr>
        <w:pStyle w:val="TOC4"/>
        <w:tabs>
          <w:tab w:val="left" w:pos="1260"/>
          <w:tab w:val="right" w:leader="dot" w:pos="8296"/>
        </w:tabs>
        <w:rPr>
          <w:rFonts w:asciiTheme="minorHAnsi" w:eastAsiaTheme="minorEastAsia" w:hAnsiTheme="minorHAnsi"/>
          <w:noProof/>
          <w:szCs w:val="22"/>
        </w:rPr>
      </w:pPr>
      <w:hyperlink w:anchor="_Toc226535131" w:history="1">
        <w:r w:rsidR="00366034" w:rsidRPr="001E4F93">
          <w:rPr>
            <w:rStyle w:val="ac"/>
            <w:noProof/>
          </w:rPr>
          <w:t>4.13.2.5</w:t>
        </w:r>
        <w:r w:rsidR="00366034">
          <w:rPr>
            <w:rFonts w:asciiTheme="minorHAnsi" w:eastAsiaTheme="minorEastAsia" w:hAnsiTheme="minorHAnsi"/>
            <w:noProof/>
            <w:szCs w:val="22"/>
          </w:rPr>
          <w:tab/>
        </w:r>
        <w:r w:rsidR="00366034" w:rsidRPr="001E4F93">
          <w:rPr>
            <w:rStyle w:val="ac"/>
            <w:noProof/>
          </w:rPr>
          <w:t>资产减值准备</w:t>
        </w:r>
        <w:r w:rsidR="00366034">
          <w:rPr>
            <w:noProof/>
            <w:webHidden/>
          </w:rPr>
          <w:tab/>
        </w:r>
        <w:r w:rsidR="00366034">
          <w:rPr>
            <w:noProof/>
            <w:webHidden/>
          </w:rPr>
          <w:fldChar w:fldCharType="begin"/>
        </w:r>
        <w:r w:rsidR="00366034">
          <w:rPr>
            <w:noProof/>
            <w:webHidden/>
          </w:rPr>
          <w:instrText xml:space="preserve"> PAGEREF _Toc226535131 \h </w:instrText>
        </w:r>
        <w:r w:rsidR="00366034">
          <w:rPr>
            <w:noProof/>
            <w:webHidden/>
          </w:rPr>
        </w:r>
        <w:r w:rsidR="00366034">
          <w:rPr>
            <w:noProof/>
            <w:webHidden/>
          </w:rPr>
          <w:fldChar w:fldCharType="separate"/>
        </w:r>
        <w:r w:rsidR="00366034">
          <w:rPr>
            <w:noProof/>
            <w:webHidden/>
          </w:rPr>
          <w:t>317</w:t>
        </w:r>
        <w:r w:rsidR="00366034">
          <w:rPr>
            <w:noProof/>
            <w:webHidden/>
          </w:rPr>
          <w:fldChar w:fldCharType="end"/>
        </w:r>
      </w:hyperlink>
    </w:p>
    <w:p w14:paraId="1BC70B5E" w14:textId="1953EA46" w:rsidR="00366034" w:rsidRDefault="00480AFC">
      <w:pPr>
        <w:pStyle w:val="TOC4"/>
        <w:tabs>
          <w:tab w:val="left" w:pos="1260"/>
          <w:tab w:val="right" w:leader="dot" w:pos="8296"/>
        </w:tabs>
        <w:rPr>
          <w:rFonts w:asciiTheme="minorHAnsi" w:eastAsiaTheme="minorEastAsia" w:hAnsiTheme="minorHAnsi"/>
          <w:noProof/>
          <w:szCs w:val="22"/>
        </w:rPr>
      </w:pPr>
      <w:hyperlink w:anchor="_Toc226535132" w:history="1">
        <w:r w:rsidR="00366034" w:rsidRPr="001E4F93">
          <w:rPr>
            <w:rStyle w:val="ac"/>
            <w:noProof/>
          </w:rPr>
          <w:t>4.13.2.6</w:t>
        </w:r>
        <w:r w:rsidR="00366034">
          <w:rPr>
            <w:rFonts w:asciiTheme="minorHAnsi" w:eastAsiaTheme="minorEastAsia" w:hAnsiTheme="minorHAnsi"/>
            <w:noProof/>
            <w:szCs w:val="22"/>
          </w:rPr>
          <w:tab/>
        </w:r>
        <w:r w:rsidR="00366034" w:rsidRPr="001E4F93">
          <w:rPr>
            <w:rStyle w:val="ac"/>
            <w:noProof/>
          </w:rPr>
          <w:t>计提折旧</w:t>
        </w:r>
        <w:r w:rsidR="00366034">
          <w:rPr>
            <w:noProof/>
            <w:webHidden/>
          </w:rPr>
          <w:tab/>
        </w:r>
        <w:r w:rsidR="00366034">
          <w:rPr>
            <w:noProof/>
            <w:webHidden/>
          </w:rPr>
          <w:fldChar w:fldCharType="begin"/>
        </w:r>
        <w:r w:rsidR="00366034">
          <w:rPr>
            <w:noProof/>
            <w:webHidden/>
          </w:rPr>
          <w:instrText xml:space="preserve"> PAGEREF _Toc226535132 \h </w:instrText>
        </w:r>
        <w:r w:rsidR="00366034">
          <w:rPr>
            <w:noProof/>
            <w:webHidden/>
          </w:rPr>
        </w:r>
        <w:r w:rsidR="00366034">
          <w:rPr>
            <w:noProof/>
            <w:webHidden/>
          </w:rPr>
          <w:fldChar w:fldCharType="separate"/>
        </w:r>
        <w:r w:rsidR="00366034">
          <w:rPr>
            <w:noProof/>
            <w:webHidden/>
          </w:rPr>
          <w:t>318</w:t>
        </w:r>
        <w:r w:rsidR="00366034">
          <w:rPr>
            <w:noProof/>
            <w:webHidden/>
          </w:rPr>
          <w:fldChar w:fldCharType="end"/>
        </w:r>
      </w:hyperlink>
    </w:p>
    <w:p w14:paraId="3E0BD31D" w14:textId="093D027F" w:rsidR="00366034" w:rsidRDefault="00480AFC">
      <w:pPr>
        <w:pStyle w:val="TOC4"/>
        <w:tabs>
          <w:tab w:val="left" w:pos="1260"/>
          <w:tab w:val="right" w:leader="dot" w:pos="8296"/>
        </w:tabs>
        <w:rPr>
          <w:rFonts w:asciiTheme="minorHAnsi" w:eastAsiaTheme="minorEastAsia" w:hAnsiTheme="minorHAnsi"/>
          <w:noProof/>
          <w:szCs w:val="22"/>
        </w:rPr>
      </w:pPr>
      <w:hyperlink w:anchor="_Toc226535133" w:history="1">
        <w:r w:rsidR="00366034" w:rsidRPr="001E4F93">
          <w:rPr>
            <w:rStyle w:val="ac"/>
            <w:noProof/>
          </w:rPr>
          <w:t>4.13.2.7</w:t>
        </w:r>
        <w:r w:rsidR="00366034">
          <w:rPr>
            <w:rFonts w:asciiTheme="minorHAnsi" w:eastAsiaTheme="minorEastAsia" w:hAnsiTheme="minorHAnsi"/>
            <w:noProof/>
            <w:szCs w:val="22"/>
          </w:rPr>
          <w:tab/>
        </w:r>
        <w:r w:rsidR="00366034" w:rsidRPr="001E4F93">
          <w:rPr>
            <w:rStyle w:val="ac"/>
            <w:noProof/>
          </w:rPr>
          <w:t>反计提折旧</w:t>
        </w:r>
        <w:r w:rsidR="00366034">
          <w:rPr>
            <w:noProof/>
            <w:webHidden/>
          </w:rPr>
          <w:tab/>
        </w:r>
        <w:r w:rsidR="00366034">
          <w:rPr>
            <w:noProof/>
            <w:webHidden/>
          </w:rPr>
          <w:fldChar w:fldCharType="begin"/>
        </w:r>
        <w:r w:rsidR="00366034">
          <w:rPr>
            <w:noProof/>
            <w:webHidden/>
          </w:rPr>
          <w:instrText xml:space="preserve"> PAGEREF _Toc226535133 \h </w:instrText>
        </w:r>
        <w:r w:rsidR="00366034">
          <w:rPr>
            <w:noProof/>
            <w:webHidden/>
          </w:rPr>
        </w:r>
        <w:r w:rsidR="00366034">
          <w:rPr>
            <w:noProof/>
            <w:webHidden/>
          </w:rPr>
          <w:fldChar w:fldCharType="separate"/>
        </w:r>
        <w:r w:rsidR="00366034">
          <w:rPr>
            <w:noProof/>
            <w:webHidden/>
          </w:rPr>
          <w:t>318</w:t>
        </w:r>
        <w:r w:rsidR="00366034">
          <w:rPr>
            <w:noProof/>
            <w:webHidden/>
          </w:rPr>
          <w:fldChar w:fldCharType="end"/>
        </w:r>
      </w:hyperlink>
    </w:p>
    <w:p w14:paraId="66AEE1B0" w14:textId="042B4B14" w:rsidR="00366034" w:rsidRDefault="00480AFC">
      <w:pPr>
        <w:pStyle w:val="TOC3"/>
        <w:tabs>
          <w:tab w:val="left" w:pos="1260"/>
          <w:tab w:val="right" w:leader="dot" w:pos="8296"/>
        </w:tabs>
        <w:rPr>
          <w:rFonts w:asciiTheme="minorHAnsi" w:eastAsiaTheme="minorEastAsia" w:hAnsiTheme="minorHAnsi"/>
          <w:noProof/>
          <w:szCs w:val="22"/>
        </w:rPr>
      </w:pPr>
      <w:hyperlink w:anchor="_Toc226535134" w:history="1">
        <w:r w:rsidR="00366034" w:rsidRPr="001E4F93">
          <w:rPr>
            <w:rStyle w:val="ac"/>
            <w:noProof/>
          </w:rPr>
          <w:t>4.13.3</w:t>
        </w:r>
        <w:r w:rsidR="00366034">
          <w:rPr>
            <w:rFonts w:asciiTheme="minorHAnsi" w:eastAsiaTheme="minorEastAsia" w:hAnsiTheme="minorHAnsi"/>
            <w:noProof/>
            <w:szCs w:val="22"/>
          </w:rPr>
          <w:tab/>
        </w:r>
        <w:r w:rsidR="00366034" w:rsidRPr="001E4F93">
          <w:rPr>
            <w:rStyle w:val="ac"/>
            <w:noProof/>
          </w:rPr>
          <w:t>资产报表</w:t>
        </w:r>
        <w:r w:rsidR="00366034">
          <w:rPr>
            <w:noProof/>
            <w:webHidden/>
          </w:rPr>
          <w:tab/>
        </w:r>
        <w:r w:rsidR="00366034">
          <w:rPr>
            <w:noProof/>
            <w:webHidden/>
          </w:rPr>
          <w:fldChar w:fldCharType="begin"/>
        </w:r>
        <w:r w:rsidR="00366034">
          <w:rPr>
            <w:noProof/>
            <w:webHidden/>
          </w:rPr>
          <w:instrText xml:space="preserve"> PAGEREF _Toc226535134 \h </w:instrText>
        </w:r>
        <w:r w:rsidR="00366034">
          <w:rPr>
            <w:noProof/>
            <w:webHidden/>
          </w:rPr>
        </w:r>
        <w:r w:rsidR="00366034">
          <w:rPr>
            <w:noProof/>
            <w:webHidden/>
          </w:rPr>
          <w:fldChar w:fldCharType="separate"/>
        </w:r>
        <w:r w:rsidR="00366034">
          <w:rPr>
            <w:noProof/>
            <w:webHidden/>
          </w:rPr>
          <w:t>319</w:t>
        </w:r>
        <w:r w:rsidR="00366034">
          <w:rPr>
            <w:noProof/>
            <w:webHidden/>
          </w:rPr>
          <w:fldChar w:fldCharType="end"/>
        </w:r>
      </w:hyperlink>
    </w:p>
    <w:p w14:paraId="5E151B31" w14:textId="01D77753" w:rsidR="00366034" w:rsidRDefault="00480AFC">
      <w:pPr>
        <w:pStyle w:val="TOC4"/>
        <w:tabs>
          <w:tab w:val="left" w:pos="1260"/>
          <w:tab w:val="right" w:leader="dot" w:pos="8296"/>
        </w:tabs>
        <w:rPr>
          <w:rFonts w:asciiTheme="minorHAnsi" w:eastAsiaTheme="minorEastAsia" w:hAnsiTheme="minorHAnsi"/>
          <w:noProof/>
          <w:szCs w:val="22"/>
        </w:rPr>
      </w:pPr>
      <w:hyperlink w:anchor="_Toc226535135" w:history="1">
        <w:r w:rsidR="00366034" w:rsidRPr="001E4F93">
          <w:rPr>
            <w:rStyle w:val="ac"/>
            <w:noProof/>
          </w:rPr>
          <w:t>4.13.3.1</w:t>
        </w:r>
        <w:r w:rsidR="00366034">
          <w:rPr>
            <w:rFonts w:asciiTheme="minorHAnsi" w:eastAsiaTheme="minorEastAsia" w:hAnsiTheme="minorHAnsi"/>
            <w:noProof/>
            <w:szCs w:val="22"/>
          </w:rPr>
          <w:tab/>
        </w:r>
        <w:r w:rsidR="00366034" w:rsidRPr="001E4F93">
          <w:rPr>
            <w:rStyle w:val="ac"/>
            <w:noProof/>
          </w:rPr>
          <w:t>固定资产清单</w:t>
        </w:r>
        <w:r w:rsidR="00366034">
          <w:rPr>
            <w:noProof/>
            <w:webHidden/>
          </w:rPr>
          <w:tab/>
        </w:r>
        <w:r w:rsidR="00366034">
          <w:rPr>
            <w:noProof/>
            <w:webHidden/>
          </w:rPr>
          <w:fldChar w:fldCharType="begin"/>
        </w:r>
        <w:r w:rsidR="00366034">
          <w:rPr>
            <w:noProof/>
            <w:webHidden/>
          </w:rPr>
          <w:instrText xml:space="preserve"> PAGEREF _Toc226535135 \h </w:instrText>
        </w:r>
        <w:r w:rsidR="00366034">
          <w:rPr>
            <w:noProof/>
            <w:webHidden/>
          </w:rPr>
        </w:r>
        <w:r w:rsidR="00366034">
          <w:rPr>
            <w:noProof/>
            <w:webHidden/>
          </w:rPr>
          <w:fldChar w:fldCharType="separate"/>
        </w:r>
        <w:r w:rsidR="00366034">
          <w:rPr>
            <w:noProof/>
            <w:webHidden/>
          </w:rPr>
          <w:t>319</w:t>
        </w:r>
        <w:r w:rsidR="00366034">
          <w:rPr>
            <w:noProof/>
            <w:webHidden/>
          </w:rPr>
          <w:fldChar w:fldCharType="end"/>
        </w:r>
      </w:hyperlink>
    </w:p>
    <w:p w14:paraId="6AC1031C" w14:textId="6C002A33" w:rsidR="00366034" w:rsidRDefault="00480AFC">
      <w:pPr>
        <w:pStyle w:val="TOC4"/>
        <w:tabs>
          <w:tab w:val="left" w:pos="1260"/>
          <w:tab w:val="right" w:leader="dot" w:pos="8296"/>
        </w:tabs>
        <w:rPr>
          <w:rFonts w:asciiTheme="minorHAnsi" w:eastAsiaTheme="minorEastAsia" w:hAnsiTheme="minorHAnsi"/>
          <w:noProof/>
          <w:szCs w:val="22"/>
        </w:rPr>
      </w:pPr>
      <w:hyperlink w:anchor="_Toc226535136" w:history="1">
        <w:r w:rsidR="00366034" w:rsidRPr="001E4F93">
          <w:rPr>
            <w:rStyle w:val="ac"/>
            <w:noProof/>
          </w:rPr>
          <w:t>4.13.3.2</w:t>
        </w:r>
        <w:r w:rsidR="00366034">
          <w:rPr>
            <w:rFonts w:asciiTheme="minorHAnsi" w:eastAsiaTheme="minorEastAsia" w:hAnsiTheme="minorHAnsi"/>
            <w:noProof/>
            <w:szCs w:val="22"/>
          </w:rPr>
          <w:tab/>
        </w:r>
        <w:r w:rsidR="00366034" w:rsidRPr="001E4F93">
          <w:rPr>
            <w:rStyle w:val="ac"/>
            <w:noProof/>
          </w:rPr>
          <w:t>固定资产折旧表</w:t>
        </w:r>
        <w:r w:rsidR="00366034">
          <w:rPr>
            <w:noProof/>
            <w:webHidden/>
          </w:rPr>
          <w:tab/>
        </w:r>
        <w:r w:rsidR="00366034">
          <w:rPr>
            <w:noProof/>
            <w:webHidden/>
          </w:rPr>
          <w:fldChar w:fldCharType="begin"/>
        </w:r>
        <w:r w:rsidR="00366034">
          <w:rPr>
            <w:noProof/>
            <w:webHidden/>
          </w:rPr>
          <w:instrText xml:space="preserve"> PAGEREF _Toc226535136 \h </w:instrText>
        </w:r>
        <w:r w:rsidR="00366034">
          <w:rPr>
            <w:noProof/>
            <w:webHidden/>
          </w:rPr>
        </w:r>
        <w:r w:rsidR="00366034">
          <w:rPr>
            <w:noProof/>
            <w:webHidden/>
          </w:rPr>
          <w:fldChar w:fldCharType="separate"/>
        </w:r>
        <w:r w:rsidR="00366034">
          <w:rPr>
            <w:noProof/>
            <w:webHidden/>
          </w:rPr>
          <w:t>319</w:t>
        </w:r>
        <w:r w:rsidR="00366034">
          <w:rPr>
            <w:noProof/>
            <w:webHidden/>
          </w:rPr>
          <w:fldChar w:fldCharType="end"/>
        </w:r>
      </w:hyperlink>
    </w:p>
    <w:p w14:paraId="09A140FC" w14:textId="113AA796" w:rsidR="00366034" w:rsidRDefault="00480AFC">
      <w:pPr>
        <w:pStyle w:val="TOC2"/>
        <w:tabs>
          <w:tab w:val="left" w:pos="1260"/>
          <w:tab w:val="right" w:leader="dot" w:pos="8296"/>
        </w:tabs>
        <w:rPr>
          <w:rFonts w:asciiTheme="minorHAnsi" w:eastAsiaTheme="minorEastAsia" w:hAnsiTheme="minorHAnsi"/>
          <w:noProof/>
          <w:szCs w:val="22"/>
        </w:rPr>
      </w:pPr>
      <w:hyperlink w:anchor="_Toc226535137" w:history="1">
        <w:r w:rsidR="00366034" w:rsidRPr="001E4F93">
          <w:rPr>
            <w:rStyle w:val="ac"/>
            <w:noProof/>
          </w:rPr>
          <w:t>4.14</w:t>
        </w:r>
        <w:r w:rsidR="00366034">
          <w:rPr>
            <w:rFonts w:asciiTheme="minorHAnsi" w:eastAsiaTheme="minorEastAsia" w:hAnsiTheme="minorHAnsi"/>
            <w:noProof/>
            <w:szCs w:val="22"/>
          </w:rPr>
          <w:tab/>
        </w:r>
        <w:r w:rsidR="00366034" w:rsidRPr="001E4F93">
          <w:rPr>
            <w:rStyle w:val="ac"/>
            <w:noProof/>
          </w:rPr>
          <w:t>会员管理</w:t>
        </w:r>
        <w:r w:rsidR="00366034">
          <w:rPr>
            <w:noProof/>
            <w:webHidden/>
          </w:rPr>
          <w:tab/>
        </w:r>
        <w:r w:rsidR="00366034">
          <w:rPr>
            <w:noProof/>
            <w:webHidden/>
          </w:rPr>
          <w:fldChar w:fldCharType="begin"/>
        </w:r>
        <w:r w:rsidR="00366034">
          <w:rPr>
            <w:noProof/>
            <w:webHidden/>
          </w:rPr>
          <w:instrText xml:space="preserve"> PAGEREF _Toc226535137 \h </w:instrText>
        </w:r>
        <w:r w:rsidR="00366034">
          <w:rPr>
            <w:noProof/>
            <w:webHidden/>
          </w:rPr>
        </w:r>
        <w:r w:rsidR="00366034">
          <w:rPr>
            <w:noProof/>
            <w:webHidden/>
          </w:rPr>
          <w:fldChar w:fldCharType="separate"/>
        </w:r>
        <w:r w:rsidR="00366034">
          <w:rPr>
            <w:noProof/>
            <w:webHidden/>
          </w:rPr>
          <w:t>319</w:t>
        </w:r>
        <w:r w:rsidR="00366034">
          <w:rPr>
            <w:noProof/>
            <w:webHidden/>
          </w:rPr>
          <w:fldChar w:fldCharType="end"/>
        </w:r>
      </w:hyperlink>
    </w:p>
    <w:p w14:paraId="0A46C809" w14:textId="74FD088E" w:rsidR="00366034" w:rsidRDefault="00480AFC">
      <w:pPr>
        <w:pStyle w:val="TOC3"/>
        <w:tabs>
          <w:tab w:val="left" w:pos="1260"/>
          <w:tab w:val="right" w:leader="dot" w:pos="8296"/>
        </w:tabs>
        <w:rPr>
          <w:rFonts w:asciiTheme="minorHAnsi" w:eastAsiaTheme="minorEastAsia" w:hAnsiTheme="minorHAnsi"/>
          <w:noProof/>
          <w:szCs w:val="22"/>
        </w:rPr>
      </w:pPr>
      <w:hyperlink w:anchor="_Toc226535138" w:history="1">
        <w:r w:rsidR="00366034" w:rsidRPr="001E4F93">
          <w:rPr>
            <w:rStyle w:val="ac"/>
            <w:noProof/>
          </w:rPr>
          <w:t>4.14.1</w:t>
        </w:r>
        <w:r w:rsidR="00366034">
          <w:rPr>
            <w:rFonts w:asciiTheme="minorHAnsi" w:eastAsiaTheme="minorEastAsia" w:hAnsiTheme="minorHAnsi"/>
            <w:noProof/>
            <w:szCs w:val="22"/>
          </w:rPr>
          <w:tab/>
        </w:r>
        <w:r w:rsidR="00366034" w:rsidRPr="001E4F93">
          <w:rPr>
            <w:rStyle w:val="ac"/>
            <w:noProof/>
          </w:rPr>
          <w:t>会员管理总览</w:t>
        </w:r>
        <w:r w:rsidR="00366034">
          <w:rPr>
            <w:noProof/>
            <w:webHidden/>
          </w:rPr>
          <w:tab/>
        </w:r>
        <w:r w:rsidR="00366034">
          <w:rPr>
            <w:noProof/>
            <w:webHidden/>
          </w:rPr>
          <w:fldChar w:fldCharType="begin"/>
        </w:r>
        <w:r w:rsidR="00366034">
          <w:rPr>
            <w:noProof/>
            <w:webHidden/>
          </w:rPr>
          <w:instrText xml:space="preserve"> PAGEREF _Toc226535138 \h </w:instrText>
        </w:r>
        <w:r w:rsidR="00366034">
          <w:rPr>
            <w:noProof/>
            <w:webHidden/>
          </w:rPr>
        </w:r>
        <w:r w:rsidR="00366034">
          <w:rPr>
            <w:noProof/>
            <w:webHidden/>
          </w:rPr>
          <w:fldChar w:fldCharType="separate"/>
        </w:r>
        <w:r w:rsidR="00366034">
          <w:rPr>
            <w:noProof/>
            <w:webHidden/>
          </w:rPr>
          <w:t>319</w:t>
        </w:r>
        <w:r w:rsidR="00366034">
          <w:rPr>
            <w:noProof/>
            <w:webHidden/>
          </w:rPr>
          <w:fldChar w:fldCharType="end"/>
        </w:r>
      </w:hyperlink>
    </w:p>
    <w:p w14:paraId="5874B57E" w14:textId="5C9AFC96" w:rsidR="00366034" w:rsidRDefault="00480AFC">
      <w:pPr>
        <w:pStyle w:val="TOC3"/>
        <w:tabs>
          <w:tab w:val="left" w:pos="1260"/>
          <w:tab w:val="right" w:leader="dot" w:pos="8296"/>
        </w:tabs>
        <w:rPr>
          <w:rFonts w:asciiTheme="minorHAnsi" w:eastAsiaTheme="minorEastAsia" w:hAnsiTheme="minorHAnsi"/>
          <w:noProof/>
          <w:szCs w:val="22"/>
        </w:rPr>
      </w:pPr>
      <w:hyperlink w:anchor="_Toc226535139" w:history="1">
        <w:r w:rsidR="00366034" w:rsidRPr="001E4F93">
          <w:rPr>
            <w:rStyle w:val="ac"/>
            <w:noProof/>
          </w:rPr>
          <w:t>4.14.2</w:t>
        </w:r>
        <w:r w:rsidR="00366034">
          <w:rPr>
            <w:rFonts w:asciiTheme="minorHAnsi" w:eastAsiaTheme="minorEastAsia" w:hAnsiTheme="minorHAnsi"/>
            <w:noProof/>
            <w:szCs w:val="22"/>
          </w:rPr>
          <w:tab/>
        </w:r>
        <w:r w:rsidR="00366034" w:rsidRPr="001E4F93">
          <w:rPr>
            <w:rStyle w:val="ac"/>
            <w:noProof/>
          </w:rPr>
          <w:t>会员参数设置</w:t>
        </w:r>
        <w:r w:rsidR="00366034">
          <w:rPr>
            <w:noProof/>
            <w:webHidden/>
          </w:rPr>
          <w:tab/>
        </w:r>
        <w:r w:rsidR="00366034">
          <w:rPr>
            <w:noProof/>
            <w:webHidden/>
          </w:rPr>
          <w:fldChar w:fldCharType="begin"/>
        </w:r>
        <w:r w:rsidR="00366034">
          <w:rPr>
            <w:noProof/>
            <w:webHidden/>
          </w:rPr>
          <w:instrText xml:space="preserve"> PAGEREF _Toc226535139 \h </w:instrText>
        </w:r>
        <w:r w:rsidR="00366034">
          <w:rPr>
            <w:noProof/>
            <w:webHidden/>
          </w:rPr>
        </w:r>
        <w:r w:rsidR="00366034">
          <w:rPr>
            <w:noProof/>
            <w:webHidden/>
          </w:rPr>
          <w:fldChar w:fldCharType="separate"/>
        </w:r>
        <w:r w:rsidR="00366034">
          <w:rPr>
            <w:noProof/>
            <w:webHidden/>
          </w:rPr>
          <w:t>320</w:t>
        </w:r>
        <w:r w:rsidR="00366034">
          <w:rPr>
            <w:noProof/>
            <w:webHidden/>
          </w:rPr>
          <w:fldChar w:fldCharType="end"/>
        </w:r>
      </w:hyperlink>
    </w:p>
    <w:p w14:paraId="106393C5" w14:textId="5FC56744" w:rsidR="00366034" w:rsidRDefault="00480AFC">
      <w:pPr>
        <w:pStyle w:val="TOC3"/>
        <w:tabs>
          <w:tab w:val="left" w:pos="1260"/>
          <w:tab w:val="right" w:leader="dot" w:pos="8296"/>
        </w:tabs>
        <w:rPr>
          <w:rFonts w:asciiTheme="minorHAnsi" w:eastAsiaTheme="minorEastAsia" w:hAnsiTheme="minorHAnsi"/>
          <w:noProof/>
          <w:szCs w:val="22"/>
        </w:rPr>
      </w:pPr>
      <w:hyperlink w:anchor="_Toc226535140" w:history="1">
        <w:r w:rsidR="00366034" w:rsidRPr="001E4F93">
          <w:rPr>
            <w:rStyle w:val="ac"/>
            <w:noProof/>
          </w:rPr>
          <w:t>4.14.3</w:t>
        </w:r>
        <w:r w:rsidR="00366034">
          <w:rPr>
            <w:rFonts w:asciiTheme="minorHAnsi" w:eastAsiaTheme="minorEastAsia" w:hAnsiTheme="minorHAnsi"/>
            <w:noProof/>
            <w:szCs w:val="22"/>
          </w:rPr>
          <w:tab/>
        </w:r>
        <w:r w:rsidR="00366034" w:rsidRPr="001E4F93">
          <w:rPr>
            <w:rStyle w:val="ac"/>
            <w:noProof/>
          </w:rPr>
          <w:t>会员卡积分设置</w:t>
        </w:r>
        <w:r w:rsidR="00366034">
          <w:rPr>
            <w:noProof/>
            <w:webHidden/>
          </w:rPr>
          <w:tab/>
        </w:r>
        <w:r w:rsidR="00366034">
          <w:rPr>
            <w:noProof/>
            <w:webHidden/>
          </w:rPr>
          <w:fldChar w:fldCharType="begin"/>
        </w:r>
        <w:r w:rsidR="00366034">
          <w:rPr>
            <w:noProof/>
            <w:webHidden/>
          </w:rPr>
          <w:instrText xml:space="preserve"> PAGEREF _Toc226535140 \h </w:instrText>
        </w:r>
        <w:r w:rsidR="00366034">
          <w:rPr>
            <w:noProof/>
            <w:webHidden/>
          </w:rPr>
        </w:r>
        <w:r w:rsidR="00366034">
          <w:rPr>
            <w:noProof/>
            <w:webHidden/>
          </w:rPr>
          <w:fldChar w:fldCharType="separate"/>
        </w:r>
        <w:r w:rsidR="00366034">
          <w:rPr>
            <w:noProof/>
            <w:webHidden/>
          </w:rPr>
          <w:t>321</w:t>
        </w:r>
        <w:r w:rsidR="00366034">
          <w:rPr>
            <w:noProof/>
            <w:webHidden/>
          </w:rPr>
          <w:fldChar w:fldCharType="end"/>
        </w:r>
      </w:hyperlink>
    </w:p>
    <w:p w14:paraId="57289CBF" w14:textId="02A026B6" w:rsidR="00366034" w:rsidRDefault="00480AFC">
      <w:pPr>
        <w:pStyle w:val="TOC3"/>
        <w:tabs>
          <w:tab w:val="left" w:pos="1260"/>
          <w:tab w:val="right" w:leader="dot" w:pos="8296"/>
        </w:tabs>
        <w:rPr>
          <w:rFonts w:asciiTheme="minorHAnsi" w:eastAsiaTheme="minorEastAsia" w:hAnsiTheme="minorHAnsi"/>
          <w:noProof/>
          <w:szCs w:val="22"/>
        </w:rPr>
      </w:pPr>
      <w:hyperlink w:anchor="_Toc226535141" w:history="1">
        <w:r w:rsidR="00366034" w:rsidRPr="001E4F93">
          <w:rPr>
            <w:rStyle w:val="ac"/>
            <w:noProof/>
          </w:rPr>
          <w:t>4.14.4</w:t>
        </w:r>
        <w:r w:rsidR="00366034">
          <w:rPr>
            <w:rFonts w:asciiTheme="minorHAnsi" w:eastAsiaTheme="minorEastAsia" w:hAnsiTheme="minorHAnsi"/>
            <w:noProof/>
            <w:szCs w:val="22"/>
          </w:rPr>
          <w:tab/>
        </w:r>
        <w:r w:rsidR="00366034" w:rsidRPr="001E4F93">
          <w:rPr>
            <w:rStyle w:val="ac"/>
            <w:noProof/>
          </w:rPr>
          <w:t>商品会员信息设置</w:t>
        </w:r>
        <w:r w:rsidR="00366034">
          <w:rPr>
            <w:noProof/>
            <w:webHidden/>
          </w:rPr>
          <w:tab/>
        </w:r>
        <w:r w:rsidR="00366034">
          <w:rPr>
            <w:noProof/>
            <w:webHidden/>
          </w:rPr>
          <w:fldChar w:fldCharType="begin"/>
        </w:r>
        <w:r w:rsidR="00366034">
          <w:rPr>
            <w:noProof/>
            <w:webHidden/>
          </w:rPr>
          <w:instrText xml:space="preserve"> PAGEREF _Toc226535141 \h </w:instrText>
        </w:r>
        <w:r w:rsidR="00366034">
          <w:rPr>
            <w:noProof/>
            <w:webHidden/>
          </w:rPr>
        </w:r>
        <w:r w:rsidR="00366034">
          <w:rPr>
            <w:noProof/>
            <w:webHidden/>
          </w:rPr>
          <w:fldChar w:fldCharType="separate"/>
        </w:r>
        <w:r w:rsidR="00366034">
          <w:rPr>
            <w:noProof/>
            <w:webHidden/>
          </w:rPr>
          <w:t>321</w:t>
        </w:r>
        <w:r w:rsidR="00366034">
          <w:rPr>
            <w:noProof/>
            <w:webHidden/>
          </w:rPr>
          <w:fldChar w:fldCharType="end"/>
        </w:r>
      </w:hyperlink>
    </w:p>
    <w:p w14:paraId="4C121D5C" w14:textId="0A08AF44" w:rsidR="00366034" w:rsidRDefault="00480AFC">
      <w:pPr>
        <w:pStyle w:val="TOC3"/>
        <w:tabs>
          <w:tab w:val="left" w:pos="1260"/>
          <w:tab w:val="right" w:leader="dot" w:pos="8296"/>
        </w:tabs>
        <w:rPr>
          <w:rFonts w:asciiTheme="minorHAnsi" w:eastAsiaTheme="minorEastAsia" w:hAnsiTheme="minorHAnsi"/>
          <w:noProof/>
          <w:szCs w:val="22"/>
        </w:rPr>
      </w:pPr>
      <w:hyperlink w:anchor="_Toc226535142" w:history="1">
        <w:r w:rsidR="00366034" w:rsidRPr="001E4F93">
          <w:rPr>
            <w:rStyle w:val="ac"/>
            <w:noProof/>
          </w:rPr>
          <w:t>4.14.5</w:t>
        </w:r>
        <w:r w:rsidR="00366034">
          <w:rPr>
            <w:rFonts w:asciiTheme="minorHAnsi" w:eastAsiaTheme="minorEastAsia" w:hAnsiTheme="minorHAnsi"/>
            <w:noProof/>
            <w:szCs w:val="22"/>
          </w:rPr>
          <w:tab/>
        </w:r>
        <w:r w:rsidR="00366034" w:rsidRPr="001E4F93">
          <w:rPr>
            <w:rStyle w:val="ac"/>
            <w:noProof/>
          </w:rPr>
          <w:t>会员卡类型管理</w:t>
        </w:r>
        <w:r w:rsidR="00366034">
          <w:rPr>
            <w:noProof/>
            <w:webHidden/>
          </w:rPr>
          <w:tab/>
        </w:r>
        <w:r w:rsidR="00366034">
          <w:rPr>
            <w:noProof/>
            <w:webHidden/>
          </w:rPr>
          <w:fldChar w:fldCharType="begin"/>
        </w:r>
        <w:r w:rsidR="00366034">
          <w:rPr>
            <w:noProof/>
            <w:webHidden/>
          </w:rPr>
          <w:instrText xml:space="preserve"> PAGEREF _Toc226535142 \h </w:instrText>
        </w:r>
        <w:r w:rsidR="00366034">
          <w:rPr>
            <w:noProof/>
            <w:webHidden/>
          </w:rPr>
        </w:r>
        <w:r w:rsidR="00366034">
          <w:rPr>
            <w:noProof/>
            <w:webHidden/>
          </w:rPr>
          <w:fldChar w:fldCharType="separate"/>
        </w:r>
        <w:r w:rsidR="00366034">
          <w:rPr>
            <w:noProof/>
            <w:webHidden/>
          </w:rPr>
          <w:t>322</w:t>
        </w:r>
        <w:r w:rsidR="00366034">
          <w:rPr>
            <w:noProof/>
            <w:webHidden/>
          </w:rPr>
          <w:fldChar w:fldCharType="end"/>
        </w:r>
      </w:hyperlink>
    </w:p>
    <w:p w14:paraId="6DFD2152" w14:textId="5A5DAFD2" w:rsidR="00366034" w:rsidRDefault="00480AFC">
      <w:pPr>
        <w:pStyle w:val="TOC3"/>
        <w:tabs>
          <w:tab w:val="left" w:pos="1260"/>
          <w:tab w:val="right" w:leader="dot" w:pos="8296"/>
        </w:tabs>
        <w:rPr>
          <w:rFonts w:asciiTheme="minorHAnsi" w:eastAsiaTheme="minorEastAsia" w:hAnsiTheme="minorHAnsi"/>
          <w:noProof/>
          <w:szCs w:val="22"/>
        </w:rPr>
      </w:pPr>
      <w:hyperlink w:anchor="_Toc226535143" w:history="1">
        <w:r w:rsidR="00366034" w:rsidRPr="001E4F93">
          <w:rPr>
            <w:rStyle w:val="ac"/>
            <w:noProof/>
          </w:rPr>
          <w:t>4.14.6</w:t>
        </w:r>
        <w:r w:rsidR="00366034">
          <w:rPr>
            <w:rFonts w:asciiTheme="minorHAnsi" w:eastAsiaTheme="minorEastAsia" w:hAnsiTheme="minorHAnsi"/>
            <w:noProof/>
            <w:szCs w:val="22"/>
          </w:rPr>
          <w:tab/>
        </w:r>
        <w:r w:rsidR="00366034" w:rsidRPr="001E4F93">
          <w:rPr>
            <w:rStyle w:val="ac"/>
            <w:noProof/>
          </w:rPr>
          <w:t>会员卡类型变更查询</w:t>
        </w:r>
        <w:r w:rsidR="00366034">
          <w:rPr>
            <w:noProof/>
            <w:webHidden/>
          </w:rPr>
          <w:tab/>
        </w:r>
        <w:r w:rsidR="00366034">
          <w:rPr>
            <w:noProof/>
            <w:webHidden/>
          </w:rPr>
          <w:fldChar w:fldCharType="begin"/>
        </w:r>
        <w:r w:rsidR="00366034">
          <w:rPr>
            <w:noProof/>
            <w:webHidden/>
          </w:rPr>
          <w:instrText xml:space="preserve"> PAGEREF _Toc226535143 \h </w:instrText>
        </w:r>
        <w:r w:rsidR="00366034">
          <w:rPr>
            <w:noProof/>
            <w:webHidden/>
          </w:rPr>
        </w:r>
        <w:r w:rsidR="00366034">
          <w:rPr>
            <w:noProof/>
            <w:webHidden/>
          </w:rPr>
          <w:fldChar w:fldCharType="separate"/>
        </w:r>
        <w:r w:rsidR="00366034">
          <w:rPr>
            <w:noProof/>
            <w:webHidden/>
          </w:rPr>
          <w:t>323</w:t>
        </w:r>
        <w:r w:rsidR="00366034">
          <w:rPr>
            <w:noProof/>
            <w:webHidden/>
          </w:rPr>
          <w:fldChar w:fldCharType="end"/>
        </w:r>
      </w:hyperlink>
    </w:p>
    <w:p w14:paraId="22F42AE5" w14:textId="0E602FBD" w:rsidR="00366034" w:rsidRDefault="00480AFC">
      <w:pPr>
        <w:pStyle w:val="TOC3"/>
        <w:tabs>
          <w:tab w:val="left" w:pos="1260"/>
          <w:tab w:val="right" w:leader="dot" w:pos="8296"/>
        </w:tabs>
        <w:rPr>
          <w:rFonts w:asciiTheme="minorHAnsi" w:eastAsiaTheme="minorEastAsia" w:hAnsiTheme="minorHAnsi"/>
          <w:noProof/>
          <w:szCs w:val="22"/>
        </w:rPr>
      </w:pPr>
      <w:hyperlink w:anchor="_Toc226535144" w:history="1">
        <w:r w:rsidR="00366034" w:rsidRPr="001E4F93">
          <w:rPr>
            <w:rStyle w:val="ac"/>
            <w:noProof/>
          </w:rPr>
          <w:t>4.14.7</w:t>
        </w:r>
        <w:r w:rsidR="00366034">
          <w:rPr>
            <w:rFonts w:asciiTheme="minorHAnsi" w:eastAsiaTheme="minorEastAsia" w:hAnsiTheme="minorHAnsi"/>
            <w:noProof/>
            <w:szCs w:val="22"/>
          </w:rPr>
          <w:tab/>
        </w:r>
        <w:r w:rsidR="00366034" w:rsidRPr="001E4F93">
          <w:rPr>
            <w:rStyle w:val="ac"/>
            <w:noProof/>
          </w:rPr>
          <w:t>会员卡信息管理</w:t>
        </w:r>
        <w:r w:rsidR="00366034">
          <w:rPr>
            <w:noProof/>
            <w:webHidden/>
          </w:rPr>
          <w:tab/>
        </w:r>
        <w:r w:rsidR="00366034">
          <w:rPr>
            <w:noProof/>
            <w:webHidden/>
          </w:rPr>
          <w:fldChar w:fldCharType="begin"/>
        </w:r>
        <w:r w:rsidR="00366034">
          <w:rPr>
            <w:noProof/>
            <w:webHidden/>
          </w:rPr>
          <w:instrText xml:space="preserve"> PAGEREF _Toc226535144 \h </w:instrText>
        </w:r>
        <w:r w:rsidR="00366034">
          <w:rPr>
            <w:noProof/>
            <w:webHidden/>
          </w:rPr>
        </w:r>
        <w:r w:rsidR="00366034">
          <w:rPr>
            <w:noProof/>
            <w:webHidden/>
          </w:rPr>
          <w:fldChar w:fldCharType="separate"/>
        </w:r>
        <w:r w:rsidR="00366034">
          <w:rPr>
            <w:noProof/>
            <w:webHidden/>
          </w:rPr>
          <w:t>323</w:t>
        </w:r>
        <w:r w:rsidR="00366034">
          <w:rPr>
            <w:noProof/>
            <w:webHidden/>
          </w:rPr>
          <w:fldChar w:fldCharType="end"/>
        </w:r>
      </w:hyperlink>
    </w:p>
    <w:p w14:paraId="0C1E6072" w14:textId="647E062E" w:rsidR="00366034" w:rsidRDefault="00480AFC">
      <w:pPr>
        <w:pStyle w:val="TOC3"/>
        <w:tabs>
          <w:tab w:val="left" w:pos="1260"/>
          <w:tab w:val="right" w:leader="dot" w:pos="8296"/>
        </w:tabs>
        <w:rPr>
          <w:rFonts w:asciiTheme="minorHAnsi" w:eastAsiaTheme="minorEastAsia" w:hAnsiTheme="minorHAnsi"/>
          <w:noProof/>
          <w:szCs w:val="22"/>
        </w:rPr>
      </w:pPr>
      <w:hyperlink w:anchor="_Toc226535145" w:history="1">
        <w:r w:rsidR="00366034" w:rsidRPr="001E4F93">
          <w:rPr>
            <w:rStyle w:val="ac"/>
            <w:noProof/>
          </w:rPr>
          <w:t>4.14.8</w:t>
        </w:r>
        <w:r w:rsidR="00366034">
          <w:rPr>
            <w:rFonts w:asciiTheme="minorHAnsi" w:eastAsiaTheme="minorEastAsia" w:hAnsiTheme="minorHAnsi"/>
            <w:noProof/>
            <w:szCs w:val="22"/>
          </w:rPr>
          <w:tab/>
        </w:r>
        <w:r w:rsidR="00366034" w:rsidRPr="001E4F93">
          <w:rPr>
            <w:rStyle w:val="ac"/>
            <w:noProof/>
          </w:rPr>
          <w:t>职员发卡统计</w:t>
        </w:r>
        <w:r w:rsidR="00366034">
          <w:rPr>
            <w:noProof/>
            <w:webHidden/>
          </w:rPr>
          <w:tab/>
        </w:r>
        <w:r w:rsidR="00366034">
          <w:rPr>
            <w:noProof/>
            <w:webHidden/>
          </w:rPr>
          <w:fldChar w:fldCharType="begin"/>
        </w:r>
        <w:r w:rsidR="00366034">
          <w:rPr>
            <w:noProof/>
            <w:webHidden/>
          </w:rPr>
          <w:instrText xml:space="preserve"> PAGEREF _Toc226535145 \h </w:instrText>
        </w:r>
        <w:r w:rsidR="00366034">
          <w:rPr>
            <w:noProof/>
            <w:webHidden/>
          </w:rPr>
        </w:r>
        <w:r w:rsidR="00366034">
          <w:rPr>
            <w:noProof/>
            <w:webHidden/>
          </w:rPr>
          <w:fldChar w:fldCharType="separate"/>
        </w:r>
        <w:r w:rsidR="00366034">
          <w:rPr>
            <w:noProof/>
            <w:webHidden/>
          </w:rPr>
          <w:t>325</w:t>
        </w:r>
        <w:r w:rsidR="00366034">
          <w:rPr>
            <w:noProof/>
            <w:webHidden/>
          </w:rPr>
          <w:fldChar w:fldCharType="end"/>
        </w:r>
      </w:hyperlink>
    </w:p>
    <w:p w14:paraId="0466B34F" w14:textId="480A1E14" w:rsidR="00366034" w:rsidRDefault="00480AFC">
      <w:pPr>
        <w:pStyle w:val="TOC3"/>
        <w:tabs>
          <w:tab w:val="left" w:pos="1260"/>
          <w:tab w:val="right" w:leader="dot" w:pos="8296"/>
        </w:tabs>
        <w:rPr>
          <w:rFonts w:asciiTheme="minorHAnsi" w:eastAsiaTheme="minorEastAsia" w:hAnsiTheme="minorHAnsi"/>
          <w:noProof/>
          <w:szCs w:val="22"/>
        </w:rPr>
      </w:pPr>
      <w:hyperlink w:anchor="_Toc226535146" w:history="1">
        <w:r w:rsidR="00366034" w:rsidRPr="001E4F93">
          <w:rPr>
            <w:rStyle w:val="ac"/>
            <w:noProof/>
          </w:rPr>
          <w:t>4.14.9</w:t>
        </w:r>
        <w:r w:rsidR="00366034">
          <w:rPr>
            <w:rFonts w:asciiTheme="minorHAnsi" w:eastAsiaTheme="minorEastAsia" w:hAnsiTheme="minorHAnsi"/>
            <w:noProof/>
            <w:szCs w:val="22"/>
          </w:rPr>
          <w:tab/>
        </w:r>
        <w:r w:rsidR="00366034" w:rsidRPr="001E4F93">
          <w:rPr>
            <w:rStyle w:val="ac"/>
            <w:noProof/>
          </w:rPr>
          <w:t>会员储值充值单</w:t>
        </w:r>
        <w:r w:rsidR="00366034">
          <w:rPr>
            <w:noProof/>
            <w:webHidden/>
          </w:rPr>
          <w:tab/>
        </w:r>
        <w:r w:rsidR="00366034">
          <w:rPr>
            <w:noProof/>
            <w:webHidden/>
          </w:rPr>
          <w:fldChar w:fldCharType="begin"/>
        </w:r>
        <w:r w:rsidR="00366034">
          <w:rPr>
            <w:noProof/>
            <w:webHidden/>
          </w:rPr>
          <w:instrText xml:space="preserve"> PAGEREF _Toc226535146 \h </w:instrText>
        </w:r>
        <w:r w:rsidR="00366034">
          <w:rPr>
            <w:noProof/>
            <w:webHidden/>
          </w:rPr>
        </w:r>
        <w:r w:rsidR="00366034">
          <w:rPr>
            <w:noProof/>
            <w:webHidden/>
          </w:rPr>
          <w:fldChar w:fldCharType="separate"/>
        </w:r>
        <w:r w:rsidR="00366034">
          <w:rPr>
            <w:noProof/>
            <w:webHidden/>
          </w:rPr>
          <w:t>325</w:t>
        </w:r>
        <w:r w:rsidR="00366034">
          <w:rPr>
            <w:noProof/>
            <w:webHidden/>
          </w:rPr>
          <w:fldChar w:fldCharType="end"/>
        </w:r>
      </w:hyperlink>
    </w:p>
    <w:p w14:paraId="72F99285" w14:textId="217CAE61" w:rsidR="00366034" w:rsidRDefault="00480AFC">
      <w:pPr>
        <w:pStyle w:val="TOC3"/>
        <w:tabs>
          <w:tab w:val="left" w:pos="1260"/>
          <w:tab w:val="right" w:leader="dot" w:pos="8296"/>
        </w:tabs>
        <w:rPr>
          <w:rFonts w:asciiTheme="minorHAnsi" w:eastAsiaTheme="minorEastAsia" w:hAnsiTheme="minorHAnsi"/>
          <w:noProof/>
          <w:szCs w:val="22"/>
        </w:rPr>
      </w:pPr>
      <w:hyperlink w:anchor="_Toc226535147" w:history="1">
        <w:r w:rsidR="00366034" w:rsidRPr="001E4F93">
          <w:rPr>
            <w:rStyle w:val="ac"/>
            <w:noProof/>
          </w:rPr>
          <w:t>4.14.10</w:t>
        </w:r>
        <w:r w:rsidR="00366034">
          <w:rPr>
            <w:rFonts w:asciiTheme="minorHAnsi" w:eastAsiaTheme="minorEastAsia" w:hAnsiTheme="minorHAnsi"/>
            <w:noProof/>
            <w:szCs w:val="22"/>
          </w:rPr>
          <w:tab/>
        </w:r>
        <w:r w:rsidR="00366034" w:rsidRPr="001E4F93">
          <w:rPr>
            <w:rStyle w:val="ac"/>
            <w:noProof/>
          </w:rPr>
          <w:t>会员储值批量充值单</w:t>
        </w:r>
        <w:r w:rsidR="00366034">
          <w:rPr>
            <w:noProof/>
            <w:webHidden/>
          </w:rPr>
          <w:tab/>
        </w:r>
        <w:r w:rsidR="00366034">
          <w:rPr>
            <w:noProof/>
            <w:webHidden/>
          </w:rPr>
          <w:fldChar w:fldCharType="begin"/>
        </w:r>
        <w:r w:rsidR="00366034">
          <w:rPr>
            <w:noProof/>
            <w:webHidden/>
          </w:rPr>
          <w:instrText xml:space="preserve"> PAGEREF _Toc226535147 \h </w:instrText>
        </w:r>
        <w:r w:rsidR="00366034">
          <w:rPr>
            <w:noProof/>
            <w:webHidden/>
          </w:rPr>
        </w:r>
        <w:r w:rsidR="00366034">
          <w:rPr>
            <w:noProof/>
            <w:webHidden/>
          </w:rPr>
          <w:fldChar w:fldCharType="separate"/>
        </w:r>
        <w:r w:rsidR="00366034">
          <w:rPr>
            <w:noProof/>
            <w:webHidden/>
          </w:rPr>
          <w:t>326</w:t>
        </w:r>
        <w:r w:rsidR="00366034">
          <w:rPr>
            <w:noProof/>
            <w:webHidden/>
          </w:rPr>
          <w:fldChar w:fldCharType="end"/>
        </w:r>
      </w:hyperlink>
    </w:p>
    <w:p w14:paraId="6B76FAB0" w14:textId="15137731" w:rsidR="00366034" w:rsidRDefault="00480AFC">
      <w:pPr>
        <w:pStyle w:val="TOC3"/>
        <w:tabs>
          <w:tab w:val="left" w:pos="1260"/>
          <w:tab w:val="right" w:leader="dot" w:pos="8296"/>
        </w:tabs>
        <w:rPr>
          <w:rFonts w:asciiTheme="minorHAnsi" w:eastAsiaTheme="minorEastAsia" w:hAnsiTheme="minorHAnsi"/>
          <w:noProof/>
          <w:szCs w:val="22"/>
        </w:rPr>
      </w:pPr>
      <w:hyperlink w:anchor="_Toc226535148" w:history="1">
        <w:r w:rsidR="00366034" w:rsidRPr="001E4F93">
          <w:rPr>
            <w:rStyle w:val="ac"/>
            <w:noProof/>
          </w:rPr>
          <w:t>4.14.11</w:t>
        </w:r>
        <w:r w:rsidR="00366034">
          <w:rPr>
            <w:rFonts w:asciiTheme="minorHAnsi" w:eastAsiaTheme="minorEastAsia" w:hAnsiTheme="minorHAnsi"/>
            <w:noProof/>
            <w:szCs w:val="22"/>
          </w:rPr>
          <w:tab/>
        </w:r>
        <w:r w:rsidR="00366034" w:rsidRPr="001E4F93">
          <w:rPr>
            <w:rStyle w:val="ac"/>
            <w:noProof/>
          </w:rPr>
          <w:t>会员充值查询</w:t>
        </w:r>
        <w:r w:rsidR="00366034">
          <w:rPr>
            <w:noProof/>
            <w:webHidden/>
          </w:rPr>
          <w:tab/>
        </w:r>
        <w:r w:rsidR="00366034">
          <w:rPr>
            <w:noProof/>
            <w:webHidden/>
          </w:rPr>
          <w:fldChar w:fldCharType="begin"/>
        </w:r>
        <w:r w:rsidR="00366034">
          <w:rPr>
            <w:noProof/>
            <w:webHidden/>
          </w:rPr>
          <w:instrText xml:space="preserve"> PAGEREF _Toc226535148 \h </w:instrText>
        </w:r>
        <w:r w:rsidR="00366034">
          <w:rPr>
            <w:noProof/>
            <w:webHidden/>
          </w:rPr>
        </w:r>
        <w:r w:rsidR="00366034">
          <w:rPr>
            <w:noProof/>
            <w:webHidden/>
          </w:rPr>
          <w:fldChar w:fldCharType="separate"/>
        </w:r>
        <w:r w:rsidR="00366034">
          <w:rPr>
            <w:noProof/>
            <w:webHidden/>
          </w:rPr>
          <w:t>326</w:t>
        </w:r>
        <w:r w:rsidR="00366034">
          <w:rPr>
            <w:noProof/>
            <w:webHidden/>
          </w:rPr>
          <w:fldChar w:fldCharType="end"/>
        </w:r>
      </w:hyperlink>
    </w:p>
    <w:p w14:paraId="4E7C343D" w14:textId="31043FAA" w:rsidR="00366034" w:rsidRDefault="00480AFC">
      <w:pPr>
        <w:pStyle w:val="TOC3"/>
        <w:tabs>
          <w:tab w:val="left" w:pos="1260"/>
          <w:tab w:val="right" w:leader="dot" w:pos="8296"/>
        </w:tabs>
        <w:rPr>
          <w:rFonts w:asciiTheme="minorHAnsi" w:eastAsiaTheme="minorEastAsia" w:hAnsiTheme="minorHAnsi"/>
          <w:noProof/>
          <w:szCs w:val="22"/>
        </w:rPr>
      </w:pPr>
      <w:hyperlink w:anchor="_Toc226535149" w:history="1">
        <w:r w:rsidR="00366034" w:rsidRPr="001E4F93">
          <w:rPr>
            <w:rStyle w:val="ac"/>
            <w:noProof/>
          </w:rPr>
          <w:t>4.14.12</w:t>
        </w:r>
        <w:r w:rsidR="00366034">
          <w:rPr>
            <w:rFonts w:asciiTheme="minorHAnsi" w:eastAsiaTheme="minorEastAsia" w:hAnsiTheme="minorHAnsi"/>
            <w:noProof/>
            <w:szCs w:val="22"/>
          </w:rPr>
          <w:tab/>
        </w:r>
        <w:r w:rsidR="00366034" w:rsidRPr="001E4F93">
          <w:rPr>
            <w:rStyle w:val="ac"/>
            <w:noProof/>
          </w:rPr>
          <w:t>会员业务明细查询</w:t>
        </w:r>
        <w:r w:rsidR="00366034">
          <w:rPr>
            <w:noProof/>
            <w:webHidden/>
          </w:rPr>
          <w:tab/>
        </w:r>
        <w:r w:rsidR="00366034">
          <w:rPr>
            <w:noProof/>
            <w:webHidden/>
          </w:rPr>
          <w:fldChar w:fldCharType="begin"/>
        </w:r>
        <w:r w:rsidR="00366034">
          <w:rPr>
            <w:noProof/>
            <w:webHidden/>
          </w:rPr>
          <w:instrText xml:space="preserve"> PAGEREF _Toc226535149 \h </w:instrText>
        </w:r>
        <w:r w:rsidR="00366034">
          <w:rPr>
            <w:noProof/>
            <w:webHidden/>
          </w:rPr>
        </w:r>
        <w:r w:rsidR="00366034">
          <w:rPr>
            <w:noProof/>
            <w:webHidden/>
          </w:rPr>
          <w:fldChar w:fldCharType="separate"/>
        </w:r>
        <w:r w:rsidR="00366034">
          <w:rPr>
            <w:noProof/>
            <w:webHidden/>
          </w:rPr>
          <w:t>327</w:t>
        </w:r>
        <w:r w:rsidR="00366034">
          <w:rPr>
            <w:noProof/>
            <w:webHidden/>
          </w:rPr>
          <w:fldChar w:fldCharType="end"/>
        </w:r>
      </w:hyperlink>
    </w:p>
    <w:p w14:paraId="0DECDD35" w14:textId="54D7CD58" w:rsidR="00366034" w:rsidRDefault="00480AFC">
      <w:pPr>
        <w:pStyle w:val="TOC3"/>
        <w:tabs>
          <w:tab w:val="left" w:pos="1260"/>
          <w:tab w:val="right" w:leader="dot" w:pos="8296"/>
        </w:tabs>
        <w:rPr>
          <w:rFonts w:asciiTheme="minorHAnsi" w:eastAsiaTheme="minorEastAsia" w:hAnsiTheme="minorHAnsi"/>
          <w:noProof/>
          <w:szCs w:val="22"/>
        </w:rPr>
      </w:pPr>
      <w:hyperlink w:anchor="_Toc226535150" w:history="1">
        <w:r w:rsidR="00366034" w:rsidRPr="001E4F93">
          <w:rPr>
            <w:rStyle w:val="ac"/>
            <w:noProof/>
          </w:rPr>
          <w:t>4.14.13</w:t>
        </w:r>
        <w:r w:rsidR="00366034">
          <w:rPr>
            <w:rFonts w:asciiTheme="minorHAnsi" w:eastAsiaTheme="minorEastAsia" w:hAnsiTheme="minorHAnsi"/>
            <w:noProof/>
            <w:szCs w:val="22"/>
          </w:rPr>
          <w:tab/>
        </w:r>
        <w:r w:rsidR="00366034" w:rsidRPr="001E4F93">
          <w:rPr>
            <w:rStyle w:val="ac"/>
            <w:noProof/>
          </w:rPr>
          <w:t>会员消费管理</w:t>
        </w:r>
        <w:r w:rsidR="00366034">
          <w:rPr>
            <w:noProof/>
            <w:webHidden/>
          </w:rPr>
          <w:tab/>
        </w:r>
        <w:r w:rsidR="00366034">
          <w:rPr>
            <w:noProof/>
            <w:webHidden/>
          </w:rPr>
          <w:fldChar w:fldCharType="begin"/>
        </w:r>
        <w:r w:rsidR="00366034">
          <w:rPr>
            <w:noProof/>
            <w:webHidden/>
          </w:rPr>
          <w:instrText xml:space="preserve"> PAGEREF _Toc226535150 \h </w:instrText>
        </w:r>
        <w:r w:rsidR="00366034">
          <w:rPr>
            <w:noProof/>
            <w:webHidden/>
          </w:rPr>
        </w:r>
        <w:r w:rsidR="00366034">
          <w:rPr>
            <w:noProof/>
            <w:webHidden/>
          </w:rPr>
          <w:fldChar w:fldCharType="separate"/>
        </w:r>
        <w:r w:rsidR="00366034">
          <w:rPr>
            <w:noProof/>
            <w:webHidden/>
          </w:rPr>
          <w:t>327</w:t>
        </w:r>
        <w:r w:rsidR="00366034">
          <w:rPr>
            <w:noProof/>
            <w:webHidden/>
          </w:rPr>
          <w:fldChar w:fldCharType="end"/>
        </w:r>
      </w:hyperlink>
    </w:p>
    <w:p w14:paraId="52EEF3F3" w14:textId="2D7F116F" w:rsidR="00366034" w:rsidRDefault="00480AFC">
      <w:pPr>
        <w:pStyle w:val="TOC3"/>
        <w:tabs>
          <w:tab w:val="left" w:pos="1260"/>
          <w:tab w:val="right" w:leader="dot" w:pos="8296"/>
        </w:tabs>
        <w:rPr>
          <w:rFonts w:asciiTheme="minorHAnsi" w:eastAsiaTheme="minorEastAsia" w:hAnsiTheme="minorHAnsi"/>
          <w:noProof/>
          <w:szCs w:val="22"/>
        </w:rPr>
      </w:pPr>
      <w:hyperlink w:anchor="_Toc226535151" w:history="1">
        <w:r w:rsidR="00366034" w:rsidRPr="001E4F93">
          <w:rPr>
            <w:rStyle w:val="ac"/>
            <w:noProof/>
          </w:rPr>
          <w:t>4.14.14</w:t>
        </w:r>
        <w:r w:rsidR="00366034">
          <w:rPr>
            <w:rFonts w:asciiTheme="minorHAnsi" w:eastAsiaTheme="minorEastAsia" w:hAnsiTheme="minorHAnsi"/>
            <w:noProof/>
            <w:szCs w:val="22"/>
          </w:rPr>
          <w:tab/>
        </w:r>
        <w:r w:rsidR="00366034" w:rsidRPr="001E4F93">
          <w:rPr>
            <w:rStyle w:val="ac"/>
            <w:noProof/>
          </w:rPr>
          <w:t>积分调整单</w:t>
        </w:r>
        <w:r w:rsidR="00366034">
          <w:rPr>
            <w:noProof/>
            <w:webHidden/>
          </w:rPr>
          <w:tab/>
        </w:r>
        <w:r w:rsidR="00366034">
          <w:rPr>
            <w:noProof/>
            <w:webHidden/>
          </w:rPr>
          <w:fldChar w:fldCharType="begin"/>
        </w:r>
        <w:r w:rsidR="00366034">
          <w:rPr>
            <w:noProof/>
            <w:webHidden/>
          </w:rPr>
          <w:instrText xml:space="preserve"> PAGEREF _Toc226535151 \h </w:instrText>
        </w:r>
        <w:r w:rsidR="00366034">
          <w:rPr>
            <w:noProof/>
            <w:webHidden/>
          </w:rPr>
        </w:r>
        <w:r w:rsidR="00366034">
          <w:rPr>
            <w:noProof/>
            <w:webHidden/>
          </w:rPr>
          <w:fldChar w:fldCharType="separate"/>
        </w:r>
        <w:r w:rsidR="00366034">
          <w:rPr>
            <w:noProof/>
            <w:webHidden/>
          </w:rPr>
          <w:t>328</w:t>
        </w:r>
        <w:r w:rsidR="00366034">
          <w:rPr>
            <w:noProof/>
            <w:webHidden/>
          </w:rPr>
          <w:fldChar w:fldCharType="end"/>
        </w:r>
      </w:hyperlink>
    </w:p>
    <w:p w14:paraId="341185DF" w14:textId="4FE51EBE" w:rsidR="00366034" w:rsidRDefault="00480AFC">
      <w:pPr>
        <w:pStyle w:val="TOC3"/>
        <w:tabs>
          <w:tab w:val="left" w:pos="1260"/>
          <w:tab w:val="right" w:leader="dot" w:pos="8296"/>
        </w:tabs>
        <w:rPr>
          <w:rFonts w:asciiTheme="minorHAnsi" w:eastAsiaTheme="minorEastAsia" w:hAnsiTheme="minorHAnsi"/>
          <w:noProof/>
          <w:szCs w:val="22"/>
        </w:rPr>
      </w:pPr>
      <w:hyperlink w:anchor="_Toc226535152" w:history="1">
        <w:r w:rsidR="00366034" w:rsidRPr="001E4F93">
          <w:rPr>
            <w:rStyle w:val="ac"/>
            <w:noProof/>
          </w:rPr>
          <w:t>4.14.15</w:t>
        </w:r>
        <w:r w:rsidR="00366034">
          <w:rPr>
            <w:rFonts w:asciiTheme="minorHAnsi" w:eastAsiaTheme="minorEastAsia" w:hAnsiTheme="minorHAnsi"/>
            <w:noProof/>
            <w:szCs w:val="22"/>
          </w:rPr>
          <w:tab/>
        </w:r>
        <w:r w:rsidR="00366034" w:rsidRPr="001E4F93">
          <w:rPr>
            <w:rStyle w:val="ac"/>
            <w:noProof/>
          </w:rPr>
          <w:t>积分兑换单</w:t>
        </w:r>
        <w:r w:rsidR="00366034">
          <w:rPr>
            <w:noProof/>
            <w:webHidden/>
          </w:rPr>
          <w:tab/>
        </w:r>
        <w:r w:rsidR="00366034">
          <w:rPr>
            <w:noProof/>
            <w:webHidden/>
          </w:rPr>
          <w:fldChar w:fldCharType="begin"/>
        </w:r>
        <w:r w:rsidR="00366034">
          <w:rPr>
            <w:noProof/>
            <w:webHidden/>
          </w:rPr>
          <w:instrText xml:space="preserve"> PAGEREF _Toc226535152 \h </w:instrText>
        </w:r>
        <w:r w:rsidR="00366034">
          <w:rPr>
            <w:noProof/>
            <w:webHidden/>
          </w:rPr>
        </w:r>
        <w:r w:rsidR="00366034">
          <w:rPr>
            <w:noProof/>
            <w:webHidden/>
          </w:rPr>
          <w:fldChar w:fldCharType="separate"/>
        </w:r>
        <w:r w:rsidR="00366034">
          <w:rPr>
            <w:noProof/>
            <w:webHidden/>
          </w:rPr>
          <w:t>328</w:t>
        </w:r>
        <w:r w:rsidR="00366034">
          <w:rPr>
            <w:noProof/>
            <w:webHidden/>
          </w:rPr>
          <w:fldChar w:fldCharType="end"/>
        </w:r>
      </w:hyperlink>
    </w:p>
    <w:p w14:paraId="1F4998A0" w14:textId="3A30F2E7" w:rsidR="00366034" w:rsidRDefault="00480AFC">
      <w:pPr>
        <w:pStyle w:val="TOC3"/>
        <w:tabs>
          <w:tab w:val="left" w:pos="1260"/>
          <w:tab w:val="right" w:leader="dot" w:pos="8296"/>
        </w:tabs>
        <w:rPr>
          <w:rFonts w:asciiTheme="minorHAnsi" w:eastAsiaTheme="minorEastAsia" w:hAnsiTheme="minorHAnsi"/>
          <w:noProof/>
          <w:szCs w:val="22"/>
        </w:rPr>
      </w:pPr>
      <w:hyperlink w:anchor="_Toc226535153" w:history="1">
        <w:r w:rsidR="00366034" w:rsidRPr="001E4F93">
          <w:rPr>
            <w:rStyle w:val="ac"/>
            <w:noProof/>
          </w:rPr>
          <w:t>4.14.16</w:t>
        </w:r>
        <w:r w:rsidR="00366034">
          <w:rPr>
            <w:rFonts w:asciiTheme="minorHAnsi" w:eastAsiaTheme="minorEastAsia" w:hAnsiTheme="minorHAnsi"/>
            <w:noProof/>
            <w:szCs w:val="22"/>
          </w:rPr>
          <w:tab/>
        </w:r>
        <w:r w:rsidR="00366034" w:rsidRPr="001E4F93">
          <w:rPr>
            <w:rStyle w:val="ac"/>
            <w:noProof/>
          </w:rPr>
          <w:t>积分兑换查询</w:t>
        </w:r>
        <w:r w:rsidR="00366034">
          <w:rPr>
            <w:noProof/>
            <w:webHidden/>
          </w:rPr>
          <w:tab/>
        </w:r>
        <w:r w:rsidR="00366034">
          <w:rPr>
            <w:noProof/>
            <w:webHidden/>
          </w:rPr>
          <w:fldChar w:fldCharType="begin"/>
        </w:r>
        <w:r w:rsidR="00366034">
          <w:rPr>
            <w:noProof/>
            <w:webHidden/>
          </w:rPr>
          <w:instrText xml:space="preserve"> PAGEREF _Toc226535153 \h </w:instrText>
        </w:r>
        <w:r w:rsidR="00366034">
          <w:rPr>
            <w:noProof/>
            <w:webHidden/>
          </w:rPr>
        </w:r>
        <w:r w:rsidR="00366034">
          <w:rPr>
            <w:noProof/>
            <w:webHidden/>
          </w:rPr>
          <w:fldChar w:fldCharType="separate"/>
        </w:r>
        <w:r w:rsidR="00366034">
          <w:rPr>
            <w:noProof/>
            <w:webHidden/>
          </w:rPr>
          <w:t>329</w:t>
        </w:r>
        <w:r w:rsidR="00366034">
          <w:rPr>
            <w:noProof/>
            <w:webHidden/>
          </w:rPr>
          <w:fldChar w:fldCharType="end"/>
        </w:r>
      </w:hyperlink>
    </w:p>
    <w:p w14:paraId="6570F915" w14:textId="340DB910" w:rsidR="00366034" w:rsidRDefault="00480AFC">
      <w:pPr>
        <w:pStyle w:val="TOC3"/>
        <w:tabs>
          <w:tab w:val="left" w:pos="1260"/>
          <w:tab w:val="right" w:leader="dot" w:pos="8296"/>
        </w:tabs>
        <w:rPr>
          <w:rFonts w:asciiTheme="minorHAnsi" w:eastAsiaTheme="minorEastAsia" w:hAnsiTheme="minorHAnsi"/>
          <w:noProof/>
          <w:szCs w:val="22"/>
        </w:rPr>
      </w:pPr>
      <w:hyperlink w:anchor="_Toc226535154" w:history="1">
        <w:r w:rsidR="00366034" w:rsidRPr="001E4F93">
          <w:rPr>
            <w:rStyle w:val="ac"/>
            <w:noProof/>
          </w:rPr>
          <w:t>4.14.17</w:t>
        </w:r>
        <w:r w:rsidR="00366034">
          <w:rPr>
            <w:rFonts w:asciiTheme="minorHAnsi" w:eastAsiaTheme="minorEastAsia" w:hAnsiTheme="minorHAnsi"/>
            <w:noProof/>
            <w:szCs w:val="22"/>
          </w:rPr>
          <w:tab/>
        </w:r>
        <w:r w:rsidR="00366034" w:rsidRPr="001E4F93">
          <w:rPr>
            <w:rStyle w:val="ac"/>
            <w:noProof/>
          </w:rPr>
          <w:t>积分兑换明细</w:t>
        </w:r>
        <w:r w:rsidR="00366034">
          <w:rPr>
            <w:noProof/>
            <w:webHidden/>
          </w:rPr>
          <w:tab/>
        </w:r>
        <w:r w:rsidR="00366034">
          <w:rPr>
            <w:noProof/>
            <w:webHidden/>
          </w:rPr>
          <w:fldChar w:fldCharType="begin"/>
        </w:r>
        <w:r w:rsidR="00366034">
          <w:rPr>
            <w:noProof/>
            <w:webHidden/>
          </w:rPr>
          <w:instrText xml:space="preserve"> PAGEREF _Toc226535154 \h </w:instrText>
        </w:r>
        <w:r w:rsidR="00366034">
          <w:rPr>
            <w:noProof/>
            <w:webHidden/>
          </w:rPr>
        </w:r>
        <w:r w:rsidR="00366034">
          <w:rPr>
            <w:noProof/>
            <w:webHidden/>
          </w:rPr>
          <w:fldChar w:fldCharType="separate"/>
        </w:r>
        <w:r w:rsidR="00366034">
          <w:rPr>
            <w:noProof/>
            <w:webHidden/>
          </w:rPr>
          <w:t>329</w:t>
        </w:r>
        <w:r w:rsidR="00366034">
          <w:rPr>
            <w:noProof/>
            <w:webHidden/>
          </w:rPr>
          <w:fldChar w:fldCharType="end"/>
        </w:r>
      </w:hyperlink>
    </w:p>
    <w:p w14:paraId="3A1074FE" w14:textId="149DC483" w:rsidR="00366034" w:rsidRDefault="00480AFC">
      <w:pPr>
        <w:pStyle w:val="TOC3"/>
        <w:tabs>
          <w:tab w:val="left" w:pos="1260"/>
          <w:tab w:val="right" w:leader="dot" w:pos="8296"/>
        </w:tabs>
        <w:rPr>
          <w:rFonts w:asciiTheme="minorHAnsi" w:eastAsiaTheme="minorEastAsia" w:hAnsiTheme="minorHAnsi"/>
          <w:noProof/>
          <w:szCs w:val="22"/>
        </w:rPr>
      </w:pPr>
      <w:hyperlink w:anchor="_Toc226535155" w:history="1">
        <w:r w:rsidR="00366034" w:rsidRPr="001E4F93">
          <w:rPr>
            <w:rStyle w:val="ac"/>
            <w:noProof/>
          </w:rPr>
          <w:t>4.14.18</w:t>
        </w:r>
        <w:r w:rsidR="00366034">
          <w:rPr>
            <w:rFonts w:asciiTheme="minorHAnsi" w:eastAsiaTheme="minorEastAsia" w:hAnsiTheme="minorHAnsi"/>
            <w:noProof/>
            <w:szCs w:val="22"/>
          </w:rPr>
          <w:tab/>
        </w:r>
        <w:r w:rsidR="00366034" w:rsidRPr="001E4F93">
          <w:rPr>
            <w:rStyle w:val="ac"/>
            <w:noProof/>
          </w:rPr>
          <w:t>消费调整单</w:t>
        </w:r>
        <w:r w:rsidR="00366034">
          <w:rPr>
            <w:noProof/>
            <w:webHidden/>
          </w:rPr>
          <w:tab/>
        </w:r>
        <w:r w:rsidR="00366034">
          <w:rPr>
            <w:noProof/>
            <w:webHidden/>
          </w:rPr>
          <w:fldChar w:fldCharType="begin"/>
        </w:r>
        <w:r w:rsidR="00366034">
          <w:rPr>
            <w:noProof/>
            <w:webHidden/>
          </w:rPr>
          <w:instrText xml:space="preserve"> PAGEREF _Toc226535155 \h </w:instrText>
        </w:r>
        <w:r w:rsidR="00366034">
          <w:rPr>
            <w:noProof/>
            <w:webHidden/>
          </w:rPr>
        </w:r>
        <w:r w:rsidR="00366034">
          <w:rPr>
            <w:noProof/>
            <w:webHidden/>
          </w:rPr>
          <w:fldChar w:fldCharType="separate"/>
        </w:r>
        <w:r w:rsidR="00366034">
          <w:rPr>
            <w:noProof/>
            <w:webHidden/>
          </w:rPr>
          <w:t>330</w:t>
        </w:r>
        <w:r w:rsidR="00366034">
          <w:rPr>
            <w:noProof/>
            <w:webHidden/>
          </w:rPr>
          <w:fldChar w:fldCharType="end"/>
        </w:r>
      </w:hyperlink>
    </w:p>
    <w:p w14:paraId="2465105D" w14:textId="2692BC0F" w:rsidR="00366034" w:rsidRDefault="00480AFC">
      <w:pPr>
        <w:pStyle w:val="TOC3"/>
        <w:tabs>
          <w:tab w:val="left" w:pos="1260"/>
          <w:tab w:val="right" w:leader="dot" w:pos="8296"/>
        </w:tabs>
        <w:rPr>
          <w:rFonts w:asciiTheme="minorHAnsi" w:eastAsiaTheme="minorEastAsia" w:hAnsiTheme="minorHAnsi"/>
          <w:noProof/>
          <w:szCs w:val="22"/>
        </w:rPr>
      </w:pPr>
      <w:hyperlink w:anchor="_Toc226535156" w:history="1">
        <w:r w:rsidR="00366034" w:rsidRPr="001E4F93">
          <w:rPr>
            <w:rStyle w:val="ac"/>
            <w:noProof/>
          </w:rPr>
          <w:t>4.14.19</w:t>
        </w:r>
        <w:r w:rsidR="00366034">
          <w:rPr>
            <w:rFonts w:asciiTheme="minorHAnsi" w:eastAsiaTheme="minorEastAsia" w:hAnsiTheme="minorHAnsi"/>
            <w:noProof/>
            <w:szCs w:val="22"/>
          </w:rPr>
          <w:tab/>
        </w:r>
        <w:r w:rsidR="00366034" w:rsidRPr="001E4F93">
          <w:rPr>
            <w:rStyle w:val="ac"/>
            <w:noProof/>
          </w:rPr>
          <w:t>会员销售统计</w:t>
        </w:r>
        <w:r w:rsidR="00366034">
          <w:rPr>
            <w:noProof/>
            <w:webHidden/>
          </w:rPr>
          <w:tab/>
        </w:r>
        <w:r w:rsidR="00366034">
          <w:rPr>
            <w:noProof/>
            <w:webHidden/>
          </w:rPr>
          <w:fldChar w:fldCharType="begin"/>
        </w:r>
        <w:r w:rsidR="00366034">
          <w:rPr>
            <w:noProof/>
            <w:webHidden/>
          </w:rPr>
          <w:instrText xml:space="preserve"> PAGEREF _Toc226535156 \h </w:instrText>
        </w:r>
        <w:r w:rsidR="00366034">
          <w:rPr>
            <w:noProof/>
            <w:webHidden/>
          </w:rPr>
        </w:r>
        <w:r w:rsidR="00366034">
          <w:rPr>
            <w:noProof/>
            <w:webHidden/>
          </w:rPr>
          <w:fldChar w:fldCharType="separate"/>
        </w:r>
        <w:r w:rsidR="00366034">
          <w:rPr>
            <w:noProof/>
            <w:webHidden/>
          </w:rPr>
          <w:t>330</w:t>
        </w:r>
        <w:r w:rsidR="00366034">
          <w:rPr>
            <w:noProof/>
            <w:webHidden/>
          </w:rPr>
          <w:fldChar w:fldCharType="end"/>
        </w:r>
      </w:hyperlink>
    </w:p>
    <w:p w14:paraId="54317C54" w14:textId="33A3E8C8" w:rsidR="00366034" w:rsidRDefault="00480AFC">
      <w:pPr>
        <w:pStyle w:val="TOC2"/>
        <w:tabs>
          <w:tab w:val="left" w:pos="1260"/>
          <w:tab w:val="right" w:leader="dot" w:pos="8296"/>
        </w:tabs>
        <w:rPr>
          <w:rFonts w:asciiTheme="minorHAnsi" w:eastAsiaTheme="minorEastAsia" w:hAnsiTheme="minorHAnsi"/>
          <w:noProof/>
          <w:szCs w:val="22"/>
        </w:rPr>
      </w:pPr>
      <w:hyperlink w:anchor="_Toc226535157" w:history="1">
        <w:r w:rsidR="00366034" w:rsidRPr="001E4F93">
          <w:rPr>
            <w:rStyle w:val="ac"/>
            <w:noProof/>
          </w:rPr>
          <w:t>4.15</w:t>
        </w:r>
        <w:r w:rsidR="00366034">
          <w:rPr>
            <w:rFonts w:asciiTheme="minorHAnsi" w:eastAsiaTheme="minorEastAsia" w:hAnsiTheme="minorHAnsi"/>
            <w:noProof/>
            <w:szCs w:val="22"/>
          </w:rPr>
          <w:tab/>
        </w:r>
        <w:r w:rsidR="00366034" w:rsidRPr="001E4F93">
          <w:rPr>
            <w:rStyle w:val="ac"/>
            <w:noProof/>
          </w:rPr>
          <w:t>报表中心</w:t>
        </w:r>
        <w:r w:rsidR="00366034">
          <w:rPr>
            <w:noProof/>
            <w:webHidden/>
          </w:rPr>
          <w:tab/>
        </w:r>
        <w:r w:rsidR="00366034">
          <w:rPr>
            <w:noProof/>
            <w:webHidden/>
          </w:rPr>
          <w:fldChar w:fldCharType="begin"/>
        </w:r>
        <w:r w:rsidR="00366034">
          <w:rPr>
            <w:noProof/>
            <w:webHidden/>
          </w:rPr>
          <w:instrText xml:space="preserve"> PAGEREF _Toc226535157 \h </w:instrText>
        </w:r>
        <w:r w:rsidR="00366034">
          <w:rPr>
            <w:noProof/>
            <w:webHidden/>
          </w:rPr>
        </w:r>
        <w:r w:rsidR="00366034">
          <w:rPr>
            <w:noProof/>
            <w:webHidden/>
          </w:rPr>
          <w:fldChar w:fldCharType="separate"/>
        </w:r>
        <w:r w:rsidR="00366034">
          <w:rPr>
            <w:noProof/>
            <w:webHidden/>
          </w:rPr>
          <w:t>331</w:t>
        </w:r>
        <w:r w:rsidR="00366034">
          <w:rPr>
            <w:noProof/>
            <w:webHidden/>
          </w:rPr>
          <w:fldChar w:fldCharType="end"/>
        </w:r>
      </w:hyperlink>
    </w:p>
    <w:p w14:paraId="097B735E" w14:textId="0A924A81" w:rsidR="00366034" w:rsidRDefault="00480AFC">
      <w:pPr>
        <w:pStyle w:val="TOC3"/>
        <w:tabs>
          <w:tab w:val="left" w:pos="1260"/>
          <w:tab w:val="right" w:leader="dot" w:pos="8296"/>
        </w:tabs>
        <w:rPr>
          <w:rFonts w:asciiTheme="minorHAnsi" w:eastAsiaTheme="minorEastAsia" w:hAnsiTheme="minorHAnsi"/>
          <w:noProof/>
          <w:szCs w:val="22"/>
        </w:rPr>
      </w:pPr>
      <w:hyperlink w:anchor="_Toc226535158" w:history="1">
        <w:r w:rsidR="00366034" w:rsidRPr="001E4F93">
          <w:rPr>
            <w:rStyle w:val="ac"/>
            <w:noProof/>
          </w:rPr>
          <w:t>4.15.1</w:t>
        </w:r>
        <w:r w:rsidR="00366034">
          <w:rPr>
            <w:rFonts w:asciiTheme="minorHAnsi" w:eastAsiaTheme="minorEastAsia" w:hAnsiTheme="minorHAnsi"/>
            <w:noProof/>
            <w:szCs w:val="22"/>
          </w:rPr>
          <w:tab/>
        </w:r>
        <w:r w:rsidR="00366034" w:rsidRPr="001E4F93">
          <w:rPr>
            <w:rStyle w:val="ac"/>
            <w:noProof/>
          </w:rPr>
          <w:t>单据中心</w:t>
        </w:r>
        <w:r w:rsidR="00366034">
          <w:rPr>
            <w:noProof/>
            <w:webHidden/>
          </w:rPr>
          <w:tab/>
        </w:r>
        <w:r w:rsidR="00366034">
          <w:rPr>
            <w:noProof/>
            <w:webHidden/>
          </w:rPr>
          <w:fldChar w:fldCharType="begin"/>
        </w:r>
        <w:r w:rsidR="00366034">
          <w:rPr>
            <w:noProof/>
            <w:webHidden/>
          </w:rPr>
          <w:instrText xml:space="preserve"> PAGEREF _Toc226535158 \h </w:instrText>
        </w:r>
        <w:r w:rsidR="00366034">
          <w:rPr>
            <w:noProof/>
            <w:webHidden/>
          </w:rPr>
        </w:r>
        <w:r w:rsidR="00366034">
          <w:rPr>
            <w:noProof/>
            <w:webHidden/>
          </w:rPr>
          <w:fldChar w:fldCharType="separate"/>
        </w:r>
        <w:r w:rsidR="00366034">
          <w:rPr>
            <w:noProof/>
            <w:webHidden/>
          </w:rPr>
          <w:t>331</w:t>
        </w:r>
        <w:r w:rsidR="00366034">
          <w:rPr>
            <w:noProof/>
            <w:webHidden/>
          </w:rPr>
          <w:fldChar w:fldCharType="end"/>
        </w:r>
      </w:hyperlink>
    </w:p>
    <w:p w14:paraId="6005903F" w14:textId="25F0C99B" w:rsidR="00366034" w:rsidRDefault="00480AFC">
      <w:pPr>
        <w:pStyle w:val="TOC4"/>
        <w:tabs>
          <w:tab w:val="left" w:pos="1260"/>
          <w:tab w:val="right" w:leader="dot" w:pos="8296"/>
        </w:tabs>
        <w:rPr>
          <w:rFonts w:asciiTheme="minorHAnsi" w:eastAsiaTheme="minorEastAsia" w:hAnsiTheme="minorHAnsi"/>
          <w:noProof/>
          <w:szCs w:val="22"/>
        </w:rPr>
      </w:pPr>
      <w:hyperlink w:anchor="_Toc226535159" w:history="1">
        <w:r w:rsidR="00366034" w:rsidRPr="001E4F93">
          <w:rPr>
            <w:rStyle w:val="ac"/>
            <w:noProof/>
          </w:rPr>
          <w:t>4.15.1.1</w:t>
        </w:r>
        <w:r w:rsidR="00366034">
          <w:rPr>
            <w:rFonts w:asciiTheme="minorHAnsi" w:eastAsiaTheme="minorEastAsia" w:hAnsiTheme="minorHAnsi"/>
            <w:noProof/>
            <w:szCs w:val="22"/>
          </w:rPr>
          <w:tab/>
        </w:r>
        <w:r w:rsidR="00366034" w:rsidRPr="001E4F93">
          <w:rPr>
            <w:rStyle w:val="ac"/>
            <w:noProof/>
          </w:rPr>
          <w:t>业务草稿</w:t>
        </w:r>
        <w:r w:rsidR="00366034">
          <w:rPr>
            <w:noProof/>
            <w:webHidden/>
          </w:rPr>
          <w:tab/>
        </w:r>
        <w:r w:rsidR="00366034">
          <w:rPr>
            <w:noProof/>
            <w:webHidden/>
          </w:rPr>
          <w:fldChar w:fldCharType="begin"/>
        </w:r>
        <w:r w:rsidR="00366034">
          <w:rPr>
            <w:noProof/>
            <w:webHidden/>
          </w:rPr>
          <w:instrText xml:space="preserve"> PAGEREF _Toc226535159 \h </w:instrText>
        </w:r>
        <w:r w:rsidR="00366034">
          <w:rPr>
            <w:noProof/>
            <w:webHidden/>
          </w:rPr>
        </w:r>
        <w:r w:rsidR="00366034">
          <w:rPr>
            <w:noProof/>
            <w:webHidden/>
          </w:rPr>
          <w:fldChar w:fldCharType="separate"/>
        </w:r>
        <w:r w:rsidR="00366034">
          <w:rPr>
            <w:noProof/>
            <w:webHidden/>
          </w:rPr>
          <w:t>331</w:t>
        </w:r>
        <w:r w:rsidR="00366034">
          <w:rPr>
            <w:noProof/>
            <w:webHidden/>
          </w:rPr>
          <w:fldChar w:fldCharType="end"/>
        </w:r>
      </w:hyperlink>
    </w:p>
    <w:p w14:paraId="507BBC71" w14:textId="3F2CEEA2" w:rsidR="00366034" w:rsidRDefault="00480AFC">
      <w:pPr>
        <w:pStyle w:val="TOC4"/>
        <w:tabs>
          <w:tab w:val="left" w:pos="1260"/>
          <w:tab w:val="right" w:leader="dot" w:pos="8296"/>
        </w:tabs>
        <w:rPr>
          <w:rFonts w:asciiTheme="minorHAnsi" w:eastAsiaTheme="minorEastAsia" w:hAnsiTheme="minorHAnsi"/>
          <w:noProof/>
          <w:szCs w:val="22"/>
        </w:rPr>
      </w:pPr>
      <w:hyperlink w:anchor="_Toc226535160" w:history="1">
        <w:r w:rsidR="00366034" w:rsidRPr="001E4F93">
          <w:rPr>
            <w:rStyle w:val="ac"/>
            <w:noProof/>
          </w:rPr>
          <w:t>4.15.1.2</w:t>
        </w:r>
        <w:r w:rsidR="00366034">
          <w:rPr>
            <w:rFonts w:asciiTheme="minorHAnsi" w:eastAsiaTheme="minorEastAsia" w:hAnsiTheme="minorHAnsi"/>
            <w:noProof/>
            <w:szCs w:val="22"/>
          </w:rPr>
          <w:tab/>
        </w:r>
        <w:r w:rsidR="00366034" w:rsidRPr="001E4F93">
          <w:rPr>
            <w:rStyle w:val="ac"/>
            <w:noProof/>
          </w:rPr>
          <w:t>经营历程</w:t>
        </w:r>
        <w:r w:rsidR="00366034">
          <w:rPr>
            <w:noProof/>
            <w:webHidden/>
          </w:rPr>
          <w:tab/>
        </w:r>
        <w:r w:rsidR="00366034">
          <w:rPr>
            <w:noProof/>
            <w:webHidden/>
          </w:rPr>
          <w:fldChar w:fldCharType="begin"/>
        </w:r>
        <w:r w:rsidR="00366034">
          <w:rPr>
            <w:noProof/>
            <w:webHidden/>
          </w:rPr>
          <w:instrText xml:space="preserve"> PAGEREF _Toc226535160 \h </w:instrText>
        </w:r>
        <w:r w:rsidR="00366034">
          <w:rPr>
            <w:noProof/>
            <w:webHidden/>
          </w:rPr>
        </w:r>
        <w:r w:rsidR="00366034">
          <w:rPr>
            <w:noProof/>
            <w:webHidden/>
          </w:rPr>
          <w:fldChar w:fldCharType="separate"/>
        </w:r>
        <w:r w:rsidR="00366034">
          <w:rPr>
            <w:noProof/>
            <w:webHidden/>
          </w:rPr>
          <w:t>331</w:t>
        </w:r>
        <w:r w:rsidR="00366034">
          <w:rPr>
            <w:noProof/>
            <w:webHidden/>
          </w:rPr>
          <w:fldChar w:fldCharType="end"/>
        </w:r>
      </w:hyperlink>
    </w:p>
    <w:p w14:paraId="35F9290C" w14:textId="45526711" w:rsidR="00366034" w:rsidRDefault="00480AFC">
      <w:pPr>
        <w:pStyle w:val="TOC4"/>
        <w:tabs>
          <w:tab w:val="left" w:pos="1260"/>
          <w:tab w:val="right" w:leader="dot" w:pos="8296"/>
        </w:tabs>
        <w:rPr>
          <w:rFonts w:asciiTheme="minorHAnsi" w:eastAsiaTheme="minorEastAsia" w:hAnsiTheme="minorHAnsi"/>
          <w:noProof/>
          <w:szCs w:val="22"/>
        </w:rPr>
      </w:pPr>
      <w:hyperlink w:anchor="_Toc226535161" w:history="1">
        <w:r w:rsidR="00366034" w:rsidRPr="001E4F93">
          <w:rPr>
            <w:rStyle w:val="ac"/>
            <w:noProof/>
          </w:rPr>
          <w:t>4.15.1.3</w:t>
        </w:r>
        <w:r w:rsidR="00366034">
          <w:rPr>
            <w:rFonts w:asciiTheme="minorHAnsi" w:eastAsiaTheme="minorEastAsia" w:hAnsiTheme="minorHAnsi"/>
            <w:noProof/>
            <w:szCs w:val="22"/>
          </w:rPr>
          <w:tab/>
        </w:r>
        <w:r w:rsidR="00366034" w:rsidRPr="001E4F93">
          <w:rPr>
            <w:rStyle w:val="ac"/>
            <w:noProof/>
          </w:rPr>
          <w:t>经营日报</w:t>
        </w:r>
        <w:r w:rsidR="00366034">
          <w:rPr>
            <w:noProof/>
            <w:webHidden/>
          </w:rPr>
          <w:tab/>
        </w:r>
        <w:r w:rsidR="00366034">
          <w:rPr>
            <w:noProof/>
            <w:webHidden/>
          </w:rPr>
          <w:fldChar w:fldCharType="begin"/>
        </w:r>
        <w:r w:rsidR="00366034">
          <w:rPr>
            <w:noProof/>
            <w:webHidden/>
          </w:rPr>
          <w:instrText xml:space="preserve"> PAGEREF _Toc226535161 \h </w:instrText>
        </w:r>
        <w:r w:rsidR="00366034">
          <w:rPr>
            <w:noProof/>
            <w:webHidden/>
          </w:rPr>
        </w:r>
        <w:r w:rsidR="00366034">
          <w:rPr>
            <w:noProof/>
            <w:webHidden/>
          </w:rPr>
          <w:fldChar w:fldCharType="separate"/>
        </w:r>
        <w:r w:rsidR="00366034">
          <w:rPr>
            <w:noProof/>
            <w:webHidden/>
          </w:rPr>
          <w:t>332</w:t>
        </w:r>
        <w:r w:rsidR="00366034">
          <w:rPr>
            <w:noProof/>
            <w:webHidden/>
          </w:rPr>
          <w:fldChar w:fldCharType="end"/>
        </w:r>
      </w:hyperlink>
    </w:p>
    <w:p w14:paraId="32A87DB6" w14:textId="03B7FCA6" w:rsidR="00366034" w:rsidRDefault="00480AFC">
      <w:pPr>
        <w:pStyle w:val="TOC4"/>
        <w:tabs>
          <w:tab w:val="left" w:pos="1260"/>
          <w:tab w:val="right" w:leader="dot" w:pos="8296"/>
        </w:tabs>
        <w:rPr>
          <w:rFonts w:asciiTheme="minorHAnsi" w:eastAsiaTheme="minorEastAsia" w:hAnsiTheme="minorHAnsi"/>
          <w:noProof/>
          <w:szCs w:val="22"/>
        </w:rPr>
      </w:pPr>
      <w:hyperlink w:anchor="_Toc226535162" w:history="1">
        <w:r w:rsidR="00366034" w:rsidRPr="001E4F93">
          <w:rPr>
            <w:rStyle w:val="ac"/>
            <w:noProof/>
          </w:rPr>
          <w:t>4.15.1.4</w:t>
        </w:r>
        <w:r w:rsidR="00366034">
          <w:rPr>
            <w:rFonts w:asciiTheme="minorHAnsi" w:eastAsiaTheme="minorEastAsia" w:hAnsiTheme="minorHAnsi"/>
            <w:noProof/>
            <w:szCs w:val="22"/>
          </w:rPr>
          <w:tab/>
        </w:r>
        <w:r w:rsidR="00366034" w:rsidRPr="001E4F93">
          <w:rPr>
            <w:rStyle w:val="ac"/>
            <w:noProof/>
          </w:rPr>
          <w:t>我的待审核列表</w:t>
        </w:r>
        <w:r w:rsidR="00366034">
          <w:rPr>
            <w:noProof/>
            <w:webHidden/>
          </w:rPr>
          <w:tab/>
        </w:r>
        <w:r w:rsidR="00366034">
          <w:rPr>
            <w:noProof/>
            <w:webHidden/>
          </w:rPr>
          <w:fldChar w:fldCharType="begin"/>
        </w:r>
        <w:r w:rsidR="00366034">
          <w:rPr>
            <w:noProof/>
            <w:webHidden/>
          </w:rPr>
          <w:instrText xml:space="preserve"> PAGEREF _Toc226535162 \h </w:instrText>
        </w:r>
        <w:r w:rsidR="00366034">
          <w:rPr>
            <w:noProof/>
            <w:webHidden/>
          </w:rPr>
        </w:r>
        <w:r w:rsidR="00366034">
          <w:rPr>
            <w:noProof/>
            <w:webHidden/>
          </w:rPr>
          <w:fldChar w:fldCharType="separate"/>
        </w:r>
        <w:r w:rsidR="00366034">
          <w:rPr>
            <w:noProof/>
            <w:webHidden/>
          </w:rPr>
          <w:t>333</w:t>
        </w:r>
        <w:r w:rsidR="00366034">
          <w:rPr>
            <w:noProof/>
            <w:webHidden/>
          </w:rPr>
          <w:fldChar w:fldCharType="end"/>
        </w:r>
      </w:hyperlink>
    </w:p>
    <w:p w14:paraId="04EB8C7B" w14:textId="5E389359" w:rsidR="00366034" w:rsidRDefault="00480AFC">
      <w:pPr>
        <w:pStyle w:val="TOC4"/>
        <w:tabs>
          <w:tab w:val="left" w:pos="1260"/>
          <w:tab w:val="right" w:leader="dot" w:pos="8296"/>
        </w:tabs>
        <w:rPr>
          <w:rFonts w:asciiTheme="minorHAnsi" w:eastAsiaTheme="minorEastAsia" w:hAnsiTheme="minorHAnsi"/>
          <w:noProof/>
          <w:szCs w:val="22"/>
        </w:rPr>
      </w:pPr>
      <w:hyperlink w:anchor="_Toc226535163" w:history="1">
        <w:r w:rsidR="00366034" w:rsidRPr="001E4F93">
          <w:rPr>
            <w:rStyle w:val="ac"/>
            <w:noProof/>
          </w:rPr>
          <w:t>4.15.1.5</w:t>
        </w:r>
        <w:r w:rsidR="00366034">
          <w:rPr>
            <w:rFonts w:asciiTheme="minorHAnsi" w:eastAsiaTheme="minorEastAsia" w:hAnsiTheme="minorHAnsi"/>
            <w:noProof/>
            <w:szCs w:val="22"/>
          </w:rPr>
          <w:tab/>
        </w:r>
        <w:r w:rsidR="00366034" w:rsidRPr="001E4F93">
          <w:rPr>
            <w:rStyle w:val="ac"/>
            <w:noProof/>
          </w:rPr>
          <w:t>单据审核列表</w:t>
        </w:r>
        <w:r w:rsidR="00366034">
          <w:rPr>
            <w:noProof/>
            <w:webHidden/>
          </w:rPr>
          <w:tab/>
        </w:r>
        <w:r w:rsidR="00366034">
          <w:rPr>
            <w:noProof/>
            <w:webHidden/>
          </w:rPr>
          <w:fldChar w:fldCharType="begin"/>
        </w:r>
        <w:r w:rsidR="00366034">
          <w:rPr>
            <w:noProof/>
            <w:webHidden/>
          </w:rPr>
          <w:instrText xml:space="preserve"> PAGEREF _Toc226535163 \h </w:instrText>
        </w:r>
        <w:r w:rsidR="00366034">
          <w:rPr>
            <w:noProof/>
            <w:webHidden/>
          </w:rPr>
        </w:r>
        <w:r w:rsidR="00366034">
          <w:rPr>
            <w:noProof/>
            <w:webHidden/>
          </w:rPr>
          <w:fldChar w:fldCharType="separate"/>
        </w:r>
        <w:r w:rsidR="00366034">
          <w:rPr>
            <w:noProof/>
            <w:webHidden/>
          </w:rPr>
          <w:t>333</w:t>
        </w:r>
        <w:r w:rsidR="00366034">
          <w:rPr>
            <w:noProof/>
            <w:webHidden/>
          </w:rPr>
          <w:fldChar w:fldCharType="end"/>
        </w:r>
      </w:hyperlink>
    </w:p>
    <w:p w14:paraId="5B790A99" w14:textId="7647C856" w:rsidR="00366034" w:rsidRDefault="00480AFC">
      <w:pPr>
        <w:pStyle w:val="TOC3"/>
        <w:tabs>
          <w:tab w:val="left" w:pos="1260"/>
          <w:tab w:val="right" w:leader="dot" w:pos="8296"/>
        </w:tabs>
        <w:rPr>
          <w:rFonts w:asciiTheme="minorHAnsi" w:eastAsiaTheme="minorEastAsia" w:hAnsiTheme="minorHAnsi"/>
          <w:noProof/>
          <w:szCs w:val="22"/>
        </w:rPr>
      </w:pPr>
      <w:hyperlink w:anchor="_Toc226535164" w:history="1">
        <w:r w:rsidR="00366034" w:rsidRPr="001E4F93">
          <w:rPr>
            <w:rStyle w:val="ac"/>
            <w:noProof/>
          </w:rPr>
          <w:t>4.15.2</w:t>
        </w:r>
        <w:r w:rsidR="00366034">
          <w:rPr>
            <w:rFonts w:asciiTheme="minorHAnsi" w:eastAsiaTheme="minorEastAsia" w:hAnsiTheme="minorHAnsi"/>
            <w:noProof/>
            <w:szCs w:val="22"/>
          </w:rPr>
          <w:tab/>
        </w:r>
        <w:r w:rsidR="00366034" w:rsidRPr="001E4F93">
          <w:rPr>
            <w:rStyle w:val="ac"/>
            <w:noProof/>
          </w:rPr>
          <w:t>决策支持</w:t>
        </w:r>
        <w:r w:rsidR="00366034">
          <w:rPr>
            <w:noProof/>
            <w:webHidden/>
          </w:rPr>
          <w:tab/>
        </w:r>
        <w:r w:rsidR="00366034">
          <w:rPr>
            <w:noProof/>
            <w:webHidden/>
          </w:rPr>
          <w:fldChar w:fldCharType="begin"/>
        </w:r>
        <w:r w:rsidR="00366034">
          <w:rPr>
            <w:noProof/>
            <w:webHidden/>
          </w:rPr>
          <w:instrText xml:space="preserve"> PAGEREF _Toc226535164 \h </w:instrText>
        </w:r>
        <w:r w:rsidR="00366034">
          <w:rPr>
            <w:noProof/>
            <w:webHidden/>
          </w:rPr>
        </w:r>
        <w:r w:rsidR="00366034">
          <w:rPr>
            <w:noProof/>
            <w:webHidden/>
          </w:rPr>
          <w:fldChar w:fldCharType="separate"/>
        </w:r>
        <w:r w:rsidR="00366034">
          <w:rPr>
            <w:noProof/>
            <w:webHidden/>
          </w:rPr>
          <w:t>334</w:t>
        </w:r>
        <w:r w:rsidR="00366034">
          <w:rPr>
            <w:noProof/>
            <w:webHidden/>
          </w:rPr>
          <w:fldChar w:fldCharType="end"/>
        </w:r>
      </w:hyperlink>
    </w:p>
    <w:p w14:paraId="4D986719" w14:textId="6627BC4D" w:rsidR="00366034" w:rsidRDefault="00480AFC">
      <w:pPr>
        <w:pStyle w:val="TOC4"/>
        <w:tabs>
          <w:tab w:val="left" w:pos="1260"/>
          <w:tab w:val="right" w:leader="dot" w:pos="8296"/>
        </w:tabs>
        <w:rPr>
          <w:rFonts w:asciiTheme="minorHAnsi" w:eastAsiaTheme="minorEastAsia" w:hAnsiTheme="minorHAnsi"/>
          <w:noProof/>
          <w:szCs w:val="22"/>
        </w:rPr>
      </w:pPr>
      <w:hyperlink w:anchor="_Toc226535165" w:history="1">
        <w:r w:rsidR="00366034" w:rsidRPr="001E4F93">
          <w:rPr>
            <w:rStyle w:val="ac"/>
            <w:noProof/>
          </w:rPr>
          <w:t>4.15.2.1</w:t>
        </w:r>
        <w:r w:rsidR="00366034">
          <w:rPr>
            <w:rFonts w:asciiTheme="minorHAnsi" w:eastAsiaTheme="minorEastAsia" w:hAnsiTheme="minorHAnsi"/>
            <w:noProof/>
            <w:szCs w:val="22"/>
          </w:rPr>
          <w:tab/>
        </w:r>
        <w:r w:rsidR="00366034" w:rsidRPr="001E4F93">
          <w:rPr>
            <w:rStyle w:val="ac"/>
            <w:noProof/>
          </w:rPr>
          <w:t>老板一张表</w:t>
        </w:r>
        <w:r w:rsidR="00366034">
          <w:rPr>
            <w:noProof/>
            <w:webHidden/>
          </w:rPr>
          <w:tab/>
        </w:r>
        <w:r w:rsidR="00366034">
          <w:rPr>
            <w:noProof/>
            <w:webHidden/>
          </w:rPr>
          <w:fldChar w:fldCharType="begin"/>
        </w:r>
        <w:r w:rsidR="00366034">
          <w:rPr>
            <w:noProof/>
            <w:webHidden/>
          </w:rPr>
          <w:instrText xml:space="preserve"> PAGEREF _Toc226535165 \h </w:instrText>
        </w:r>
        <w:r w:rsidR="00366034">
          <w:rPr>
            <w:noProof/>
            <w:webHidden/>
          </w:rPr>
        </w:r>
        <w:r w:rsidR="00366034">
          <w:rPr>
            <w:noProof/>
            <w:webHidden/>
          </w:rPr>
          <w:fldChar w:fldCharType="separate"/>
        </w:r>
        <w:r w:rsidR="00366034">
          <w:rPr>
            <w:noProof/>
            <w:webHidden/>
          </w:rPr>
          <w:t>334</w:t>
        </w:r>
        <w:r w:rsidR="00366034">
          <w:rPr>
            <w:noProof/>
            <w:webHidden/>
          </w:rPr>
          <w:fldChar w:fldCharType="end"/>
        </w:r>
      </w:hyperlink>
    </w:p>
    <w:p w14:paraId="6AB809EA" w14:textId="546B039C" w:rsidR="00366034" w:rsidRDefault="00480AFC">
      <w:pPr>
        <w:pStyle w:val="TOC4"/>
        <w:tabs>
          <w:tab w:val="left" w:pos="1260"/>
          <w:tab w:val="right" w:leader="dot" w:pos="8296"/>
        </w:tabs>
        <w:rPr>
          <w:rFonts w:asciiTheme="minorHAnsi" w:eastAsiaTheme="minorEastAsia" w:hAnsiTheme="minorHAnsi"/>
          <w:noProof/>
          <w:szCs w:val="22"/>
        </w:rPr>
      </w:pPr>
      <w:hyperlink w:anchor="_Toc226535166" w:history="1">
        <w:r w:rsidR="00366034" w:rsidRPr="001E4F93">
          <w:rPr>
            <w:rStyle w:val="ac"/>
            <w:noProof/>
          </w:rPr>
          <w:t>4.15.2.2</w:t>
        </w:r>
        <w:r w:rsidR="00366034">
          <w:rPr>
            <w:rFonts w:asciiTheme="minorHAnsi" w:eastAsiaTheme="minorEastAsia" w:hAnsiTheme="minorHAnsi"/>
            <w:noProof/>
            <w:szCs w:val="22"/>
          </w:rPr>
          <w:tab/>
        </w:r>
        <w:r w:rsidR="00366034" w:rsidRPr="001E4F93">
          <w:rPr>
            <w:rStyle w:val="ac"/>
            <w:noProof/>
          </w:rPr>
          <w:t>销售经营情况日统计</w:t>
        </w:r>
        <w:r w:rsidR="00366034">
          <w:rPr>
            <w:noProof/>
            <w:webHidden/>
          </w:rPr>
          <w:tab/>
        </w:r>
        <w:r w:rsidR="00366034">
          <w:rPr>
            <w:noProof/>
            <w:webHidden/>
          </w:rPr>
          <w:fldChar w:fldCharType="begin"/>
        </w:r>
        <w:r w:rsidR="00366034">
          <w:rPr>
            <w:noProof/>
            <w:webHidden/>
          </w:rPr>
          <w:instrText xml:space="preserve"> PAGEREF _Toc226535166 \h </w:instrText>
        </w:r>
        <w:r w:rsidR="00366034">
          <w:rPr>
            <w:noProof/>
            <w:webHidden/>
          </w:rPr>
        </w:r>
        <w:r w:rsidR="00366034">
          <w:rPr>
            <w:noProof/>
            <w:webHidden/>
          </w:rPr>
          <w:fldChar w:fldCharType="separate"/>
        </w:r>
        <w:r w:rsidR="00366034">
          <w:rPr>
            <w:noProof/>
            <w:webHidden/>
          </w:rPr>
          <w:t>334</w:t>
        </w:r>
        <w:r w:rsidR="00366034">
          <w:rPr>
            <w:noProof/>
            <w:webHidden/>
          </w:rPr>
          <w:fldChar w:fldCharType="end"/>
        </w:r>
      </w:hyperlink>
    </w:p>
    <w:p w14:paraId="31613C10" w14:textId="410F6699" w:rsidR="00366034" w:rsidRDefault="00480AFC">
      <w:pPr>
        <w:pStyle w:val="TOC4"/>
        <w:tabs>
          <w:tab w:val="left" w:pos="1260"/>
          <w:tab w:val="right" w:leader="dot" w:pos="8296"/>
        </w:tabs>
        <w:rPr>
          <w:rFonts w:asciiTheme="minorHAnsi" w:eastAsiaTheme="minorEastAsia" w:hAnsiTheme="minorHAnsi"/>
          <w:noProof/>
          <w:szCs w:val="22"/>
        </w:rPr>
      </w:pPr>
      <w:hyperlink w:anchor="_Toc226535167" w:history="1">
        <w:r w:rsidR="00366034" w:rsidRPr="001E4F93">
          <w:rPr>
            <w:rStyle w:val="ac"/>
            <w:noProof/>
          </w:rPr>
          <w:t>4.15.2.3</w:t>
        </w:r>
        <w:r w:rsidR="00366034">
          <w:rPr>
            <w:rFonts w:asciiTheme="minorHAnsi" w:eastAsiaTheme="minorEastAsia" w:hAnsiTheme="minorHAnsi"/>
            <w:noProof/>
            <w:szCs w:val="22"/>
          </w:rPr>
          <w:tab/>
        </w:r>
        <w:r w:rsidR="00366034" w:rsidRPr="001E4F93">
          <w:rPr>
            <w:rStyle w:val="ac"/>
            <w:noProof/>
          </w:rPr>
          <w:t>销售经营情况月统计</w:t>
        </w:r>
        <w:r w:rsidR="00366034">
          <w:rPr>
            <w:noProof/>
            <w:webHidden/>
          </w:rPr>
          <w:tab/>
        </w:r>
        <w:r w:rsidR="00366034">
          <w:rPr>
            <w:noProof/>
            <w:webHidden/>
          </w:rPr>
          <w:fldChar w:fldCharType="begin"/>
        </w:r>
        <w:r w:rsidR="00366034">
          <w:rPr>
            <w:noProof/>
            <w:webHidden/>
          </w:rPr>
          <w:instrText xml:space="preserve"> PAGEREF _Toc226535167 \h </w:instrText>
        </w:r>
        <w:r w:rsidR="00366034">
          <w:rPr>
            <w:noProof/>
            <w:webHidden/>
          </w:rPr>
        </w:r>
        <w:r w:rsidR="00366034">
          <w:rPr>
            <w:noProof/>
            <w:webHidden/>
          </w:rPr>
          <w:fldChar w:fldCharType="separate"/>
        </w:r>
        <w:r w:rsidR="00366034">
          <w:rPr>
            <w:noProof/>
            <w:webHidden/>
          </w:rPr>
          <w:t>335</w:t>
        </w:r>
        <w:r w:rsidR="00366034">
          <w:rPr>
            <w:noProof/>
            <w:webHidden/>
          </w:rPr>
          <w:fldChar w:fldCharType="end"/>
        </w:r>
      </w:hyperlink>
    </w:p>
    <w:p w14:paraId="7A49F46C" w14:textId="443E551F" w:rsidR="00366034" w:rsidRDefault="00480AFC">
      <w:pPr>
        <w:pStyle w:val="TOC4"/>
        <w:tabs>
          <w:tab w:val="left" w:pos="1260"/>
          <w:tab w:val="right" w:leader="dot" w:pos="8296"/>
        </w:tabs>
        <w:rPr>
          <w:rFonts w:asciiTheme="minorHAnsi" w:eastAsiaTheme="minorEastAsia" w:hAnsiTheme="minorHAnsi"/>
          <w:noProof/>
          <w:szCs w:val="22"/>
        </w:rPr>
      </w:pPr>
      <w:hyperlink w:anchor="_Toc226535168" w:history="1">
        <w:r w:rsidR="00366034" w:rsidRPr="001E4F93">
          <w:rPr>
            <w:rStyle w:val="ac"/>
            <w:noProof/>
          </w:rPr>
          <w:t>4.15.2.4</w:t>
        </w:r>
        <w:r w:rsidR="00366034">
          <w:rPr>
            <w:rFonts w:asciiTheme="minorHAnsi" w:eastAsiaTheme="minorEastAsia" w:hAnsiTheme="minorHAnsi"/>
            <w:noProof/>
            <w:szCs w:val="22"/>
          </w:rPr>
          <w:tab/>
        </w:r>
        <w:r w:rsidR="00366034" w:rsidRPr="001E4F93">
          <w:rPr>
            <w:rStyle w:val="ac"/>
            <w:noProof/>
          </w:rPr>
          <w:t>营业任意时间段报表</w:t>
        </w:r>
        <w:r w:rsidR="00366034">
          <w:rPr>
            <w:noProof/>
            <w:webHidden/>
          </w:rPr>
          <w:tab/>
        </w:r>
        <w:r w:rsidR="00366034">
          <w:rPr>
            <w:noProof/>
            <w:webHidden/>
          </w:rPr>
          <w:fldChar w:fldCharType="begin"/>
        </w:r>
        <w:r w:rsidR="00366034">
          <w:rPr>
            <w:noProof/>
            <w:webHidden/>
          </w:rPr>
          <w:instrText xml:space="preserve"> PAGEREF _Toc226535168 \h </w:instrText>
        </w:r>
        <w:r w:rsidR="00366034">
          <w:rPr>
            <w:noProof/>
            <w:webHidden/>
          </w:rPr>
        </w:r>
        <w:r w:rsidR="00366034">
          <w:rPr>
            <w:noProof/>
            <w:webHidden/>
          </w:rPr>
          <w:fldChar w:fldCharType="separate"/>
        </w:r>
        <w:r w:rsidR="00366034">
          <w:rPr>
            <w:noProof/>
            <w:webHidden/>
          </w:rPr>
          <w:t>335</w:t>
        </w:r>
        <w:r w:rsidR="00366034">
          <w:rPr>
            <w:noProof/>
            <w:webHidden/>
          </w:rPr>
          <w:fldChar w:fldCharType="end"/>
        </w:r>
      </w:hyperlink>
    </w:p>
    <w:p w14:paraId="0232BF6F" w14:textId="47BDE46D" w:rsidR="00366034" w:rsidRDefault="00480AFC">
      <w:pPr>
        <w:pStyle w:val="TOC3"/>
        <w:tabs>
          <w:tab w:val="left" w:pos="1260"/>
          <w:tab w:val="right" w:leader="dot" w:pos="8296"/>
        </w:tabs>
        <w:rPr>
          <w:rFonts w:asciiTheme="minorHAnsi" w:eastAsiaTheme="minorEastAsia" w:hAnsiTheme="minorHAnsi"/>
          <w:noProof/>
          <w:szCs w:val="22"/>
        </w:rPr>
      </w:pPr>
      <w:hyperlink w:anchor="_Toc226535169" w:history="1">
        <w:r w:rsidR="00366034" w:rsidRPr="001E4F93">
          <w:rPr>
            <w:rStyle w:val="ac"/>
            <w:noProof/>
          </w:rPr>
          <w:t>4.15.3</w:t>
        </w:r>
        <w:r w:rsidR="00366034">
          <w:rPr>
            <w:rFonts w:asciiTheme="minorHAnsi" w:eastAsiaTheme="minorEastAsia" w:hAnsiTheme="minorHAnsi"/>
            <w:noProof/>
            <w:szCs w:val="22"/>
          </w:rPr>
          <w:tab/>
        </w:r>
        <w:r w:rsidR="00366034" w:rsidRPr="001E4F93">
          <w:rPr>
            <w:rStyle w:val="ac"/>
            <w:noProof/>
          </w:rPr>
          <w:t>业务看板</w:t>
        </w:r>
        <w:r w:rsidR="00366034">
          <w:rPr>
            <w:noProof/>
            <w:webHidden/>
          </w:rPr>
          <w:tab/>
        </w:r>
        <w:r w:rsidR="00366034">
          <w:rPr>
            <w:noProof/>
            <w:webHidden/>
          </w:rPr>
          <w:fldChar w:fldCharType="begin"/>
        </w:r>
        <w:r w:rsidR="00366034">
          <w:rPr>
            <w:noProof/>
            <w:webHidden/>
          </w:rPr>
          <w:instrText xml:space="preserve"> PAGEREF _Toc226535169 \h </w:instrText>
        </w:r>
        <w:r w:rsidR="00366034">
          <w:rPr>
            <w:noProof/>
            <w:webHidden/>
          </w:rPr>
        </w:r>
        <w:r w:rsidR="00366034">
          <w:rPr>
            <w:noProof/>
            <w:webHidden/>
          </w:rPr>
          <w:fldChar w:fldCharType="separate"/>
        </w:r>
        <w:r w:rsidR="00366034">
          <w:rPr>
            <w:noProof/>
            <w:webHidden/>
          </w:rPr>
          <w:t>336</w:t>
        </w:r>
        <w:r w:rsidR="00366034">
          <w:rPr>
            <w:noProof/>
            <w:webHidden/>
          </w:rPr>
          <w:fldChar w:fldCharType="end"/>
        </w:r>
      </w:hyperlink>
    </w:p>
    <w:p w14:paraId="6FE6C3E3" w14:textId="1AF4E539" w:rsidR="00366034" w:rsidRDefault="00480AFC">
      <w:pPr>
        <w:pStyle w:val="TOC4"/>
        <w:tabs>
          <w:tab w:val="left" w:pos="1260"/>
          <w:tab w:val="right" w:leader="dot" w:pos="8296"/>
        </w:tabs>
        <w:rPr>
          <w:rFonts w:asciiTheme="minorHAnsi" w:eastAsiaTheme="minorEastAsia" w:hAnsiTheme="minorHAnsi"/>
          <w:noProof/>
          <w:szCs w:val="22"/>
        </w:rPr>
      </w:pPr>
      <w:hyperlink w:anchor="_Toc226535170" w:history="1">
        <w:r w:rsidR="00366034" w:rsidRPr="001E4F93">
          <w:rPr>
            <w:rStyle w:val="ac"/>
            <w:noProof/>
          </w:rPr>
          <w:t>4.15.3.1</w:t>
        </w:r>
        <w:r w:rsidR="00366034">
          <w:rPr>
            <w:rFonts w:asciiTheme="minorHAnsi" w:eastAsiaTheme="minorEastAsia" w:hAnsiTheme="minorHAnsi"/>
            <w:noProof/>
            <w:szCs w:val="22"/>
          </w:rPr>
          <w:tab/>
        </w:r>
        <w:r w:rsidR="00366034" w:rsidRPr="001E4F93">
          <w:rPr>
            <w:rStyle w:val="ac"/>
            <w:noProof/>
          </w:rPr>
          <w:t>生产计划执行进度</w:t>
        </w:r>
        <w:r w:rsidR="00366034">
          <w:rPr>
            <w:noProof/>
            <w:webHidden/>
          </w:rPr>
          <w:tab/>
        </w:r>
        <w:r w:rsidR="00366034">
          <w:rPr>
            <w:noProof/>
            <w:webHidden/>
          </w:rPr>
          <w:fldChar w:fldCharType="begin"/>
        </w:r>
        <w:r w:rsidR="00366034">
          <w:rPr>
            <w:noProof/>
            <w:webHidden/>
          </w:rPr>
          <w:instrText xml:space="preserve"> PAGEREF _Toc226535170 \h </w:instrText>
        </w:r>
        <w:r w:rsidR="00366034">
          <w:rPr>
            <w:noProof/>
            <w:webHidden/>
          </w:rPr>
        </w:r>
        <w:r w:rsidR="00366034">
          <w:rPr>
            <w:noProof/>
            <w:webHidden/>
          </w:rPr>
          <w:fldChar w:fldCharType="separate"/>
        </w:r>
        <w:r w:rsidR="00366034">
          <w:rPr>
            <w:noProof/>
            <w:webHidden/>
          </w:rPr>
          <w:t>336</w:t>
        </w:r>
        <w:r w:rsidR="00366034">
          <w:rPr>
            <w:noProof/>
            <w:webHidden/>
          </w:rPr>
          <w:fldChar w:fldCharType="end"/>
        </w:r>
      </w:hyperlink>
    </w:p>
    <w:p w14:paraId="02F5CF03" w14:textId="3DEEF198" w:rsidR="00366034" w:rsidRDefault="00480AFC">
      <w:pPr>
        <w:pStyle w:val="TOC4"/>
        <w:tabs>
          <w:tab w:val="left" w:pos="1260"/>
          <w:tab w:val="right" w:leader="dot" w:pos="8296"/>
        </w:tabs>
        <w:rPr>
          <w:rFonts w:asciiTheme="minorHAnsi" w:eastAsiaTheme="minorEastAsia" w:hAnsiTheme="minorHAnsi"/>
          <w:noProof/>
          <w:szCs w:val="22"/>
        </w:rPr>
      </w:pPr>
      <w:hyperlink w:anchor="_Toc226535171" w:history="1">
        <w:r w:rsidR="00366034" w:rsidRPr="001E4F93">
          <w:rPr>
            <w:rStyle w:val="ac"/>
            <w:noProof/>
          </w:rPr>
          <w:t>4.15.3.2</w:t>
        </w:r>
        <w:r w:rsidR="00366034">
          <w:rPr>
            <w:rFonts w:asciiTheme="minorHAnsi" w:eastAsiaTheme="minorEastAsia" w:hAnsiTheme="minorHAnsi"/>
            <w:noProof/>
            <w:szCs w:val="22"/>
          </w:rPr>
          <w:tab/>
        </w:r>
        <w:r w:rsidR="00366034" w:rsidRPr="001E4F93">
          <w:rPr>
            <w:rStyle w:val="ac"/>
            <w:noProof/>
          </w:rPr>
          <w:t>生产综合看板</w:t>
        </w:r>
        <w:r w:rsidR="00366034">
          <w:rPr>
            <w:noProof/>
            <w:webHidden/>
          </w:rPr>
          <w:tab/>
        </w:r>
        <w:r w:rsidR="00366034">
          <w:rPr>
            <w:noProof/>
            <w:webHidden/>
          </w:rPr>
          <w:fldChar w:fldCharType="begin"/>
        </w:r>
        <w:r w:rsidR="00366034">
          <w:rPr>
            <w:noProof/>
            <w:webHidden/>
          </w:rPr>
          <w:instrText xml:space="preserve"> PAGEREF _Toc226535171 \h </w:instrText>
        </w:r>
        <w:r w:rsidR="00366034">
          <w:rPr>
            <w:noProof/>
            <w:webHidden/>
          </w:rPr>
        </w:r>
        <w:r w:rsidR="00366034">
          <w:rPr>
            <w:noProof/>
            <w:webHidden/>
          </w:rPr>
          <w:fldChar w:fldCharType="separate"/>
        </w:r>
        <w:r w:rsidR="00366034">
          <w:rPr>
            <w:noProof/>
            <w:webHidden/>
          </w:rPr>
          <w:t>336</w:t>
        </w:r>
        <w:r w:rsidR="00366034">
          <w:rPr>
            <w:noProof/>
            <w:webHidden/>
          </w:rPr>
          <w:fldChar w:fldCharType="end"/>
        </w:r>
      </w:hyperlink>
    </w:p>
    <w:p w14:paraId="2B134DBB" w14:textId="75E0605C" w:rsidR="00366034" w:rsidRDefault="00480AFC">
      <w:pPr>
        <w:pStyle w:val="TOC2"/>
        <w:tabs>
          <w:tab w:val="left" w:pos="1260"/>
          <w:tab w:val="right" w:leader="dot" w:pos="8296"/>
        </w:tabs>
        <w:rPr>
          <w:rFonts w:asciiTheme="minorHAnsi" w:eastAsiaTheme="minorEastAsia" w:hAnsiTheme="minorHAnsi"/>
          <w:noProof/>
          <w:szCs w:val="22"/>
        </w:rPr>
      </w:pPr>
      <w:hyperlink w:anchor="_Toc226535172" w:history="1">
        <w:r w:rsidR="00366034" w:rsidRPr="001E4F93">
          <w:rPr>
            <w:rStyle w:val="ac"/>
            <w:noProof/>
          </w:rPr>
          <w:t>4.16</w:t>
        </w:r>
        <w:r w:rsidR="00366034">
          <w:rPr>
            <w:rFonts w:asciiTheme="minorHAnsi" w:eastAsiaTheme="minorEastAsia" w:hAnsiTheme="minorHAnsi"/>
            <w:noProof/>
            <w:szCs w:val="22"/>
          </w:rPr>
          <w:tab/>
        </w:r>
        <w:r w:rsidR="00366034" w:rsidRPr="001E4F93">
          <w:rPr>
            <w:rStyle w:val="ac"/>
            <w:noProof/>
          </w:rPr>
          <w:t>运维管理</w:t>
        </w:r>
        <w:r w:rsidR="00366034">
          <w:rPr>
            <w:noProof/>
            <w:webHidden/>
          </w:rPr>
          <w:tab/>
        </w:r>
        <w:r w:rsidR="00366034">
          <w:rPr>
            <w:noProof/>
            <w:webHidden/>
          </w:rPr>
          <w:fldChar w:fldCharType="begin"/>
        </w:r>
        <w:r w:rsidR="00366034">
          <w:rPr>
            <w:noProof/>
            <w:webHidden/>
          </w:rPr>
          <w:instrText xml:space="preserve"> PAGEREF _Toc226535172 \h </w:instrText>
        </w:r>
        <w:r w:rsidR="00366034">
          <w:rPr>
            <w:noProof/>
            <w:webHidden/>
          </w:rPr>
        </w:r>
        <w:r w:rsidR="00366034">
          <w:rPr>
            <w:noProof/>
            <w:webHidden/>
          </w:rPr>
          <w:fldChar w:fldCharType="separate"/>
        </w:r>
        <w:r w:rsidR="00366034">
          <w:rPr>
            <w:noProof/>
            <w:webHidden/>
          </w:rPr>
          <w:t>337</w:t>
        </w:r>
        <w:r w:rsidR="00366034">
          <w:rPr>
            <w:noProof/>
            <w:webHidden/>
          </w:rPr>
          <w:fldChar w:fldCharType="end"/>
        </w:r>
      </w:hyperlink>
    </w:p>
    <w:p w14:paraId="1E99B5C9" w14:textId="2EF21FFB" w:rsidR="00366034" w:rsidRDefault="00480AFC">
      <w:pPr>
        <w:pStyle w:val="TOC3"/>
        <w:tabs>
          <w:tab w:val="left" w:pos="1260"/>
          <w:tab w:val="right" w:leader="dot" w:pos="8296"/>
        </w:tabs>
        <w:rPr>
          <w:rFonts w:asciiTheme="minorHAnsi" w:eastAsiaTheme="minorEastAsia" w:hAnsiTheme="minorHAnsi"/>
          <w:noProof/>
          <w:szCs w:val="22"/>
        </w:rPr>
      </w:pPr>
      <w:hyperlink w:anchor="_Toc226535173" w:history="1">
        <w:r w:rsidR="00366034" w:rsidRPr="001E4F93">
          <w:rPr>
            <w:rStyle w:val="ac"/>
            <w:noProof/>
          </w:rPr>
          <w:t>4.16.1</w:t>
        </w:r>
        <w:r w:rsidR="00366034">
          <w:rPr>
            <w:rFonts w:asciiTheme="minorHAnsi" w:eastAsiaTheme="minorEastAsia" w:hAnsiTheme="minorHAnsi"/>
            <w:noProof/>
            <w:szCs w:val="22"/>
          </w:rPr>
          <w:tab/>
        </w:r>
        <w:r w:rsidR="00366034" w:rsidRPr="001E4F93">
          <w:rPr>
            <w:rStyle w:val="ac"/>
            <w:noProof/>
          </w:rPr>
          <w:t>日志查询</w:t>
        </w:r>
        <w:r w:rsidR="00366034">
          <w:rPr>
            <w:noProof/>
            <w:webHidden/>
          </w:rPr>
          <w:tab/>
        </w:r>
        <w:r w:rsidR="00366034">
          <w:rPr>
            <w:noProof/>
            <w:webHidden/>
          </w:rPr>
          <w:fldChar w:fldCharType="begin"/>
        </w:r>
        <w:r w:rsidR="00366034">
          <w:rPr>
            <w:noProof/>
            <w:webHidden/>
          </w:rPr>
          <w:instrText xml:space="preserve"> PAGEREF _Toc226535173 \h </w:instrText>
        </w:r>
        <w:r w:rsidR="00366034">
          <w:rPr>
            <w:noProof/>
            <w:webHidden/>
          </w:rPr>
        </w:r>
        <w:r w:rsidR="00366034">
          <w:rPr>
            <w:noProof/>
            <w:webHidden/>
          </w:rPr>
          <w:fldChar w:fldCharType="separate"/>
        </w:r>
        <w:r w:rsidR="00366034">
          <w:rPr>
            <w:noProof/>
            <w:webHidden/>
          </w:rPr>
          <w:t>337</w:t>
        </w:r>
        <w:r w:rsidR="00366034">
          <w:rPr>
            <w:noProof/>
            <w:webHidden/>
          </w:rPr>
          <w:fldChar w:fldCharType="end"/>
        </w:r>
      </w:hyperlink>
    </w:p>
    <w:p w14:paraId="09DFA901" w14:textId="67A32D69" w:rsidR="00366034" w:rsidRDefault="00480AFC">
      <w:pPr>
        <w:pStyle w:val="TOC4"/>
        <w:tabs>
          <w:tab w:val="left" w:pos="1260"/>
          <w:tab w:val="right" w:leader="dot" w:pos="8296"/>
        </w:tabs>
        <w:rPr>
          <w:rFonts w:asciiTheme="minorHAnsi" w:eastAsiaTheme="minorEastAsia" w:hAnsiTheme="minorHAnsi"/>
          <w:noProof/>
          <w:szCs w:val="22"/>
        </w:rPr>
      </w:pPr>
      <w:hyperlink w:anchor="_Toc226535174" w:history="1">
        <w:r w:rsidR="00366034" w:rsidRPr="001E4F93">
          <w:rPr>
            <w:rStyle w:val="ac"/>
            <w:noProof/>
          </w:rPr>
          <w:t>4.16.1.1</w:t>
        </w:r>
        <w:r w:rsidR="00366034">
          <w:rPr>
            <w:rFonts w:asciiTheme="minorHAnsi" w:eastAsiaTheme="minorEastAsia" w:hAnsiTheme="minorHAnsi"/>
            <w:noProof/>
            <w:szCs w:val="22"/>
          </w:rPr>
          <w:tab/>
        </w:r>
        <w:r w:rsidR="00366034" w:rsidRPr="001E4F93">
          <w:rPr>
            <w:rStyle w:val="ac"/>
            <w:noProof/>
          </w:rPr>
          <w:t>操作日志</w:t>
        </w:r>
        <w:r w:rsidR="00366034">
          <w:rPr>
            <w:noProof/>
            <w:webHidden/>
          </w:rPr>
          <w:tab/>
        </w:r>
        <w:r w:rsidR="00366034">
          <w:rPr>
            <w:noProof/>
            <w:webHidden/>
          </w:rPr>
          <w:fldChar w:fldCharType="begin"/>
        </w:r>
        <w:r w:rsidR="00366034">
          <w:rPr>
            <w:noProof/>
            <w:webHidden/>
          </w:rPr>
          <w:instrText xml:space="preserve"> PAGEREF _Toc226535174 \h </w:instrText>
        </w:r>
        <w:r w:rsidR="00366034">
          <w:rPr>
            <w:noProof/>
            <w:webHidden/>
          </w:rPr>
        </w:r>
        <w:r w:rsidR="00366034">
          <w:rPr>
            <w:noProof/>
            <w:webHidden/>
          </w:rPr>
          <w:fldChar w:fldCharType="separate"/>
        </w:r>
        <w:r w:rsidR="00366034">
          <w:rPr>
            <w:noProof/>
            <w:webHidden/>
          </w:rPr>
          <w:t>337</w:t>
        </w:r>
        <w:r w:rsidR="00366034">
          <w:rPr>
            <w:noProof/>
            <w:webHidden/>
          </w:rPr>
          <w:fldChar w:fldCharType="end"/>
        </w:r>
      </w:hyperlink>
    </w:p>
    <w:p w14:paraId="64633BB1" w14:textId="026D82D8" w:rsidR="00366034" w:rsidRDefault="00480AFC">
      <w:pPr>
        <w:pStyle w:val="TOC4"/>
        <w:tabs>
          <w:tab w:val="left" w:pos="1260"/>
          <w:tab w:val="right" w:leader="dot" w:pos="8296"/>
        </w:tabs>
        <w:rPr>
          <w:rFonts w:asciiTheme="minorHAnsi" w:eastAsiaTheme="minorEastAsia" w:hAnsiTheme="minorHAnsi"/>
          <w:noProof/>
          <w:szCs w:val="22"/>
        </w:rPr>
      </w:pPr>
      <w:hyperlink w:anchor="_Toc226535175" w:history="1">
        <w:r w:rsidR="00366034" w:rsidRPr="001E4F93">
          <w:rPr>
            <w:rStyle w:val="ac"/>
            <w:noProof/>
          </w:rPr>
          <w:t>4.16.1.2</w:t>
        </w:r>
        <w:r w:rsidR="00366034">
          <w:rPr>
            <w:rFonts w:asciiTheme="minorHAnsi" w:eastAsiaTheme="minorEastAsia" w:hAnsiTheme="minorHAnsi"/>
            <w:noProof/>
            <w:szCs w:val="22"/>
          </w:rPr>
          <w:tab/>
        </w:r>
        <w:r w:rsidR="00366034" w:rsidRPr="001E4F93">
          <w:rPr>
            <w:rStyle w:val="ac"/>
            <w:noProof/>
          </w:rPr>
          <w:t>单据删除日志</w:t>
        </w:r>
        <w:r w:rsidR="00366034">
          <w:rPr>
            <w:noProof/>
            <w:webHidden/>
          </w:rPr>
          <w:tab/>
        </w:r>
        <w:r w:rsidR="00366034">
          <w:rPr>
            <w:noProof/>
            <w:webHidden/>
          </w:rPr>
          <w:fldChar w:fldCharType="begin"/>
        </w:r>
        <w:r w:rsidR="00366034">
          <w:rPr>
            <w:noProof/>
            <w:webHidden/>
          </w:rPr>
          <w:instrText xml:space="preserve"> PAGEREF _Toc226535175 \h </w:instrText>
        </w:r>
        <w:r w:rsidR="00366034">
          <w:rPr>
            <w:noProof/>
            <w:webHidden/>
          </w:rPr>
        </w:r>
        <w:r w:rsidR="00366034">
          <w:rPr>
            <w:noProof/>
            <w:webHidden/>
          </w:rPr>
          <w:fldChar w:fldCharType="separate"/>
        </w:r>
        <w:r w:rsidR="00366034">
          <w:rPr>
            <w:noProof/>
            <w:webHidden/>
          </w:rPr>
          <w:t>337</w:t>
        </w:r>
        <w:r w:rsidR="00366034">
          <w:rPr>
            <w:noProof/>
            <w:webHidden/>
          </w:rPr>
          <w:fldChar w:fldCharType="end"/>
        </w:r>
      </w:hyperlink>
    </w:p>
    <w:p w14:paraId="4DF5D535" w14:textId="4077AA19" w:rsidR="00366034" w:rsidRDefault="00480AFC">
      <w:pPr>
        <w:pStyle w:val="TOC4"/>
        <w:tabs>
          <w:tab w:val="left" w:pos="1260"/>
          <w:tab w:val="right" w:leader="dot" w:pos="8296"/>
        </w:tabs>
        <w:rPr>
          <w:rFonts w:asciiTheme="minorHAnsi" w:eastAsiaTheme="minorEastAsia" w:hAnsiTheme="minorHAnsi"/>
          <w:noProof/>
          <w:szCs w:val="22"/>
        </w:rPr>
      </w:pPr>
      <w:hyperlink w:anchor="_Toc226535176" w:history="1">
        <w:r w:rsidR="00366034" w:rsidRPr="001E4F93">
          <w:rPr>
            <w:rStyle w:val="ac"/>
            <w:noProof/>
          </w:rPr>
          <w:t>4.16.1.3</w:t>
        </w:r>
        <w:r w:rsidR="00366034">
          <w:rPr>
            <w:rFonts w:asciiTheme="minorHAnsi" w:eastAsiaTheme="minorEastAsia" w:hAnsiTheme="minorHAnsi"/>
            <w:noProof/>
            <w:szCs w:val="22"/>
          </w:rPr>
          <w:tab/>
        </w:r>
        <w:r w:rsidR="00366034" w:rsidRPr="001E4F93">
          <w:rPr>
            <w:rStyle w:val="ac"/>
            <w:noProof/>
          </w:rPr>
          <w:t>单据公式设置日志</w:t>
        </w:r>
        <w:r w:rsidR="00366034">
          <w:rPr>
            <w:noProof/>
            <w:webHidden/>
          </w:rPr>
          <w:tab/>
        </w:r>
        <w:r w:rsidR="00366034">
          <w:rPr>
            <w:noProof/>
            <w:webHidden/>
          </w:rPr>
          <w:fldChar w:fldCharType="begin"/>
        </w:r>
        <w:r w:rsidR="00366034">
          <w:rPr>
            <w:noProof/>
            <w:webHidden/>
          </w:rPr>
          <w:instrText xml:space="preserve"> PAGEREF _Toc226535176 \h </w:instrText>
        </w:r>
        <w:r w:rsidR="00366034">
          <w:rPr>
            <w:noProof/>
            <w:webHidden/>
          </w:rPr>
        </w:r>
        <w:r w:rsidR="00366034">
          <w:rPr>
            <w:noProof/>
            <w:webHidden/>
          </w:rPr>
          <w:fldChar w:fldCharType="separate"/>
        </w:r>
        <w:r w:rsidR="00366034">
          <w:rPr>
            <w:noProof/>
            <w:webHidden/>
          </w:rPr>
          <w:t>338</w:t>
        </w:r>
        <w:r w:rsidR="00366034">
          <w:rPr>
            <w:noProof/>
            <w:webHidden/>
          </w:rPr>
          <w:fldChar w:fldCharType="end"/>
        </w:r>
      </w:hyperlink>
    </w:p>
    <w:p w14:paraId="6B013F46" w14:textId="5BAE50FF" w:rsidR="00366034" w:rsidRDefault="00480AFC">
      <w:pPr>
        <w:pStyle w:val="TOC4"/>
        <w:tabs>
          <w:tab w:val="left" w:pos="1260"/>
          <w:tab w:val="right" w:leader="dot" w:pos="8296"/>
        </w:tabs>
        <w:rPr>
          <w:rFonts w:asciiTheme="minorHAnsi" w:eastAsiaTheme="minorEastAsia" w:hAnsiTheme="minorHAnsi"/>
          <w:noProof/>
          <w:szCs w:val="22"/>
        </w:rPr>
      </w:pPr>
      <w:hyperlink w:anchor="_Toc226535177" w:history="1">
        <w:r w:rsidR="00366034" w:rsidRPr="001E4F93">
          <w:rPr>
            <w:rStyle w:val="ac"/>
            <w:noProof/>
          </w:rPr>
          <w:t>4.16.1.4</w:t>
        </w:r>
        <w:r w:rsidR="00366034">
          <w:rPr>
            <w:rFonts w:asciiTheme="minorHAnsi" w:eastAsiaTheme="minorEastAsia" w:hAnsiTheme="minorHAnsi"/>
            <w:noProof/>
            <w:szCs w:val="22"/>
          </w:rPr>
          <w:tab/>
        </w:r>
        <w:r w:rsidR="00366034" w:rsidRPr="001E4F93">
          <w:rPr>
            <w:rStyle w:val="ac"/>
            <w:noProof/>
          </w:rPr>
          <w:t>成本计算日志</w:t>
        </w:r>
        <w:r w:rsidR="00366034">
          <w:rPr>
            <w:noProof/>
            <w:webHidden/>
          </w:rPr>
          <w:tab/>
        </w:r>
        <w:r w:rsidR="00366034">
          <w:rPr>
            <w:noProof/>
            <w:webHidden/>
          </w:rPr>
          <w:fldChar w:fldCharType="begin"/>
        </w:r>
        <w:r w:rsidR="00366034">
          <w:rPr>
            <w:noProof/>
            <w:webHidden/>
          </w:rPr>
          <w:instrText xml:space="preserve"> PAGEREF _Toc226535177 \h </w:instrText>
        </w:r>
        <w:r w:rsidR="00366034">
          <w:rPr>
            <w:noProof/>
            <w:webHidden/>
          </w:rPr>
        </w:r>
        <w:r w:rsidR="00366034">
          <w:rPr>
            <w:noProof/>
            <w:webHidden/>
          </w:rPr>
          <w:fldChar w:fldCharType="separate"/>
        </w:r>
        <w:r w:rsidR="00366034">
          <w:rPr>
            <w:noProof/>
            <w:webHidden/>
          </w:rPr>
          <w:t>338</w:t>
        </w:r>
        <w:r w:rsidR="00366034">
          <w:rPr>
            <w:noProof/>
            <w:webHidden/>
          </w:rPr>
          <w:fldChar w:fldCharType="end"/>
        </w:r>
      </w:hyperlink>
    </w:p>
    <w:p w14:paraId="29E54549" w14:textId="26E2053E" w:rsidR="00366034" w:rsidRDefault="00480AFC">
      <w:pPr>
        <w:pStyle w:val="TOC4"/>
        <w:tabs>
          <w:tab w:val="left" w:pos="1260"/>
          <w:tab w:val="right" w:leader="dot" w:pos="8296"/>
        </w:tabs>
        <w:rPr>
          <w:rFonts w:asciiTheme="minorHAnsi" w:eastAsiaTheme="minorEastAsia" w:hAnsiTheme="minorHAnsi"/>
          <w:noProof/>
          <w:szCs w:val="22"/>
        </w:rPr>
      </w:pPr>
      <w:hyperlink w:anchor="_Toc226535178" w:history="1">
        <w:r w:rsidR="00366034" w:rsidRPr="001E4F93">
          <w:rPr>
            <w:rStyle w:val="ac"/>
            <w:noProof/>
          </w:rPr>
          <w:t>4.16.1.5</w:t>
        </w:r>
        <w:r w:rsidR="00366034">
          <w:rPr>
            <w:rFonts w:asciiTheme="minorHAnsi" w:eastAsiaTheme="minorEastAsia" w:hAnsiTheme="minorHAnsi"/>
            <w:noProof/>
            <w:szCs w:val="22"/>
          </w:rPr>
          <w:tab/>
        </w:r>
        <w:r w:rsidR="00366034" w:rsidRPr="001E4F93">
          <w:rPr>
            <w:rStyle w:val="ac"/>
            <w:noProof/>
          </w:rPr>
          <w:t>种子数修改日志</w:t>
        </w:r>
        <w:r w:rsidR="00366034">
          <w:rPr>
            <w:noProof/>
            <w:webHidden/>
          </w:rPr>
          <w:tab/>
        </w:r>
        <w:r w:rsidR="00366034">
          <w:rPr>
            <w:noProof/>
            <w:webHidden/>
          </w:rPr>
          <w:fldChar w:fldCharType="begin"/>
        </w:r>
        <w:r w:rsidR="00366034">
          <w:rPr>
            <w:noProof/>
            <w:webHidden/>
          </w:rPr>
          <w:instrText xml:space="preserve"> PAGEREF _Toc226535178 \h </w:instrText>
        </w:r>
        <w:r w:rsidR="00366034">
          <w:rPr>
            <w:noProof/>
            <w:webHidden/>
          </w:rPr>
        </w:r>
        <w:r w:rsidR="00366034">
          <w:rPr>
            <w:noProof/>
            <w:webHidden/>
          </w:rPr>
          <w:fldChar w:fldCharType="separate"/>
        </w:r>
        <w:r w:rsidR="00366034">
          <w:rPr>
            <w:noProof/>
            <w:webHidden/>
          </w:rPr>
          <w:t>339</w:t>
        </w:r>
        <w:r w:rsidR="00366034">
          <w:rPr>
            <w:noProof/>
            <w:webHidden/>
          </w:rPr>
          <w:fldChar w:fldCharType="end"/>
        </w:r>
      </w:hyperlink>
    </w:p>
    <w:p w14:paraId="5B9FC7E0" w14:textId="4F1B0566" w:rsidR="00366034" w:rsidRDefault="00480AFC">
      <w:pPr>
        <w:pStyle w:val="TOC3"/>
        <w:tabs>
          <w:tab w:val="left" w:pos="1260"/>
          <w:tab w:val="right" w:leader="dot" w:pos="8296"/>
        </w:tabs>
        <w:rPr>
          <w:rFonts w:asciiTheme="minorHAnsi" w:eastAsiaTheme="minorEastAsia" w:hAnsiTheme="minorHAnsi"/>
          <w:noProof/>
          <w:szCs w:val="22"/>
        </w:rPr>
      </w:pPr>
      <w:hyperlink w:anchor="_Toc226535179" w:history="1">
        <w:r w:rsidR="00366034" w:rsidRPr="001E4F93">
          <w:rPr>
            <w:rStyle w:val="ac"/>
            <w:noProof/>
          </w:rPr>
          <w:t>4.16.2</w:t>
        </w:r>
        <w:r w:rsidR="00366034">
          <w:rPr>
            <w:rFonts w:asciiTheme="minorHAnsi" w:eastAsiaTheme="minorEastAsia" w:hAnsiTheme="minorHAnsi"/>
            <w:noProof/>
            <w:szCs w:val="22"/>
          </w:rPr>
          <w:tab/>
        </w:r>
        <w:r w:rsidR="00366034" w:rsidRPr="001E4F93">
          <w:rPr>
            <w:rStyle w:val="ac"/>
            <w:noProof/>
          </w:rPr>
          <w:t>插件开发</w:t>
        </w:r>
        <w:r w:rsidR="00366034">
          <w:rPr>
            <w:noProof/>
            <w:webHidden/>
          </w:rPr>
          <w:tab/>
        </w:r>
        <w:r w:rsidR="00366034">
          <w:rPr>
            <w:noProof/>
            <w:webHidden/>
          </w:rPr>
          <w:fldChar w:fldCharType="begin"/>
        </w:r>
        <w:r w:rsidR="00366034">
          <w:rPr>
            <w:noProof/>
            <w:webHidden/>
          </w:rPr>
          <w:instrText xml:space="preserve"> PAGEREF _Toc226535179 \h </w:instrText>
        </w:r>
        <w:r w:rsidR="00366034">
          <w:rPr>
            <w:noProof/>
            <w:webHidden/>
          </w:rPr>
        </w:r>
        <w:r w:rsidR="00366034">
          <w:rPr>
            <w:noProof/>
            <w:webHidden/>
          </w:rPr>
          <w:fldChar w:fldCharType="separate"/>
        </w:r>
        <w:r w:rsidR="00366034">
          <w:rPr>
            <w:noProof/>
            <w:webHidden/>
          </w:rPr>
          <w:t>339</w:t>
        </w:r>
        <w:r w:rsidR="00366034">
          <w:rPr>
            <w:noProof/>
            <w:webHidden/>
          </w:rPr>
          <w:fldChar w:fldCharType="end"/>
        </w:r>
      </w:hyperlink>
    </w:p>
    <w:p w14:paraId="1BC3CBB9" w14:textId="1E36A59B" w:rsidR="00366034" w:rsidRDefault="00480AFC">
      <w:pPr>
        <w:pStyle w:val="TOC4"/>
        <w:tabs>
          <w:tab w:val="left" w:pos="1260"/>
          <w:tab w:val="right" w:leader="dot" w:pos="8296"/>
        </w:tabs>
        <w:rPr>
          <w:rFonts w:asciiTheme="minorHAnsi" w:eastAsiaTheme="minorEastAsia" w:hAnsiTheme="minorHAnsi"/>
          <w:noProof/>
          <w:szCs w:val="22"/>
        </w:rPr>
      </w:pPr>
      <w:hyperlink w:anchor="_Toc226535180" w:history="1">
        <w:r w:rsidR="00366034" w:rsidRPr="001E4F93">
          <w:rPr>
            <w:rStyle w:val="ac"/>
            <w:noProof/>
          </w:rPr>
          <w:t>4.16.2.1</w:t>
        </w:r>
        <w:r w:rsidR="00366034">
          <w:rPr>
            <w:rFonts w:asciiTheme="minorHAnsi" w:eastAsiaTheme="minorEastAsia" w:hAnsiTheme="minorHAnsi"/>
            <w:noProof/>
            <w:szCs w:val="22"/>
          </w:rPr>
          <w:tab/>
        </w:r>
        <w:r w:rsidR="00366034" w:rsidRPr="001E4F93">
          <w:rPr>
            <w:rStyle w:val="ac"/>
            <w:noProof/>
          </w:rPr>
          <w:t>插件管理</w:t>
        </w:r>
        <w:r w:rsidR="00366034">
          <w:rPr>
            <w:noProof/>
            <w:webHidden/>
          </w:rPr>
          <w:tab/>
        </w:r>
        <w:r w:rsidR="00366034">
          <w:rPr>
            <w:noProof/>
            <w:webHidden/>
          </w:rPr>
          <w:fldChar w:fldCharType="begin"/>
        </w:r>
        <w:r w:rsidR="00366034">
          <w:rPr>
            <w:noProof/>
            <w:webHidden/>
          </w:rPr>
          <w:instrText xml:space="preserve"> PAGEREF _Toc226535180 \h </w:instrText>
        </w:r>
        <w:r w:rsidR="00366034">
          <w:rPr>
            <w:noProof/>
            <w:webHidden/>
          </w:rPr>
        </w:r>
        <w:r w:rsidR="00366034">
          <w:rPr>
            <w:noProof/>
            <w:webHidden/>
          </w:rPr>
          <w:fldChar w:fldCharType="separate"/>
        </w:r>
        <w:r w:rsidR="00366034">
          <w:rPr>
            <w:noProof/>
            <w:webHidden/>
          </w:rPr>
          <w:t>339</w:t>
        </w:r>
        <w:r w:rsidR="00366034">
          <w:rPr>
            <w:noProof/>
            <w:webHidden/>
          </w:rPr>
          <w:fldChar w:fldCharType="end"/>
        </w:r>
      </w:hyperlink>
    </w:p>
    <w:p w14:paraId="416B2889" w14:textId="25D59BA7" w:rsidR="00366034" w:rsidRDefault="00480AFC">
      <w:pPr>
        <w:pStyle w:val="TOC2"/>
        <w:tabs>
          <w:tab w:val="left" w:pos="1260"/>
          <w:tab w:val="right" w:leader="dot" w:pos="8296"/>
        </w:tabs>
        <w:rPr>
          <w:rFonts w:asciiTheme="minorHAnsi" w:eastAsiaTheme="minorEastAsia" w:hAnsiTheme="minorHAnsi"/>
          <w:noProof/>
          <w:szCs w:val="22"/>
        </w:rPr>
      </w:pPr>
      <w:hyperlink w:anchor="_Toc226535181" w:history="1">
        <w:r w:rsidR="00366034" w:rsidRPr="001E4F93">
          <w:rPr>
            <w:rStyle w:val="ac"/>
            <w:noProof/>
          </w:rPr>
          <w:t>4.17</w:t>
        </w:r>
        <w:r w:rsidR="00366034">
          <w:rPr>
            <w:rFonts w:asciiTheme="minorHAnsi" w:eastAsiaTheme="minorEastAsia" w:hAnsiTheme="minorHAnsi"/>
            <w:noProof/>
            <w:szCs w:val="22"/>
          </w:rPr>
          <w:tab/>
        </w:r>
        <w:r w:rsidR="00366034" w:rsidRPr="001E4F93">
          <w:rPr>
            <w:rStyle w:val="ac"/>
            <w:noProof/>
          </w:rPr>
          <w:t>生态产品</w:t>
        </w:r>
        <w:r w:rsidR="00366034">
          <w:rPr>
            <w:noProof/>
            <w:webHidden/>
          </w:rPr>
          <w:tab/>
        </w:r>
        <w:r w:rsidR="00366034">
          <w:rPr>
            <w:noProof/>
            <w:webHidden/>
          </w:rPr>
          <w:fldChar w:fldCharType="begin"/>
        </w:r>
        <w:r w:rsidR="00366034">
          <w:rPr>
            <w:noProof/>
            <w:webHidden/>
          </w:rPr>
          <w:instrText xml:space="preserve"> PAGEREF _Toc226535181 \h </w:instrText>
        </w:r>
        <w:r w:rsidR="00366034">
          <w:rPr>
            <w:noProof/>
            <w:webHidden/>
          </w:rPr>
        </w:r>
        <w:r w:rsidR="00366034">
          <w:rPr>
            <w:noProof/>
            <w:webHidden/>
          </w:rPr>
          <w:fldChar w:fldCharType="separate"/>
        </w:r>
        <w:r w:rsidR="00366034">
          <w:rPr>
            <w:noProof/>
            <w:webHidden/>
          </w:rPr>
          <w:t>340</w:t>
        </w:r>
        <w:r w:rsidR="00366034">
          <w:rPr>
            <w:noProof/>
            <w:webHidden/>
          </w:rPr>
          <w:fldChar w:fldCharType="end"/>
        </w:r>
      </w:hyperlink>
    </w:p>
    <w:p w14:paraId="46FEEFAD" w14:textId="59D594B6" w:rsidR="00366034" w:rsidRDefault="00480AFC">
      <w:pPr>
        <w:pStyle w:val="TOC3"/>
        <w:tabs>
          <w:tab w:val="left" w:pos="1260"/>
          <w:tab w:val="right" w:leader="dot" w:pos="8296"/>
        </w:tabs>
        <w:rPr>
          <w:rFonts w:asciiTheme="minorHAnsi" w:eastAsiaTheme="minorEastAsia" w:hAnsiTheme="minorHAnsi"/>
          <w:noProof/>
          <w:szCs w:val="22"/>
        </w:rPr>
      </w:pPr>
      <w:hyperlink w:anchor="_Toc226535182" w:history="1">
        <w:r w:rsidR="00366034" w:rsidRPr="001E4F93">
          <w:rPr>
            <w:rStyle w:val="ac"/>
            <w:noProof/>
          </w:rPr>
          <w:t>4.17.1</w:t>
        </w:r>
        <w:r w:rsidR="00366034">
          <w:rPr>
            <w:rFonts w:asciiTheme="minorHAnsi" w:eastAsiaTheme="minorEastAsia" w:hAnsiTheme="minorHAnsi"/>
            <w:noProof/>
            <w:szCs w:val="22"/>
          </w:rPr>
          <w:tab/>
        </w:r>
        <w:r w:rsidR="00366034" w:rsidRPr="001E4F93">
          <w:rPr>
            <w:rStyle w:val="ac"/>
            <w:noProof/>
          </w:rPr>
          <w:t>生态产品配置</w:t>
        </w:r>
        <w:r w:rsidR="00366034">
          <w:rPr>
            <w:noProof/>
            <w:webHidden/>
          </w:rPr>
          <w:tab/>
        </w:r>
        <w:r w:rsidR="00366034">
          <w:rPr>
            <w:noProof/>
            <w:webHidden/>
          </w:rPr>
          <w:fldChar w:fldCharType="begin"/>
        </w:r>
        <w:r w:rsidR="00366034">
          <w:rPr>
            <w:noProof/>
            <w:webHidden/>
          </w:rPr>
          <w:instrText xml:space="preserve"> PAGEREF _Toc226535182 \h </w:instrText>
        </w:r>
        <w:r w:rsidR="00366034">
          <w:rPr>
            <w:noProof/>
            <w:webHidden/>
          </w:rPr>
        </w:r>
        <w:r w:rsidR="00366034">
          <w:rPr>
            <w:noProof/>
            <w:webHidden/>
          </w:rPr>
          <w:fldChar w:fldCharType="separate"/>
        </w:r>
        <w:r w:rsidR="00366034">
          <w:rPr>
            <w:noProof/>
            <w:webHidden/>
          </w:rPr>
          <w:t>340</w:t>
        </w:r>
        <w:r w:rsidR="00366034">
          <w:rPr>
            <w:noProof/>
            <w:webHidden/>
          </w:rPr>
          <w:fldChar w:fldCharType="end"/>
        </w:r>
      </w:hyperlink>
    </w:p>
    <w:p w14:paraId="3D3DACDE" w14:textId="66E4BCD9" w:rsidR="00366034" w:rsidRDefault="00480AFC">
      <w:pPr>
        <w:pStyle w:val="TOC3"/>
        <w:tabs>
          <w:tab w:val="left" w:pos="1260"/>
          <w:tab w:val="right" w:leader="dot" w:pos="8296"/>
        </w:tabs>
        <w:rPr>
          <w:rFonts w:asciiTheme="minorHAnsi" w:eastAsiaTheme="minorEastAsia" w:hAnsiTheme="minorHAnsi"/>
          <w:noProof/>
          <w:szCs w:val="22"/>
        </w:rPr>
      </w:pPr>
      <w:hyperlink w:anchor="_Toc226535183" w:history="1">
        <w:r w:rsidR="00366034" w:rsidRPr="001E4F93">
          <w:rPr>
            <w:rStyle w:val="ac"/>
            <w:noProof/>
          </w:rPr>
          <w:t>4.17.2</w:t>
        </w:r>
        <w:r w:rsidR="00366034">
          <w:rPr>
            <w:rFonts w:asciiTheme="minorHAnsi" w:eastAsiaTheme="minorEastAsia" w:hAnsiTheme="minorHAnsi"/>
            <w:noProof/>
            <w:szCs w:val="22"/>
          </w:rPr>
          <w:tab/>
        </w:r>
        <w:r w:rsidR="00366034" w:rsidRPr="001E4F93">
          <w:rPr>
            <w:rStyle w:val="ac"/>
            <w:noProof/>
          </w:rPr>
          <w:t>生态产品展示</w:t>
        </w:r>
        <w:r w:rsidR="00366034">
          <w:rPr>
            <w:noProof/>
            <w:webHidden/>
          </w:rPr>
          <w:tab/>
        </w:r>
        <w:r w:rsidR="00366034">
          <w:rPr>
            <w:noProof/>
            <w:webHidden/>
          </w:rPr>
          <w:fldChar w:fldCharType="begin"/>
        </w:r>
        <w:r w:rsidR="00366034">
          <w:rPr>
            <w:noProof/>
            <w:webHidden/>
          </w:rPr>
          <w:instrText xml:space="preserve"> PAGEREF _Toc226535183 \h </w:instrText>
        </w:r>
        <w:r w:rsidR="00366034">
          <w:rPr>
            <w:noProof/>
            <w:webHidden/>
          </w:rPr>
        </w:r>
        <w:r w:rsidR="00366034">
          <w:rPr>
            <w:noProof/>
            <w:webHidden/>
          </w:rPr>
          <w:fldChar w:fldCharType="separate"/>
        </w:r>
        <w:r w:rsidR="00366034">
          <w:rPr>
            <w:noProof/>
            <w:webHidden/>
          </w:rPr>
          <w:t>340</w:t>
        </w:r>
        <w:r w:rsidR="00366034">
          <w:rPr>
            <w:noProof/>
            <w:webHidden/>
          </w:rPr>
          <w:fldChar w:fldCharType="end"/>
        </w:r>
      </w:hyperlink>
    </w:p>
    <w:p w14:paraId="021DA582" w14:textId="35539055" w:rsidR="00366034" w:rsidRDefault="00480AFC">
      <w:pPr>
        <w:pStyle w:val="TOC1"/>
        <w:tabs>
          <w:tab w:val="left" w:pos="1260"/>
          <w:tab w:val="right" w:leader="dot" w:pos="8296"/>
        </w:tabs>
        <w:rPr>
          <w:rFonts w:asciiTheme="minorHAnsi" w:eastAsiaTheme="minorEastAsia" w:hAnsiTheme="minorHAnsi"/>
          <w:noProof/>
          <w:szCs w:val="22"/>
        </w:rPr>
      </w:pPr>
      <w:hyperlink w:anchor="_Toc226535184" w:history="1">
        <w:r w:rsidR="00366034" w:rsidRPr="001E4F93">
          <w:rPr>
            <w:rStyle w:val="ac"/>
            <w:noProof/>
          </w:rPr>
          <w:t>第5章</w:t>
        </w:r>
        <w:r w:rsidR="00366034">
          <w:rPr>
            <w:rFonts w:asciiTheme="minorHAnsi" w:eastAsiaTheme="minorEastAsia" w:hAnsiTheme="minorHAnsi"/>
            <w:noProof/>
            <w:szCs w:val="22"/>
          </w:rPr>
          <w:tab/>
        </w:r>
        <w:r w:rsidR="00366034" w:rsidRPr="001E4F93">
          <w:rPr>
            <w:rStyle w:val="ac"/>
            <w:noProof/>
          </w:rPr>
          <w:t>其他专题说明</w:t>
        </w:r>
        <w:r w:rsidR="00366034">
          <w:rPr>
            <w:noProof/>
            <w:webHidden/>
          </w:rPr>
          <w:tab/>
        </w:r>
        <w:r w:rsidR="00366034">
          <w:rPr>
            <w:noProof/>
            <w:webHidden/>
          </w:rPr>
          <w:fldChar w:fldCharType="begin"/>
        </w:r>
        <w:r w:rsidR="00366034">
          <w:rPr>
            <w:noProof/>
            <w:webHidden/>
          </w:rPr>
          <w:instrText xml:space="preserve"> PAGEREF _Toc226535184 \h </w:instrText>
        </w:r>
        <w:r w:rsidR="00366034">
          <w:rPr>
            <w:noProof/>
            <w:webHidden/>
          </w:rPr>
        </w:r>
        <w:r w:rsidR="00366034">
          <w:rPr>
            <w:noProof/>
            <w:webHidden/>
          </w:rPr>
          <w:fldChar w:fldCharType="separate"/>
        </w:r>
        <w:r w:rsidR="00366034">
          <w:rPr>
            <w:noProof/>
            <w:webHidden/>
          </w:rPr>
          <w:t>340</w:t>
        </w:r>
        <w:r w:rsidR="00366034">
          <w:rPr>
            <w:noProof/>
            <w:webHidden/>
          </w:rPr>
          <w:fldChar w:fldCharType="end"/>
        </w:r>
      </w:hyperlink>
    </w:p>
    <w:p w14:paraId="46630C12" w14:textId="4F6AAD85" w:rsidR="00366034" w:rsidRDefault="00480AFC">
      <w:pPr>
        <w:pStyle w:val="TOC2"/>
        <w:tabs>
          <w:tab w:val="left" w:pos="1260"/>
          <w:tab w:val="right" w:leader="dot" w:pos="8296"/>
        </w:tabs>
        <w:rPr>
          <w:rFonts w:asciiTheme="minorHAnsi" w:eastAsiaTheme="minorEastAsia" w:hAnsiTheme="minorHAnsi"/>
          <w:noProof/>
          <w:szCs w:val="22"/>
        </w:rPr>
      </w:pPr>
      <w:hyperlink w:anchor="_Toc226535185" w:history="1">
        <w:r w:rsidR="00366034" w:rsidRPr="001E4F93">
          <w:rPr>
            <w:rStyle w:val="ac"/>
            <w:noProof/>
          </w:rPr>
          <w:t>5.1</w:t>
        </w:r>
        <w:r w:rsidR="00366034">
          <w:rPr>
            <w:rFonts w:asciiTheme="minorHAnsi" w:eastAsiaTheme="minorEastAsia" w:hAnsiTheme="minorHAnsi"/>
            <w:noProof/>
            <w:szCs w:val="22"/>
          </w:rPr>
          <w:tab/>
        </w:r>
        <w:r w:rsidR="00366034" w:rsidRPr="001E4F93">
          <w:rPr>
            <w:rStyle w:val="ac"/>
            <w:noProof/>
          </w:rPr>
          <w:t>操作员用户数控制</w:t>
        </w:r>
        <w:r w:rsidR="00366034">
          <w:rPr>
            <w:noProof/>
            <w:webHidden/>
          </w:rPr>
          <w:tab/>
        </w:r>
        <w:r w:rsidR="00366034">
          <w:rPr>
            <w:noProof/>
            <w:webHidden/>
          </w:rPr>
          <w:fldChar w:fldCharType="begin"/>
        </w:r>
        <w:r w:rsidR="00366034">
          <w:rPr>
            <w:noProof/>
            <w:webHidden/>
          </w:rPr>
          <w:instrText xml:space="preserve"> PAGEREF _Toc226535185 \h </w:instrText>
        </w:r>
        <w:r w:rsidR="00366034">
          <w:rPr>
            <w:noProof/>
            <w:webHidden/>
          </w:rPr>
        </w:r>
        <w:r w:rsidR="00366034">
          <w:rPr>
            <w:noProof/>
            <w:webHidden/>
          </w:rPr>
          <w:fldChar w:fldCharType="separate"/>
        </w:r>
        <w:r w:rsidR="00366034">
          <w:rPr>
            <w:noProof/>
            <w:webHidden/>
          </w:rPr>
          <w:t>340</w:t>
        </w:r>
        <w:r w:rsidR="00366034">
          <w:rPr>
            <w:noProof/>
            <w:webHidden/>
          </w:rPr>
          <w:fldChar w:fldCharType="end"/>
        </w:r>
      </w:hyperlink>
    </w:p>
    <w:p w14:paraId="60D2EFF2" w14:textId="4722C0C1" w:rsidR="00366034" w:rsidRDefault="00480AFC">
      <w:pPr>
        <w:pStyle w:val="TOC2"/>
        <w:tabs>
          <w:tab w:val="left" w:pos="1260"/>
          <w:tab w:val="right" w:leader="dot" w:pos="8296"/>
        </w:tabs>
        <w:rPr>
          <w:rFonts w:asciiTheme="minorHAnsi" w:eastAsiaTheme="minorEastAsia" w:hAnsiTheme="minorHAnsi"/>
          <w:noProof/>
          <w:szCs w:val="22"/>
        </w:rPr>
      </w:pPr>
      <w:hyperlink w:anchor="_Toc226535186" w:history="1">
        <w:r w:rsidR="00366034" w:rsidRPr="001E4F93">
          <w:rPr>
            <w:rStyle w:val="ac"/>
            <w:noProof/>
          </w:rPr>
          <w:t>5.2</w:t>
        </w:r>
        <w:r w:rsidR="00366034">
          <w:rPr>
            <w:rFonts w:asciiTheme="minorHAnsi" w:eastAsiaTheme="minorEastAsia" w:hAnsiTheme="minorHAnsi"/>
            <w:noProof/>
            <w:szCs w:val="22"/>
          </w:rPr>
          <w:tab/>
        </w:r>
        <w:r w:rsidR="00366034" w:rsidRPr="001E4F93">
          <w:rPr>
            <w:rStyle w:val="ac"/>
            <w:noProof/>
          </w:rPr>
          <w:t>单据商品选择器</w:t>
        </w:r>
        <w:r w:rsidR="00366034">
          <w:rPr>
            <w:noProof/>
            <w:webHidden/>
          </w:rPr>
          <w:tab/>
        </w:r>
        <w:r w:rsidR="00366034">
          <w:rPr>
            <w:noProof/>
            <w:webHidden/>
          </w:rPr>
          <w:fldChar w:fldCharType="begin"/>
        </w:r>
        <w:r w:rsidR="00366034">
          <w:rPr>
            <w:noProof/>
            <w:webHidden/>
          </w:rPr>
          <w:instrText xml:space="preserve"> PAGEREF _Toc226535186 \h </w:instrText>
        </w:r>
        <w:r w:rsidR="00366034">
          <w:rPr>
            <w:noProof/>
            <w:webHidden/>
          </w:rPr>
        </w:r>
        <w:r w:rsidR="00366034">
          <w:rPr>
            <w:noProof/>
            <w:webHidden/>
          </w:rPr>
          <w:fldChar w:fldCharType="separate"/>
        </w:r>
        <w:r w:rsidR="00366034">
          <w:rPr>
            <w:noProof/>
            <w:webHidden/>
          </w:rPr>
          <w:t>341</w:t>
        </w:r>
        <w:r w:rsidR="00366034">
          <w:rPr>
            <w:noProof/>
            <w:webHidden/>
          </w:rPr>
          <w:fldChar w:fldCharType="end"/>
        </w:r>
      </w:hyperlink>
    </w:p>
    <w:p w14:paraId="174C0CDB" w14:textId="26246D7D" w:rsidR="00366034" w:rsidRDefault="00480AFC">
      <w:pPr>
        <w:pStyle w:val="TOC2"/>
        <w:tabs>
          <w:tab w:val="left" w:pos="1260"/>
          <w:tab w:val="right" w:leader="dot" w:pos="8296"/>
        </w:tabs>
        <w:rPr>
          <w:rFonts w:asciiTheme="minorHAnsi" w:eastAsiaTheme="minorEastAsia" w:hAnsiTheme="minorHAnsi"/>
          <w:noProof/>
          <w:szCs w:val="22"/>
        </w:rPr>
      </w:pPr>
      <w:hyperlink w:anchor="_Toc226535187" w:history="1">
        <w:r w:rsidR="00366034" w:rsidRPr="001E4F93">
          <w:rPr>
            <w:rStyle w:val="ac"/>
            <w:noProof/>
          </w:rPr>
          <w:t>5.3</w:t>
        </w:r>
        <w:r w:rsidR="00366034">
          <w:rPr>
            <w:rFonts w:asciiTheme="minorHAnsi" w:eastAsiaTheme="minorEastAsia" w:hAnsiTheme="minorHAnsi"/>
            <w:noProof/>
            <w:szCs w:val="22"/>
          </w:rPr>
          <w:tab/>
        </w:r>
        <w:r w:rsidR="00366034" w:rsidRPr="001E4F93">
          <w:rPr>
            <w:rStyle w:val="ac"/>
            <w:noProof/>
          </w:rPr>
          <w:t>单据助手功能</w:t>
        </w:r>
        <w:r w:rsidR="00366034">
          <w:rPr>
            <w:noProof/>
            <w:webHidden/>
          </w:rPr>
          <w:tab/>
        </w:r>
        <w:r w:rsidR="00366034">
          <w:rPr>
            <w:noProof/>
            <w:webHidden/>
          </w:rPr>
          <w:fldChar w:fldCharType="begin"/>
        </w:r>
        <w:r w:rsidR="00366034">
          <w:rPr>
            <w:noProof/>
            <w:webHidden/>
          </w:rPr>
          <w:instrText xml:space="preserve"> PAGEREF _Toc226535187 \h </w:instrText>
        </w:r>
        <w:r w:rsidR="00366034">
          <w:rPr>
            <w:noProof/>
            <w:webHidden/>
          </w:rPr>
        </w:r>
        <w:r w:rsidR="00366034">
          <w:rPr>
            <w:noProof/>
            <w:webHidden/>
          </w:rPr>
          <w:fldChar w:fldCharType="separate"/>
        </w:r>
        <w:r w:rsidR="00366034">
          <w:rPr>
            <w:noProof/>
            <w:webHidden/>
          </w:rPr>
          <w:t>341</w:t>
        </w:r>
        <w:r w:rsidR="00366034">
          <w:rPr>
            <w:noProof/>
            <w:webHidden/>
          </w:rPr>
          <w:fldChar w:fldCharType="end"/>
        </w:r>
      </w:hyperlink>
    </w:p>
    <w:p w14:paraId="5B95DD49" w14:textId="25359BDC" w:rsidR="00366034" w:rsidRDefault="00480AFC">
      <w:pPr>
        <w:pStyle w:val="TOC2"/>
        <w:tabs>
          <w:tab w:val="left" w:pos="1260"/>
          <w:tab w:val="right" w:leader="dot" w:pos="8296"/>
        </w:tabs>
        <w:rPr>
          <w:rFonts w:asciiTheme="minorHAnsi" w:eastAsiaTheme="minorEastAsia" w:hAnsiTheme="minorHAnsi"/>
          <w:noProof/>
          <w:szCs w:val="22"/>
        </w:rPr>
      </w:pPr>
      <w:hyperlink w:anchor="_Toc226535188" w:history="1">
        <w:r w:rsidR="00366034" w:rsidRPr="001E4F93">
          <w:rPr>
            <w:rStyle w:val="ac"/>
            <w:noProof/>
          </w:rPr>
          <w:t>5.4</w:t>
        </w:r>
        <w:r w:rsidR="00366034">
          <w:rPr>
            <w:rFonts w:asciiTheme="minorHAnsi" w:eastAsiaTheme="minorEastAsia" w:hAnsiTheme="minorHAnsi"/>
            <w:noProof/>
            <w:szCs w:val="22"/>
          </w:rPr>
          <w:tab/>
        </w:r>
        <w:r w:rsidR="00366034" w:rsidRPr="001E4F93">
          <w:rPr>
            <w:rStyle w:val="ac"/>
            <w:noProof/>
          </w:rPr>
          <w:t>打印功能</w:t>
        </w:r>
        <w:r w:rsidR="00366034">
          <w:rPr>
            <w:noProof/>
            <w:webHidden/>
          </w:rPr>
          <w:tab/>
        </w:r>
        <w:r w:rsidR="00366034">
          <w:rPr>
            <w:noProof/>
            <w:webHidden/>
          </w:rPr>
          <w:fldChar w:fldCharType="begin"/>
        </w:r>
        <w:r w:rsidR="00366034">
          <w:rPr>
            <w:noProof/>
            <w:webHidden/>
          </w:rPr>
          <w:instrText xml:space="preserve"> PAGEREF _Toc226535188 \h </w:instrText>
        </w:r>
        <w:r w:rsidR="00366034">
          <w:rPr>
            <w:noProof/>
            <w:webHidden/>
          </w:rPr>
        </w:r>
        <w:r w:rsidR="00366034">
          <w:rPr>
            <w:noProof/>
            <w:webHidden/>
          </w:rPr>
          <w:fldChar w:fldCharType="separate"/>
        </w:r>
        <w:r w:rsidR="00366034">
          <w:rPr>
            <w:noProof/>
            <w:webHidden/>
          </w:rPr>
          <w:t>342</w:t>
        </w:r>
        <w:r w:rsidR="00366034">
          <w:rPr>
            <w:noProof/>
            <w:webHidden/>
          </w:rPr>
          <w:fldChar w:fldCharType="end"/>
        </w:r>
      </w:hyperlink>
    </w:p>
    <w:p w14:paraId="1F572E69" w14:textId="30ED9999" w:rsidR="00366034" w:rsidRDefault="00480AFC">
      <w:pPr>
        <w:pStyle w:val="TOC3"/>
        <w:tabs>
          <w:tab w:val="left" w:pos="1260"/>
          <w:tab w:val="right" w:leader="dot" w:pos="8296"/>
        </w:tabs>
        <w:rPr>
          <w:rFonts w:asciiTheme="minorHAnsi" w:eastAsiaTheme="minorEastAsia" w:hAnsiTheme="minorHAnsi"/>
          <w:noProof/>
          <w:szCs w:val="22"/>
        </w:rPr>
      </w:pPr>
      <w:hyperlink w:anchor="_Toc226535189" w:history="1">
        <w:r w:rsidR="00366034" w:rsidRPr="001E4F93">
          <w:rPr>
            <w:rStyle w:val="ac"/>
            <w:noProof/>
          </w:rPr>
          <w:t>5.4.1</w:t>
        </w:r>
        <w:r w:rsidR="00366034">
          <w:rPr>
            <w:rFonts w:asciiTheme="minorHAnsi" w:eastAsiaTheme="minorEastAsia" w:hAnsiTheme="minorHAnsi"/>
            <w:noProof/>
            <w:szCs w:val="22"/>
          </w:rPr>
          <w:tab/>
        </w:r>
        <w:r w:rsidR="00366034" w:rsidRPr="001E4F93">
          <w:rPr>
            <w:rStyle w:val="ac"/>
            <w:noProof/>
          </w:rPr>
          <w:t>本地打印</w:t>
        </w:r>
        <w:r w:rsidR="00366034">
          <w:rPr>
            <w:noProof/>
            <w:webHidden/>
          </w:rPr>
          <w:tab/>
        </w:r>
        <w:r w:rsidR="00366034">
          <w:rPr>
            <w:noProof/>
            <w:webHidden/>
          </w:rPr>
          <w:fldChar w:fldCharType="begin"/>
        </w:r>
        <w:r w:rsidR="00366034">
          <w:rPr>
            <w:noProof/>
            <w:webHidden/>
          </w:rPr>
          <w:instrText xml:space="preserve"> PAGEREF _Toc226535189 \h </w:instrText>
        </w:r>
        <w:r w:rsidR="00366034">
          <w:rPr>
            <w:noProof/>
            <w:webHidden/>
          </w:rPr>
        </w:r>
        <w:r w:rsidR="00366034">
          <w:rPr>
            <w:noProof/>
            <w:webHidden/>
          </w:rPr>
          <w:fldChar w:fldCharType="separate"/>
        </w:r>
        <w:r w:rsidR="00366034">
          <w:rPr>
            <w:noProof/>
            <w:webHidden/>
          </w:rPr>
          <w:t>342</w:t>
        </w:r>
        <w:r w:rsidR="00366034">
          <w:rPr>
            <w:noProof/>
            <w:webHidden/>
          </w:rPr>
          <w:fldChar w:fldCharType="end"/>
        </w:r>
      </w:hyperlink>
    </w:p>
    <w:p w14:paraId="6E9C3368" w14:textId="0BB422AE" w:rsidR="00366034" w:rsidRDefault="00480AFC">
      <w:pPr>
        <w:pStyle w:val="TOC3"/>
        <w:tabs>
          <w:tab w:val="left" w:pos="1260"/>
          <w:tab w:val="right" w:leader="dot" w:pos="8296"/>
        </w:tabs>
        <w:rPr>
          <w:rFonts w:asciiTheme="minorHAnsi" w:eastAsiaTheme="minorEastAsia" w:hAnsiTheme="minorHAnsi"/>
          <w:noProof/>
          <w:szCs w:val="22"/>
        </w:rPr>
      </w:pPr>
      <w:hyperlink w:anchor="_Toc226535190" w:history="1">
        <w:r w:rsidR="00366034" w:rsidRPr="001E4F93">
          <w:rPr>
            <w:rStyle w:val="ac"/>
            <w:noProof/>
          </w:rPr>
          <w:t>5.4.2</w:t>
        </w:r>
        <w:r w:rsidR="00366034">
          <w:rPr>
            <w:rFonts w:asciiTheme="minorHAnsi" w:eastAsiaTheme="minorEastAsia" w:hAnsiTheme="minorHAnsi"/>
            <w:noProof/>
            <w:szCs w:val="22"/>
          </w:rPr>
          <w:tab/>
        </w:r>
        <w:r w:rsidR="00366034" w:rsidRPr="001E4F93">
          <w:rPr>
            <w:rStyle w:val="ac"/>
            <w:noProof/>
          </w:rPr>
          <w:t>云打印</w:t>
        </w:r>
        <w:r w:rsidR="00366034">
          <w:rPr>
            <w:noProof/>
            <w:webHidden/>
          </w:rPr>
          <w:tab/>
        </w:r>
        <w:r w:rsidR="00366034">
          <w:rPr>
            <w:noProof/>
            <w:webHidden/>
          </w:rPr>
          <w:fldChar w:fldCharType="begin"/>
        </w:r>
        <w:r w:rsidR="00366034">
          <w:rPr>
            <w:noProof/>
            <w:webHidden/>
          </w:rPr>
          <w:instrText xml:space="preserve"> PAGEREF _Toc226535190 \h </w:instrText>
        </w:r>
        <w:r w:rsidR="00366034">
          <w:rPr>
            <w:noProof/>
            <w:webHidden/>
          </w:rPr>
        </w:r>
        <w:r w:rsidR="00366034">
          <w:rPr>
            <w:noProof/>
            <w:webHidden/>
          </w:rPr>
          <w:fldChar w:fldCharType="separate"/>
        </w:r>
        <w:r w:rsidR="00366034">
          <w:rPr>
            <w:noProof/>
            <w:webHidden/>
          </w:rPr>
          <w:t>342</w:t>
        </w:r>
        <w:r w:rsidR="00366034">
          <w:rPr>
            <w:noProof/>
            <w:webHidden/>
          </w:rPr>
          <w:fldChar w:fldCharType="end"/>
        </w:r>
      </w:hyperlink>
    </w:p>
    <w:p w14:paraId="796CFEA2" w14:textId="48CB24B3" w:rsidR="00366034" w:rsidRDefault="00480AFC">
      <w:pPr>
        <w:pStyle w:val="TOC3"/>
        <w:tabs>
          <w:tab w:val="left" w:pos="1260"/>
          <w:tab w:val="right" w:leader="dot" w:pos="8296"/>
        </w:tabs>
        <w:rPr>
          <w:rFonts w:asciiTheme="minorHAnsi" w:eastAsiaTheme="minorEastAsia" w:hAnsiTheme="minorHAnsi"/>
          <w:noProof/>
          <w:szCs w:val="22"/>
        </w:rPr>
      </w:pPr>
      <w:hyperlink w:anchor="_Toc226535191" w:history="1">
        <w:r w:rsidR="00366034" w:rsidRPr="001E4F93">
          <w:rPr>
            <w:rStyle w:val="ac"/>
            <w:noProof/>
          </w:rPr>
          <w:t>5.4.3</w:t>
        </w:r>
        <w:r w:rsidR="00366034">
          <w:rPr>
            <w:rFonts w:asciiTheme="minorHAnsi" w:eastAsiaTheme="minorEastAsia" w:hAnsiTheme="minorHAnsi"/>
            <w:noProof/>
            <w:szCs w:val="22"/>
          </w:rPr>
          <w:tab/>
        </w:r>
        <w:r w:rsidR="00366034" w:rsidRPr="001E4F93">
          <w:rPr>
            <w:rStyle w:val="ac"/>
            <w:noProof/>
          </w:rPr>
          <w:t>条码打印机设置</w:t>
        </w:r>
        <w:r w:rsidR="00366034">
          <w:rPr>
            <w:noProof/>
            <w:webHidden/>
          </w:rPr>
          <w:tab/>
        </w:r>
        <w:r w:rsidR="00366034">
          <w:rPr>
            <w:noProof/>
            <w:webHidden/>
          </w:rPr>
          <w:fldChar w:fldCharType="begin"/>
        </w:r>
        <w:r w:rsidR="00366034">
          <w:rPr>
            <w:noProof/>
            <w:webHidden/>
          </w:rPr>
          <w:instrText xml:space="preserve"> PAGEREF _Toc226535191 \h </w:instrText>
        </w:r>
        <w:r w:rsidR="00366034">
          <w:rPr>
            <w:noProof/>
            <w:webHidden/>
          </w:rPr>
        </w:r>
        <w:r w:rsidR="00366034">
          <w:rPr>
            <w:noProof/>
            <w:webHidden/>
          </w:rPr>
          <w:fldChar w:fldCharType="separate"/>
        </w:r>
        <w:r w:rsidR="00366034">
          <w:rPr>
            <w:noProof/>
            <w:webHidden/>
          </w:rPr>
          <w:t>343</w:t>
        </w:r>
        <w:r w:rsidR="00366034">
          <w:rPr>
            <w:noProof/>
            <w:webHidden/>
          </w:rPr>
          <w:fldChar w:fldCharType="end"/>
        </w:r>
      </w:hyperlink>
    </w:p>
    <w:p w14:paraId="657195BE" w14:textId="571A66B5" w:rsidR="00366034" w:rsidRDefault="00480AFC">
      <w:pPr>
        <w:pStyle w:val="TOC3"/>
        <w:tabs>
          <w:tab w:val="left" w:pos="1260"/>
          <w:tab w:val="right" w:leader="dot" w:pos="8296"/>
        </w:tabs>
        <w:rPr>
          <w:rFonts w:asciiTheme="minorHAnsi" w:eastAsiaTheme="minorEastAsia" w:hAnsiTheme="minorHAnsi"/>
          <w:noProof/>
          <w:szCs w:val="22"/>
        </w:rPr>
      </w:pPr>
      <w:hyperlink w:anchor="_Toc226535192" w:history="1">
        <w:r w:rsidR="00366034" w:rsidRPr="001E4F93">
          <w:rPr>
            <w:rStyle w:val="ac"/>
            <w:noProof/>
          </w:rPr>
          <w:t>5.4.4</w:t>
        </w:r>
        <w:r w:rsidR="00366034">
          <w:rPr>
            <w:rFonts w:asciiTheme="minorHAnsi" w:eastAsiaTheme="minorEastAsia" w:hAnsiTheme="minorHAnsi"/>
            <w:noProof/>
            <w:szCs w:val="22"/>
          </w:rPr>
          <w:tab/>
        </w:r>
        <w:r w:rsidR="00366034" w:rsidRPr="001E4F93">
          <w:rPr>
            <w:rStyle w:val="ac"/>
            <w:noProof/>
          </w:rPr>
          <w:t>单据或报表连续打印设置</w:t>
        </w:r>
        <w:r w:rsidR="00366034">
          <w:rPr>
            <w:noProof/>
            <w:webHidden/>
          </w:rPr>
          <w:tab/>
        </w:r>
        <w:r w:rsidR="00366034">
          <w:rPr>
            <w:noProof/>
            <w:webHidden/>
          </w:rPr>
          <w:fldChar w:fldCharType="begin"/>
        </w:r>
        <w:r w:rsidR="00366034">
          <w:rPr>
            <w:noProof/>
            <w:webHidden/>
          </w:rPr>
          <w:instrText xml:space="preserve"> PAGEREF _Toc226535192 \h </w:instrText>
        </w:r>
        <w:r w:rsidR="00366034">
          <w:rPr>
            <w:noProof/>
            <w:webHidden/>
          </w:rPr>
        </w:r>
        <w:r w:rsidR="00366034">
          <w:rPr>
            <w:noProof/>
            <w:webHidden/>
          </w:rPr>
          <w:fldChar w:fldCharType="separate"/>
        </w:r>
        <w:r w:rsidR="00366034">
          <w:rPr>
            <w:noProof/>
            <w:webHidden/>
          </w:rPr>
          <w:t>343</w:t>
        </w:r>
        <w:r w:rsidR="00366034">
          <w:rPr>
            <w:noProof/>
            <w:webHidden/>
          </w:rPr>
          <w:fldChar w:fldCharType="end"/>
        </w:r>
      </w:hyperlink>
    </w:p>
    <w:p w14:paraId="518A94D5" w14:textId="21C3144C" w:rsidR="00366034" w:rsidRDefault="00480AFC">
      <w:pPr>
        <w:pStyle w:val="TOC2"/>
        <w:tabs>
          <w:tab w:val="left" w:pos="1260"/>
          <w:tab w:val="right" w:leader="dot" w:pos="8296"/>
        </w:tabs>
        <w:rPr>
          <w:rFonts w:asciiTheme="minorHAnsi" w:eastAsiaTheme="minorEastAsia" w:hAnsiTheme="minorHAnsi"/>
          <w:noProof/>
          <w:szCs w:val="22"/>
        </w:rPr>
      </w:pPr>
      <w:hyperlink w:anchor="_Toc226535193" w:history="1">
        <w:r w:rsidR="00366034" w:rsidRPr="001E4F93">
          <w:rPr>
            <w:rStyle w:val="ac"/>
            <w:noProof/>
          </w:rPr>
          <w:t>5.5</w:t>
        </w:r>
        <w:r w:rsidR="00366034">
          <w:rPr>
            <w:rFonts w:asciiTheme="minorHAnsi" w:eastAsiaTheme="minorEastAsia" w:hAnsiTheme="minorHAnsi"/>
            <w:noProof/>
            <w:szCs w:val="22"/>
          </w:rPr>
          <w:tab/>
        </w:r>
        <w:r w:rsidR="00366034" w:rsidRPr="001E4F93">
          <w:rPr>
            <w:rStyle w:val="ac"/>
            <w:noProof/>
          </w:rPr>
          <w:t>单据和报表中通用功能</w:t>
        </w:r>
        <w:r w:rsidR="00366034">
          <w:rPr>
            <w:noProof/>
            <w:webHidden/>
          </w:rPr>
          <w:tab/>
        </w:r>
        <w:r w:rsidR="00366034">
          <w:rPr>
            <w:noProof/>
            <w:webHidden/>
          </w:rPr>
          <w:fldChar w:fldCharType="begin"/>
        </w:r>
        <w:r w:rsidR="00366034">
          <w:rPr>
            <w:noProof/>
            <w:webHidden/>
          </w:rPr>
          <w:instrText xml:space="preserve"> PAGEREF _Toc226535193 \h </w:instrText>
        </w:r>
        <w:r w:rsidR="00366034">
          <w:rPr>
            <w:noProof/>
            <w:webHidden/>
          </w:rPr>
        </w:r>
        <w:r w:rsidR="00366034">
          <w:rPr>
            <w:noProof/>
            <w:webHidden/>
          </w:rPr>
          <w:fldChar w:fldCharType="separate"/>
        </w:r>
        <w:r w:rsidR="00366034">
          <w:rPr>
            <w:noProof/>
            <w:webHidden/>
          </w:rPr>
          <w:t>344</w:t>
        </w:r>
        <w:r w:rsidR="00366034">
          <w:rPr>
            <w:noProof/>
            <w:webHidden/>
          </w:rPr>
          <w:fldChar w:fldCharType="end"/>
        </w:r>
      </w:hyperlink>
    </w:p>
    <w:p w14:paraId="4C7C7E0E" w14:textId="77E936A5" w:rsidR="00366034" w:rsidRDefault="00480AFC">
      <w:pPr>
        <w:pStyle w:val="TOC3"/>
        <w:tabs>
          <w:tab w:val="left" w:pos="1260"/>
          <w:tab w:val="right" w:leader="dot" w:pos="8296"/>
        </w:tabs>
        <w:rPr>
          <w:rFonts w:asciiTheme="minorHAnsi" w:eastAsiaTheme="minorEastAsia" w:hAnsiTheme="minorHAnsi"/>
          <w:noProof/>
          <w:szCs w:val="22"/>
        </w:rPr>
      </w:pPr>
      <w:hyperlink w:anchor="_Toc226535194" w:history="1">
        <w:r w:rsidR="00366034" w:rsidRPr="001E4F93">
          <w:rPr>
            <w:rStyle w:val="ac"/>
            <w:noProof/>
          </w:rPr>
          <w:t>5.5.1</w:t>
        </w:r>
        <w:r w:rsidR="00366034">
          <w:rPr>
            <w:rFonts w:asciiTheme="minorHAnsi" w:eastAsiaTheme="minorEastAsia" w:hAnsiTheme="minorHAnsi"/>
            <w:noProof/>
            <w:szCs w:val="22"/>
          </w:rPr>
          <w:tab/>
        </w:r>
        <w:r w:rsidR="00366034" w:rsidRPr="001E4F93">
          <w:rPr>
            <w:rStyle w:val="ac"/>
            <w:noProof/>
          </w:rPr>
          <w:t>单据中通用功能</w:t>
        </w:r>
        <w:r w:rsidR="00366034">
          <w:rPr>
            <w:noProof/>
            <w:webHidden/>
          </w:rPr>
          <w:tab/>
        </w:r>
        <w:r w:rsidR="00366034">
          <w:rPr>
            <w:noProof/>
            <w:webHidden/>
          </w:rPr>
          <w:fldChar w:fldCharType="begin"/>
        </w:r>
        <w:r w:rsidR="00366034">
          <w:rPr>
            <w:noProof/>
            <w:webHidden/>
          </w:rPr>
          <w:instrText xml:space="preserve"> PAGEREF _Toc226535194 \h </w:instrText>
        </w:r>
        <w:r w:rsidR="00366034">
          <w:rPr>
            <w:noProof/>
            <w:webHidden/>
          </w:rPr>
        </w:r>
        <w:r w:rsidR="00366034">
          <w:rPr>
            <w:noProof/>
            <w:webHidden/>
          </w:rPr>
          <w:fldChar w:fldCharType="separate"/>
        </w:r>
        <w:r w:rsidR="00366034">
          <w:rPr>
            <w:noProof/>
            <w:webHidden/>
          </w:rPr>
          <w:t>344</w:t>
        </w:r>
        <w:r w:rsidR="00366034">
          <w:rPr>
            <w:noProof/>
            <w:webHidden/>
          </w:rPr>
          <w:fldChar w:fldCharType="end"/>
        </w:r>
      </w:hyperlink>
    </w:p>
    <w:p w14:paraId="5EFCAE49" w14:textId="0A8852FA" w:rsidR="00366034" w:rsidRDefault="00480AFC">
      <w:pPr>
        <w:pStyle w:val="TOC4"/>
        <w:tabs>
          <w:tab w:val="left" w:pos="1260"/>
          <w:tab w:val="right" w:leader="dot" w:pos="8296"/>
        </w:tabs>
        <w:rPr>
          <w:rFonts w:asciiTheme="minorHAnsi" w:eastAsiaTheme="minorEastAsia" w:hAnsiTheme="minorHAnsi"/>
          <w:noProof/>
          <w:szCs w:val="22"/>
        </w:rPr>
      </w:pPr>
      <w:hyperlink w:anchor="_Toc226535195" w:history="1">
        <w:r w:rsidR="00366034" w:rsidRPr="001E4F93">
          <w:rPr>
            <w:rStyle w:val="ac"/>
            <w:noProof/>
          </w:rPr>
          <w:t>5.5.1.1</w:t>
        </w:r>
        <w:r w:rsidR="00366034">
          <w:rPr>
            <w:rFonts w:asciiTheme="minorHAnsi" w:eastAsiaTheme="minorEastAsia" w:hAnsiTheme="minorHAnsi"/>
            <w:noProof/>
            <w:szCs w:val="22"/>
          </w:rPr>
          <w:tab/>
        </w:r>
        <w:r w:rsidR="00366034" w:rsidRPr="001E4F93">
          <w:rPr>
            <w:rStyle w:val="ac"/>
            <w:noProof/>
          </w:rPr>
          <w:t>所有单据中通用“功能按钮”说明：</w:t>
        </w:r>
        <w:r w:rsidR="00366034">
          <w:rPr>
            <w:noProof/>
            <w:webHidden/>
          </w:rPr>
          <w:tab/>
        </w:r>
        <w:r w:rsidR="00366034">
          <w:rPr>
            <w:noProof/>
            <w:webHidden/>
          </w:rPr>
          <w:fldChar w:fldCharType="begin"/>
        </w:r>
        <w:r w:rsidR="00366034">
          <w:rPr>
            <w:noProof/>
            <w:webHidden/>
          </w:rPr>
          <w:instrText xml:space="preserve"> PAGEREF _Toc226535195 \h </w:instrText>
        </w:r>
        <w:r w:rsidR="00366034">
          <w:rPr>
            <w:noProof/>
            <w:webHidden/>
          </w:rPr>
        </w:r>
        <w:r w:rsidR="00366034">
          <w:rPr>
            <w:noProof/>
            <w:webHidden/>
          </w:rPr>
          <w:fldChar w:fldCharType="separate"/>
        </w:r>
        <w:r w:rsidR="00366034">
          <w:rPr>
            <w:noProof/>
            <w:webHidden/>
          </w:rPr>
          <w:t>344</w:t>
        </w:r>
        <w:r w:rsidR="00366034">
          <w:rPr>
            <w:noProof/>
            <w:webHidden/>
          </w:rPr>
          <w:fldChar w:fldCharType="end"/>
        </w:r>
      </w:hyperlink>
    </w:p>
    <w:p w14:paraId="1EB70023" w14:textId="380A3815" w:rsidR="00366034" w:rsidRDefault="00480AFC">
      <w:pPr>
        <w:pStyle w:val="TOC4"/>
        <w:tabs>
          <w:tab w:val="left" w:pos="1260"/>
          <w:tab w:val="right" w:leader="dot" w:pos="8296"/>
        </w:tabs>
        <w:rPr>
          <w:rFonts w:asciiTheme="minorHAnsi" w:eastAsiaTheme="minorEastAsia" w:hAnsiTheme="minorHAnsi"/>
          <w:noProof/>
          <w:szCs w:val="22"/>
        </w:rPr>
      </w:pPr>
      <w:hyperlink w:anchor="_Toc226535196" w:history="1">
        <w:r w:rsidR="00366034" w:rsidRPr="001E4F93">
          <w:rPr>
            <w:rStyle w:val="ac"/>
            <w:noProof/>
          </w:rPr>
          <w:t>5.5.1.2</w:t>
        </w:r>
        <w:r w:rsidR="00366034">
          <w:rPr>
            <w:rFonts w:asciiTheme="minorHAnsi" w:eastAsiaTheme="minorEastAsia" w:hAnsiTheme="minorHAnsi"/>
            <w:noProof/>
            <w:szCs w:val="22"/>
          </w:rPr>
          <w:tab/>
        </w:r>
        <w:r w:rsidR="00366034" w:rsidRPr="001E4F93">
          <w:rPr>
            <w:rStyle w:val="ac"/>
            <w:noProof/>
          </w:rPr>
          <w:t>单据表头字段通用功能描述：</w:t>
        </w:r>
        <w:r w:rsidR="00366034">
          <w:rPr>
            <w:noProof/>
            <w:webHidden/>
          </w:rPr>
          <w:tab/>
        </w:r>
        <w:r w:rsidR="00366034">
          <w:rPr>
            <w:noProof/>
            <w:webHidden/>
          </w:rPr>
          <w:fldChar w:fldCharType="begin"/>
        </w:r>
        <w:r w:rsidR="00366034">
          <w:rPr>
            <w:noProof/>
            <w:webHidden/>
          </w:rPr>
          <w:instrText xml:space="preserve"> PAGEREF _Toc226535196 \h </w:instrText>
        </w:r>
        <w:r w:rsidR="00366034">
          <w:rPr>
            <w:noProof/>
            <w:webHidden/>
          </w:rPr>
        </w:r>
        <w:r w:rsidR="00366034">
          <w:rPr>
            <w:noProof/>
            <w:webHidden/>
          </w:rPr>
          <w:fldChar w:fldCharType="separate"/>
        </w:r>
        <w:r w:rsidR="00366034">
          <w:rPr>
            <w:noProof/>
            <w:webHidden/>
          </w:rPr>
          <w:t>346</w:t>
        </w:r>
        <w:r w:rsidR="00366034">
          <w:rPr>
            <w:noProof/>
            <w:webHidden/>
          </w:rPr>
          <w:fldChar w:fldCharType="end"/>
        </w:r>
      </w:hyperlink>
    </w:p>
    <w:p w14:paraId="6D8CFB7B" w14:textId="27D6AE50" w:rsidR="00366034" w:rsidRDefault="00480AFC">
      <w:pPr>
        <w:pStyle w:val="TOC3"/>
        <w:tabs>
          <w:tab w:val="left" w:pos="1260"/>
          <w:tab w:val="right" w:leader="dot" w:pos="8296"/>
        </w:tabs>
        <w:rPr>
          <w:rFonts w:asciiTheme="minorHAnsi" w:eastAsiaTheme="minorEastAsia" w:hAnsiTheme="minorHAnsi"/>
          <w:noProof/>
          <w:szCs w:val="22"/>
        </w:rPr>
      </w:pPr>
      <w:hyperlink w:anchor="_Toc226535197" w:history="1">
        <w:r w:rsidR="00366034" w:rsidRPr="001E4F93">
          <w:rPr>
            <w:rStyle w:val="ac"/>
            <w:noProof/>
          </w:rPr>
          <w:t>5.5.2</w:t>
        </w:r>
        <w:r w:rsidR="00366034">
          <w:rPr>
            <w:rFonts w:asciiTheme="minorHAnsi" w:eastAsiaTheme="minorEastAsia" w:hAnsiTheme="minorHAnsi"/>
            <w:noProof/>
            <w:szCs w:val="22"/>
          </w:rPr>
          <w:tab/>
        </w:r>
        <w:r w:rsidR="00366034" w:rsidRPr="001E4F93">
          <w:rPr>
            <w:rStyle w:val="ac"/>
            <w:noProof/>
          </w:rPr>
          <w:t>报表中通用功能</w:t>
        </w:r>
        <w:r w:rsidR="00366034">
          <w:rPr>
            <w:noProof/>
            <w:webHidden/>
          </w:rPr>
          <w:tab/>
        </w:r>
        <w:r w:rsidR="00366034">
          <w:rPr>
            <w:noProof/>
            <w:webHidden/>
          </w:rPr>
          <w:fldChar w:fldCharType="begin"/>
        </w:r>
        <w:r w:rsidR="00366034">
          <w:rPr>
            <w:noProof/>
            <w:webHidden/>
          </w:rPr>
          <w:instrText xml:space="preserve"> PAGEREF _Toc226535197 \h </w:instrText>
        </w:r>
        <w:r w:rsidR="00366034">
          <w:rPr>
            <w:noProof/>
            <w:webHidden/>
          </w:rPr>
        </w:r>
        <w:r w:rsidR="00366034">
          <w:rPr>
            <w:noProof/>
            <w:webHidden/>
          </w:rPr>
          <w:fldChar w:fldCharType="separate"/>
        </w:r>
        <w:r w:rsidR="00366034">
          <w:rPr>
            <w:noProof/>
            <w:webHidden/>
          </w:rPr>
          <w:t>347</w:t>
        </w:r>
        <w:r w:rsidR="00366034">
          <w:rPr>
            <w:noProof/>
            <w:webHidden/>
          </w:rPr>
          <w:fldChar w:fldCharType="end"/>
        </w:r>
      </w:hyperlink>
    </w:p>
    <w:p w14:paraId="5498836F" w14:textId="78E1098B" w:rsidR="00366034" w:rsidRDefault="00480AFC">
      <w:pPr>
        <w:pStyle w:val="TOC4"/>
        <w:tabs>
          <w:tab w:val="left" w:pos="1260"/>
          <w:tab w:val="right" w:leader="dot" w:pos="8296"/>
        </w:tabs>
        <w:rPr>
          <w:rFonts w:asciiTheme="minorHAnsi" w:eastAsiaTheme="minorEastAsia" w:hAnsiTheme="minorHAnsi"/>
          <w:noProof/>
          <w:szCs w:val="22"/>
        </w:rPr>
      </w:pPr>
      <w:hyperlink w:anchor="_Toc226535198" w:history="1">
        <w:r w:rsidR="00366034" w:rsidRPr="001E4F93">
          <w:rPr>
            <w:rStyle w:val="ac"/>
            <w:noProof/>
          </w:rPr>
          <w:t>5.5.2.1</w:t>
        </w:r>
        <w:r w:rsidR="00366034">
          <w:rPr>
            <w:rFonts w:asciiTheme="minorHAnsi" w:eastAsiaTheme="minorEastAsia" w:hAnsiTheme="minorHAnsi"/>
            <w:noProof/>
            <w:szCs w:val="22"/>
          </w:rPr>
          <w:tab/>
        </w:r>
        <w:r w:rsidR="00366034" w:rsidRPr="001E4F93">
          <w:rPr>
            <w:rStyle w:val="ac"/>
            <w:noProof/>
          </w:rPr>
          <w:t>明细数据</w:t>
        </w:r>
        <w:r w:rsidR="00366034">
          <w:rPr>
            <w:noProof/>
            <w:webHidden/>
          </w:rPr>
          <w:tab/>
        </w:r>
        <w:r w:rsidR="00366034">
          <w:rPr>
            <w:noProof/>
            <w:webHidden/>
          </w:rPr>
          <w:fldChar w:fldCharType="begin"/>
        </w:r>
        <w:r w:rsidR="00366034">
          <w:rPr>
            <w:noProof/>
            <w:webHidden/>
          </w:rPr>
          <w:instrText xml:space="preserve"> PAGEREF _Toc226535198 \h </w:instrText>
        </w:r>
        <w:r w:rsidR="00366034">
          <w:rPr>
            <w:noProof/>
            <w:webHidden/>
          </w:rPr>
        </w:r>
        <w:r w:rsidR="00366034">
          <w:rPr>
            <w:noProof/>
            <w:webHidden/>
          </w:rPr>
          <w:fldChar w:fldCharType="separate"/>
        </w:r>
        <w:r w:rsidR="00366034">
          <w:rPr>
            <w:noProof/>
            <w:webHidden/>
          </w:rPr>
          <w:t>347</w:t>
        </w:r>
        <w:r w:rsidR="00366034">
          <w:rPr>
            <w:noProof/>
            <w:webHidden/>
          </w:rPr>
          <w:fldChar w:fldCharType="end"/>
        </w:r>
      </w:hyperlink>
    </w:p>
    <w:p w14:paraId="79F72CEF" w14:textId="4C6EACE8" w:rsidR="00366034" w:rsidRDefault="00480AFC">
      <w:pPr>
        <w:pStyle w:val="TOC4"/>
        <w:tabs>
          <w:tab w:val="left" w:pos="1260"/>
          <w:tab w:val="right" w:leader="dot" w:pos="8296"/>
        </w:tabs>
        <w:rPr>
          <w:rFonts w:asciiTheme="minorHAnsi" w:eastAsiaTheme="minorEastAsia" w:hAnsiTheme="minorHAnsi"/>
          <w:noProof/>
          <w:szCs w:val="22"/>
        </w:rPr>
      </w:pPr>
      <w:hyperlink w:anchor="_Toc226535199" w:history="1">
        <w:r w:rsidR="00366034" w:rsidRPr="001E4F93">
          <w:rPr>
            <w:rStyle w:val="ac"/>
            <w:noProof/>
          </w:rPr>
          <w:t>5.5.2.2</w:t>
        </w:r>
        <w:r w:rsidR="00366034">
          <w:rPr>
            <w:rFonts w:asciiTheme="minorHAnsi" w:eastAsiaTheme="minorEastAsia" w:hAnsiTheme="minorHAnsi"/>
            <w:noProof/>
            <w:szCs w:val="22"/>
          </w:rPr>
          <w:tab/>
        </w:r>
        <w:r w:rsidR="00366034" w:rsidRPr="001E4F93">
          <w:rPr>
            <w:rStyle w:val="ac"/>
            <w:noProof/>
          </w:rPr>
          <w:t>查询条件</w:t>
        </w:r>
        <w:r w:rsidR="00366034">
          <w:rPr>
            <w:noProof/>
            <w:webHidden/>
          </w:rPr>
          <w:tab/>
        </w:r>
        <w:r w:rsidR="00366034">
          <w:rPr>
            <w:noProof/>
            <w:webHidden/>
          </w:rPr>
          <w:fldChar w:fldCharType="begin"/>
        </w:r>
        <w:r w:rsidR="00366034">
          <w:rPr>
            <w:noProof/>
            <w:webHidden/>
          </w:rPr>
          <w:instrText xml:space="preserve"> PAGEREF _Toc226535199 \h </w:instrText>
        </w:r>
        <w:r w:rsidR="00366034">
          <w:rPr>
            <w:noProof/>
            <w:webHidden/>
          </w:rPr>
        </w:r>
        <w:r w:rsidR="00366034">
          <w:rPr>
            <w:noProof/>
            <w:webHidden/>
          </w:rPr>
          <w:fldChar w:fldCharType="separate"/>
        </w:r>
        <w:r w:rsidR="00366034">
          <w:rPr>
            <w:noProof/>
            <w:webHidden/>
          </w:rPr>
          <w:t>347</w:t>
        </w:r>
        <w:r w:rsidR="00366034">
          <w:rPr>
            <w:noProof/>
            <w:webHidden/>
          </w:rPr>
          <w:fldChar w:fldCharType="end"/>
        </w:r>
      </w:hyperlink>
    </w:p>
    <w:p w14:paraId="1A83D772" w14:textId="6882E2E9" w:rsidR="00366034" w:rsidRDefault="00480AFC">
      <w:pPr>
        <w:pStyle w:val="TOC4"/>
        <w:tabs>
          <w:tab w:val="left" w:pos="1260"/>
          <w:tab w:val="right" w:leader="dot" w:pos="8296"/>
        </w:tabs>
        <w:rPr>
          <w:rFonts w:asciiTheme="minorHAnsi" w:eastAsiaTheme="minorEastAsia" w:hAnsiTheme="minorHAnsi"/>
          <w:noProof/>
          <w:szCs w:val="22"/>
        </w:rPr>
      </w:pPr>
      <w:hyperlink w:anchor="_Toc226535200" w:history="1">
        <w:r w:rsidR="00366034" w:rsidRPr="001E4F93">
          <w:rPr>
            <w:rStyle w:val="ac"/>
            <w:noProof/>
          </w:rPr>
          <w:t>5.5.2.3</w:t>
        </w:r>
        <w:r w:rsidR="00366034">
          <w:rPr>
            <w:rFonts w:asciiTheme="minorHAnsi" w:eastAsiaTheme="minorEastAsia" w:hAnsiTheme="minorHAnsi"/>
            <w:noProof/>
            <w:szCs w:val="22"/>
          </w:rPr>
          <w:tab/>
        </w:r>
        <w:r w:rsidR="00366034" w:rsidRPr="001E4F93">
          <w:rPr>
            <w:rStyle w:val="ac"/>
            <w:noProof/>
          </w:rPr>
          <w:t>功能按钮</w:t>
        </w:r>
        <w:r w:rsidR="00366034">
          <w:rPr>
            <w:noProof/>
            <w:webHidden/>
          </w:rPr>
          <w:tab/>
        </w:r>
        <w:r w:rsidR="00366034">
          <w:rPr>
            <w:noProof/>
            <w:webHidden/>
          </w:rPr>
          <w:fldChar w:fldCharType="begin"/>
        </w:r>
        <w:r w:rsidR="00366034">
          <w:rPr>
            <w:noProof/>
            <w:webHidden/>
          </w:rPr>
          <w:instrText xml:space="preserve"> PAGEREF _Toc226535200 \h </w:instrText>
        </w:r>
        <w:r w:rsidR="00366034">
          <w:rPr>
            <w:noProof/>
            <w:webHidden/>
          </w:rPr>
        </w:r>
        <w:r w:rsidR="00366034">
          <w:rPr>
            <w:noProof/>
            <w:webHidden/>
          </w:rPr>
          <w:fldChar w:fldCharType="separate"/>
        </w:r>
        <w:r w:rsidR="00366034">
          <w:rPr>
            <w:noProof/>
            <w:webHidden/>
          </w:rPr>
          <w:t>347</w:t>
        </w:r>
        <w:r w:rsidR="00366034">
          <w:rPr>
            <w:noProof/>
            <w:webHidden/>
          </w:rPr>
          <w:fldChar w:fldCharType="end"/>
        </w:r>
      </w:hyperlink>
    </w:p>
    <w:p w14:paraId="4EECE563" w14:textId="7BF1897D" w:rsidR="00366034" w:rsidRDefault="00480AFC">
      <w:pPr>
        <w:pStyle w:val="TOC4"/>
        <w:tabs>
          <w:tab w:val="left" w:pos="1260"/>
          <w:tab w:val="right" w:leader="dot" w:pos="8296"/>
        </w:tabs>
        <w:rPr>
          <w:rFonts w:asciiTheme="minorHAnsi" w:eastAsiaTheme="minorEastAsia" w:hAnsiTheme="minorHAnsi"/>
          <w:noProof/>
          <w:szCs w:val="22"/>
        </w:rPr>
      </w:pPr>
      <w:hyperlink w:anchor="_Toc226535201" w:history="1">
        <w:r w:rsidR="00366034" w:rsidRPr="001E4F93">
          <w:rPr>
            <w:rStyle w:val="ac"/>
            <w:noProof/>
          </w:rPr>
          <w:t>5.5.2.4</w:t>
        </w:r>
        <w:r w:rsidR="00366034">
          <w:rPr>
            <w:rFonts w:asciiTheme="minorHAnsi" w:eastAsiaTheme="minorEastAsia" w:hAnsiTheme="minorHAnsi"/>
            <w:noProof/>
            <w:szCs w:val="22"/>
          </w:rPr>
          <w:tab/>
        </w:r>
        <w:r w:rsidR="00366034" w:rsidRPr="001E4F93">
          <w:rPr>
            <w:rStyle w:val="ac"/>
            <w:noProof/>
          </w:rPr>
          <w:t>自定义公式列</w:t>
        </w:r>
        <w:r w:rsidR="00366034">
          <w:rPr>
            <w:noProof/>
            <w:webHidden/>
          </w:rPr>
          <w:tab/>
        </w:r>
        <w:r w:rsidR="00366034">
          <w:rPr>
            <w:noProof/>
            <w:webHidden/>
          </w:rPr>
          <w:fldChar w:fldCharType="begin"/>
        </w:r>
        <w:r w:rsidR="00366034">
          <w:rPr>
            <w:noProof/>
            <w:webHidden/>
          </w:rPr>
          <w:instrText xml:space="preserve"> PAGEREF _Toc226535201 \h </w:instrText>
        </w:r>
        <w:r w:rsidR="00366034">
          <w:rPr>
            <w:noProof/>
            <w:webHidden/>
          </w:rPr>
        </w:r>
        <w:r w:rsidR="00366034">
          <w:rPr>
            <w:noProof/>
            <w:webHidden/>
          </w:rPr>
          <w:fldChar w:fldCharType="separate"/>
        </w:r>
        <w:r w:rsidR="00366034">
          <w:rPr>
            <w:noProof/>
            <w:webHidden/>
          </w:rPr>
          <w:t>348</w:t>
        </w:r>
        <w:r w:rsidR="00366034">
          <w:rPr>
            <w:noProof/>
            <w:webHidden/>
          </w:rPr>
          <w:fldChar w:fldCharType="end"/>
        </w:r>
      </w:hyperlink>
    </w:p>
    <w:p w14:paraId="7128F0E9" w14:textId="2FA3D124" w:rsidR="00366034" w:rsidRDefault="00480AFC">
      <w:pPr>
        <w:pStyle w:val="TOC4"/>
        <w:tabs>
          <w:tab w:val="left" w:pos="1260"/>
          <w:tab w:val="right" w:leader="dot" w:pos="8296"/>
        </w:tabs>
        <w:rPr>
          <w:rFonts w:asciiTheme="minorHAnsi" w:eastAsiaTheme="minorEastAsia" w:hAnsiTheme="minorHAnsi"/>
          <w:noProof/>
          <w:szCs w:val="22"/>
        </w:rPr>
      </w:pPr>
      <w:hyperlink w:anchor="_Toc226535202" w:history="1">
        <w:r w:rsidR="00366034" w:rsidRPr="001E4F93">
          <w:rPr>
            <w:rStyle w:val="ac"/>
            <w:noProof/>
          </w:rPr>
          <w:t>5.5.2.5</w:t>
        </w:r>
        <w:r w:rsidR="00366034">
          <w:rPr>
            <w:rFonts w:asciiTheme="minorHAnsi" w:eastAsiaTheme="minorEastAsia" w:hAnsiTheme="minorHAnsi"/>
            <w:noProof/>
            <w:szCs w:val="22"/>
          </w:rPr>
          <w:tab/>
        </w:r>
        <w:r w:rsidR="00366034" w:rsidRPr="001E4F93">
          <w:rPr>
            <w:rStyle w:val="ac"/>
            <w:noProof/>
          </w:rPr>
          <w:t>单据自定义作为查询条件进行数据过滤</w:t>
        </w:r>
        <w:r w:rsidR="00366034">
          <w:rPr>
            <w:noProof/>
            <w:webHidden/>
          </w:rPr>
          <w:tab/>
        </w:r>
        <w:r w:rsidR="00366034">
          <w:rPr>
            <w:noProof/>
            <w:webHidden/>
          </w:rPr>
          <w:fldChar w:fldCharType="begin"/>
        </w:r>
        <w:r w:rsidR="00366034">
          <w:rPr>
            <w:noProof/>
            <w:webHidden/>
          </w:rPr>
          <w:instrText xml:space="preserve"> PAGEREF _Toc226535202 \h </w:instrText>
        </w:r>
        <w:r w:rsidR="00366034">
          <w:rPr>
            <w:noProof/>
            <w:webHidden/>
          </w:rPr>
        </w:r>
        <w:r w:rsidR="00366034">
          <w:rPr>
            <w:noProof/>
            <w:webHidden/>
          </w:rPr>
          <w:fldChar w:fldCharType="separate"/>
        </w:r>
        <w:r w:rsidR="00366034">
          <w:rPr>
            <w:noProof/>
            <w:webHidden/>
          </w:rPr>
          <w:t>348</w:t>
        </w:r>
        <w:r w:rsidR="00366034">
          <w:rPr>
            <w:noProof/>
            <w:webHidden/>
          </w:rPr>
          <w:fldChar w:fldCharType="end"/>
        </w:r>
      </w:hyperlink>
    </w:p>
    <w:p w14:paraId="4AAF14B4" w14:textId="1B478DF4" w:rsidR="00366034" w:rsidRDefault="00480AFC">
      <w:pPr>
        <w:pStyle w:val="TOC4"/>
        <w:tabs>
          <w:tab w:val="left" w:pos="1260"/>
          <w:tab w:val="right" w:leader="dot" w:pos="8296"/>
        </w:tabs>
        <w:rPr>
          <w:rFonts w:asciiTheme="minorHAnsi" w:eastAsiaTheme="minorEastAsia" w:hAnsiTheme="minorHAnsi"/>
          <w:noProof/>
          <w:szCs w:val="22"/>
        </w:rPr>
      </w:pPr>
      <w:hyperlink w:anchor="_Toc226535203" w:history="1">
        <w:r w:rsidR="00366034" w:rsidRPr="001E4F93">
          <w:rPr>
            <w:rStyle w:val="ac"/>
            <w:noProof/>
          </w:rPr>
          <w:t>5.5.2.6</w:t>
        </w:r>
        <w:r w:rsidR="00366034">
          <w:rPr>
            <w:rFonts w:asciiTheme="minorHAnsi" w:eastAsiaTheme="minorEastAsia" w:hAnsiTheme="minorHAnsi"/>
            <w:noProof/>
            <w:szCs w:val="22"/>
          </w:rPr>
          <w:tab/>
        </w:r>
        <w:r w:rsidR="00366034" w:rsidRPr="001E4F93">
          <w:rPr>
            <w:rStyle w:val="ac"/>
            <w:noProof/>
          </w:rPr>
          <w:t>报表排序规则</w:t>
        </w:r>
        <w:r w:rsidR="00366034">
          <w:rPr>
            <w:noProof/>
            <w:webHidden/>
          </w:rPr>
          <w:tab/>
        </w:r>
        <w:r w:rsidR="00366034">
          <w:rPr>
            <w:noProof/>
            <w:webHidden/>
          </w:rPr>
          <w:fldChar w:fldCharType="begin"/>
        </w:r>
        <w:r w:rsidR="00366034">
          <w:rPr>
            <w:noProof/>
            <w:webHidden/>
          </w:rPr>
          <w:instrText xml:space="preserve"> PAGEREF _Toc226535203 \h </w:instrText>
        </w:r>
        <w:r w:rsidR="00366034">
          <w:rPr>
            <w:noProof/>
            <w:webHidden/>
          </w:rPr>
        </w:r>
        <w:r w:rsidR="00366034">
          <w:rPr>
            <w:noProof/>
            <w:webHidden/>
          </w:rPr>
          <w:fldChar w:fldCharType="separate"/>
        </w:r>
        <w:r w:rsidR="00366034">
          <w:rPr>
            <w:noProof/>
            <w:webHidden/>
          </w:rPr>
          <w:t>348</w:t>
        </w:r>
        <w:r w:rsidR="00366034">
          <w:rPr>
            <w:noProof/>
            <w:webHidden/>
          </w:rPr>
          <w:fldChar w:fldCharType="end"/>
        </w:r>
      </w:hyperlink>
    </w:p>
    <w:p w14:paraId="39BA132F" w14:textId="3BD5C4BE" w:rsidR="00366034" w:rsidRDefault="00480AFC">
      <w:pPr>
        <w:pStyle w:val="TOC2"/>
        <w:tabs>
          <w:tab w:val="left" w:pos="1260"/>
          <w:tab w:val="right" w:leader="dot" w:pos="8296"/>
        </w:tabs>
        <w:rPr>
          <w:rFonts w:asciiTheme="minorHAnsi" w:eastAsiaTheme="minorEastAsia" w:hAnsiTheme="minorHAnsi"/>
          <w:noProof/>
          <w:szCs w:val="22"/>
        </w:rPr>
      </w:pPr>
      <w:hyperlink w:anchor="_Toc226535204" w:history="1">
        <w:r w:rsidR="00366034" w:rsidRPr="001E4F93">
          <w:rPr>
            <w:rStyle w:val="ac"/>
            <w:noProof/>
          </w:rPr>
          <w:t>5.6</w:t>
        </w:r>
        <w:r w:rsidR="00366034">
          <w:rPr>
            <w:rFonts w:asciiTheme="minorHAnsi" w:eastAsiaTheme="minorEastAsia" w:hAnsiTheme="minorHAnsi"/>
            <w:noProof/>
            <w:szCs w:val="22"/>
          </w:rPr>
          <w:tab/>
        </w:r>
        <w:r w:rsidR="00366034" w:rsidRPr="001E4F93">
          <w:rPr>
            <w:rStyle w:val="ac"/>
            <w:noProof/>
          </w:rPr>
          <w:t>序列号</w:t>
        </w:r>
        <w:r w:rsidR="00366034">
          <w:rPr>
            <w:noProof/>
            <w:webHidden/>
          </w:rPr>
          <w:tab/>
        </w:r>
        <w:r w:rsidR="00366034">
          <w:rPr>
            <w:noProof/>
            <w:webHidden/>
          </w:rPr>
          <w:fldChar w:fldCharType="begin"/>
        </w:r>
        <w:r w:rsidR="00366034">
          <w:rPr>
            <w:noProof/>
            <w:webHidden/>
          </w:rPr>
          <w:instrText xml:space="preserve"> PAGEREF _Toc226535204 \h </w:instrText>
        </w:r>
        <w:r w:rsidR="00366034">
          <w:rPr>
            <w:noProof/>
            <w:webHidden/>
          </w:rPr>
        </w:r>
        <w:r w:rsidR="00366034">
          <w:rPr>
            <w:noProof/>
            <w:webHidden/>
          </w:rPr>
          <w:fldChar w:fldCharType="separate"/>
        </w:r>
        <w:r w:rsidR="00366034">
          <w:rPr>
            <w:noProof/>
            <w:webHidden/>
          </w:rPr>
          <w:t>348</w:t>
        </w:r>
        <w:r w:rsidR="00366034">
          <w:rPr>
            <w:noProof/>
            <w:webHidden/>
          </w:rPr>
          <w:fldChar w:fldCharType="end"/>
        </w:r>
      </w:hyperlink>
    </w:p>
    <w:p w14:paraId="327ECB17" w14:textId="60E61E4A" w:rsidR="00366034" w:rsidRDefault="00480AFC">
      <w:pPr>
        <w:pStyle w:val="TOC3"/>
        <w:tabs>
          <w:tab w:val="left" w:pos="1260"/>
          <w:tab w:val="right" w:leader="dot" w:pos="8296"/>
        </w:tabs>
        <w:rPr>
          <w:rFonts w:asciiTheme="minorHAnsi" w:eastAsiaTheme="minorEastAsia" w:hAnsiTheme="minorHAnsi"/>
          <w:noProof/>
          <w:szCs w:val="22"/>
        </w:rPr>
      </w:pPr>
      <w:hyperlink w:anchor="_Toc226535205" w:history="1">
        <w:r w:rsidR="00366034" w:rsidRPr="001E4F93">
          <w:rPr>
            <w:rStyle w:val="ac"/>
            <w:noProof/>
          </w:rPr>
          <w:t>5.6.1</w:t>
        </w:r>
        <w:r w:rsidR="00366034">
          <w:rPr>
            <w:rFonts w:asciiTheme="minorHAnsi" w:eastAsiaTheme="minorEastAsia" w:hAnsiTheme="minorHAnsi"/>
            <w:noProof/>
            <w:szCs w:val="22"/>
          </w:rPr>
          <w:tab/>
        </w:r>
        <w:r w:rsidR="00366034" w:rsidRPr="001E4F93">
          <w:rPr>
            <w:rStyle w:val="ac"/>
            <w:noProof/>
          </w:rPr>
          <w:t>序列号入库</w:t>
        </w:r>
        <w:r w:rsidR="00366034">
          <w:rPr>
            <w:noProof/>
            <w:webHidden/>
          </w:rPr>
          <w:tab/>
        </w:r>
        <w:r w:rsidR="00366034">
          <w:rPr>
            <w:noProof/>
            <w:webHidden/>
          </w:rPr>
          <w:fldChar w:fldCharType="begin"/>
        </w:r>
        <w:r w:rsidR="00366034">
          <w:rPr>
            <w:noProof/>
            <w:webHidden/>
          </w:rPr>
          <w:instrText xml:space="preserve"> PAGEREF _Toc226535205 \h </w:instrText>
        </w:r>
        <w:r w:rsidR="00366034">
          <w:rPr>
            <w:noProof/>
            <w:webHidden/>
          </w:rPr>
        </w:r>
        <w:r w:rsidR="00366034">
          <w:rPr>
            <w:noProof/>
            <w:webHidden/>
          </w:rPr>
          <w:fldChar w:fldCharType="separate"/>
        </w:r>
        <w:r w:rsidR="00366034">
          <w:rPr>
            <w:noProof/>
            <w:webHidden/>
          </w:rPr>
          <w:t>348</w:t>
        </w:r>
        <w:r w:rsidR="00366034">
          <w:rPr>
            <w:noProof/>
            <w:webHidden/>
          </w:rPr>
          <w:fldChar w:fldCharType="end"/>
        </w:r>
      </w:hyperlink>
    </w:p>
    <w:p w14:paraId="4542031A" w14:textId="38CF208E" w:rsidR="00366034" w:rsidRDefault="00480AFC">
      <w:pPr>
        <w:pStyle w:val="TOC3"/>
        <w:tabs>
          <w:tab w:val="left" w:pos="1260"/>
          <w:tab w:val="right" w:leader="dot" w:pos="8296"/>
        </w:tabs>
        <w:rPr>
          <w:rFonts w:asciiTheme="minorHAnsi" w:eastAsiaTheme="minorEastAsia" w:hAnsiTheme="minorHAnsi"/>
          <w:noProof/>
          <w:szCs w:val="22"/>
        </w:rPr>
      </w:pPr>
      <w:hyperlink w:anchor="_Toc226535206" w:history="1">
        <w:r w:rsidR="00366034" w:rsidRPr="001E4F93">
          <w:rPr>
            <w:rStyle w:val="ac"/>
            <w:noProof/>
          </w:rPr>
          <w:t>5.6.2</w:t>
        </w:r>
        <w:r w:rsidR="00366034">
          <w:rPr>
            <w:rFonts w:asciiTheme="minorHAnsi" w:eastAsiaTheme="minorEastAsia" w:hAnsiTheme="minorHAnsi"/>
            <w:noProof/>
            <w:szCs w:val="22"/>
          </w:rPr>
          <w:tab/>
        </w:r>
        <w:r w:rsidR="00366034" w:rsidRPr="001E4F93">
          <w:rPr>
            <w:rStyle w:val="ac"/>
            <w:noProof/>
          </w:rPr>
          <w:t>序列号出库</w:t>
        </w:r>
        <w:r w:rsidR="00366034">
          <w:rPr>
            <w:noProof/>
            <w:webHidden/>
          </w:rPr>
          <w:tab/>
        </w:r>
        <w:r w:rsidR="00366034">
          <w:rPr>
            <w:noProof/>
            <w:webHidden/>
          </w:rPr>
          <w:fldChar w:fldCharType="begin"/>
        </w:r>
        <w:r w:rsidR="00366034">
          <w:rPr>
            <w:noProof/>
            <w:webHidden/>
          </w:rPr>
          <w:instrText xml:space="preserve"> PAGEREF _Toc226535206 \h </w:instrText>
        </w:r>
        <w:r w:rsidR="00366034">
          <w:rPr>
            <w:noProof/>
            <w:webHidden/>
          </w:rPr>
        </w:r>
        <w:r w:rsidR="00366034">
          <w:rPr>
            <w:noProof/>
            <w:webHidden/>
          </w:rPr>
          <w:fldChar w:fldCharType="separate"/>
        </w:r>
        <w:r w:rsidR="00366034">
          <w:rPr>
            <w:noProof/>
            <w:webHidden/>
          </w:rPr>
          <w:t>348</w:t>
        </w:r>
        <w:r w:rsidR="00366034">
          <w:rPr>
            <w:noProof/>
            <w:webHidden/>
          </w:rPr>
          <w:fldChar w:fldCharType="end"/>
        </w:r>
      </w:hyperlink>
    </w:p>
    <w:p w14:paraId="107DDCCE" w14:textId="26743127" w:rsidR="00366034" w:rsidRDefault="00480AFC">
      <w:pPr>
        <w:pStyle w:val="TOC2"/>
        <w:tabs>
          <w:tab w:val="left" w:pos="1260"/>
          <w:tab w:val="right" w:leader="dot" w:pos="8296"/>
        </w:tabs>
        <w:rPr>
          <w:rFonts w:asciiTheme="minorHAnsi" w:eastAsiaTheme="minorEastAsia" w:hAnsiTheme="minorHAnsi"/>
          <w:noProof/>
          <w:szCs w:val="22"/>
        </w:rPr>
      </w:pPr>
      <w:hyperlink w:anchor="_Toc226535207" w:history="1">
        <w:r w:rsidR="00366034" w:rsidRPr="001E4F93">
          <w:rPr>
            <w:rStyle w:val="ac"/>
            <w:noProof/>
          </w:rPr>
          <w:t>5.7</w:t>
        </w:r>
        <w:r w:rsidR="00366034">
          <w:rPr>
            <w:rFonts w:asciiTheme="minorHAnsi" w:eastAsiaTheme="minorEastAsia" w:hAnsiTheme="minorHAnsi"/>
            <w:noProof/>
            <w:szCs w:val="22"/>
          </w:rPr>
          <w:tab/>
        </w:r>
        <w:r w:rsidR="00366034" w:rsidRPr="001E4F93">
          <w:rPr>
            <w:rStyle w:val="ac"/>
            <w:noProof/>
          </w:rPr>
          <w:t>列配置</w:t>
        </w:r>
        <w:r w:rsidR="00366034">
          <w:rPr>
            <w:noProof/>
            <w:webHidden/>
          </w:rPr>
          <w:tab/>
        </w:r>
        <w:r w:rsidR="00366034">
          <w:rPr>
            <w:noProof/>
            <w:webHidden/>
          </w:rPr>
          <w:fldChar w:fldCharType="begin"/>
        </w:r>
        <w:r w:rsidR="00366034">
          <w:rPr>
            <w:noProof/>
            <w:webHidden/>
          </w:rPr>
          <w:instrText xml:space="preserve"> PAGEREF _Toc226535207 \h </w:instrText>
        </w:r>
        <w:r w:rsidR="00366034">
          <w:rPr>
            <w:noProof/>
            <w:webHidden/>
          </w:rPr>
        </w:r>
        <w:r w:rsidR="00366034">
          <w:rPr>
            <w:noProof/>
            <w:webHidden/>
          </w:rPr>
          <w:fldChar w:fldCharType="separate"/>
        </w:r>
        <w:r w:rsidR="00366034">
          <w:rPr>
            <w:noProof/>
            <w:webHidden/>
          </w:rPr>
          <w:t>348</w:t>
        </w:r>
        <w:r w:rsidR="00366034">
          <w:rPr>
            <w:noProof/>
            <w:webHidden/>
          </w:rPr>
          <w:fldChar w:fldCharType="end"/>
        </w:r>
      </w:hyperlink>
    </w:p>
    <w:p w14:paraId="478C94F1" w14:textId="15D351DD" w:rsidR="00366034" w:rsidRDefault="00480AFC">
      <w:pPr>
        <w:pStyle w:val="TOC2"/>
        <w:tabs>
          <w:tab w:val="left" w:pos="1260"/>
          <w:tab w:val="right" w:leader="dot" w:pos="8296"/>
        </w:tabs>
        <w:rPr>
          <w:rFonts w:asciiTheme="minorHAnsi" w:eastAsiaTheme="minorEastAsia" w:hAnsiTheme="minorHAnsi"/>
          <w:noProof/>
          <w:szCs w:val="22"/>
        </w:rPr>
      </w:pPr>
      <w:hyperlink w:anchor="_Toc226535208" w:history="1">
        <w:r w:rsidR="00366034" w:rsidRPr="001E4F93">
          <w:rPr>
            <w:rStyle w:val="ac"/>
            <w:noProof/>
          </w:rPr>
          <w:t>5.8</w:t>
        </w:r>
        <w:r w:rsidR="00366034">
          <w:rPr>
            <w:rFonts w:asciiTheme="minorHAnsi" w:eastAsiaTheme="minorEastAsia" w:hAnsiTheme="minorHAnsi"/>
            <w:noProof/>
            <w:szCs w:val="22"/>
          </w:rPr>
          <w:tab/>
        </w:r>
        <w:r w:rsidR="00366034" w:rsidRPr="001E4F93">
          <w:rPr>
            <w:rStyle w:val="ac"/>
            <w:noProof/>
          </w:rPr>
          <w:t>Excel导入</w:t>
        </w:r>
        <w:r w:rsidR="00366034">
          <w:rPr>
            <w:noProof/>
            <w:webHidden/>
          </w:rPr>
          <w:tab/>
        </w:r>
        <w:r w:rsidR="00366034">
          <w:rPr>
            <w:noProof/>
            <w:webHidden/>
          </w:rPr>
          <w:fldChar w:fldCharType="begin"/>
        </w:r>
        <w:r w:rsidR="00366034">
          <w:rPr>
            <w:noProof/>
            <w:webHidden/>
          </w:rPr>
          <w:instrText xml:space="preserve"> PAGEREF _Toc226535208 \h </w:instrText>
        </w:r>
        <w:r w:rsidR="00366034">
          <w:rPr>
            <w:noProof/>
            <w:webHidden/>
          </w:rPr>
        </w:r>
        <w:r w:rsidR="00366034">
          <w:rPr>
            <w:noProof/>
            <w:webHidden/>
          </w:rPr>
          <w:fldChar w:fldCharType="separate"/>
        </w:r>
        <w:r w:rsidR="00366034">
          <w:rPr>
            <w:noProof/>
            <w:webHidden/>
          </w:rPr>
          <w:t>349</w:t>
        </w:r>
        <w:r w:rsidR="00366034">
          <w:rPr>
            <w:noProof/>
            <w:webHidden/>
          </w:rPr>
          <w:fldChar w:fldCharType="end"/>
        </w:r>
      </w:hyperlink>
    </w:p>
    <w:p w14:paraId="773AADAD" w14:textId="786E363B" w:rsidR="00366034" w:rsidRDefault="00480AFC">
      <w:pPr>
        <w:pStyle w:val="TOC3"/>
        <w:tabs>
          <w:tab w:val="left" w:pos="1260"/>
          <w:tab w:val="right" w:leader="dot" w:pos="8296"/>
        </w:tabs>
        <w:rPr>
          <w:rFonts w:asciiTheme="minorHAnsi" w:eastAsiaTheme="minorEastAsia" w:hAnsiTheme="minorHAnsi"/>
          <w:noProof/>
          <w:szCs w:val="22"/>
        </w:rPr>
      </w:pPr>
      <w:hyperlink w:anchor="_Toc226535209" w:history="1">
        <w:r w:rsidR="00366034" w:rsidRPr="001E4F93">
          <w:rPr>
            <w:rStyle w:val="ac"/>
            <w:noProof/>
          </w:rPr>
          <w:t>5.8.1</w:t>
        </w:r>
        <w:r w:rsidR="00366034">
          <w:rPr>
            <w:rFonts w:asciiTheme="minorHAnsi" w:eastAsiaTheme="minorEastAsia" w:hAnsiTheme="minorHAnsi"/>
            <w:noProof/>
            <w:szCs w:val="22"/>
          </w:rPr>
          <w:tab/>
        </w:r>
        <w:r w:rsidR="00366034" w:rsidRPr="001E4F93">
          <w:rPr>
            <w:rStyle w:val="ac"/>
            <w:noProof/>
          </w:rPr>
          <w:t>基础资料导入</w:t>
        </w:r>
        <w:r w:rsidR="00366034">
          <w:rPr>
            <w:noProof/>
            <w:webHidden/>
          </w:rPr>
          <w:tab/>
        </w:r>
        <w:r w:rsidR="00366034">
          <w:rPr>
            <w:noProof/>
            <w:webHidden/>
          </w:rPr>
          <w:fldChar w:fldCharType="begin"/>
        </w:r>
        <w:r w:rsidR="00366034">
          <w:rPr>
            <w:noProof/>
            <w:webHidden/>
          </w:rPr>
          <w:instrText xml:space="preserve"> PAGEREF _Toc226535209 \h </w:instrText>
        </w:r>
        <w:r w:rsidR="00366034">
          <w:rPr>
            <w:noProof/>
            <w:webHidden/>
          </w:rPr>
        </w:r>
        <w:r w:rsidR="00366034">
          <w:rPr>
            <w:noProof/>
            <w:webHidden/>
          </w:rPr>
          <w:fldChar w:fldCharType="separate"/>
        </w:r>
        <w:r w:rsidR="00366034">
          <w:rPr>
            <w:noProof/>
            <w:webHidden/>
          </w:rPr>
          <w:t>349</w:t>
        </w:r>
        <w:r w:rsidR="00366034">
          <w:rPr>
            <w:noProof/>
            <w:webHidden/>
          </w:rPr>
          <w:fldChar w:fldCharType="end"/>
        </w:r>
      </w:hyperlink>
    </w:p>
    <w:p w14:paraId="2125B4AB" w14:textId="66FFB472" w:rsidR="00366034" w:rsidRDefault="00480AFC">
      <w:pPr>
        <w:pStyle w:val="TOC3"/>
        <w:tabs>
          <w:tab w:val="left" w:pos="1260"/>
          <w:tab w:val="right" w:leader="dot" w:pos="8296"/>
        </w:tabs>
        <w:rPr>
          <w:rFonts w:asciiTheme="minorHAnsi" w:eastAsiaTheme="minorEastAsia" w:hAnsiTheme="minorHAnsi"/>
          <w:noProof/>
          <w:szCs w:val="22"/>
        </w:rPr>
      </w:pPr>
      <w:hyperlink w:anchor="_Toc226535210" w:history="1">
        <w:r w:rsidR="00366034" w:rsidRPr="001E4F93">
          <w:rPr>
            <w:rStyle w:val="ac"/>
            <w:noProof/>
          </w:rPr>
          <w:t>5.8.2</w:t>
        </w:r>
        <w:r w:rsidR="00366034">
          <w:rPr>
            <w:rFonts w:asciiTheme="minorHAnsi" w:eastAsiaTheme="minorEastAsia" w:hAnsiTheme="minorHAnsi"/>
            <w:noProof/>
            <w:szCs w:val="22"/>
          </w:rPr>
          <w:tab/>
        </w:r>
        <w:r w:rsidR="00366034" w:rsidRPr="001E4F93">
          <w:rPr>
            <w:rStyle w:val="ac"/>
            <w:noProof/>
          </w:rPr>
          <w:t>整单导入</w:t>
        </w:r>
        <w:r w:rsidR="00366034">
          <w:rPr>
            <w:noProof/>
            <w:webHidden/>
          </w:rPr>
          <w:tab/>
        </w:r>
        <w:r w:rsidR="00366034">
          <w:rPr>
            <w:noProof/>
            <w:webHidden/>
          </w:rPr>
          <w:fldChar w:fldCharType="begin"/>
        </w:r>
        <w:r w:rsidR="00366034">
          <w:rPr>
            <w:noProof/>
            <w:webHidden/>
          </w:rPr>
          <w:instrText xml:space="preserve"> PAGEREF _Toc226535210 \h </w:instrText>
        </w:r>
        <w:r w:rsidR="00366034">
          <w:rPr>
            <w:noProof/>
            <w:webHidden/>
          </w:rPr>
        </w:r>
        <w:r w:rsidR="00366034">
          <w:rPr>
            <w:noProof/>
            <w:webHidden/>
          </w:rPr>
          <w:fldChar w:fldCharType="separate"/>
        </w:r>
        <w:r w:rsidR="00366034">
          <w:rPr>
            <w:noProof/>
            <w:webHidden/>
          </w:rPr>
          <w:t>349</w:t>
        </w:r>
        <w:r w:rsidR="00366034">
          <w:rPr>
            <w:noProof/>
            <w:webHidden/>
          </w:rPr>
          <w:fldChar w:fldCharType="end"/>
        </w:r>
      </w:hyperlink>
    </w:p>
    <w:p w14:paraId="3E90D079" w14:textId="6364CCA0" w:rsidR="00366034" w:rsidRDefault="00480AFC">
      <w:pPr>
        <w:pStyle w:val="TOC3"/>
        <w:tabs>
          <w:tab w:val="left" w:pos="1260"/>
          <w:tab w:val="right" w:leader="dot" w:pos="8296"/>
        </w:tabs>
        <w:rPr>
          <w:rFonts w:asciiTheme="minorHAnsi" w:eastAsiaTheme="minorEastAsia" w:hAnsiTheme="minorHAnsi"/>
          <w:noProof/>
          <w:szCs w:val="22"/>
        </w:rPr>
      </w:pPr>
      <w:hyperlink w:anchor="_Toc226535211" w:history="1">
        <w:r w:rsidR="00366034" w:rsidRPr="001E4F93">
          <w:rPr>
            <w:rStyle w:val="ac"/>
            <w:noProof/>
          </w:rPr>
          <w:t>5.8.3</w:t>
        </w:r>
        <w:r w:rsidR="00366034">
          <w:rPr>
            <w:rFonts w:asciiTheme="minorHAnsi" w:eastAsiaTheme="minorEastAsia" w:hAnsiTheme="minorHAnsi"/>
            <w:noProof/>
            <w:szCs w:val="22"/>
          </w:rPr>
          <w:tab/>
        </w:r>
        <w:r w:rsidR="00366034" w:rsidRPr="001E4F93">
          <w:rPr>
            <w:rStyle w:val="ac"/>
            <w:noProof/>
          </w:rPr>
          <w:t>明细导入</w:t>
        </w:r>
        <w:r w:rsidR="00366034">
          <w:rPr>
            <w:noProof/>
            <w:webHidden/>
          </w:rPr>
          <w:tab/>
        </w:r>
        <w:r w:rsidR="00366034">
          <w:rPr>
            <w:noProof/>
            <w:webHidden/>
          </w:rPr>
          <w:fldChar w:fldCharType="begin"/>
        </w:r>
        <w:r w:rsidR="00366034">
          <w:rPr>
            <w:noProof/>
            <w:webHidden/>
          </w:rPr>
          <w:instrText xml:space="preserve"> PAGEREF _Toc226535211 \h </w:instrText>
        </w:r>
        <w:r w:rsidR="00366034">
          <w:rPr>
            <w:noProof/>
            <w:webHidden/>
          </w:rPr>
        </w:r>
        <w:r w:rsidR="00366034">
          <w:rPr>
            <w:noProof/>
            <w:webHidden/>
          </w:rPr>
          <w:fldChar w:fldCharType="separate"/>
        </w:r>
        <w:r w:rsidR="00366034">
          <w:rPr>
            <w:noProof/>
            <w:webHidden/>
          </w:rPr>
          <w:t>349</w:t>
        </w:r>
        <w:r w:rsidR="00366034">
          <w:rPr>
            <w:noProof/>
            <w:webHidden/>
          </w:rPr>
          <w:fldChar w:fldCharType="end"/>
        </w:r>
      </w:hyperlink>
    </w:p>
    <w:p w14:paraId="549A8F51" w14:textId="53569BB5" w:rsidR="00366034" w:rsidRDefault="00480AFC">
      <w:pPr>
        <w:pStyle w:val="TOC2"/>
        <w:tabs>
          <w:tab w:val="left" w:pos="1260"/>
          <w:tab w:val="right" w:leader="dot" w:pos="8296"/>
        </w:tabs>
        <w:rPr>
          <w:rFonts w:asciiTheme="minorHAnsi" w:eastAsiaTheme="minorEastAsia" w:hAnsiTheme="minorHAnsi"/>
          <w:noProof/>
          <w:szCs w:val="22"/>
        </w:rPr>
      </w:pPr>
      <w:hyperlink w:anchor="_Toc226535212" w:history="1">
        <w:r w:rsidR="00366034" w:rsidRPr="001E4F93">
          <w:rPr>
            <w:rStyle w:val="ac"/>
            <w:noProof/>
          </w:rPr>
          <w:t>5.9</w:t>
        </w:r>
        <w:r w:rsidR="00366034">
          <w:rPr>
            <w:rFonts w:asciiTheme="minorHAnsi" w:eastAsiaTheme="minorEastAsia" w:hAnsiTheme="minorHAnsi"/>
            <w:noProof/>
            <w:szCs w:val="22"/>
          </w:rPr>
          <w:tab/>
        </w:r>
        <w:r w:rsidR="00366034" w:rsidRPr="001E4F93">
          <w:rPr>
            <w:rStyle w:val="ac"/>
            <w:noProof/>
          </w:rPr>
          <w:t>自由项专题说明</w:t>
        </w:r>
        <w:r w:rsidR="00366034">
          <w:rPr>
            <w:noProof/>
            <w:webHidden/>
          </w:rPr>
          <w:tab/>
        </w:r>
        <w:r w:rsidR="00366034">
          <w:rPr>
            <w:noProof/>
            <w:webHidden/>
          </w:rPr>
          <w:fldChar w:fldCharType="begin"/>
        </w:r>
        <w:r w:rsidR="00366034">
          <w:rPr>
            <w:noProof/>
            <w:webHidden/>
          </w:rPr>
          <w:instrText xml:space="preserve"> PAGEREF _Toc226535212 \h </w:instrText>
        </w:r>
        <w:r w:rsidR="00366034">
          <w:rPr>
            <w:noProof/>
            <w:webHidden/>
          </w:rPr>
        </w:r>
        <w:r w:rsidR="00366034">
          <w:rPr>
            <w:noProof/>
            <w:webHidden/>
          </w:rPr>
          <w:fldChar w:fldCharType="separate"/>
        </w:r>
        <w:r w:rsidR="00366034">
          <w:rPr>
            <w:noProof/>
            <w:webHidden/>
          </w:rPr>
          <w:t>350</w:t>
        </w:r>
        <w:r w:rsidR="00366034">
          <w:rPr>
            <w:noProof/>
            <w:webHidden/>
          </w:rPr>
          <w:fldChar w:fldCharType="end"/>
        </w:r>
      </w:hyperlink>
    </w:p>
    <w:p w14:paraId="4878FCB4" w14:textId="3D03F361" w:rsidR="00366034" w:rsidRDefault="00480AFC">
      <w:pPr>
        <w:pStyle w:val="TOC2"/>
        <w:tabs>
          <w:tab w:val="left" w:pos="1260"/>
          <w:tab w:val="right" w:leader="dot" w:pos="8296"/>
        </w:tabs>
        <w:rPr>
          <w:rFonts w:asciiTheme="minorHAnsi" w:eastAsiaTheme="minorEastAsia" w:hAnsiTheme="minorHAnsi"/>
          <w:noProof/>
          <w:szCs w:val="22"/>
        </w:rPr>
      </w:pPr>
      <w:hyperlink w:anchor="_Toc226535213" w:history="1">
        <w:r w:rsidR="00366034" w:rsidRPr="001E4F93">
          <w:rPr>
            <w:rStyle w:val="ac"/>
            <w:noProof/>
          </w:rPr>
          <w:t>5.10</w:t>
        </w:r>
        <w:r w:rsidR="00366034">
          <w:rPr>
            <w:rFonts w:asciiTheme="minorHAnsi" w:eastAsiaTheme="minorEastAsia" w:hAnsiTheme="minorHAnsi"/>
            <w:noProof/>
            <w:szCs w:val="22"/>
          </w:rPr>
          <w:tab/>
        </w:r>
        <w:r w:rsidR="00366034" w:rsidRPr="001E4F93">
          <w:rPr>
            <w:rStyle w:val="ac"/>
            <w:noProof/>
          </w:rPr>
          <w:t>多单位专题说明</w:t>
        </w:r>
        <w:r w:rsidR="00366034">
          <w:rPr>
            <w:noProof/>
            <w:webHidden/>
          </w:rPr>
          <w:tab/>
        </w:r>
        <w:r w:rsidR="00366034">
          <w:rPr>
            <w:noProof/>
            <w:webHidden/>
          </w:rPr>
          <w:fldChar w:fldCharType="begin"/>
        </w:r>
        <w:r w:rsidR="00366034">
          <w:rPr>
            <w:noProof/>
            <w:webHidden/>
          </w:rPr>
          <w:instrText xml:space="preserve"> PAGEREF _Toc226535213 \h </w:instrText>
        </w:r>
        <w:r w:rsidR="00366034">
          <w:rPr>
            <w:noProof/>
            <w:webHidden/>
          </w:rPr>
        </w:r>
        <w:r w:rsidR="00366034">
          <w:rPr>
            <w:noProof/>
            <w:webHidden/>
          </w:rPr>
          <w:fldChar w:fldCharType="separate"/>
        </w:r>
        <w:r w:rsidR="00366034">
          <w:rPr>
            <w:noProof/>
            <w:webHidden/>
          </w:rPr>
          <w:t>350</w:t>
        </w:r>
        <w:r w:rsidR="00366034">
          <w:rPr>
            <w:noProof/>
            <w:webHidden/>
          </w:rPr>
          <w:fldChar w:fldCharType="end"/>
        </w:r>
      </w:hyperlink>
    </w:p>
    <w:p w14:paraId="64835CE8" w14:textId="12E7864B" w:rsidR="00366034" w:rsidRDefault="00480AFC">
      <w:pPr>
        <w:pStyle w:val="TOC2"/>
        <w:tabs>
          <w:tab w:val="left" w:pos="1260"/>
          <w:tab w:val="right" w:leader="dot" w:pos="8296"/>
        </w:tabs>
        <w:rPr>
          <w:rFonts w:asciiTheme="minorHAnsi" w:eastAsiaTheme="minorEastAsia" w:hAnsiTheme="minorHAnsi"/>
          <w:noProof/>
          <w:szCs w:val="22"/>
        </w:rPr>
      </w:pPr>
      <w:hyperlink w:anchor="_Toc226535214" w:history="1">
        <w:r w:rsidR="00366034" w:rsidRPr="001E4F93">
          <w:rPr>
            <w:rStyle w:val="ac"/>
            <w:noProof/>
          </w:rPr>
          <w:t>5.11</w:t>
        </w:r>
        <w:r w:rsidR="00366034">
          <w:rPr>
            <w:rFonts w:asciiTheme="minorHAnsi" w:eastAsiaTheme="minorEastAsia" w:hAnsiTheme="minorHAnsi"/>
            <w:noProof/>
            <w:szCs w:val="22"/>
          </w:rPr>
          <w:tab/>
        </w:r>
        <w:r w:rsidR="00366034" w:rsidRPr="001E4F93">
          <w:rPr>
            <w:rStyle w:val="ac"/>
            <w:noProof/>
          </w:rPr>
          <w:t>信用额度专题说明</w:t>
        </w:r>
        <w:r w:rsidR="00366034">
          <w:rPr>
            <w:noProof/>
            <w:webHidden/>
          </w:rPr>
          <w:tab/>
        </w:r>
        <w:r w:rsidR="00366034">
          <w:rPr>
            <w:noProof/>
            <w:webHidden/>
          </w:rPr>
          <w:fldChar w:fldCharType="begin"/>
        </w:r>
        <w:r w:rsidR="00366034">
          <w:rPr>
            <w:noProof/>
            <w:webHidden/>
          </w:rPr>
          <w:instrText xml:space="preserve"> PAGEREF _Toc226535214 \h </w:instrText>
        </w:r>
        <w:r w:rsidR="00366034">
          <w:rPr>
            <w:noProof/>
            <w:webHidden/>
          </w:rPr>
        </w:r>
        <w:r w:rsidR="00366034">
          <w:rPr>
            <w:noProof/>
            <w:webHidden/>
          </w:rPr>
          <w:fldChar w:fldCharType="separate"/>
        </w:r>
        <w:r w:rsidR="00366034">
          <w:rPr>
            <w:noProof/>
            <w:webHidden/>
          </w:rPr>
          <w:t>351</w:t>
        </w:r>
        <w:r w:rsidR="00366034">
          <w:rPr>
            <w:noProof/>
            <w:webHidden/>
          </w:rPr>
          <w:fldChar w:fldCharType="end"/>
        </w:r>
      </w:hyperlink>
    </w:p>
    <w:p w14:paraId="1E90101E" w14:textId="78BDA77D" w:rsidR="00366034" w:rsidRDefault="00480AFC">
      <w:pPr>
        <w:pStyle w:val="TOC2"/>
        <w:tabs>
          <w:tab w:val="left" w:pos="1260"/>
          <w:tab w:val="right" w:leader="dot" w:pos="8296"/>
        </w:tabs>
        <w:rPr>
          <w:rFonts w:asciiTheme="minorHAnsi" w:eastAsiaTheme="minorEastAsia" w:hAnsiTheme="minorHAnsi"/>
          <w:noProof/>
          <w:szCs w:val="22"/>
        </w:rPr>
      </w:pPr>
      <w:hyperlink w:anchor="_Toc226535215" w:history="1">
        <w:r w:rsidR="00366034" w:rsidRPr="001E4F93">
          <w:rPr>
            <w:rStyle w:val="ac"/>
            <w:noProof/>
          </w:rPr>
          <w:t>5.12</w:t>
        </w:r>
        <w:r w:rsidR="00366034">
          <w:rPr>
            <w:rFonts w:asciiTheme="minorHAnsi" w:eastAsiaTheme="minorEastAsia" w:hAnsiTheme="minorHAnsi"/>
            <w:noProof/>
            <w:szCs w:val="22"/>
          </w:rPr>
          <w:tab/>
        </w:r>
        <w:r w:rsidR="00366034" w:rsidRPr="001E4F93">
          <w:rPr>
            <w:rStyle w:val="ac"/>
            <w:noProof/>
          </w:rPr>
          <w:t>条码对货专题说明</w:t>
        </w:r>
        <w:r w:rsidR="00366034">
          <w:rPr>
            <w:noProof/>
            <w:webHidden/>
          </w:rPr>
          <w:tab/>
        </w:r>
        <w:r w:rsidR="00366034">
          <w:rPr>
            <w:noProof/>
            <w:webHidden/>
          </w:rPr>
          <w:fldChar w:fldCharType="begin"/>
        </w:r>
        <w:r w:rsidR="00366034">
          <w:rPr>
            <w:noProof/>
            <w:webHidden/>
          </w:rPr>
          <w:instrText xml:space="preserve"> PAGEREF _Toc226535215 \h </w:instrText>
        </w:r>
        <w:r w:rsidR="00366034">
          <w:rPr>
            <w:noProof/>
            <w:webHidden/>
          </w:rPr>
        </w:r>
        <w:r w:rsidR="00366034">
          <w:rPr>
            <w:noProof/>
            <w:webHidden/>
          </w:rPr>
          <w:fldChar w:fldCharType="separate"/>
        </w:r>
        <w:r w:rsidR="00366034">
          <w:rPr>
            <w:noProof/>
            <w:webHidden/>
          </w:rPr>
          <w:t>351</w:t>
        </w:r>
        <w:r w:rsidR="00366034">
          <w:rPr>
            <w:noProof/>
            <w:webHidden/>
          </w:rPr>
          <w:fldChar w:fldCharType="end"/>
        </w:r>
      </w:hyperlink>
    </w:p>
    <w:p w14:paraId="17C70E97" w14:textId="34AD9354" w:rsidR="00366034" w:rsidRDefault="00480AFC">
      <w:pPr>
        <w:pStyle w:val="TOC2"/>
        <w:tabs>
          <w:tab w:val="left" w:pos="1260"/>
          <w:tab w:val="right" w:leader="dot" w:pos="8296"/>
        </w:tabs>
        <w:rPr>
          <w:rFonts w:asciiTheme="minorHAnsi" w:eastAsiaTheme="minorEastAsia" w:hAnsiTheme="minorHAnsi"/>
          <w:noProof/>
          <w:szCs w:val="22"/>
        </w:rPr>
      </w:pPr>
      <w:hyperlink w:anchor="_Toc226535216" w:history="1">
        <w:r w:rsidR="00366034" w:rsidRPr="001E4F93">
          <w:rPr>
            <w:rStyle w:val="ac"/>
            <w:noProof/>
          </w:rPr>
          <w:t>5.13</w:t>
        </w:r>
        <w:r w:rsidR="00366034">
          <w:rPr>
            <w:rFonts w:asciiTheme="minorHAnsi" w:eastAsiaTheme="minorEastAsia" w:hAnsiTheme="minorHAnsi"/>
            <w:noProof/>
            <w:szCs w:val="22"/>
          </w:rPr>
          <w:tab/>
        </w:r>
        <w:r w:rsidR="00366034" w:rsidRPr="001E4F93">
          <w:rPr>
            <w:rStyle w:val="ac"/>
            <w:noProof/>
          </w:rPr>
          <w:t>多账户结算专题说明</w:t>
        </w:r>
        <w:r w:rsidR="00366034">
          <w:rPr>
            <w:noProof/>
            <w:webHidden/>
          </w:rPr>
          <w:tab/>
        </w:r>
        <w:r w:rsidR="00366034">
          <w:rPr>
            <w:noProof/>
            <w:webHidden/>
          </w:rPr>
          <w:fldChar w:fldCharType="begin"/>
        </w:r>
        <w:r w:rsidR="00366034">
          <w:rPr>
            <w:noProof/>
            <w:webHidden/>
          </w:rPr>
          <w:instrText xml:space="preserve"> PAGEREF _Toc226535216 \h </w:instrText>
        </w:r>
        <w:r w:rsidR="00366034">
          <w:rPr>
            <w:noProof/>
            <w:webHidden/>
          </w:rPr>
        </w:r>
        <w:r w:rsidR="00366034">
          <w:rPr>
            <w:noProof/>
            <w:webHidden/>
          </w:rPr>
          <w:fldChar w:fldCharType="separate"/>
        </w:r>
        <w:r w:rsidR="00366034">
          <w:rPr>
            <w:noProof/>
            <w:webHidden/>
          </w:rPr>
          <w:t>351</w:t>
        </w:r>
        <w:r w:rsidR="00366034">
          <w:rPr>
            <w:noProof/>
            <w:webHidden/>
          </w:rPr>
          <w:fldChar w:fldCharType="end"/>
        </w:r>
      </w:hyperlink>
    </w:p>
    <w:p w14:paraId="4A877977" w14:textId="2B08E28C" w:rsidR="00366034" w:rsidRDefault="00480AFC">
      <w:pPr>
        <w:pStyle w:val="TOC2"/>
        <w:tabs>
          <w:tab w:val="left" w:pos="1260"/>
          <w:tab w:val="right" w:leader="dot" w:pos="8296"/>
        </w:tabs>
        <w:rPr>
          <w:rFonts w:asciiTheme="minorHAnsi" w:eastAsiaTheme="minorEastAsia" w:hAnsiTheme="minorHAnsi"/>
          <w:noProof/>
          <w:szCs w:val="22"/>
        </w:rPr>
      </w:pPr>
      <w:hyperlink w:anchor="_Toc226535217" w:history="1">
        <w:r w:rsidR="00366034" w:rsidRPr="001E4F93">
          <w:rPr>
            <w:rStyle w:val="ac"/>
            <w:noProof/>
          </w:rPr>
          <w:t>5.14</w:t>
        </w:r>
        <w:r w:rsidR="00366034">
          <w:rPr>
            <w:rFonts w:asciiTheme="minorHAnsi" w:eastAsiaTheme="minorEastAsia" w:hAnsiTheme="minorHAnsi"/>
            <w:noProof/>
            <w:szCs w:val="22"/>
          </w:rPr>
          <w:tab/>
        </w:r>
        <w:r w:rsidR="00366034" w:rsidRPr="001E4F93">
          <w:rPr>
            <w:rStyle w:val="ac"/>
            <w:noProof/>
          </w:rPr>
          <w:t>订单订金专题说明</w:t>
        </w:r>
        <w:r w:rsidR="00366034">
          <w:rPr>
            <w:noProof/>
            <w:webHidden/>
          </w:rPr>
          <w:tab/>
        </w:r>
        <w:r w:rsidR="00366034">
          <w:rPr>
            <w:noProof/>
            <w:webHidden/>
          </w:rPr>
          <w:fldChar w:fldCharType="begin"/>
        </w:r>
        <w:r w:rsidR="00366034">
          <w:rPr>
            <w:noProof/>
            <w:webHidden/>
          </w:rPr>
          <w:instrText xml:space="preserve"> PAGEREF _Toc226535217 \h </w:instrText>
        </w:r>
        <w:r w:rsidR="00366034">
          <w:rPr>
            <w:noProof/>
            <w:webHidden/>
          </w:rPr>
        </w:r>
        <w:r w:rsidR="00366034">
          <w:rPr>
            <w:noProof/>
            <w:webHidden/>
          </w:rPr>
          <w:fldChar w:fldCharType="separate"/>
        </w:r>
        <w:r w:rsidR="00366034">
          <w:rPr>
            <w:noProof/>
            <w:webHidden/>
          </w:rPr>
          <w:t>352</w:t>
        </w:r>
        <w:r w:rsidR="00366034">
          <w:rPr>
            <w:noProof/>
            <w:webHidden/>
          </w:rPr>
          <w:fldChar w:fldCharType="end"/>
        </w:r>
      </w:hyperlink>
    </w:p>
    <w:p w14:paraId="4A4BB66D" w14:textId="01762F76" w:rsidR="00366034" w:rsidRDefault="00480AFC">
      <w:pPr>
        <w:pStyle w:val="TOC2"/>
        <w:tabs>
          <w:tab w:val="left" w:pos="1260"/>
          <w:tab w:val="right" w:leader="dot" w:pos="8296"/>
        </w:tabs>
        <w:rPr>
          <w:rFonts w:asciiTheme="minorHAnsi" w:eastAsiaTheme="minorEastAsia" w:hAnsiTheme="minorHAnsi"/>
          <w:noProof/>
          <w:szCs w:val="22"/>
        </w:rPr>
      </w:pPr>
      <w:hyperlink w:anchor="_Toc226535218" w:history="1">
        <w:r w:rsidR="00366034" w:rsidRPr="001E4F93">
          <w:rPr>
            <w:rStyle w:val="ac"/>
            <w:noProof/>
          </w:rPr>
          <w:t>5.15</w:t>
        </w:r>
        <w:r w:rsidR="00366034">
          <w:rPr>
            <w:rFonts w:asciiTheme="minorHAnsi" w:eastAsiaTheme="minorEastAsia" w:hAnsiTheme="minorHAnsi"/>
            <w:noProof/>
            <w:szCs w:val="22"/>
          </w:rPr>
          <w:tab/>
        </w:r>
        <w:r w:rsidR="00366034" w:rsidRPr="001E4F93">
          <w:rPr>
            <w:rStyle w:val="ac"/>
            <w:noProof/>
          </w:rPr>
          <w:t>快捷键专题说明</w:t>
        </w:r>
        <w:r w:rsidR="00366034">
          <w:rPr>
            <w:noProof/>
            <w:webHidden/>
          </w:rPr>
          <w:tab/>
        </w:r>
        <w:r w:rsidR="00366034">
          <w:rPr>
            <w:noProof/>
            <w:webHidden/>
          </w:rPr>
          <w:fldChar w:fldCharType="begin"/>
        </w:r>
        <w:r w:rsidR="00366034">
          <w:rPr>
            <w:noProof/>
            <w:webHidden/>
          </w:rPr>
          <w:instrText xml:space="preserve"> PAGEREF _Toc226535218 \h </w:instrText>
        </w:r>
        <w:r w:rsidR="00366034">
          <w:rPr>
            <w:noProof/>
            <w:webHidden/>
          </w:rPr>
        </w:r>
        <w:r w:rsidR="00366034">
          <w:rPr>
            <w:noProof/>
            <w:webHidden/>
          </w:rPr>
          <w:fldChar w:fldCharType="separate"/>
        </w:r>
        <w:r w:rsidR="00366034">
          <w:rPr>
            <w:noProof/>
            <w:webHidden/>
          </w:rPr>
          <w:t>353</w:t>
        </w:r>
        <w:r w:rsidR="00366034">
          <w:rPr>
            <w:noProof/>
            <w:webHidden/>
          </w:rPr>
          <w:fldChar w:fldCharType="end"/>
        </w:r>
      </w:hyperlink>
    </w:p>
    <w:p w14:paraId="55A25886" w14:textId="4319455A" w:rsidR="00366034" w:rsidRDefault="00480AFC">
      <w:pPr>
        <w:pStyle w:val="TOC2"/>
        <w:tabs>
          <w:tab w:val="left" w:pos="1260"/>
          <w:tab w:val="right" w:leader="dot" w:pos="8296"/>
        </w:tabs>
        <w:rPr>
          <w:rFonts w:asciiTheme="minorHAnsi" w:eastAsiaTheme="minorEastAsia" w:hAnsiTheme="minorHAnsi"/>
          <w:noProof/>
          <w:szCs w:val="22"/>
        </w:rPr>
      </w:pPr>
      <w:hyperlink w:anchor="_Toc226535219" w:history="1">
        <w:r w:rsidR="00366034" w:rsidRPr="001E4F93">
          <w:rPr>
            <w:rStyle w:val="ac"/>
            <w:noProof/>
          </w:rPr>
          <w:t>5.16</w:t>
        </w:r>
        <w:r w:rsidR="00366034">
          <w:rPr>
            <w:rFonts w:asciiTheme="minorHAnsi" w:eastAsiaTheme="minorEastAsia" w:hAnsiTheme="minorHAnsi"/>
            <w:noProof/>
            <w:szCs w:val="22"/>
          </w:rPr>
          <w:tab/>
        </w:r>
        <w:r w:rsidR="00366034" w:rsidRPr="001E4F93">
          <w:rPr>
            <w:rStyle w:val="ac"/>
            <w:noProof/>
          </w:rPr>
          <w:t>单据和报表打印/导出商品图片</w:t>
        </w:r>
        <w:r w:rsidR="00366034">
          <w:rPr>
            <w:noProof/>
            <w:webHidden/>
          </w:rPr>
          <w:tab/>
        </w:r>
        <w:r w:rsidR="00366034">
          <w:rPr>
            <w:noProof/>
            <w:webHidden/>
          </w:rPr>
          <w:fldChar w:fldCharType="begin"/>
        </w:r>
        <w:r w:rsidR="00366034">
          <w:rPr>
            <w:noProof/>
            <w:webHidden/>
          </w:rPr>
          <w:instrText xml:space="preserve"> PAGEREF _Toc226535219 \h </w:instrText>
        </w:r>
        <w:r w:rsidR="00366034">
          <w:rPr>
            <w:noProof/>
            <w:webHidden/>
          </w:rPr>
        </w:r>
        <w:r w:rsidR="00366034">
          <w:rPr>
            <w:noProof/>
            <w:webHidden/>
          </w:rPr>
          <w:fldChar w:fldCharType="separate"/>
        </w:r>
        <w:r w:rsidR="00366034">
          <w:rPr>
            <w:noProof/>
            <w:webHidden/>
          </w:rPr>
          <w:t>353</w:t>
        </w:r>
        <w:r w:rsidR="00366034">
          <w:rPr>
            <w:noProof/>
            <w:webHidden/>
          </w:rPr>
          <w:fldChar w:fldCharType="end"/>
        </w:r>
      </w:hyperlink>
    </w:p>
    <w:p w14:paraId="502B0038" w14:textId="5D9565B8" w:rsidR="00366034" w:rsidRDefault="00480AFC">
      <w:pPr>
        <w:pStyle w:val="TOC2"/>
        <w:tabs>
          <w:tab w:val="left" w:pos="1260"/>
          <w:tab w:val="right" w:leader="dot" w:pos="8296"/>
        </w:tabs>
        <w:rPr>
          <w:rFonts w:asciiTheme="minorHAnsi" w:eastAsiaTheme="minorEastAsia" w:hAnsiTheme="minorHAnsi"/>
          <w:noProof/>
          <w:szCs w:val="22"/>
        </w:rPr>
      </w:pPr>
      <w:hyperlink w:anchor="_Toc226535220" w:history="1">
        <w:r w:rsidR="00366034" w:rsidRPr="001E4F93">
          <w:rPr>
            <w:rStyle w:val="ac"/>
            <w:noProof/>
          </w:rPr>
          <w:t>5.17</w:t>
        </w:r>
        <w:r w:rsidR="00366034">
          <w:rPr>
            <w:rFonts w:asciiTheme="minorHAnsi" w:eastAsiaTheme="minorEastAsia" w:hAnsiTheme="minorHAnsi"/>
            <w:noProof/>
            <w:szCs w:val="22"/>
          </w:rPr>
          <w:tab/>
        </w:r>
        <w:r w:rsidR="00366034" w:rsidRPr="001E4F93">
          <w:rPr>
            <w:rStyle w:val="ac"/>
            <w:noProof/>
          </w:rPr>
          <w:t>商品品牌和商品类别</w:t>
        </w:r>
        <w:r w:rsidR="00366034">
          <w:rPr>
            <w:noProof/>
            <w:webHidden/>
          </w:rPr>
          <w:tab/>
        </w:r>
        <w:r w:rsidR="00366034">
          <w:rPr>
            <w:noProof/>
            <w:webHidden/>
          </w:rPr>
          <w:fldChar w:fldCharType="begin"/>
        </w:r>
        <w:r w:rsidR="00366034">
          <w:rPr>
            <w:noProof/>
            <w:webHidden/>
          </w:rPr>
          <w:instrText xml:space="preserve"> PAGEREF _Toc226535220 \h </w:instrText>
        </w:r>
        <w:r w:rsidR="00366034">
          <w:rPr>
            <w:noProof/>
            <w:webHidden/>
          </w:rPr>
        </w:r>
        <w:r w:rsidR="00366034">
          <w:rPr>
            <w:noProof/>
            <w:webHidden/>
          </w:rPr>
          <w:fldChar w:fldCharType="separate"/>
        </w:r>
        <w:r w:rsidR="00366034">
          <w:rPr>
            <w:noProof/>
            <w:webHidden/>
          </w:rPr>
          <w:t>353</w:t>
        </w:r>
        <w:r w:rsidR="00366034">
          <w:rPr>
            <w:noProof/>
            <w:webHidden/>
          </w:rPr>
          <w:fldChar w:fldCharType="end"/>
        </w:r>
      </w:hyperlink>
    </w:p>
    <w:p w14:paraId="1CB441A2" w14:textId="14A2395C" w:rsidR="00366034" w:rsidRDefault="00480AFC">
      <w:pPr>
        <w:pStyle w:val="TOC2"/>
        <w:tabs>
          <w:tab w:val="left" w:pos="1260"/>
          <w:tab w:val="right" w:leader="dot" w:pos="8296"/>
        </w:tabs>
        <w:rPr>
          <w:rFonts w:asciiTheme="minorHAnsi" w:eastAsiaTheme="minorEastAsia" w:hAnsiTheme="minorHAnsi"/>
          <w:noProof/>
          <w:szCs w:val="22"/>
        </w:rPr>
      </w:pPr>
      <w:hyperlink w:anchor="_Toc226535221" w:history="1">
        <w:r w:rsidR="00366034" w:rsidRPr="001E4F93">
          <w:rPr>
            <w:rStyle w:val="ac"/>
            <w:noProof/>
          </w:rPr>
          <w:t>5.18</w:t>
        </w:r>
        <w:r w:rsidR="00366034">
          <w:rPr>
            <w:rFonts w:asciiTheme="minorHAnsi" w:eastAsiaTheme="minorEastAsia" w:hAnsiTheme="minorHAnsi"/>
            <w:noProof/>
            <w:szCs w:val="22"/>
          </w:rPr>
          <w:tab/>
        </w:r>
        <w:r w:rsidR="00366034" w:rsidRPr="001E4F93">
          <w:rPr>
            <w:rStyle w:val="ac"/>
            <w:noProof/>
          </w:rPr>
          <w:t>以销定采</w:t>
        </w:r>
        <w:r w:rsidR="00366034">
          <w:rPr>
            <w:noProof/>
            <w:webHidden/>
          </w:rPr>
          <w:tab/>
        </w:r>
        <w:r w:rsidR="00366034">
          <w:rPr>
            <w:noProof/>
            <w:webHidden/>
          </w:rPr>
          <w:fldChar w:fldCharType="begin"/>
        </w:r>
        <w:r w:rsidR="00366034">
          <w:rPr>
            <w:noProof/>
            <w:webHidden/>
          </w:rPr>
          <w:instrText xml:space="preserve"> PAGEREF _Toc226535221 \h </w:instrText>
        </w:r>
        <w:r w:rsidR="00366034">
          <w:rPr>
            <w:noProof/>
            <w:webHidden/>
          </w:rPr>
        </w:r>
        <w:r w:rsidR="00366034">
          <w:rPr>
            <w:noProof/>
            <w:webHidden/>
          </w:rPr>
          <w:fldChar w:fldCharType="separate"/>
        </w:r>
        <w:r w:rsidR="00366034">
          <w:rPr>
            <w:noProof/>
            <w:webHidden/>
          </w:rPr>
          <w:t>353</w:t>
        </w:r>
        <w:r w:rsidR="00366034">
          <w:rPr>
            <w:noProof/>
            <w:webHidden/>
          </w:rPr>
          <w:fldChar w:fldCharType="end"/>
        </w:r>
      </w:hyperlink>
    </w:p>
    <w:p w14:paraId="4A469CCC" w14:textId="1AB54D2D" w:rsidR="00366034" w:rsidRDefault="00480AFC">
      <w:pPr>
        <w:pStyle w:val="TOC3"/>
        <w:tabs>
          <w:tab w:val="left" w:pos="1260"/>
          <w:tab w:val="right" w:leader="dot" w:pos="8296"/>
        </w:tabs>
        <w:rPr>
          <w:rFonts w:asciiTheme="minorHAnsi" w:eastAsiaTheme="minorEastAsia" w:hAnsiTheme="minorHAnsi"/>
          <w:noProof/>
          <w:szCs w:val="22"/>
        </w:rPr>
      </w:pPr>
      <w:hyperlink w:anchor="_Toc226535222" w:history="1">
        <w:r w:rsidR="00366034" w:rsidRPr="001E4F93">
          <w:rPr>
            <w:rStyle w:val="ac"/>
            <w:noProof/>
          </w:rPr>
          <w:t>5.18.1</w:t>
        </w:r>
        <w:r w:rsidR="00366034">
          <w:rPr>
            <w:rFonts w:asciiTheme="minorHAnsi" w:eastAsiaTheme="minorEastAsia" w:hAnsiTheme="minorHAnsi"/>
            <w:noProof/>
            <w:szCs w:val="22"/>
          </w:rPr>
          <w:tab/>
        </w:r>
        <w:r w:rsidR="00366034" w:rsidRPr="001E4F93">
          <w:rPr>
            <w:rStyle w:val="ac"/>
            <w:noProof/>
          </w:rPr>
          <w:t>需求背景：</w:t>
        </w:r>
        <w:r w:rsidR="00366034">
          <w:rPr>
            <w:noProof/>
            <w:webHidden/>
          </w:rPr>
          <w:tab/>
        </w:r>
        <w:r w:rsidR="00366034">
          <w:rPr>
            <w:noProof/>
            <w:webHidden/>
          </w:rPr>
          <w:fldChar w:fldCharType="begin"/>
        </w:r>
        <w:r w:rsidR="00366034">
          <w:rPr>
            <w:noProof/>
            <w:webHidden/>
          </w:rPr>
          <w:instrText xml:space="preserve"> PAGEREF _Toc226535222 \h </w:instrText>
        </w:r>
        <w:r w:rsidR="00366034">
          <w:rPr>
            <w:noProof/>
            <w:webHidden/>
          </w:rPr>
        </w:r>
        <w:r w:rsidR="00366034">
          <w:rPr>
            <w:noProof/>
            <w:webHidden/>
          </w:rPr>
          <w:fldChar w:fldCharType="separate"/>
        </w:r>
        <w:r w:rsidR="00366034">
          <w:rPr>
            <w:noProof/>
            <w:webHidden/>
          </w:rPr>
          <w:t>353</w:t>
        </w:r>
        <w:r w:rsidR="00366034">
          <w:rPr>
            <w:noProof/>
            <w:webHidden/>
          </w:rPr>
          <w:fldChar w:fldCharType="end"/>
        </w:r>
      </w:hyperlink>
    </w:p>
    <w:p w14:paraId="11FA19C0" w14:textId="70B0C8AB" w:rsidR="00366034" w:rsidRDefault="00480AFC">
      <w:pPr>
        <w:pStyle w:val="TOC4"/>
        <w:tabs>
          <w:tab w:val="left" w:pos="1260"/>
          <w:tab w:val="right" w:leader="dot" w:pos="8296"/>
        </w:tabs>
        <w:rPr>
          <w:rFonts w:asciiTheme="minorHAnsi" w:eastAsiaTheme="minorEastAsia" w:hAnsiTheme="minorHAnsi"/>
          <w:noProof/>
          <w:szCs w:val="22"/>
        </w:rPr>
      </w:pPr>
      <w:hyperlink w:anchor="_Toc226535223" w:history="1">
        <w:r w:rsidR="00366034" w:rsidRPr="001E4F93">
          <w:rPr>
            <w:rStyle w:val="ac"/>
            <w:noProof/>
          </w:rPr>
          <w:t>5.18.1.1</w:t>
        </w:r>
        <w:r w:rsidR="00366034">
          <w:rPr>
            <w:rFonts w:asciiTheme="minorHAnsi" w:eastAsiaTheme="minorEastAsia" w:hAnsiTheme="minorHAnsi"/>
            <w:noProof/>
            <w:szCs w:val="22"/>
          </w:rPr>
          <w:tab/>
        </w:r>
        <w:r w:rsidR="00366034" w:rsidRPr="001E4F93">
          <w:rPr>
            <w:rStyle w:val="ac"/>
            <w:noProof/>
          </w:rPr>
          <w:t>销售订单状态：</w:t>
        </w:r>
        <w:r w:rsidR="00366034">
          <w:rPr>
            <w:noProof/>
            <w:webHidden/>
          </w:rPr>
          <w:tab/>
        </w:r>
        <w:r w:rsidR="00366034">
          <w:rPr>
            <w:noProof/>
            <w:webHidden/>
          </w:rPr>
          <w:fldChar w:fldCharType="begin"/>
        </w:r>
        <w:r w:rsidR="00366034">
          <w:rPr>
            <w:noProof/>
            <w:webHidden/>
          </w:rPr>
          <w:instrText xml:space="preserve"> PAGEREF _Toc226535223 \h </w:instrText>
        </w:r>
        <w:r w:rsidR="00366034">
          <w:rPr>
            <w:noProof/>
            <w:webHidden/>
          </w:rPr>
        </w:r>
        <w:r w:rsidR="00366034">
          <w:rPr>
            <w:noProof/>
            <w:webHidden/>
          </w:rPr>
          <w:fldChar w:fldCharType="separate"/>
        </w:r>
        <w:r w:rsidR="00366034">
          <w:rPr>
            <w:noProof/>
            <w:webHidden/>
          </w:rPr>
          <w:t>353</w:t>
        </w:r>
        <w:r w:rsidR="00366034">
          <w:rPr>
            <w:noProof/>
            <w:webHidden/>
          </w:rPr>
          <w:fldChar w:fldCharType="end"/>
        </w:r>
      </w:hyperlink>
    </w:p>
    <w:p w14:paraId="42BA93D8" w14:textId="2626E190" w:rsidR="00366034" w:rsidRDefault="00480AFC">
      <w:pPr>
        <w:pStyle w:val="TOC4"/>
        <w:tabs>
          <w:tab w:val="left" w:pos="1260"/>
          <w:tab w:val="right" w:leader="dot" w:pos="8296"/>
        </w:tabs>
        <w:rPr>
          <w:rFonts w:asciiTheme="minorHAnsi" w:eastAsiaTheme="minorEastAsia" w:hAnsiTheme="minorHAnsi"/>
          <w:noProof/>
          <w:szCs w:val="22"/>
        </w:rPr>
      </w:pPr>
      <w:hyperlink w:anchor="_Toc226535224" w:history="1">
        <w:r w:rsidR="00366034" w:rsidRPr="001E4F93">
          <w:rPr>
            <w:rStyle w:val="ac"/>
            <w:noProof/>
          </w:rPr>
          <w:t>5.18.1.2</w:t>
        </w:r>
        <w:r w:rsidR="00366034">
          <w:rPr>
            <w:rFonts w:asciiTheme="minorHAnsi" w:eastAsiaTheme="minorEastAsia" w:hAnsiTheme="minorHAnsi"/>
            <w:noProof/>
            <w:szCs w:val="22"/>
          </w:rPr>
          <w:tab/>
        </w:r>
        <w:r w:rsidR="00366034" w:rsidRPr="001E4F93">
          <w:rPr>
            <w:rStyle w:val="ac"/>
            <w:noProof/>
          </w:rPr>
          <w:t>【系统管理--单据配置--销售单据配置】中“销售订单自动生成采购订单/采购入库单”的配置选项，可实现销售订单保存后自动生成采购订单或采购入库单。</w:t>
        </w:r>
        <w:r w:rsidR="00366034">
          <w:rPr>
            <w:noProof/>
            <w:webHidden/>
          </w:rPr>
          <w:tab/>
        </w:r>
        <w:r w:rsidR="00366034">
          <w:rPr>
            <w:noProof/>
            <w:webHidden/>
          </w:rPr>
          <w:fldChar w:fldCharType="begin"/>
        </w:r>
        <w:r w:rsidR="00366034">
          <w:rPr>
            <w:noProof/>
            <w:webHidden/>
          </w:rPr>
          <w:instrText xml:space="preserve"> PAGEREF _Toc226535224 \h </w:instrText>
        </w:r>
        <w:r w:rsidR="00366034">
          <w:rPr>
            <w:noProof/>
            <w:webHidden/>
          </w:rPr>
        </w:r>
        <w:r w:rsidR="00366034">
          <w:rPr>
            <w:noProof/>
            <w:webHidden/>
          </w:rPr>
          <w:fldChar w:fldCharType="separate"/>
        </w:r>
        <w:r w:rsidR="00366034">
          <w:rPr>
            <w:noProof/>
            <w:webHidden/>
          </w:rPr>
          <w:t>354</w:t>
        </w:r>
        <w:r w:rsidR="00366034">
          <w:rPr>
            <w:noProof/>
            <w:webHidden/>
          </w:rPr>
          <w:fldChar w:fldCharType="end"/>
        </w:r>
      </w:hyperlink>
    </w:p>
    <w:p w14:paraId="0AC6AF0C" w14:textId="3553E0CE" w:rsidR="00366034" w:rsidRDefault="00480AFC">
      <w:pPr>
        <w:pStyle w:val="TOC4"/>
        <w:tabs>
          <w:tab w:val="left" w:pos="1260"/>
          <w:tab w:val="right" w:leader="dot" w:pos="8296"/>
        </w:tabs>
        <w:rPr>
          <w:rFonts w:asciiTheme="minorHAnsi" w:eastAsiaTheme="minorEastAsia" w:hAnsiTheme="minorHAnsi"/>
          <w:noProof/>
          <w:szCs w:val="22"/>
        </w:rPr>
      </w:pPr>
      <w:hyperlink w:anchor="_Toc226535225" w:history="1">
        <w:r w:rsidR="00366034" w:rsidRPr="001E4F93">
          <w:rPr>
            <w:rStyle w:val="ac"/>
            <w:noProof/>
          </w:rPr>
          <w:t>5.18.1.3</w:t>
        </w:r>
        <w:r w:rsidR="00366034">
          <w:rPr>
            <w:rFonts w:asciiTheme="minorHAnsi" w:eastAsiaTheme="minorEastAsia" w:hAnsiTheme="minorHAnsi"/>
            <w:noProof/>
            <w:szCs w:val="22"/>
          </w:rPr>
          <w:tab/>
        </w:r>
        <w:r w:rsidR="00366034" w:rsidRPr="001E4F93">
          <w:rPr>
            <w:rStyle w:val="ac"/>
            <w:noProof/>
          </w:rPr>
          <w:t>数量生成规则：</w:t>
        </w:r>
        <w:r w:rsidR="00366034">
          <w:rPr>
            <w:noProof/>
            <w:webHidden/>
          </w:rPr>
          <w:tab/>
        </w:r>
        <w:r w:rsidR="00366034">
          <w:rPr>
            <w:noProof/>
            <w:webHidden/>
          </w:rPr>
          <w:fldChar w:fldCharType="begin"/>
        </w:r>
        <w:r w:rsidR="00366034">
          <w:rPr>
            <w:noProof/>
            <w:webHidden/>
          </w:rPr>
          <w:instrText xml:space="preserve"> PAGEREF _Toc226535225 \h </w:instrText>
        </w:r>
        <w:r w:rsidR="00366034">
          <w:rPr>
            <w:noProof/>
            <w:webHidden/>
          </w:rPr>
        </w:r>
        <w:r w:rsidR="00366034">
          <w:rPr>
            <w:noProof/>
            <w:webHidden/>
          </w:rPr>
          <w:fldChar w:fldCharType="separate"/>
        </w:r>
        <w:r w:rsidR="00366034">
          <w:rPr>
            <w:noProof/>
            <w:webHidden/>
          </w:rPr>
          <w:t>354</w:t>
        </w:r>
        <w:r w:rsidR="00366034">
          <w:rPr>
            <w:noProof/>
            <w:webHidden/>
          </w:rPr>
          <w:fldChar w:fldCharType="end"/>
        </w:r>
      </w:hyperlink>
    </w:p>
    <w:p w14:paraId="03361037" w14:textId="6F3747B9" w:rsidR="00366034" w:rsidRDefault="00480AFC">
      <w:pPr>
        <w:pStyle w:val="TOC4"/>
        <w:tabs>
          <w:tab w:val="left" w:pos="1260"/>
          <w:tab w:val="right" w:leader="dot" w:pos="8296"/>
        </w:tabs>
        <w:rPr>
          <w:rFonts w:asciiTheme="minorHAnsi" w:eastAsiaTheme="minorEastAsia" w:hAnsiTheme="minorHAnsi"/>
          <w:noProof/>
          <w:szCs w:val="22"/>
        </w:rPr>
      </w:pPr>
      <w:hyperlink w:anchor="_Toc226535226" w:history="1">
        <w:r w:rsidR="00366034" w:rsidRPr="001E4F93">
          <w:rPr>
            <w:rStyle w:val="ac"/>
            <w:noProof/>
          </w:rPr>
          <w:t>5.18.1.4</w:t>
        </w:r>
        <w:r w:rsidR="00366034">
          <w:rPr>
            <w:rFonts w:asciiTheme="minorHAnsi" w:eastAsiaTheme="minorEastAsia" w:hAnsiTheme="minorHAnsi"/>
            <w:noProof/>
            <w:szCs w:val="22"/>
          </w:rPr>
          <w:tab/>
        </w:r>
        <w:r w:rsidR="00366034" w:rsidRPr="001E4F93">
          <w:rPr>
            <w:rStyle w:val="ac"/>
            <w:noProof/>
          </w:rPr>
          <w:t>生单方式</w:t>
        </w:r>
        <w:r w:rsidR="00366034">
          <w:rPr>
            <w:noProof/>
            <w:webHidden/>
          </w:rPr>
          <w:tab/>
        </w:r>
        <w:r w:rsidR="00366034">
          <w:rPr>
            <w:noProof/>
            <w:webHidden/>
          </w:rPr>
          <w:fldChar w:fldCharType="begin"/>
        </w:r>
        <w:r w:rsidR="00366034">
          <w:rPr>
            <w:noProof/>
            <w:webHidden/>
          </w:rPr>
          <w:instrText xml:space="preserve"> PAGEREF _Toc226535226 \h </w:instrText>
        </w:r>
        <w:r w:rsidR="00366034">
          <w:rPr>
            <w:noProof/>
            <w:webHidden/>
          </w:rPr>
        </w:r>
        <w:r w:rsidR="00366034">
          <w:rPr>
            <w:noProof/>
            <w:webHidden/>
          </w:rPr>
          <w:fldChar w:fldCharType="separate"/>
        </w:r>
        <w:r w:rsidR="00366034">
          <w:rPr>
            <w:noProof/>
            <w:webHidden/>
          </w:rPr>
          <w:t>354</w:t>
        </w:r>
        <w:r w:rsidR="00366034">
          <w:rPr>
            <w:noProof/>
            <w:webHidden/>
          </w:rPr>
          <w:fldChar w:fldCharType="end"/>
        </w:r>
      </w:hyperlink>
    </w:p>
    <w:p w14:paraId="4C18D1F1" w14:textId="6E81C729" w:rsidR="00366034" w:rsidRDefault="00480AFC">
      <w:pPr>
        <w:pStyle w:val="TOC2"/>
        <w:tabs>
          <w:tab w:val="left" w:pos="1260"/>
          <w:tab w:val="right" w:leader="dot" w:pos="8296"/>
        </w:tabs>
        <w:rPr>
          <w:rFonts w:asciiTheme="minorHAnsi" w:eastAsiaTheme="minorEastAsia" w:hAnsiTheme="minorHAnsi"/>
          <w:noProof/>
          <w:szCs w:val="22"/>
        </w:rPr>
      </w:pPr>
      <w:hyperlink w:anchor="_Toc226535227" w:history="1">
        <w:r w:rsidR="00366034" w:rsidRPr="001E4F93">
          <w:rPr>
            <w:rStyle w:val="ac"/>
            <w:noProof/>
          </w:rPr>
          <w:t>5.19</w:t>
        </w:r>
        <w:r w:rsidR="00366034">
          <w:rPr>
            <w:rFonts w:asciiTheme="minorHAnsi" w:eastAsiaTheme="minorEastAsia" w:hAnsiTheme="minorHAnsi"/>
            <w:noProof/>
            <w:szCs w:val="22"/>
          </w:rPr>
          <w:tab/>
        </w:r>
        <w:r w:rsidR="00366034" w:rsidRPr="001E4F93">
          <w:rPr>
            <w:rStyle w:val="ac"/>
            <w:noProof/>
          </w:rPr>
          <w:t>自定义字段</w:t>
        </w:r>
        <w:r w:rsidR="00366034">
          <w:rPr>
            <w:noProof/>
            <w:webHidden/>
          </w:rPr>
          <w:tab/>
        </w:r>
        <w:r w:rsidR="00366034">
          <w:rPr>
            <w:noProof/>
            <w:webHidden/>
          </w:rPr>
          <w:fldChar w:fldCharType="begin"/>
        </w:r>
        <w:r w:rsidR="00366034">
          <w:rPr>
            <w:noProof/>
            <w:webHidden/>
          </w:rPr>
          <w:instrText xml:space="preserve"> PAGEREF _Toc226535227 \h </w:instrText>
        </w:r>
        <w:r w:rsidR="00366034">
          <w:rPr>
            <w:noProof/>
            <w:webHidden/>
          </w:rPr>
        </w:r>
        <w:r w:rsidR="00366034">
          <w:rPr>
            <w:noProof/>
            <w:webHidden/>
          </w:rPr>
          <w:fldChar w:fldCharType="separate"/>
        </w:r>
        <w:r w:rsidR="00366034">
          <w:rPr>
            <w:noProof/>
            <w:webHidden/>
          </w:rPr>
          <w:t>354</w:t>
        </w:r>
        <w:r w:rsidR="00366034">
          <w:rPr>
            <w:noProof/>
            <w:webHidden/>
          </w:rPr>
          <w:fldChar w:fldCharType="end"/>
        </w:r>
      </w:hyperlink>
    </w:p>
    <w:p w14:paraId="6F3ADAB9" w14:textId="6898524C" w:rsidR="00366034" w:rsidRDefault="00480AFC">
      <w:pPr>
        <w:pStyle w:val="TOC2"/>
        <w:tabs>
          <w:tab w:val="left" w:pos="1260"/>
          <w:tab w:val="right" w:leader="dot" w:pos="8296"/>
        </w:tabs>
        <w:rPr>
          <w:rFonts w:asciiTheme="minorHAnsi" w:eastAsiaTheme="minorEastAsia" w:hAnsiTheme="minorHAnsi"/>
          <w:noProof/>
          <w:szCs w:val="22"/>
        </w:rPr>
      </w:pPr>
      <w:hyperlink w:anchor="_Toc226535228" w:history="1">
        <w:r w:rsidR="00366034" w:rsidRPr="001E4F93">
          <w:rPr>
            <w:rStyle w:val="ac"/>
            <w:noProof/>
          </w:rPr>
          <w:t>5.20</w:t>
        </w:r>
        <w:r w:rsidR="00366034">
          <w:rPr>
            <w:rFonts w:asciiTheme="minorHAnsi" w:eastAsiaTheme="minorEastAsia" w:hAnsiTheme="minorHAnsi"/>
            <w:noProof/>
            <w:szCs w:val="22"/>
          </w:rPr>
          <w:tab/>
        </w:r>
        <w:r w:rsidR="00366034" w:rsidRPr="001E4F93">
          <w:rPr>
            <w:rStyle w:val="ac"/>
            <w:noProof/>
          </w:rPr>
          <w:t>自定义公式</w:t>
        </w:r>
        <w:r w:rsidR="00366034">
          <w:rPr>
            <w:noProof/>
            <w:webHidden/>
          </w:rPr>
          <w:tab/>
        </w:r>
        <w:r w:rsidR="00366034">
          <w:rPr>
            <w:noProof/>
            <w:webHidden/>
          </w:rPr>
          <w:fldChar w:fldCharType="begin"/>
        </w:r>
        <w:r w:rsidR="00366034">
          <w:rPr>
            <w:noProof/>
            <w:webHidden/>
          </w:rPr>
          <w:instrText xml:space="preserve"> PAGEREF _Toc226535228 \h </w:instrText>
        </w:r>
        <w:r w:rsidR="00366034">
          <w:rPr>
            <w:noProof/>
            <w:webHidden/>
          </w:rPr>
        </w:r>
        <w:r w:rsidR="00366034">
          <w:rPr>
            <w:noProof/>
            <w:webHidden/>
          </w:rPr>
          <w:fldChar w:fldCharType="separate"/>
        </w:r>
        <w:r w:rsidR="00366034">
          <w:rPr>
            <w:noProof/>
            <w:webHidden/>
          </w:rPr>
          <w:t>355</w:t>
        </w:r>
        <w:r w:rsidR="00366034">
          <w:rPr>
            <w:noProof/>
            <w:webHidden/>
          </w:rPr>
          <w:fldChar w:fldCharType="end"/>
        </w:r>
      </w:hyperlink>
    </w:p>
    <w:p w14:paraId="3FE5E9B0" w14:textId="01B2A954" w:rsidR="00366034" w:rsidRDefault="00480AFC">
      <w:pPr>
        <w:pStyle w:val="TOC2"/>
        <w:tabs>
          <w:tab w:val="left" w:pos="1260"/>
          <w:tab w:val="right" w:leader="dot" w:pos="8296"/>
        </w:tabs>
        <w:rPr>
          <w:rFonts w:asciiTheme="minorHAnsi" w:eastAsiaTheme="minorEastAsia" w:hAnsiTheme="minorHAnsi"/>
          <w:noProof/>
          <w:szCs w:val="22"/>
        </w:rPr>
      </w:pPr>
      <w:hyperlink w:anchor="_Toc226535229" w:history="1">
        <w:r w:rsidR="00366034" w:rsidRPr="001E4F93">
          <w:rPr>
            <w:rStyle w:val="ac"/>
            <w:noProof/>
          </w:rPr>
          <w:t>5.21</w:t>
        </w:r>
        <w:r w:rsidR="00366034">
          <w:rPr>
            <w:rFonts w:asciiTheme="minorHAnsi" w:eastAsiaTheme="minorEastAsia" w:hAnsiTheme="minorHAnsi"/>
            <w:noProof/>
            <w:szCs w:val="22"/>
          </w:rPr>
          <w:tab/>
        </w:r>
        <w:r w:rsidR="00366034" w:rsidRPr="001E4F93">
          <w:rPr>
            <w:rStyle w:val="ac"/>
            <w:noProof/>
          </w:rPr>
          <w:t>价格管控</w:t>
        </w:r>
        <w:r w:rsidR="00366034">
          <w:rPr>
            <w:noProof/>
            <w:webHidden/>
          </w:rPr>
          <w:tab/>
        </w:r>
        <w:r w:rsidR="00366034">
          <w:rPr>
            <w:noProof/>
            <w:webHidden/>
          </w:rPr>
          <w:fldChar w:fldCharType="begin"/>
        </w:r>
        <w:r w:rsidR="00366034">
          <w:rPr>
            <w:noProof/>
            <w:webHidden/>
          </w:rPr>
          <w:instrText xml:space="preserve"> PAGEREF _Toc226535229 \h </w:instrText>
        </w:r>
        <w:r w:rsidR="00366034">
          <w:rPr>
            <w:noProof/>
            <w:webHidden/>
          </w:rPr>
        </w:r>
        <w:r w:rsidR="00366034">
          <w:rPr>
            <w:noProof/>
            <w:webHidden/>
          </w:rPr>
          <w:fldChar w:fldCharType="separate"/>
        </w:r>
        <w:r w:rsidR="00366034">
          <w:rPr>
            <w:noProof/>
            <w:webHidden/>
          </w:rPr>
          <w:t>356</w:t>
        </w:r>
        <w:r w:rsidR="00366034">
          <w:rPr>
            <w:noProof/>
            <w:webHidden/>
          </w:rPr>
          <w:fldChar w:fldCharType="end"/>
        </w:r>
      </w:hyperlink>
    </w:p>
    <w:p w14:paraId="7242CFCA" w14:textId="06A83231" w:rsidR="00366034" w:rsidRDefault="00480AFC">
      <w:pPr>
        <w:pStyle w:val="TOC2"/>
        <w:tabs>
          <w:tab w:val="left" w:pos="1260"/>
          <w:tab w:val="right" w:leader="dot" w:pos="8296"/>
        </w:tabs>
        <w:rPr>
          <w:rFonts w:asciiTheme="minorHAnsi" w:eastAsiaTheme="minorEastAsia" w:hAnsiTheme="minorHAnsi"/>
          <w:noProof/>
          <w:szCs w:val="22"/>
        </w:rPr>
      </w:pPr>
      <w:hyperlink w:anchor="_Toc226535230" w:history="1">
        <w:r w:rsidR="00366034" w:rsidRPr="001E4F93">
          <w:rPr>
            <w:rStyle w:val="ac"/>
            <w:noProof/>
          </w:rPr>
          <w:t>5.22</w:t>
        </w:r>
        <w:r w:rsidR="00366034">
          <w:rPr>
            <w:rFonts w:asciiTheme="minorHAnsi" w:eastAsiaTheme="minorEastAsia" w:hAnsiTheme="minorHAnsi"/>
            <w:noProof/>
            <w:szCs w:val="22"/>
          </w:rPr>
          <w:tab/>
        </w:r>
        <w:r w:rsidR="00366034" w:rsidRPr="001E4F93">
          <w:rPr>
            <w:rStyle w:val="ac"/>
            <w:noProof/>
          </w:rPr>
          <w:t>价格名称自定义</w:t>
        </w:r>
        <w:r w:rsidR="00366034">
          <w:rPr>
            <w:noProof/>
            <w:webHidden/>
          </w:rPr>
          <w:tab/>
        </w:r>
        <w:r w:rsidR="00366034">
          <w:rPr>
            <w:noProof/>
            <w:webHidden/>
          </w:rPr>
          <w:fldChar w:fldCharType="begin"/>
        </w:r>
        <w:r w:rsidR="00366034">
          <w:rPr>
            <w:noProof/>
            <w:webHidden/>
          </w:rPr>
          <w:instrText xml:space="preserve"> PAGEREF _Toc226535230 \h </w:instrText>
        </w:r>
        <w:r w:rsidR="00366034">
          <w:rPr>
            <w:noProof/>
            <w:webHidden/>
          </w:rPr>
        </w:r>
        <w:r w:rsidR="00366034">
          <w:rPr>
            <w:noProof/>
            <w:webHidden/>
          </w:rPr>
          <w:fldChar w:fldCharType="separate"/>
        </w:r>
        <w:r w:rsidR="00366034">
          <w:rPr>
            <w:noProof/>
            <w:webHidden/>
          </w:rPr>
          <w:t>356</w:t>
        </w:r>
        <w:r w:rsidR="00366034">
          <w:rPr>
            <w:noProof/>
            <w:webHidden/>
          </w:rPr>
          <w:fldChar w:fldCharType="end"/>
        </w:r>
      </w:hyperlink>
    </w:p>
    <w:p w14:paraId="082A63D5" w14:textId="79EEC150" w:rsidR="00366034" w:rsidRDefault="00480AFC">
      <w:pPr>
        <w:pStyle w:val="TOC2"/>
        <w:tabs>
          <w:tab w:val="left" w:pos="1260"/>
          <w:tab w:val="right" w:leader="dot" w:pos="8296"/>
        </w:tabs>
        <w:rPr>
          <w:rFonts w:asciiTheme="minorHAnsi" w:eastAsiaTheme="minorEastAsia" w:hAnsiTheme="minorHAnsi"/>
          <w:noProof/>
          <w:szCs w:val="22"/>
        </w:rPr>
      </w:pPr>
      <w:hyperlink w:anchor="_Toc226535231" w:history="1">
        <w:r w:rsidR="00366034" w:rsidRPr="001E4F93">
          <w:rPr>
            <w:rStyle w:val="ac"/>
            <w:noProof/>
          </w:rPr>
          <w:t>5.23</w:t>
        </w:r>
        <w:r w:rsidR="00366034">
          <w:rPr>
            <w:rFonts w:asciiTheme="minorHAnsi" w:eastAsiaTheme="minorEastAsia" w:hAnsiTheme="minorHAnsi"/>
            <w:noProof/>
            <w:szCs w:val="22"/>
          </w:rPr>
          <w:tab/>
        </w:r>
        <w:r w:rsidR="00366034" w:rsidRPr="001E4F93">
          <w:rPr>
            <w:rStyle w:val="ac"/>
            <w:noProof/>
          </w:rPr>
          <w:t>系统平台功能</w:t>
        </w:r>
        <w:r w:rsidR="00366034">
          <w:rPr>
            <w:noProof/>
            <w:webHidden/>
          </w:rPr>
          <w:tab/>
        </w:r>
        <w:r w:rsidR="00366034">
          <w:rPr>
            <w:noProof/>
            <w:webHidden/>
          </w:rPr>
          <w:fldChar w:fldCharType="begin"/>
        </w:r>
        <w:r w:rsidR="00366034">
          <w:rPr>
            <w:noProof/>
            <w:webHidden/>
          </w:rPr>
          <w:instrText xml:space="preserve"> PAGEREF _Toc226535231 \h </w:instrText>
        </w:r>
        <w:r w:rsidR="00366034">
          <w:rPr>
            <w:noProof/>
            <w:webHidden/>
          </w:rPr>
        </w:r>
        <w:r w:rsidR="00366034">
          <w:rPr>
            <w:noProof/>
            <w:webHidden/>
          </w:rPr>
          <w:fldChar w:fldCharType="separate"/>
        </w:r>
        <w:r w:rsidR="00366034">
          <w:rPr>
            <w:noProof/>
            <w:webHidden/>
          </w:rPr>
          <w:t>356</w:t>
        </w:r>
        <w:r w:rsidR="00366034">
          <w:rPr>
            <w:noProof/>
            <w:webHidden/>
          </w:rPr>
          <w:fldChar w:fldCharType="end"/>
        </w:r>
      </w:hyperlink>
    </w:p>
    <w:p w14:paraId="5D44A823" w14:textId="413CA4C2" w:rsidR="00366034" w:rsidRDefault="00480AFC">
      <w:pPr>
        <w:pStyle w:val="TOC1"/>
        <w:tabs>
          <w:tab w:val="left" w:pos="1260"/>
          <w:tab w:val="right" w:leader="dot" w:pos="8296"/>
        </w:tabs>
        <w:rPr>
          <w:rFonts w:asciiTheme="minorHAnsi" w:eastAsiaTheme="minorEastAsia" w:hAnsiTheme="minorHAnsi"/>
          <w:noProof/>
          <w:szCs w:val="22"/>
        </w:rPr>
      </w:pPr>
      <w:hyperlink w:anchor="_Toc226535232" w:history="1">
        <w:r w:rsidR="00366034" w:rsidRPr="001E4F93">
          <w:rPr>
            <w:rStyle w:val="ac"/>
            <w:noProof/>
          </w:rPr>
          <w:t>第6章</w:t>
        </w:r>
        <w:r w:rsidR="00366034">
          <w:rPr>
            <w:rFonts w:asciiTheme="minorHAnsi" w:eastAsiaTheme="minorEastAsia" w:hAnsiTheme="minorHAnsi"/>
            <w:noProof/>
            <w:szCs w:val="22"/>
          </w:rPr>
          <w:tab/>
        </w:r>
        <w:r w:rsidR="00366034" w:rsidRPr="001E4F93">
          <w:rPr>
            <w:rStyle w:val="ac"/>
            <w:noProof/>
          </w:rPr>
          <w:t>售后服务</w:t>
        </w:r>
        <w:r w:rsidR="00366034">
          <w:rPr>
            <w:noProof/>
            <w:webHidden/>
          </w:rPr>
          <w:tab/>
        </w:r>
        <w:r w:rsidR="00366034">
          <w:rPr>
            <w:noProof/>
            <w:webHidden/>
          </w:rPr>
          <w:fldChar w:fldCharType="begin"/>
        </w:r>
        <w:r w:rsidR="00366034">
          <w:rPr>
            <w:noProof/>
            <w:webHidden/>
          </w:rPr>
          <w:instrText xml:space="preserve"> PAGEREF _Toc226535232 \h </w:instrText>
        </w:r>
        <w:r w:rsidR="00366034">
          <w:rPr>
            <w:noProof/>
            <w:webHidden/>
          </w:rPr>
        </w:r>
        <w:r w:rsidR="00366034">
          <w:rPr>
            <w:noProof/>
            <w:webHidden/>
          </w:rPr>
          <w:fldChar w:fldCharType="separate"/>
        </w:r>
        <w:r w:rsidR="00366034">
          <w:rPr>
            <w:noProof/>
            <w:webHidden/>
          </w:rPr>
          <w:t>356</w:t>
        </w:r>
        <w:r w:rsidR="00366034">
          <w:rPr>
            <w:noProof/>
            <w:webHidden/>
          </w:rPr>
          <w:fldChar w:fldCharType="end"/>
        </w:r>
      </w:hyperlink>
    </w:p>
    <w:p w14:paraId="2DF324AD" w14:textId="70E79B1E" w:rsidR="00366034" w:rsidRDefault="00480AFC">
      <w:pPr>
        <w:pStyle w:val="TOC2"/>
        <w:tabs>
          <w:tab w:val="left" w:pos="1260"/>
          <w:tab w:val="right" w:leader="dot" w:pos="8296"/>
        </w:tabs>
        <w:rPr>
          <w:rFonts w:asciiTheme="minorHAnsi" w:eastAsiaTheme="minorEastAsia" w:hAnsiTheme="minorHAnsi"/>
          <w:noProof/>
          <w:szCs w:val="22"/>
        </w:rPr>
      </w:pPr>
      <w:hyperlink w:anchor="_Toc226535233" w:history="1">
        <w:r w:rsidR="00366034" w:rsidRPr="001E4F93">
          <w:rPr>
            <w:rStyle w:val="ac"/>
            <w:noProof/>
          </w:rPr>
          <w:t>6.1</w:t>
        </w:r>
        <w:r w:rsidR="00366034">
          <w:rPr>
            <w:rFonts w:asciiTheme="minorHAnsi" w:eastAsiaTheme="minorEastAsia" w:hAnsiTheme="minorHAnsi"/>
            <w:noProof/>
            <w:szCs w:val="22"/>
          </w:rPr>
          <w:tab/>
        </w:r>
        <w:r w:rsidR="00366034" w:rsidRPr="001E4F93">
          <w:rPr>
            <w:rStyle w:val="ac"/>
            <w:noProof/>
          </w:rPr>
          <w:t>服务宗旨</w:t>
        </w:r>
        <w:r w:rsidR="00366034">
          <w:rPr>
            <w:noProof/>
            <w:webHidden/>
          </w:rPr>
          <w:tab/>
        </w:r>
        <w:r w:rsidR="00366034">
          <w:rPr>
            <w:noProof/>
            <w:webHidden/>
          </w:rPr>
          <w:fldChar w:fldCharType="begin"/>
        </w:r>
        <w:r w:rsidR="00366034">
          <w:rPr>
            <w:noProof/>
            <w:webHidden/>
          </w:rPr>
          <w:instrText xml:space="preserve"> PAGEREF _Toc226535233 \h </w:instrText>
        </w:r>
        <w:r w:rsidR="00366034">
          <w:rPr>
            <w:noProof/>
            <w:webHidden/>
          </w:rPr>
        </w:r>
        <w:r w:rsidR="00366034">
          <w:rPr>
            <w:noProof/>
            <w:webHidden/>
          </w:rPr>
          <w:fldChar w:fldCharType="separate"/>
        </w:r>
        <w:r w:rsidR="00366034">
          <w:rPr>
            <w:noProof/>
            <w:webHidden/>
          </w:rPr>
          <w:t>356</w:t>
        </w:r>
        <w:r w:rsidR="00366034">
          <w:rPr>
            <w:noProof/>
            <w:webHidden/>
          </w:rPr>
          <w:fldChar w:fldCharType="end"/>
        </w:r>
      </w:hyperlink>
    </w:p>
    <w:p w14:paraId="63D2D225" w14:textId="00182D0D" w:rsidR="00366034" w:rsidRDefault="00480AFC">
      <w:pPr>
        <w:pStyle w:val="TOC2"/>
        <w:tabs>
          <w:tab w:val="left" w:pos="1260"/>
          <w:tab w:val="right" w:leader="dot" w:pos="8296"/>
        </w:tabs>
        <w:rPr>
          <w:rFonts w:asciiTheme="minorHAnsi" w:eastAsiaTheme="minorEastAsia" w:hAnsiTheme="minorHAnsi"/>
          <w:noProof/>
          <w:szCs w:val="22"/>
        </w:rPr>
      </w:pPr>
      <w:hyperlink w:anchor="_Toc226535234" w:history="1">
        <w:r w:rsidR="00366034" w:rsidRPr="001E4F93">
          <w:rPr>
            <w:rStyle w:val="ac"/>
            <w:noProof/>
          </w:rPr>
          <w:t>6.2</w:t>
        </w:r>
        <w:r w:rsidR="00366034">
          <w:rPr>
            <w:rFonts w:asciiTheme="minorHAnsi" w:eastAsiaTheme="minorEastAsia" w:hAnsiTheme="minorHAnsi"/>
            <w:noProof/>
            <w:szCs w:val="22"/>
          </w:rPr>
          <w:tab/>
        </w:r>
        <w:r w:rsidR="00366034" w:rsidRPr="001E4F93">
          <w:rPr>
            <w:rStyle w:val="ac"/>
            <w:noProof/>
          </w:rPr>
          <w:t>正版用户常规服务项目</w:t>
        </w:r>
        <w:r w:rsidR="00366034">
          <w:rPr>
            <w:noProof/>
            <w:webHidden/>
          </w:rPr>
          <w:tab/>
        </w:r>
        <w:r w:rsidR="00366034">
          <w:rPr>
            <w:noProof/>
            <w:webHidden/>
          </w:rPr>
          <w:fldChar w:fldCharType="begin"/>
        </w:r>
        <w:r w:rsidR="00366034">
          <w:rPr>
            <w:noProof/>
            <w:webHidden/>
          </w:rPr>
          <w:instrText xml:space="preserve"> PAGEREF _Toc226535234 \h </w:instrText>
        </w:r>
        <w:r w:rsidR="00366034">
          <w:rPr>
            <w:noProof/>
            <w:webHidden/>
          </w:rPr>
        </w:r>
        <w:r w:rsidR="00366034">
          <w:rPr>
            <w:noProof/>
            <w:webHidden/>
          </w:rPr>
          <w:fldChar w:fldCharType="separate"/>
        </w:r>
        <w:r w:rsidR="00366034">
          <w:rPr>
            <w:noProof/>
            <w:webHidden/>
          </w:rPr>
          <w:t>356</w:t>
        </w:r>
        <w:r w:rsidR="00366034">
          <w:rPr>
            <w:noProof/>
            <w:webHidden/>
          </w:rPr>
          <w:fldChar w:fldCharType="end"/>
        </w:r>
      </w:hyperlink>
    </w:p>
    <w:p w14:paraId="29D4B25B" w14:textId="3FBB4C33" w:rsidR="00366034" w:rsidRDefault="00480AFC">
      <w:pPr>
        <w:pStyle w:val="TOC3"/>
        <w:tabs>
          <w:tab w:val="left" w:pos="1260"/>
          <w:tab w:val="right" w:leader="dot" w:pos="8296"/>
        </w:tabs>
        <w:rPr>
          <w:rFonts w:asciiTheme="minorHAnsi" w:eastAsiaTheme="minorEastAsia" w:hAnsiTheme="minorHAnsi"/>
          <w:noProof/>
          <w:szCs w:val="22"/>
        </w:rPr>
      </w:pPr>
      <w:hyperlink w:anchor="_Toc226535235" w:history="1">
        <w:r w:rsidR="00366034" w:rsidRPr="001E4F93">
          <w:rPr>
            <w:rStyle w:val="ac"/>
            <w:noProof/>
          </w:rPr>
          <w:t>6.2.1</w:t>
        </w:r>
        <w:r w:rsidR="00366034">
          <w:rPr>
            <w:rFonts w:asciiTheme="minorHAnsi" w:eastAsiaTheme="minorEastAsia" w:hAnsiTheme="minorHAnsi"/>
            <w:noProof/>
            <w:szCs w:val="22"/>
          </w:rPr>
          <w:tab/>
        </w:r>
        <w:r w:rsidR="00366034" w:rsidRPr="001E4F93">
          <w:rPr>
            <w:rStyle w:val="ac"/>
            <w:noProof/>
          </w:rPr>
          <w:t>电话咨询：</w:t>
        </w:r>
        <w:r w:rsidR="00366034">
          <w:rPr>
            <w:noProof/>
            <w:webHidden/>
          </w:rPr>
          <w:tab/>
        </w:r>
        <w:r w:rsidR="00366034">
          <w:rPr>
            <w:noProof/>
            <w:webHidden/>
          </w:rPr>
          <w:fldChar w:fldCharType="begin"/>
        </w:r>
        <w:r w:rsidR="00366034">
          <w:rPr>
            <w:noProof/>
            <w:webHidden/>
          </w:rPr>
          <w:instrText xml:space="preserve"> PAGEREF _Toc226535235 \h </w:instrText>
        </w:r>
        <w:r w:rsidR="00366034">
          <w:rPr>
            <w:noProof/>
            <w:webHidden/>
          </w:rPr>
        </w:r>
        <w:r w:rsidR="00366034">
          <w:rPr>
            <w:noProof/>
            <w:webHidden/>
          </w:rPr>
          <w:fldChar w:fldCharType="separate"/>
        </w:r>
        <w:r w:rsidR="00366034">
          <w:rPr>
            <w:noProof/>
            <w:webHidden/>
          </w:rPr>
          <w:t>356</w:t>
        </w:r>
        <w:r w:rsidR="00366034">
          <w:rPr>
            <w:noProof/>
            <w:webHidden/>
          </w:rPr>
          <w:fldChar w:fldCharType="end"/>
        </w:r>
      </w:hyperlink>
    </w:p>
    <w:p w14:paraId="5FCB0986" w14:textId="5C8BA431" w:rsidR="00366034" w:rsidRDefault="00480AFC">
      <w:pPr>
        <w:pStyle w:val="TOC3"/>
        <w:tabs>
          <w:tab w:val="left" w:pos="1260"/>
          <w:tab w:val="right" w:leader="dot" w:pos="8296"/>
        </w:tabs>
        <w:rPr>
          <w:rFonts w:asciiTheme="minorHAnsi" w:eastAsiaTheme="minorEastAsia" w:hAnsiTheme="minorHAnsi"/>
          <w:noProof/>
          <w:szCs w:val="22"/>
        </w:rPr>
      </w:pPr>
      <w:hyperlink w:anchor="_Toc226535236" w:history="1">
        <w:r w:rsidR="00366034" w:rsidRPr="001E4F93">
          <w:rPr>
            <w:rStyle w:val="ac"/>
            <w:noProof/>
          </w:rPr>
          <w:t>6.2.2</w:t>
        </w:r>
        <w:r w:rsidR="00366034">
          <w:rPr>
            <w:rFonts w:asciiTheme="minorHAnsi" w:eastAsiaTheme="minorEastAsia" w:hAnsiTheme="minorHAnsi"/>
            <w:noProof/>
            <w:szCs w:val="22"/>
          </w:rPr>
          <w:tab/>
        </w:r>
        <w:r w:rsidR="00366034" w:rsidRPr="001E4F93">
          <w:rPr>
            <w:rStyle w:val="ac"/>
            <w:noProof/>
          </w:rPr>
          <w:t>数据维护：</w:t>
        </w:r>
        <w:r w:rsidR="00366034">
          <w:rPr>
            <w:noProof/>
            <w:webHidden/>
          </w:rPr>
          <w:tab/>
        </w:r>
        <w:r w:rsidR="00366034">
          <w:rPr>
            <w:noProof/>
            <w:webHidden/>
          </w:rPr>
          <w:fldChar w:fldCharType="begin"/>
        </w:r>
        <w:r w:rsidR="00366034">
          <w:rPr>
            <w:noProof/>
            <w:webHidden/>
          </w:rPr>
          <w:instrText xml:space="preserve"> PAGEREF _Toc226535236 \h </w:instrText>
        </w:r>
        <w:r w:rsidR="00366034">
          <w:rPr>
            <w:noProof/>
            <w:webHidden/>
          </w:rPr>
        </w:r>
        <w:r w:rsidR="00366034">
          <w:rPr>
            <w:noProof/>
            <w:webHidden/>
          </w:rPr>
          <w:fldChar w:fldCharType="separate"/>
        </w:r>
        <w:r w:rsidR="00366034">
          <w:rPr>
            <w:noProof/>
            <w:webHidden/>
          </w:rPr>
          <w:t>357</w:t>
        </w:r>
        <w:r w:rsidR="00366034">
          <w:rPr>
            <w:noProof/>
            <w:webHidden/>
          </w:rPr>
          <w:fldChar w:fldCharType="end"/>
        </w:r>
      </w:hyperlink>
    </w:p>
    <w:p w14:paraId="0B3949ED" w14:textId="3966EA44" w:rsidR="00366034" w:rsidRDefault="00480AFC">
      <w:pPr>
        <w:pStyle w:val="TOC3"/>
        <w:tabs>
          <w:tab w:val="left" w:pos="1260"/>
          <w:tab w:val="right" w:leader="dot" w:pos="8296"/>
        </w:tabs>
        <w:rPr>
          <w:rFonts w:asciiTheme="minorHAnsi" w:eastAsiaTheme="minorEastAsia" w:hAnsiTheme="minorHAnsi"/>
          <w:noProof/>
          <w:szCs w:val="22"/>
        </w:rPr>
      </w:pPr>
      <w:hyperlink w:anchor="_Toc226535237" w:history="1">
        <w:r w:rsidR="00366034" w:rsidRPr="001E4F93">
          <w:rPr>
            <w:rStyle w:val="ac"/>
            <w:noProof/>
          </w:rPr>
          <w:t>6.2.3</w:t>
        </w:r>
        <w:r w:rsidR="00366034">
          <w:rPr>
            <w:rFonts w:asciiTheme="minorHAnsi" w:eastAsiaTheme="minorEastAsia" w:hAnsiTheme="minorHAnsi"/>
            <w:noProof/>
            <w:szCs w:val="22"/>
          </w:rPr>
          <w:tab/>
        </w:r>
        <w:r w:rsidR="00366034" w:rsidRPr="001E4F93">
          <w:rPr>
            <w:rStyle w:val="ac"/>
            <w:noProof/>
          </w:rPr>
          <w:t>系统升级：</w:t>
        </w:r>
        <w:r w:rsidR="00366034">
          <w:rPr>
            <w:noProof/>
            <w:webHidden/>
          </w:rPr>
          <w:tab/>
        </w:r>
        <w:r w:rsidR="00366034">
          <w:rPr>
            <w:noProof/>
            <w:webHidden/>
          </w:rPr>
          <w:fldChar w:fldCharType="begin"/>
        </w:r>
        <w:r w:rsidR="00366034">
          <w:rPr>
            <w:noProof/>
            <w:webHidden/>
          </w:rPr>
          <w:instrText xml:space="preserve"> PAGEREF _Toc226535237 \h </w:instrText>
        </w:r>
        <w:r w:rsidR="00366034">
          <w:rPr>
            <w:noProof/>
            <w:webHidden/>
          </w:rPr>
        </w:r>
        <w:r w:rsidR="00366034">
          <w:rPr>
            <w:noProof/>
            <w:webHidden/>
          </w:rPr>
          <w:fldChar w:fldCharType="separate"/>
        </w:r>
        <w:r w:rsidR="00366034">
          <w:rPr>
            <w:noProof/>
            <w:webHidden/>
          </w:rPr>
          <w:t>357</w:t>
        </w:r>
        <w:r w:rsidR="00366034">
          <w:rPr>
            <w:noProof/>
            <w:webHidden/>
          </w:rPr>
          <w:fldChar w:fldCharType="end"/>
        </w:r>
      </w:hyperlink>
    </w:p>
    <w:p w14:paraId="2FD5C052" w14:textId="0EE8E6EC" w:rsidR="00366034" w:rsidRDefault="00480AFC">
      <w:pPr>
        <w:pStyle w:val="TOC2"/>
        <w:tabs>
          <w:tab w:val="left" w:pos="1260"/>
          <w:tab w:val="right" w:leader="dot" w:pos="8296"/>
        </w:tabs>
        <w:rPr>
          <w:rFonts w:asciiTheme="minorHAnsi" w:eastAsiaTheme="minorEastAsia" w:hAnsiTheme="minorHAnsi"/>
          <w:noProof/>
          <w:szCs w:val="22"/>
        </w:rPr>
      </w:pPr>
      <w:hyperlink w:anchor="_Toc226535238" w:history="1">
        <w:r w:rsidR="00366034" w:rsidRPr="001E4F93">
          <w:rPr>
            <w:rStyle w:val="ac"/>
            <w:noProof/>
          </w:rPr>
          <w:t>6.3</w:t>
        </w:r>
        <w:r w:rsidR="00366034">
          <w:rPr>
            <w:rFonts w:asciiTheme="minorHAnsi" w:eastAsiaTheme="minorEastAsia" w:hAnsiTheme="minorHAnsi"/>
            <w:noProof/>
            <w:szCs w:val="22"/>
          </w:rPr>
          <w:tab/>
        </w:r>
        <w:r w:rsidR="00366034" w:rsidRPr="001E4F93">
          <w:rPr>
            <w:rStyle w:val="ac"/>
            <w:noProof/>
          </w:rPr>
          <w:t>软件升级</w:t>
        </w:r>
        <w:r w:rsidR="00366034">
          <w:rPr>
            <w:noProof/>
            <w:webHidden/>
          </w:rPr>
          <w:tab/>
        </w:r>
        <w:r w:rsidR="00366034">
          <w:rPr>
            <w:noProof/>
            <w:webHidden/>
          </w:rPr>
          <w:fldChar w:fldCharType="begin"/>
        </w:r>
        <w:r w:rsidR="00366034">
          <w:rPr>
            <w:noProof/>
            <w:webHidden/>
          </w:rPr>
          <w:instrText xml:space="preserve"> PAGEREF _Toc226535238 \h </w:instrText>
        </w:r>
        <w:r w:rsidR="00366034">
          <w:rPr>
            <w:noProof/>
            <w:webHidden/>
          </w:rPr>
        </w:r>
        <w:r w:rsidR="00366034">
          <w:rPr>
            <w:noProof/>
            <w:webHidden/>
          </w:rPr>
          <w:fldChar w:fldCharType="separate"/>
        </w:r>
        <w:r w:rsidR="00366034">
          <w:rPr>
            <w:noProof/>
            <w:webHidden/>
          </w:rPr>
          <w:t>357</w:t>
        </w:r>
        <w:r w:rsidR="00366034">
          <w:rPr>
            <w:noProof/>
            <w:webHidden/>
          </w:rPr>
          <w:fldChar w:fldCharType="end"/>
        </w:r>
      </w:hyperlink>
    </w:p>
    <w:p w14:paraId="363FDE9C" w14:textId="55C91FF4" w:rsidR="00366034" w:rsidRDefault="00480AFC">
      <w:pPr>
        <w:pStyle w:val="TOC2"/>
        <w:tabs>
          <w:tab w:val="left" w:pos="1260"/>
          <w:tab w:val="right" w:leader="dot" w:pos="8296"/>
        </w:tabs>
        <w:rPr>
          <w:rFonts w:asciiTheme="minorHAnsi" w:eastAsiaTheme="minorEastAsia" w:hAnsiTheme="minorHAnsi"/>
          <w:noProof/>
          <w:szCs w:val="22"/>
        </w:rPr>
      </w:pPr>
      <w:hyperlink w:anchor="_Toc226535239" w:history="1">
        <w:r w:rsidR="00366034" w:rsidRPr="001E4F93">
          <w:rPr>
            <w:rStyle w:val="ac"/>
            <w:noProof/>
          </w:rPr>
          <w:t>6.4</w:t>
        </w:r>
        <w:r w:rsidR="00366034">
          <w:rPr>
            <w:rFonts w:asciiTheme="minorHAnsi" w:eastAsiaTheme="minorEastAsia" w:hAnsiTheme="minorHAnsi"/>
            <w:noProof/>
            <w:szCs w:val="22"/>
          </w:rPr>
          <w:tab/>
        </w:r>
        <w:r w:rsidR="00366034" w:rsidRPr="001E4F93">
          <w:rPr>
            <w:rStyle w:val="ac"/>
            <w:noProof/>
          </w:rPr>
          <w:t>服务联系方式</w:t>
        </w:r>
        <w:r w:rsidR="00366034">
          <w:rPr>
            <w:noProof/>
            <w:webHidden/>
          </w:rPr>
          <w:tab/>
        </w:r>
        <w:r w:rsidR="00366034">
          <w:rPr>
            <w:noProof/>
            <w:webHidden/>
          </w:rPr>
          <w:fldChar w:fldCharType="begin"/>
        </w:r>
        <w:r w:rsidR="00366034">
          <w:rPr>
            <w:noProof/>
            <w:webHidden/>
          </w:rPr>
          <w:instrText xml:space="preserve"> PAGEREF _Toc226535239 \h </w:instrText>
        </w:r>
        <w:r w:rsidR="00366034">
          <w:rPr>
            <w:noProof/>
            <w:webHidden/>
          </w:rPr>
        </w:r>
        <w:r w:rsidR="00366034">
          <w:rPr>
            <w:noProof/>
            <w:webHidden/>
          </w:rPr>
          <w:fldChar w:fldCharType="separate"/>
        </w:r>
        <w:r w:rsidR="00366034">
          <w:rPr>
            <w:noProof/>
            <w:webHidden/>
          </w:rPr>
          <w:t>357</w:t>
        </w:r>
        <w:r w:rsidR="00366034">
          <w:rPr>
            <w:noProof/>
            <w:webHidden/>
          </w:rPr>
          <w:fldChar w:fldCharType="end"/>
        </w:r>
      </w:hyperlink>
    </w:p>
    <w:p w14:paraId="2836B668" w14:textId="4B4BD1D3" w:rsidR="006704FC" w:rsidRDefault="005E48D5" w:rsidP="00EA6103">
      <w:r>
        <w:fldChar w:fldCharType="end"/>
      </w:r>
    </w:p>
    <w:p w14:paraId="5600798A" w14:textId="77777777" w:rsidR="006704FC" w:rsidRDefault="006704FC" w:rsidP="006704FC">
      <w:pPr>
        <w:pStyle w:val="a1"/>
        <w:ind w:firstLine="420"/>
      </w:pPr>
      <w:r>
        <w:br w:type="page"/>
      </w:r>
    </w:p>
    <w:p w14:paraId="6B438117" w14:textId="77777777" w:rsidR="006704FC" w:rsidRPr="001E3598" w:rsidRDefault="00D91995" w:rsidP="006704FC">
      <w:pPr>
        <w:pStyle w:val="12"/>
        <w:ind w:left="430" w:hanging="430"/>
      </w:pPr>
      <w:bookmarkStart w:id="0" w:name="_Toc226534593"/>
      <w:r w:rsidRPr="001E3598">
        <w:rPr>
          <w:rFonts w:hint="eastAsia"/>
        </w:rPr>
        <w:lastRenderedPageBreak/>
        <w:t>产品简介</w:t>
      </w:r>
      <w:bookmarkEnd w:id="0"/>
    </w:p>
    <w:p w14:paraId="17BC4705" w14:textId="77777777" w:rsidR="006704FC" w:rsidRPr="001E3598" w:rsidRDefault="00D91995" w:rsidP="006704FC">
      <w:pPr>
        <w:pStyle w:val="2"/>
        <w:ind w:left="578"/>
      </w:pPr>
      <w:bookmarkStart w:id="1" w:name="_Toc226534594"/>
      <w:r w:rsidRPr="001E3598">
        <w:rPr>
          <w:rFonts w:hint="eastAsia"/>
        </w:rPr>
        <w:t>产品概述</w:t>
      </w:r>
      <w:bookmarkEnd w:id="1"/>
    </w:p>
    <w:p w14:paraId="2CFD4171" w14:textId="77777777" w:rsidR="006704FC" w:rsidRPr="0037086D" w:rsidRDefault="00D91995" w:rsidP="006704FC">
      <w:pPr>
        <w:pStyle w:val="a1"/>
        <w:ind w:firstLine="420"/>
      </w:pPr>
      <w:r w:rsidRPr="0037086D">
        <w:rPr>
          <w:rFonts w:hint="eastAsia"/>
        </w:rPr>
        <w:t>管家婆天通</w:t>
      </w:r>
      <w:r w:rsidRPr="0037086D">
        <w:t>ERP S3</w:t>
      </w:r>
      <w:r w:rsidRPr="0037086D">
        <w:rPr>
          <w:rFonts w:hint="eastAsia"/>
        </w:rPr>
        <w:t>软件秉承任我行软件股份有限公司</w:t>
      </w:r>
      <w:r w:rsidRPr="0037086D">
        <w:t>ERP(</w:t>
      </w:r>
      <w:r w:rsidRPr="0037086D">
        <w:rPr>
          <w:rFonts w:hint="eastAsia"/>
        </w:rPr>
        <w:t>企业资源计划</w:t>
      </w:r>
      <w:r w:rsidRPr="0037086D">
        <w:t>)</w:t>
      </w:r>
      <w:r w:rsidRPr="0037086D">
        <w:rPr>
          <w:rFonts w:hint="eastAsia"/>
        </w:rPr>
        <w:t>精髓。</w:t>
      </w:r>
    </w:p>
    <w:p w14:paraId="0AC44F7D" w14:textId="77777777" w:rsidR="006704FC" w:rsidRPr="0037086D" w:rsidRDefault="00D91995" w:rsidP="006704FC">
      <w:pPr>
        <w:pStyle w:val="a1"/>
        <w:ind w:firstLine="420"/>
      </w:pPr>
      <w:r w:rsidRPr="0037086D">
        <w:rPr>
          <w:rFonts w:hint="eastAsia"/>
        </w:rPr>
        <w:t>在拥有</w:t>
      </w:r>
      <w:r w:rsidRPr="0037086D">
        <w:t>80</w:t>
      </w:r>
      <w:r w:rsidRPr="0037086D">
        <w:rPr>
          <w:rFonts w:hint="eastAsia"/>
        </w:rPr>
        <w:t>多万管家婆软件用户的基础上，结合自身十多年来，对中小企业管理需求的资深理解，将</w:t>
      </w:r>
      <w:r w:rsidRPr="0037086D">
        <w:t>ERP</w:t>
      </w:r>
      <w:r w:rsidRPr="0037086D">
        <w:rPr>
          <w:rFonts w:hint="eastAsia"/>
        </w:rPr>
        <w:t>的管理思想、管理流程同中小企业的应用特点相结合，自主研发的一套“成长型企业供应链运营与管控开放式平台”。</w:t>
      </w:r>
    </w:p>
    <w:p w14:paraId="282A342C" w14:textId="77777777" w:rsidR="006704FC" w:rsidRPr="0037086D" w:rsidRDefault="00D91995" w:rsidP="006704FC">
      <w:pPr>
        <w:pStyle w:val="a1"/>
        <w:ind w:firstLine="420"/>
      </w:pPr>
      <w:r w:rsidRPr="0037086D">
        <w:rPr>
          <w:rFonts w:hint="eastAsia"/>
        </w:rPr>
        <w:t>管家婆天通</w:t>
      </w:r>
      <w:r w:rsidRPr="0037086D">
        <w:t>ERP S3</w:t>
      </w:r>
      <w:r w:rsidRPr="0037086D">
        <w:rPr>
          <w:rFonts w:hint="eastAsia"/>
        </w:rPr>
        <w:t>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14:paraId="76203394" w14:textId="77777777" w:rsidR="006704FC" w:rsidRPr="0037086D" w:rsidRDefault="00D91995" w:rsidP="006704FC">
      <w:pPr>
        <w:pStyle w:val="a1"/>
        <w:ind w:firstLine="420"/>
      </w:pPr>
      <w:r w:rsidRPr="0037086D">
        <w:rPr>
          <w:rFonts w:hint="eastAsia"/>
        </w:rPr>
        <w:t>管家婆天通</w:t>
      </w:r>
      <w:r w:rsidRPr="0037086D">
        <w:t>ERP S3</w:t>
      </w:r>
      <w:r w:rsidRPr="0037086D">
        <w:rPr>
          <w:rFonts w:hint="eastAsia"/>
        </w:rPr>
        <w:t>软件是基于领域驱动</w:t>
      </w:r>
      <w:r w:rsidRPr="0037086D">
        <w:t>(DDD)</w:t>
      </w:r>
      <w:r w:rsidRPr="0037086D">
        <w:rPr>
          <w:rFonts w:hint="eastAsia"/>
        </w:rPr>
        <w:t>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14:paraId="4C67AC6D" w14:textId="77777777" w:rsidR="006704FC" w:rsidRPr="0037086D" w:rsidRDefault="006704FC" w:rsidP="006704FC">
      <w:r w:rsidRPr="0037086D">
        <w:rPr>
          <w:rFonts w:hint="eastAsia"/>
          <w:noProof/>
        </w:rPr>
        <w:drawing>
          <wp:inline distT="0" distB="0" distL="114300" distR="114300" wp14:anchorId="332D59E7" wp14:editId="6DDED43F">
            <wp:extent cx="5262880" cy="3966210"/>
            <wp:effectExtent l="9525" t="9525" r="23495" b="24765"/>
            <wp:docPr id="72" name="图片 72"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系统架构图"/>
                    <pic:cNvPicPr>
                      <a:picLocks noChangeAspect="1"/>
                    </pic:cNvPicPr>
                  </pic:nvPicPr>
                  <pic:blipFill>
                    <a:blip r:embed="rId8"/>
                    <a:stretch>
                      <a:fillRect/>
                    </a:stretch>
                  </pic:blipFill>
                  <pic:spPr>
                    <a:xfrm>
                      <a:off x="0" y="0"/>
                      <a:ext cx="5262880" cy="3966210"/>
                    </a:xfrm>
                    <a:prstGeom prst="rect">
                      <a:avLst/>
                    </a:prstGeom>
                    <a:ln>
                      <a:solidFill>
                        <a:schemeClr val="bg1">
                          <a:lumMod val="50000"/>
                        </a:schemeClr>
                      </a:solidFill>
                    </a:ln>
                  </pic:spPr>
                </pic:pic>
              </a:graphicData>
            </a:graphic>
          </wp:inline>
        </w:drawing>
      </w:r>
    </w:p>
    <w:p w14:paraId="404EAE95" w14:textId="77777777" w:rsidR="006704FC" w:rsidRPr="0037086D" w:rsidRDefault="00D91995" w:rsidP="006704FC">
      <w:pPr>
        <w:pStyle w:val="a1"/>
        <w:ind w:firstLine="420"/>
      </w:pPr>
      <w:r w:rsidRPr="0037086D">
        <w:rPr>
          <w:rFonts w:hint="eastAsia"/>
        </w:rPr>
        <w:t>该架构的优点：</w:t>
      </w:r>
    </w:p>
    <w:p w14:paraId="258C73EE" w14:textId="77777777" w:rsidR="006704FC" w:rsidRPr="0037086D" w:rsidRDefault="00D91995" w:rsidP="006704FC">
      <w:pPr>
        <w:pStyle w:val="a1"/>
        <w:ind w:firstLine="420"/>
      </w:pPr>
      <w:r w:rsidRPr="0037086D">
        <w:rPr>
          <w:rFonts w:hint="eastAsia"/>
        </w:rPr>
        <w:t>业务逻辑被合理的分散到不同的领域对象中，代码结构更加清晰，可读性，可维护性更高</w:t>
      </w:r>
      <w:r w:rsidRPr="0037086D">
        <w:t>,</w:t>
      </w:r>
      <w:r w:rsidRPr="0037086D">
        <w:rPr>
          <w:rFonts w:hint="eastAsia"/>
        </w:rPr>
        <w:t>有利于对现有功能，及后续新增功能进行维护和迭代开发。</w:t>
      </w:r>
    </w:p>
    <w:p w14:paraId="18483739" w14:textId="77777777" w:rsidR="006704FC" w:rsidRPr="0037086D" w:rsidRDefault="00D91995" w:rsidP="006704FC">
      <w:pPr>
        <w:pStyle w:val="a1"/>
        <w:ind w:firstLine="420"/>
      </w:pPr>
      <w:r w:rsidRPr="0037086D">
        <w:rPr>
          <w:rFonts w:hint="eastAsia"/>
        </w:rPr>
        <w:t>数据传输，值对象，实体对象的引入，进一步将层与层之间的耦合度减低，让对象职责更加单一，内聚度更高，给表现层提供了更多的数据展示的灵活性，更多演变的体验。</w:t>
      </w:r>
    </w:p>
    <w:p w14:paraId="257B3D4E" w14:textId="77777777" w:rsidR="006704FC" w:rsidRPr="0037086D" w:rsidRDefault="00D91995" w:rsidP="006704FC">
      <w:pPr>
        <w:pStyle w:val="a1"/>
        <w:ind w:firstLine="420"/>
      </w:pPr>
      <w:r w:rsidRPr="0037086D">
        <w:rPr>
          <w:rFonts w:hint="eastAsia"/>
        </w:rPr>
        <w:t>领域模型直接表达业务需求，基于模型沟通更方便。</w:t>
      </w:r>
    </w:p>
    <w:p w14:paraId="03EBAAA3" w14:textId="77777777" w:rsidR="006704FC" w:rsidRPr="0037086D" w:rsidRDefault="00D91995" w:rsidP="006704FC">
      <w:pPr>
        <w:pStyle w:val="a1"/>
        <w:ind w:firstLine="420"/>
      </w:pPr>
      <w:r w:rsidRPr="0037086D">
        <w:rPr>
          <w:rFonts w:hint="eastAsia"/>
        </w:rPr>
        <w:t>封装状态与行为，减少外部的依赖，能够更好地进行单元测试。</w:t>
      </w:r>
    </w:p>
    <w:p w14:paraId="02FDE5C4" w14:textId="77777777" w:rsidR="006704FC" w:rsidRPr="0037086D" w:rsidRDefault="00D91995" w:rsidP="006704FC">
      <w:pPr>
        <w:pStyle w:val="a1"/>
        <w:ind w:firstLine="420"/>
      </w:pPr>
      <w:r w:rsidRPr="0037086D">
        <w:rPr>
          <w:rFonts w:hint="eastAsia"/>
        </w:rPr>
        <w:t>各层之间的作用及关系：</w:t>
      </w:r>
    </w:p>
    <w:p w14:paraId="61644CAB" w14:textId="77777777" w:rsidR="006704FC" w:rsidRPr="0037086D" w:rsidRDefault="00D91995" w:rsidP="006704FC">
      <w:pPr>
        <w:pStyle w:val="11"/>
      </w:pPr>
      <w:r w:rsidRPr="0037086D">
        <w:rPr>
          <w:rFonts w:hint="eastAsia"/>
        </w:rPr>
        <w:lastRenderedPageBreak/>
        <w:t>展现层：</w:t>
      </w:r>
    </w:p>
    <w:p w14:paraId="5FDE2C5D" w14:textId="77777777" w:rsidR="006704FC" w:rsidRPr="0037086D" w:rsidRDefault="00D91995" w:rsidP="006704FC">
      <w:pPr>
        <w:pStyle w:val="a1"/>
        <w:ind w:firstLine="420"/>
      </w:pPr>
      <w:r w:rsidRPr="0037086D">
        <w:rPr>
          <w:rFonts w:hint="eastAsia"/>
        </w:rPr>
        <w:t>负责请求应用层以获取用户所需要展现的数据</w:t>
      </w:r>
      <w:r w:rsidRPr="0037086D">
        <w:t>,</w:t>
      </w:r>
      <w:r w:rsidRPr="0037086D">
        <w:rPr>
          <w:rFonts w:hint="eastAsia"/>
        </w:rPr>
        <w:t>或发送命令给应用层要求其执行某个用户命令。他是直接与客户端交互最直接的通道。</w:t>
      </w:r>
    </w:p>
    <w:p w14:paraId="6958E05F" w14:textId="77777777" w:rsidR="006704FC" w:rsidRPr="0037086D" w:rsidRDefault="00D91995" w:rsidP="006704FC">
      <w:pPr>
        <w:pStyle w:val="11"/>
      </w:pPr>
      <w:r w:rsidRPr="0037086D">
        <w:rPr>
          <w:rFonts w:hint="eastAsia"/>
        </w:rPr>
        <w:t>应用层：</w:t>
      </w:r>
    </w:p>
    <w:p w14:paraId="11A48EA1" w14:textId="77777777" w:rsidR="006704FC" w:rsidRPr="0037086D" w:rsidRDefault="00D91995" w:rsidP="006704FC">
      <w:pPr>
        <w:pStyle w:val="a1"/>
        <w:ind w:firstLine="420"/>
      </w:pPr>
      <w:r w:rsidRPr="0037086D">
        <w:rPr>
          <w:rFonts w:hint="eastAsia"/>
        </w:rPr>
        <w:t>定义软件要完成的任务，并且指挥表达领域概念的对象来解决问题。这一层所负责的工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w:t>
      </w:r>
      <w:r w:rsidRPr="0037086D">
        <w:t>(</w:t>
      </w:r>
      <w:r w:rsidRPr="0037086D">
        <w:rPr>
          <w:rFonts w:hint="eastAsia"/>
        </w:rPr>
        <w:t>包括查询或命令</w:t>
      </w:r>
      <w:r w:rsidRPr="0037086D">
        <w:t>)</w:t>
      </w:r>
      <w:r w:rsidRPr="0037086D">
        <w:rPr>
          <w:rFonts w:hint="eastAsia"/>
        </w:rPr>
        <w:t>，对内调用领域层</w:t>
      </w:r>
      <w:r w:rsidRPr="0037086D">
        <w:t>(</w:t>
      </w:r>
      <w:r w:rsidRPr="0037086D">
        <w:rPr>
          <w:rFonts w:hint="eastAsia"/>
        </w:rPr>
        <w:t>领域对象或领域服务</w:t>
      </w:r>
      <w:r w:rsidRPr="0037086D">
        <w:t>)</w:t>
      </w:r>
      <w:r w:rsidRPr="0037086D">
        <w:rPr>
          <w:rFonts w:hint="eastAsia"/>
        </w:rPr>
        <w:t>完成各种业务逻辑。该层对展现层所提交的业务参数仅做常规合法性的验证，包含必填，空值等等的判断。</w:t>
      </w:r>
    </w:p>
    <w:p w14:paraId="71008277" w14:textId="77777777" w:rsidR="006704FC" w:rsidRPr="0037086D" w:rsidRDefault="00D91995" w:rsidP="006704FC">
      <w:pPr>
        <w:pStyle w:val="11"/>
      </w:pPr>
      <w:r w:rsidRPr="0037086D">
        <w:rPr>
          <w:rFonts w:hint="eastAsia"/>
        </w:rPr>
        <w:t>领域层：</w:t>
      </w:r>
    </w:p>
    <w:p w14:paraId="3B99F01D" w14:textId="77777777" w:rsidR="006704FC" w:rsidRPr="0037086D" w:rsidRDefault="00D91995" w:rsidP="006704FC">
      <w:pPr>
        <w:pStyle w:val="a1"/>
        <w:ind w:firstLine="420"/>
      </w:pPr>
      <w:r w:rsidRPr="0037086D">
        <w:rPr>
          <w:rFonts w:hint="eastAsia"/>
        </w:rPr>
        <w:t>该层包含有关软件系统的核心业务，是所有层级的核心，领域模型的状态都直接或间接</w:t>
      </w:r>
      <w:r w:rsidRPr="0037086D">
        <w:t>(</w:t>
      </w:r>
      <w:r w:rsidRPr="0037086D">
        <w:rPr>
          <w:rFonts w:hint="eastAsia"/>
        </w:rPr>
        <w:t>持久化至数据库</w:t>
      </w:r>
      <w:r w:rsidRPr="0037086D">
        <w:t>)</w:t>
      </w:r>
      <w:r w:rsidRPr="0037086D">
        <w:rPr>
          <w:rFonts w:hint="eastAsia"/>
        </w:rPr>
        <w:t>存储在这一层</w:t>
      </w:r>
      <w:r w:rsidRPr="0037086D">
        <w:t>,</w:t>
      </w:r>
      <w:r w:rsidRPr="0037086D">
        <w:rPr>
          <w:rFonts w:hint="eastAsia"/>
        </w:rPr>
        <w:t>他负责表达业务概念，业务状态信息以及业务规则。数据库的交互、持久化都存储在这一层之中。</w:t>
      </w:r>
    </w:p>
    <w:p w14:paraId="1B9D5D22" w14:textId="77777777" w:rsidR="006704FC" w:rsidRPr="0037086D" w:rsidRDefault="00D91995" w:rsidP="006704FC">
      <w:pPr>
        <w:pStyle w:val="11"/>
      </w:pPr>
      <w:r w:rsidRPr="0037086D">
        <w:rPr>
          <w:rFonts w:hint="eastAsia"/>
        </w:rPr>
        <w:t>基础服务组件：</w:t>
      </w:r>
    </w:p>
    <w:p w14:paraId="7F0A9799" w14:textId="77777777" w:rsidR="006704FC" w:rsidRPr="0037086D" w:rsidRDefault="00D91995" w:rsidP="006704FC">
      <w:pPr>
        <w:pStyle w:val="a1"/>
        <w:ind w:firstLine="420"/>
      </w:pPr>
      <w:r w:rsidRPr="0037086D">
        <w:rPr>
          <w:rFonts w:hint="eastAsia"/>
        </w:rPr>
        <w:t>为展现层，应用层，领域层提供各层需要的通用东西，他包含一些枚举，工具，扩展方法等的所有通过依赖操作</w:t>
      </w:r>
      <w:r w:rsidRPr="0037086D">
        <w:t>(</w:t>
      </w:r>
      <w:r w:rsidRPr="0037086D">
        <w:rPr>
          <w:rFonts w:hint="eastAsia"/>
        </w:rPr>
        <w:t>例如：任务调度、异常处理，日志操作等</w:t>
      </w:r>
      <w:r w:rsidRPr="0037086D">
        <w:t>)</w:t>
      </w:r>
      <w:r w:rsidRPr="0037086D">
        <w:rPr>
          <w:rFonts w:hint="eastAsia"/>
        </w:rPr>
        <w:t>。</w:t>
      </w:r>
    </w:p>
    <w:p w14:paraId="5466B5E7" w14:textId="77777777" w:rsidR="006704FC" w:rsidRPr="0037086D" w:rsidRDefault="00D91995" w:rsidP="006704FC">
      <w:pPr>
        <w:pStyle w:val="2"/>
        <w:ind w:left="578"/>
        <w:rPr>
          <w:b/>
        </w:rPr>
      </w:pPr>
      <w:bookmarkStart w:id="2" w:name="_Toc226534595"/>
      <w:r w:rsidRPr="0037086D">
        <w:rPr>
          <w:rFonts w:hint="eastAsia"/>
        </w:rPr>
        <w:t>产品说明书</w:t>
      </w:r>
      <w:bookmarkEnd w:id="2"/>
    </w:p>
    <w:p w14:paraId="035D395C" w14:textId="665B2C96" w:rsidR="006704FC" w:rsidRPr="0037086D" w:rsidRDefault="00D91995" w:rsidP="006704FC">
      <w:pPr>
        <w:pStyle w:val="a1"/>
        <w:ind w:firstLine="420"/>
      </w:pPr>
      <w:r w:rsidRPr="0037086D">
        <w:rPr>
          <w:rFonts w:hint="eastAsia"/>
        </w:rPr>
        <w:t>本说明书是“管家婆天通</w:t>
      </w:r>
      <w:r w:rsidRPr="0037086D">
        <w:t>ERP S3</w:t>
      </w:r>
      <w:r w:rsidRPr="0037086D">
        <w:rPr>
          <w:rFonts w:hint="eastAsia"/>
        </w:rPr>
        <w:t>软件”的产品介绍及操作说明书。本书以任我行“管家婆天通</w:t>
      </w:r>
      <w:r w:rsidRPr="0037086D">
        <w:t>ERP S3</w:t>
      </w:r>
      <w:r w:rsidRPr="0037086D">
        <w:rPr>
          <w:rFonts w:hint="eastAsia"/>
        </w:rPr>
        <w:t>软件</w:t>
      </w:r>
      <w:r w:rsidR="00FF2343">
        <w:t>V7.</w:t>
      </w:r>
      <w:r w:rsidR="000710E0">
        <w:t>3</w:t>
      </w:r>
      <w:r w:rsidRPr="0037086D">
        <w:rPr>
          <w:rFonts w:hint="eastAsia"/>
        </w:rPr>
        <w:t>版本”为例。本说明书以软件的应用流程为核心，并辅以软件功能操作方法的详细说明，为您在软件使用过程中提供应用支持。提醒各位用户在软件使用时仔细阅读该使用说明书！</w:t>
      </w:r>
    </w:p>
    <w:p w14:paraId="2A6E3B1E" w14:textId="1ED8B551" w:rsidR="006704FC" w:rsidRPr="0037086D" w:rsidRDefault="00D91995" w:rsidP="006704FC">
      <w:pPr>
        <w:pStyle w:val="a1"/>
        <w:ind w:firstLine="420"/>
      </w:pPr>
      <w:r w:rsidRPr="0037086D">
        <w:rPr>
          <w:rFonts w:hint="eastAsia"/>
        </w:rPr>
        <w:t>注：本书以“管家婆天通</w:t>
      </w:r>
      <w:r w:rsidRPr="0037086D">
        <w:t>ERP S3</w:t>
      </w:r>
      <w:r w:rsidRPr="0037086D">
        <w:rPr>
          <w:rFonts w:hint="eastAsia"/>
        </w:rPr>
        <w:t>软件</w:t>
      </w:r>
      <w:r w:rsidR="00FF2343">
        <w:t>V7.</w:t>
      </w:r>
      <w:r w:rsidR="000710E0">
        <w:t>3</w:t>
      </w:r>
      <w:r w:rsidRPr="0037086D">
        <w:rPr>
          <w:rFonts w:hint="eastAsia"/>
        </w:rPr>
        <w:t>版本”为准，若因版本变动或功能改进等与本书略有不同，恕不另行通知，请以实际产品功能为准，我公司拥有最终解释权。</w:t>
      </w:r>
    </w:p>
    <w:p w14:paraId="61DEA651" w14:textId="77777777" w:rsidR="006704FC" w:rsidRPr="0037086D" w:rsidRDefault="00D91995" w:rsidP="006704FC">
      <w:pPr>
        <w:pStyle w:val="a1"/>
        <w:ind w:firstLine="420"/>
      </w:pPr>
      <w:r w:rsidRPr="0037086D">
        <w:rPr>
          <w:rFonts w:hint="eastAsia"/>
        </w:rPr>
        <w:t>欢迎您通过电子邮件或电话与我们联系，也许我们不能很详细地回复您的每一个问题，但对您的反馈我们将非常感激，它将促进我们对产品和服务不断改善。</w:t>
      </w:r>
    </w:p>
    <w:p w14:paraId="359F6903" w14:textId="77777777" w:rsidR="006704FC" w:rsidRPr="0037086D" w:rsidRDefault="00D91995" w:rsidP="006704FC">
      <w:pPr>
        <w:pStyle w:val="a1"/>
        <w:ind w:firstLine="420"/>
      </w:pPr>
      <w:r w:rsidRPr="0037086D">
        <w:rPr>
          <w:rFonts w:hint="eastAsia"/>
        </w:rPr>
        <w:t>本书在编写过程中难免有所疏漏，恳请广大用户批评指正。</w:t>
      </w:r>
    </w:p>
    <w:p w14:paraId="3F8C6E08" w14:textId="77777777" w:rsidR="006704FC" w:rsidRPr="0037086D" w:rsidRDefault="006704FC" w:rsidP="006704FC">
      <w:pPr>
        <w:pStyle w:val="a1"/>
        <w:ind w:firstLine="420"/>
      </w:pPr>
    </w:p>
    <w:p w14:paraId="09660FDD" w14:textId="77777777" w:rsidR="006704FC" w:rsidRPr="0037086D" w:rsidRDefault="00D91995" w:rsidP="006704FC">
      <w:pPr>
        <w:pStyle w:val="a1"/>
        <w:ind w:firstLine="420"/>
        <w:jc w:val="right"/>
      </w:pPr>
      <w:r w:rsidRPr="0037086D">
        <w:rPr>
          <w:rFonts w:hint="eastAsia"/>
        </w:rPr>
        <w:t>成都任我行软件股份有限公司</w:t>
      </w:r>
    </w:p>
    <w:p w14:paraId="2B7B346E" w14:textId="621D36AD" w:rsidR="006704FC" w:rsidRPr="0037086D" w:rsidRDefault="00D91995" w:rsidP="006704FC">
      <w:pPr>
        <w:pStyle w:val="a1"/>
        <w:ind w:firstLine="420"/>
        <w:jc w:val="right"/>
      </w:pPr>
      <w:r w:rsidRPr="0037086D">
        <w:t>202</w:t>
      </w:r>
      <w:r w:rsidR="00AD0124">
        <w:t>5</w:t>
      </w:r>
      <w:r w:rsidRPr="0037086D">
        <w:rPr>
          <w:rFonts w:hint="eastAsia"/>
        </w:rPr>
        <w:t>年</w:t>
      </w:r>
      <w:r w:rsidR="000710E0">
        <w:t>12</w:t>
      </w:r>
      <w:r w:rsidRPr="0037086D">
        <w:rPr>
          <w:rFonts w:hint="eastAsia"/>
        </w:rPr>
        <w:t>月</w:t>
      </w:r>
    </w:p>
    <w:p w14:paraId="30971AB5" w14:textId="77777777" w:rsidR="006704FC" w:rsidRPr="0037086D" w:rsidRDefault="00D91995" w:rsidP="006704FC">
      <w:pPr>
        <w:pStyle w:val="12"/>
        <w:ind w:left="430" w:hanging="430"/>
        <w:rPr>
          <w:b/>
        </w:rPr>
      </w:pPr>
      <w:bookmarkStart w:id="3" w:name="_Toc226534596"/>
      <w:r w:rsidRPr="0037086D">
        <w:rPr>
          <w:rFonts w:hint="eastAsia"/>
        </w:rPr>
        <w:t>服务器</w:t>
      </w:r>
      <w:r>
        <w:t>/</w:t>
      </w:r>
      <w:r>
        <w:rPr>
          <w:rFonts w:hint="eastAsia"/>
        </w:rPr>
        <w:t>客户端</w:t>
      </w:r>
      <w:r w:rsidRPr="0037086D">
        <w:rPr>
          <w:rFonts w:hint="eastAsia"/>
        </w:rPr>
        <w:t>环境</w:t>
      </w:r>
      <w:bookmarkEnd w:id="3"/>
    </w:p>
    <w:p w14:paraId="2FE854D1" w14:textId="77777777" w:rsidR="006704FC" w:rsidRPr="0037086D" w:rsidRDefault="00D91995" w:rsidP="006704FC">
      <w:pPr>
        <w:pStyle w:val="2"/>
        <w:ind w:left="578"/>
        <w:rPr>
          <w:b/>
        </w:rPr>
      </w:pPr>
      <w:bookmarkStart w:id="4" w:name="_Toc226534597"/>
      <w:r w:rsidRPr="0037086D">
        <w:rPr>
          <w:rFonts w:hint="eastAsia"/>
        </w:rPr>
        <w:t>硬件配置</w:t>
      </w:r>
      <w:bookmarkEnd w:id="4"/>
    </w:p>
    <w:tbl>
      <w:tblPr>
        <w:tblStyle w:val="ab"/>
        <w:tblW w:w="0" w:type="auto"/>
        <w:tblLook w:val="04A0" w:firstRow="1" w:lastRow="0" w:firstColumn="1" w:lastColumn="0" w:noHBand="0" w:noVBand="1"/>
      </w:tblPr>
      <w:tblGrid>
        <w:gridCol w:w="1121"/>
        <w:gridCol w:w="1850"/>
        <w:gridCol w:w="1850"/>
        <w:gridCol w:w="1850"/>
        <w:gridCol w:w="1851"/>
      </w:tblGrid>
      <w:tr w:rsidR="006704FC" w:rsidRPr="0037086D" w14:paraId="11912B57" w14:textId="77777777" w:rsidTr="00C917BB">
        <w:tc>
          <w:tcPr>
            <w:tcW w:w="1121" w:type="dxa"/>
            <w:shd w:val="clear" w:color="auto" w:fill="BFBFBF" w:themeFill="background1" w:themeFillShade="BF"/>
            <w:vAlign w:val="center"/>
          </w:tcPr>
          <w:p w14:paraId="7F0A9F34" w14:textId="77777777" w:rsidR="006704FC" w:rsidRPr="0037086D" w:rsidRDefault="006704FC" w:rsidP="006704FC"/>
        </w:tc>
        <w:tc>
          <w:tcPr>
            <w:tcW w:w="1850" w:type="dxa"/>
            <w:shd w:val="clear" w:color="auto" w:fill="BFBFBF" w:themeFill="background1" w:themeFillShade="BF"/>
            <w:vAlign w:val="center"/>
          </w:tcPr>
          <w:p w14:paraId="558A8074" w14:textId="77777777" w:rsidR="006704FC" w:rsidRPr="0037086D" w:rsidRDefault="00D91995" w:rsidP="006704FC">
            <w:r w:rsidRPr="0037086D">
              <w:t>&lt;5</w:t>
            </w:r>
            <w:r w:rsidRPr="0037086D">
              <w:rPr>
                <w:rFonts w:hint="eastAsia"/>
              </w:rPr>
              <w:t>用户</w:t>
            </w:r>
          </w:p>
        </w:tc>
        <w:tc>
          <w:tcPr>
            <w:tcW w:w="1850" w:type="dxa"/>
            <w:shd w:val="clear" w:color="auto" w:fill="BFBFBF" w:themeFill="background1" w:themeFillShade="BF"/>
            <w:vAlign w:val="center"/>
          </w:tcPr>
          <w:p w14:paraId="3D6ED801" w14:textId="77777777" w:rsidR="006704FC" w:rsidRPr="0037086D" w:rsidRDefault="00D91995" w:rsidP="006704FC">
            <w:r w:rsidRPr="0037086D">
              <w:t>5-10</w:t>
            </w:r>
            <w:r w:rsidRPr="0037086D">
              <w:rPr>
                <w:rFonts w:hint="eastAsia"/>
              </w:rPr>
              <w:t>用户</w:t>
            </w:r>
          </w:p>
        </w:tc>
        <w:tc>
          <w:tcPr>
            <w:tcW w:w="1850" w:type="dxa"/>
            <w:shd w:val="clear" w:color="auto" w:fill="BFBFBF" w:themeFill="background1" w:themeFillShade="BF"/>
            <w:vAlign w:val="center"/>
          </w:tcPr>
          <w:p w14:paraId="60616D7C" w14:textId="77777777" w:rsidR="006704FC" w:rsidRPr="0037086D" w:rsidRDefault="00D91995" w:rsidP="006704FC">
            <w:r w:rsidRPr="0037086D">
              <w:t>10-20</w:t>
            </w:r>
            <w:r w:rsidRPr="0037086D">
              <w:rPr>
                <w:rFonts w:hint="eastAsia"/>
              </w:rPr>
              <w:t>用户</w:t>
            </w:r>
          </w:p>
        </w:tc>
        <w:tc>
          <w:tcPr>
            <w:tcW w:w="1851" w:type="dxa"/>
            <w:shd w:val="clear" w:color="auto" w:fill="BFBFBF" w:themeFill="background1" w:themeFillShade="BF"/>
            <w:vAlign w:val="center"/>
          </w:tcPr>
          <w:p w14:paraId="14B2270F" w14:textId="77777777" w:rsidR="006704FC" w:rsidRPr="0037086D" w:rsidRDefault="00D91995" w:rsidP="006704FC">
            <w:r w:rsidRPr="0037086D">
              <w:t>21-50</w:t>
            </w:r>
            <w:r w:rsidRPr="0037086D">
              <w:rPr>
                <w:rFonts w:hint="eastAsia"/>
              </w:rPr>
              <w:t>用户</w:t>
            </w:r>
          </w:p>
        </w:tc>
      </w:tr>
      <w:tr w:rsidR="006704FC" w:rsidRPr="0037086D" w14:paraId="42F2E00A" w14:textId="77777777" w:rsidTr="00C917BB">
        <w:tc>
          <w:tcPr>
            <w:tcW w:w="1121" w:type="dxa"/>
            <w:shd w:val="clear" w:color="auto" w:fill="BFBFBF" w:themeFill="background1" w:themeFillShade="BF"/>
            <w:vAlign w:val="center"/>
          </w:tcPr>
          <w:p w14:paraId="093867A0" w14:textId="77777777" w:rsidR="006704FC" w:rsidRPr="0037086D" w:rsidRDefault="00D91995" w:rsidP="006704FC">
            <w:r w:rsidRPr="0037086D">
              <w:rPr>
                <w:rFonts w:hint="eastAsia"/>
              </w:rPr>
              <w:t>整机级别</w:t>
            </w:r>
          </w:p>
        </w:tc>
        <w:tc>
          <w:tcPr>
            <w:tcW w:w="1850" w:type="dxa"/>
            <w:vAlign w:val="center"/>
          </w:tcPr>
          <w:p w14:paraId="53EC0F62" w14:textId="77777777" w:rsidR="006704FC" w:rsidRPr="0037086D" w:rsidRDefault="00D91995" w:rsidP="006704FC">
            <w:r w:rsidRPr="0037086D">
              <w:t>PC</w:t>
            </w:r>
            <w:r w:rsidRPr="0037086D">
              <w:rPr>
                <w:rFonts w:hint="eastAsia"/>
              </w:rPr>
              <w:t>级</w:t>
            </w:r>
          </w:p>
        </w:tc>
        <w:tc>
          <w:tcPr>
            <w:tcW w:w="1850" w:type="dxa"/>
            <w:vAlign w:val="center"/>
          </w:tcPr>
          <w:p w14:paraId="22170D87" w14:textId="77777777" w:rsidR="006704FC" w:rsidRPr="0037086D" w:rsidRDefault="00D91995" w:rsidP="006704FC">
            <w:r w:rsidRPr="0037086D">
              <w:rPr>
                <w:rFonts w:hint="eastAsia"/>
              </w:rPr>
              <w:t>入门级</w:t>
            </w:r>
          </w:p>
        </w:tc>
        <w:tc>
          <w:tcPr>
            <w:tcW w:w="1850" w:type="dxa"/>
            <w:vAlign w:val="center"/>
          </w:tcPr>
          <w:p w14:paraId="696EAF3C" w14:textId="77777777" w:rsidR="006704FC" w:rsidRPr="0037086D" w:rsidRDefault="00D91995" w:rsidP="006704FC">
            <w:r w:rsidRPr="0037086D">
              <w:rPr>
                <w:rFonts w:hint="eastAsia"/>
              </w:rPr>
              <w:t>标准级</w:t>
            </w:r>
          </w:p>
        </w:tc>
        <w:tc>
          <w:tcPr>
            <w:tcW w:w="1851" w:type="dxa"/>
            <w:vAlign w:val="center"/>
          </w:tcPr>
          <w:p w14:paraId="56457DAB" w14:textId="77777777" w:rsidR="006704FC" w:rsidRPr="0037086D" w:rsidRDefault="00D91995" w:rsidP="006704FC">
            <w:r w:rsidRPr="0037086D">
              <w:rPr>
                <w:rFonts w:hint="eastAsia"/>
              </w:rPr>
              <w:t>企业级</w:t>
            </w:r>
          </w:p>
        </w:tc>
      </w:tr>
      <w:tr w:rsidR="006704FC" w:rsidRPr="0037086D" w14:paraId="46362C64" w14:textId="77777777" w:rsidTr="00C917BB">
        <w:tc>
          <w:tcPr>
            <w:tcW w:w="1121" w:type="dxa"/>
            <w:shd w:val="clear" w:color="auto" w:fill="BFBFBF" w:themeFill="background1" w:themeFillShade="BF"/>
            <w:vAlign w:val="center"/>
          </w:tcPr>
          <w:p w14:paraId="7A89AE14" w14:textId="77777777" w:rsidR="006704FC" w:rsidRPr="0037086D" w:rsidRDefault="00D91995" w:rsidP="006704FC">
            <w:r w:rsidRPr="0037086D">
              <w:t>CPU</w:t>
            </w:r>
          </w:p>
        </w:tc>
        <w:tc>
          <w:tcPr>
            <w:tcW w:w="1850" w:type="dxa"/>
            <w:vAlign w:val="center"/>
          </w:tcPr>
          <w:p w14:paraId="0EE83C4A" w14:textId="77777777" w:rsidR="006704FC" w:rsidRPr="0037086D" w:rsidRDefault="00D91995" w:rsidP="006704FC">
            <w:r w:rsidRPr="0037086D">
              <w:t xml:space="preserve">Intel Core </w:t>
            </w:r>
            <w:r w:rsidRPr="0037086D">
              <w:rPr>
                <w:rFonts w:hint="eastAsia"/>
              </w:rPr>
              <w:t>系列</w:t>
            </w:r>
          </w:p>
        </w:tc>
        <w:tc>
          <w:tcPr>
            <w:tcW w:w="1850" w:type="dxa"/>
            <w:vAlign w:val="center"/>
          </w:tcPr>
          <w:p w14:paraId="7E5DA2A5" w14:textId="77777777" w:rsidR="006704FC" w:rsidRPr="0037086D" w:rsidRDefault="00D91995" w:rsidP="006704FC">
            <w:r w:rsidRPr="0037086D">
              <w:t>Intel Xeon E3</w:t>
            </w:r>
            <w:r w:rsidRPr="0037086D">
              <w:rPr>
                <w:rFonts w:hint="eastAsia"/>
              </w:rPr>
              <w:t>系列以上</w:t>
            </w:r>
          </w:p>
        </w:tc>
        <w:tc>
          <w:tcPr>
            <w:tcW w:w="1850" w:type="dxa"/>
            <w:vAlign w:val="center"/>
          </w:tcPr>
          <w:p w14:paraId="693583E2" w14:textId="77777777" w:rsidR="006704FC" w:rsidRPr="0037086D" w:rsidRDefault="00D91995" w:rsidP="006704FC">
            <w:r w:rsidRPr="0037086D">
              <w:t>Intel Xeon E5</w:t>
            </w:r>
            <w:r w:rsidRPr="0037086D">
              <w:rPr>
                <w:rFonts w:hint="eastAsia"/>
              </w:rPr>
              <w:t>系列</w:t>
            </w:r>
            <w:r w:rsidRPr="0037086D">
              <w:t>4</w:t>
            </w:r>
            <w:r w:rsidRPr="0037086D">
              <w:rPr>
                <w:rFonts w:hint="eastAsia"/>
              </w:rPr>
              <w:t>核级以上</w:t>
            </w:r>
          </w:p>
        </w:tc>
        <w:tc>
          <w:tcPr>
            <w:tcW w:w="1851" w:type="dxa"/>
            <w:vAlign w:val="center"/>
          </w:tcPr>
          <w:p w14:paraId="45115D54" w14:textId="77777777" w:rsidR="006704FC" w:rsidRPr="0037086D" w:rsidRDefault="00D91995" w:rsidP="006704FC">
            <w:r w:rsidRPr="0037086D">
              <w:t>Intel Xeon E5</w:t>
            </w:r>
            <w:r w:rsidRPr="0037086D">
              <w:rPr>
                <w:rFonts w:hint="eastAsia"/>
              </w:rPr>
              <w:t>系列</w:t>
            </w:r>
            <w:r w:rsidRPr="0037086D">
              <w:t>16</w:t>
            </w:r>
            <w:r w:rsidRPr="0037086D">
              <w:rPr>
                <w:rFonts w:hint="eastAsia"/>
              </w:rPr>
              <w:t>核心以上</w:t>
            </w:r>
          </w:p>
        </w:tc>
      </w:tr>
      <w:tr w:rsidR="006704FC" w:rsidRPr="0037086D" w14:paraId="38F9B769" w14:textId="77777777" w:rsidTr="00C917BB">
        <w:tc>
          <w:tcPr>
            <w:tcW w:w="1121" w:type="dxa"/>
            <w:shd w:val="clear" w:color="auto" w:fill="BFBFBF" w:themeFill="background1" w:themeFillShade="BF"/>
            <w:vAlign w:val="center"/>
          </w:tcPr>
          <w:p w14:paraId="2751E01B" w14:textId="77777777" w:rsidR="006704FC" w:rsidRPr="0037086D" w:rsidRDefault="00D91995" w:rsidP="006704FC">
            <w:r w:rsidRPr="0037086D">
              <w:rPr>
                <w:rFonts w:hint="eastAsia"/>
              </w:rPr>
              <w:t>内存</w:t>
            </w:r>
          </w:p>
        </w:tc>
        <w:tc>
          <w:tcPr>
            <w:tcW w:w="1850" w:type="dxa"/>
            <w:vAlign w:val="center"/>
          </w:tcPr>
          <w:p w14:paraId="0B0F353E" w14:textId="44799399" w:rsidR="006704FC" w:rsidRPr="0037086D" w:rsidRDefault="00354C91" w:rsidP="006704FC">
            <w:r>
              <w:t>16</w:t>
            </w:r>
            <w:r w:rsidR="00D91995" w:rsidRPr="0037086D">
              <w:t>G</w:t>
            </w:r>
          </w:p>
        </w:tc>
        <w:tc>
          <w:tcPr>
            <w:tcW w:w="1850" w:type="dxa"/>
            <w:vAlign w:val="center"/>
          </w:tcPr>
          <w:p w14:paraId="617A3F4C" w14:textId="7B16C2B1" w:rsidR="006704FC" w:rsidRPr="0037086D" w:rsidRDefault="00354C91" w:rsidP="006704FC">
            <w:r>
              <w:t>16</w:t>
            </w:r>
            <w:r w:rsidR="00D91995" w:rsidRPr="0037086D">
              <w:t>G</w:t>
            </w:r>
          </w:p>
        </w:tc>
        <w:tc>
          <w:tcPr>
            <w:tcW w:w="1850" w:type="dxa"/>
            <w:vAlign w:val="center"/>
          </w:tcPr>
          <w:p w14:paraId="29DB3428" w14:textId="4A6E0F08" w:rsidR="006704FC" w:rsidRPr="0037086D" w:rsidRDefault="00354C91" w:rsidP="006704FC">
            <w:r>
              <w:t>32</w:t>
            </w:r>
            <w:r w:rsidR="00D91995" w:rsidRPr="0037086D">
              <w:t>G</w:t>
            </w:r>
          </w:p>
        </w:tc>
        <w:tc>
          <w:tcPr>
            <w:tcW w:w="1851" w:type="dxa"/>
            <w:vAlign w:val="center"/>
          </w:tcPr>
          <w:p w14:paraId="596CAB6F" w14:textId="07E1FFCE" w:rsidR="006704FC" w:rsidRPr="0037086D" w:rsidRDefault="00354C91" w:rsidP="006704FC">
            <w:r>
              <w:t>32</w:t>
            </w:r>
            <w:r w:rsidR="00D91995" w:rsidRPr="0037086D">
              <w:t>G</w:t>
            </w:r>
          </w:p>
        </w:tc>
      </w:tr>
      <w:tr w:rsidR="006704FC" w:rsidRPr="0037086D" w14:paraId="2987FA9E" w14:textId="77777777" w:rsidTr="00C917BB">
        <w:tc>
          <w:tcPr>
            <w:tcW w:w="1121" w:type="dxa"/>
            <w:shd w:val="clear" w:color="auto" w:fill="BFBFBF" w:themeFill="background1" w:themeFillShade="BF"/>
            <w:vAlign w:val="center"/>
          </w:tcPr>
          <w:p w14:paraId="5EFE1B2C" w14:textId="77777777" w:rsidR="006704FC" w:rsidRPr="0037086D" w:rsidRDefault="00D91995" w:rsidP="006704FC">
            <w:r w:rsidRPr="0037086D">
              <w:rPr>
                <w:rFonts w:hint="eastAsia"/>
              </w:rPr>
              <w:t>硬盘</w:t>
            </w:r>
          </w:p>
        </w:tc>
        <w:tc>
          <w:tcPr>
            <w:tcW w:w="3700" w:type="dxa"/>
            <w:gridSpan w:val="2"/>
            <w:vAlign w:val="center"/>
          </w:tcPr>
          <w:p w14:paraId="556553A1" w14:textId="77777777" w:rsidR="006704FC" w:rsidRPr="0037086D" w:rsidRDefault="00D91995" w:rsidP="006704FC">
            <w:r w:rsidRPr="0037086D">
              <w:t>250G(7200</w:t>
            </w:r>
            <w:r w:rsidRPr="0037086D">
              <w:rPr>
                <w:rFonts w:hint="eastAsia"/>
              </w:rPr>
              <w:t>转以上</w:t>
            </w:r>
            <w:r w:rsidRPr="0037086D">
              <w:t>)</w:t>
            </w:r>
          </w:p>
        </w:tc>
        <w:tc>
          <w:tcPr>
            <w:tcW w:w="1850" w:type="dxa"/>
            <w:vAlign w:val="center"/>
          </w:tcPr>
          <w:p w14:paraId="2B462FDD" w14:textId="77777777" w:rsidR="006704FC" w:rsidRPr="0037086D" w:rsidRDefault="00D91995" w:rsidP="006704FC">
            <w:r w:rsidRPr="0037086D">
              <w:t>500G(7200</w:t>
            </w:r>
            <w:r w:rsidRPr="0037086D">
              <w:rPr>
                <w:rFonts w:hint="eastAsia"/>
              </w:rPr>
              <w:t>转以上</w:t>
            </w:r>
            <w:r w:rsidRPr="0037086D">
              <w:t>)</w:t>
            </w:r>
          </w:p>
        </w:tc>
        <w:tc>
          <w:tcPr>
            <w:tcW w:w="1851" w:type="dxa"/>
            <w:vAlign w:val="center"/>
          </w:tcPr>
          <w:p w14:paraId="3EA70C19" w14:textId="77777777" w:rsidR="006704FC" w:rsidRPr="0037086D" w:rsidRDefault="00D91995" w:rsidP="006704FC">
            <w:r w:rsidRPr="0037086D">
              <w:t>500G(10000</w:t>
            </w:r>
            <w:r w:rsidRPr="0037086D">
              <w:rPr>
                <w:rFonts w:hint="eastAsia"/>
              </w:rPr>
              <w:t>转以上</w:t>
            </w:r>
            <w:r w:rsidRPr="0037086D">
              <w:t>)</w:t>
            </w:r>
          </w:p>
        </w:tc>
      </w:tr>
      <w:tr w:rsidR="006704FC" w:rsidRPr="0037086D" w14:paraId="09DEBF09" w14:textId="77777777" w:rsidTr="00C917BB">
        <w:tc>
          <w:tcPr>
            <w:tcW w:w="1121" w:type="dxa"/>
            <w:shd w:val="clear" w:color="auto" w:fill="BFBFBF" w:themeFill="background1" w:themeFillShade="BF"/>
            <w:vAlign w:val="center"/>
          </w:tcPr>
          <w:p w14:paraId="60A64993" w14:textId="77777777" w:rsidR="006704FC" w:rsidRPr="0037086D" w:rsidRDefault="00D91995" w:rsidP="006704FC">
            <w:r w:rsidRPr="0037086D">
              <w:rPr>
                <w:rFonts w:hint="eastAsia"/>
              </w:rPr>
              <w:t>网络</w:t>
            </w:r>
          </w:p>
        </w:tc>
        <w:tc>
          <w:tcPr>
            <w:tcW w:w="7401" w:type="dxa"/>
            <w:gridSpan w:val="4"/>
            <w:vAlign w:val="center"/>
          </w:tcPr>
          <w:p w14:paraId="666185DC" w14:textId="77777777" w:rsidR="006704FC" w:rsidRPr="0037086D" w:rsidRDefault="00D91995" w:rsidP="006704FC">
            <w:pPr>
              <w:jc w:val="center"/>
            </w:pPr>
            <w:r w:rsidRPr="0037086D">
              <w:t>100M</w:t>
            </w:r>
            <w:r w:rsidRPr="0037086D">
              <w:rPr>
                <w:rFonts w:hint="eastAsia"/>
              </w:rPr>
              <w:t>或以上</w:t>
            </w:r>
          </w:p>
          <w:p w14:paraId="4659339F" w14:textId="77777777" w:rsidR="006704FC" w:rsidRPr="0037086D" w:rsidRDefault="00D91995" w:rsidP="006704FC">
            <w:pPr>
              <w:jc w:val="center"/>
            </w:pPr>
            <w:r w:rsidRPr="0037086D">
              <w:rPr>
                <w:rFonts w:hint="eastAsia"/>
              </w:rPr>
              <w:t>延时：至客户端</w:t>
            </w:r>
            <w:r w:rsidRPr="0037086D">
              <w:t>&lt;20ms</w:t>
            </w:r>
          </w:p>
          <w:p w14:paraId="671E2769" w14:textId="77777777" w:rsidR="006704FC" w:rsidRPr="0037086D" w:rsidRDefault="00D91995" w:rsidP="006704FC">
            <w:pPr>
              <w:jc w:val="center"/>
            </w:pPr>
            <w:r w:rsidRPr="0037086D">
              <w:rPr>
                <w:rFonts w:hint="eastAsia"/>
              </w:rPr>
              <w:lastRenderedPageBreak/>
              <w:t>丢包：局域网内部</w:t>
            </w:r>
            <w:r w:rsidRPr="0037086D">
              <w:t>&lt;0.1%</w:t>
            </w:r>
          </w:p>
          <w:p w14:paraId="0ADAE062" w14:textId="77777777" w:rsidR="006704FC" w:rsidRPr="0037086D" w:rsidRDefault="00D91995" w:rsidP="006704FC">
            <w:pPr>
              <w:jc w:val="center"/>
            </w:pPr>
            <w:r w:rsidRPr="0037086D">
              <w:rPr>
                <w:rFonts w:hint="eastAsia"/>
              </w:rPr>
              <w:t>至广域网客户端</w:t>
            </w:r>
            <w:r w:rsidRPr="0037086D">
              <w:t>&lt;2%</w:t>
            </w:r>
          </w:p>
        </w:tc>
      </w:tr>
      <w:tr w:rsidR="006704FC" w:rsidRPr="0037086D" w14:paraId="7DDF2192" w14:textId="77777777" w:rsidTr="00C917BB">
        <w:tc>
          <w:tcPr>
            <w:tcW w:w="1121" w:type="dxa"/>
            <w:shd w:val="clear" w:color="auto" w:fill="BFBFBF" w:themeFill="background1" w:themeFillShade="BF"/>
            <w:vAlign w:val="center"/>
          </w:tcPr>
          <w:p w14:paraId="41536EEC" w14:textId="77777777" w:rsidR="006704FC" w:rsidRPr="0037086D" w:rsidRDefault="00D91995" w:rsidP="006704FC">
            <w:r w:rsidRPr="0037086D">
              <w:rPr>
                <w:rFonts w:hint="eastAsia"/>
              </w:rPr>
              <w:lastRenderedPageBreak/>
              <w:t>操作系统</w:t>
            </w:r>
          </w:p>
        </w:tc>
        <w:tc>
          <w:tcPr>
            <w:tcW w:w="7401" w:type="dxa"/>
            <w:gridSpan w:val="4"/>
            <w:vAlign w:val="center"/>
          </w:tcPr>
          <w:p w14:paraId="2EA38B9B" w14:textId="62268B3D" w:rsidR="00354C91" w:rsidRDefault="00354C91" w:rsidP="00354C91">
            <w:pPr>
              <w:jc w:val="center"/>
            </w:pPr>
            <w:r>
              <w:rPr>
                <w:rFonts w:hint="eastAsia"/>
              </w:rPr>
              <w:t>推荐</w:t>
            </w:r>
            <w:r w:rsidR="00F65812">
              <w:rPr>
                <w:rFonts w:hint="eastAsia"/>
              </w:rPr>
              <w:t>安装</w:t>
            </w:r>
            <w:r>
              <w:rPr>
                <w:rFonts w:hint="eastAsia"/>
              </w:rPr>
              <w:t>：</w:t>
            </w:r>
            <w:r w:rsidRPr="00354C91">
              <w:t>Windows Server 2019（服务器版本）</w:t>
            </w:r>
            <w:r>
              <w:rPr>
                <w:rFonts w:hint="eastAsia"/>
              </w:rPr>
              <w:t>；</w:t>
            </w:r>
            <w:r w:rsidRPr="00354C91">
              <w:t>Windows 10</w:t>
            </w:r>
          </w:p>
          <w:p w14:paraId="3641301A" w14:textId="73CF5C44" w:rsidR="00FD7573" w:rsidRPr="0037086D" w:rsidRDefault="00F65812" w:rsidP="00354C91">
            <w:pPr>
              <w:jc w:val="center"/>
            </w:pPr>
            <w:r>
              <w:rPr>
                <w:rFonts w:hint="eastAsia"/>
              </w:rPr>
              <w:t>注意：</w:t>
            </w:r>
            <w:r w:rsidR="00354C91">
              <w:rPr>
                <w:rFonts w:hint="eastAsia"/>
              </w:rPr>
              <w:t>以上版本均不支持家庭版</w:t>
            </w:r>
          </w:p>
        </w:tc>
      </w:tr>
      <w:tr w:rsidR="00FD7573" w:rsidRPr="0037086D" w14:paraId="340C5ED8" w14:textId="77777777" w:rsidTr="00C917BB">
        <w:tc>
          <w:tcPr>
            <w:tcW w:w="1121" w:type="dxa"/>
            <w:shd w:val="clear" w:color="auto" w:fill="BFBFBF" w:themeFill="background1" w:themeFillShade="BF"/>
            <w:vAlign w:val="center"/>
          </w:tcPr>
          <w:p w14:paraId="6A3068FB" w14:textId="599F63DA" w:rsidR="00FD7573" w:rsidRPr="0037086D" w:rsidRDefault="00FD7573" w:rsidP="006704FC">
            <w:r>
              <w:rPr>
                <w:rFonts w:hint="eastAsia"/>
              </w:rPr>
              <w:t>数据库</w:t>
            </w:r>
          </w:p>
        </w:tc>
        <w:tc>
          <w:tcPr>
            <w:tcW w:w="7401" w:type="dxa"/>
            <w:gridSpan w:val="4"/>
            <w:vAlign w:val="center"/>
          </w:tcPr>
          <w:p w14:paraId="5E3861CA" w14:textId="288272FD" w:rsidR="00FD7573" w:rsidRPr="0037086D" w:rsidRDefault="00354C91" w:rsidP="00452648">
            <w:pPr>
              <w:jc w:val="center"/>
            </w:pPr>
            <w:r w:rsidRPr="00354C91">
              <w:rPr>
                <w:rFonts w:hint="eastAsia"/>
              </w:rPr>
              <w:t>推荐</w:t>
            </w:r>
            <w:r w:rsidR="00F65812">
              <w:rPr>
                <w:rFonts w:hint="eastAsia"/>
              </w:rPr>
              <w:t>安装</w:t>
            </w:r>
            <w:r w:rsidRPr="00354C91">
              <w:rPr>
                <w:rFonts w:hint="eastAsia"/>
              </w:rPr>
              <w:t>：</w:t>
            </w:r>
            <w:r w:rsidRPr="00354C91">
              <w:t>SQL Server 2019</w:t>
            </w:r>
          </w:p>
        </w:tc>
      </w:tr>
    </w:tbl>
    <w:p w14:paraId="7417CCDB" w14:textId="77777777" w:rsidR="006704FC" w:rsidRPr="0037086D" w:rsidRDefault="00D91995" w:rsidP="006704FC">
      <w:r w:rsidRPr="0037086D">
        <w:rPr>
          <w:rFonts w:hint="eastAsia"/>
        </w:rPr>
        <w:t>★注意事项：</w:t>
      </w:r>
    </w:p>
    <w:p w14:paraId="501AE046" w14:textId="77777777" w:rsidR="006704FC" w:rsidRPr="00385446" w:rsidRDefault="00D91995" w:rsidP="006704FC">
      <w:pPr>
        <w:pStyle w:val="11"/>
      </w:pPr>
      <w:r w:rsidRPr="00385446">
        <w:t>10</w:t>
      </w:r>
      <w:r w:rsidRPr="00385446">
        <w:rPr>
          <w:rFonts w:hint="eastAsia"/>
        </w:rPr>
        <w:t>用户以上推荐使用品牌服务器，如</w:t>
      </w:r>
      <w:r w:rsidRPr="00385446">
        <w:t>DELL</w:t>
      </w:r>
      <w:r w:rsidRPr="00385446">
        <w:rPr>
          <w:rFonts w:hint="eastAsia"/>
        </w:rPr>
        <w:t>，</w:t>
      </w:r>
      <w:r w:rsidRPr="00385446">
        <w:t>HP</w:t>
      </w:r>
      <w:r w:rsidRPr="00385446">
        <w:rPr>
          <w:rFonts w:hint="eastAsia"/>
        </w:rPr>
        <w:t>，联想等知名品牌。</w:t>
      </w:r>
    </w:p>
    <w:p w14:paraId="321ABADE" w14:textId="77777777" w:rsidR="006704FC" w:rsidRPr="0037086D" w:rsidRDefault="00D91995" w:rsidP="006704FC">
      <w:pPr>
        <w:pStyle w:val="11"/>
      </w:pPr>
      <w:r w:rsidRPr="0037086D">
        <w:t>20</w:t>
      </w:r>
      <w:r w:rsidRPr="0037086D">
        <w:rPr>
          <w:rFonts w:hint="eastAsia"/>
        </w:rPr>
        <w:t>用户以上推荐考虑软</w:t>
      </w:r>
      <w:r w:rsidRPr="0037086D">
        <w:t>RAID</w:t>
      </w:r>
      <w:r w:rsidRPr="0037086D">
        <w:rPr>
          <w:rFonts w:hint="eastAsia"/>
        </w:rPr>
        <w:t>，</w:t>
      </w:r>
      <w:r w:rsidRPr="0037086D">
        <w:t>RAID</w:t>
      </w:r>
      <w:r w:rsidRPr="0037086D">
        <w:rPr>
          <w:rFonts w:hint="eastAsia"/>
        </w:rPr>
        <w:t>卡，双机容错和负载平衡，推荐使用</w:t>
      </w:r>
      <w:r w:rsidRPr="0037086D">
        <w:t>RAID</w:t>
      </w:r>
      <w:r w:rsidRPr="0037086D">
        <w:rPr>
          <w:rFonts w:hint="eastAsia"/>
        </w:rPr>
        <w:t>卡，由于这类设备和软件具有很强的专业性，请听取服务器供应商的建议。</w:t>
      </w:r>
    </w:p>
    <w:p w14:paraId="467F9D88" w14:textId="77777777" w:rsidR="006704FC" w:rsidRPr="0037086D" w:rsidRDefault="00D91995" w:rsidP="006704FC">
      <w:pPr>
        <w:pStyle w:val="11"/>
      </w:pPr>
      <w:r w:rsidRPr="0037086D">
        <w:rPr>
          <w:rFonts w:hint="eastAsia"/>
        </w:rPr>
        <w:t>存储设备建议在条件允许的情况下，推荐配备</w:t>
      </w:r>
      <w:r w:rsidRPr="0037086D">
        <w:t>SSD</w:t>
      </w:r>
      <w:r w:rsidRPr="0037086D">
        <w:rPr>
          <w:rFonts w:hint="eastAsia"/>
        </w:rPr>
        <w:t>固态硬盘。</w:t>
      </w:r>
    </w:p>
    <w:p w14:paraId="28CB3DCE" w14:textId="77777777" w:rsidR="006704FC" w:rsidRPr="0037086D" w:rsidRDefault="00D91995" w:rsidP="006704FC">
      <w:pPr>
        <w:pStyle w:val="11"/>
      </w:pPr>
      <w:r w:rsidRPr="0037086D">
        <w:t>CPU</w:t>
      </w:r>
      <w:r w:rsidRPr="0037086D">
        <w:rPr>
          <w:rFonts w:hint="eastAsia"/>
        </w:rPr>
        <w:t>以</w:t>
      </w:r>
      <w:r w:rsidRPr="0037086D">
        <w:t>Intel</w:t>
      </w:r>
      <w:r w:rsidRPr="0037086D">
        <w:rPr>
          <w:rFonts w:hint="eastAsia"/>
        </w:rPr>
        <w:t>的型号为准，可以采用</w:t>
      </w:r>
      <w:r w:rsidRPr="0037086D">
        <w:t>AMD</w:t>
      </w:r>
      <w:r w:rsidRPr="0037086D">
        <w:rPr>
          <w:rFonts w:hint="eastAsia"/>
        </w:rPr>
        <w:t>对应的相同或更高档次的型号。</w:t>
      </w:r>
    </w:p>
    <w:p w14:paraId="180EC1AF" w14:textId="77777777" w:rsidR="006704FC" w:rsidRPr="0037086D" w:rsidRDefault="00D91995" w:rsidP="006704FC">
      <w:pPr>
        <w:pStyle w:val="11"/>
      </w:pPr>
      <w:r w:rsidRPr="0037086D">
        <w:rPr>
          <w:rFonts w:hint="eastAsia"/>
        </w:rPr>
        <w:t>关于网络，由于南北电信存在互联互通的问题，在网络两端应该选择相同运营商的网络，小规模运营商最好不要选择。并且接入后注意通过</w:t>
      </w:r>
      <w:r w:rsidRPr="0037086D">
        <w:t>ping</w:t>
      </w:r>
      <w:r w:rsidRPr="0037086D">
        <w:rPr>
          <w:rFonts w:hint="eastAsia"/>
        </w:rPr>
        <w:t>命令来验收网络条件。如果企业不能统一相同运营商，通常的解决方法是在总部同时申请电信和网通线路</w:t>
      </w:r>
      <w:r w:rsidRPr="0037086D">
        <w:t>,</w:t>
      </w:r>
      <w:r w:rsidRPr="0037086D">
        <w:rPr>
          <w:rFonts w:hint="eastAsia"/>
        </w:rPr>
        <w:t>下属机构根据实际情况采用电信或网通线路。</w:t>
      </w:r>
    </w:p>
    <w:p w14:paraId="092912BF" w14:textId="77777777" w:rsidR="006704FC" w:rsidRPr="0037086D" w:rsidRDefault="00D91995" w:rsidP="006704FC">
      <w:pPr>
        <w:pStyle w:val="11"/>
      </w:pPr>
      <w:r w:rsidRPr="0037086D">
        <w:rPr>
          <w:rFonts w:hint="eastAsia"/>
        </w:rPr>
        <w:t>操作系统中由于存在大量</w:t>
      </w:r>
      <w:r w:rsidRPr="0037086D">
        <w:t>Ghost</w:t>
      </w:r>
      <w:r w:rsidRPr="0037086D">
        <w:rPr>
          <w:rFonts w:hint="eastAsia"/>
        </w:rPr>
        <w:t>版本，请安装官方原装正版。</w:t>
      </w:r>
    </w:p>
    <w:p w14:paraId="07C0D765" w14:textId="77777777" w:rsidR="006704FC" w:rsidRPr="0037086D" w:rsidRDefault="00D91995" w:rsidP="006704FC">
      <w:pPr>
        <w:pStyle w:val="11"/>
      </w:pPr>
      <w:r w:rsidRPr="0037086D">
        <w:rPr>
          <w:rFonts w:hint="eastAsia"/>
        </w:rPr>
        <w:t>目前，除了常规的自备服务器之外，还可以选择云服务器厂商，推荐尽量选择大型的云服务器厂商</w:t>
      </w:r>
      <w:r w:rsidRPr="0037086D">
        <w:t>(</w:t>
      </w:r>
      <w:r w:rsidRPr="0037086D">
        <w:rPr>
          <w:rFonts w:hint="eastAsia"/>
        </w:rPr>
        <w:t>例如：阿里云等</w:t>
      </w:r>
      <w:r w:rsidRPr="0037086D">
        <w:t>)</w:t>
      </w:r>
      <w:r w:rsidRPr="0037086D">
        <w:rPr>
          <w:rFonts w:hint="eastAsia"/>
        </w:rPr>
        <w:t>。</w:t>
      </w:r>
    </w:p>
    <w:p w14:paraId="0C140567" w14:textId="77777777" w:rsidR="006704FC" w:rsidRPr="0037086D" w:rsidRDefault="00D91995" w:rsidP="006704FC">
      <w:pPr>
        <w:rPr>
          <w:b/>
        </w:rPr>
      </w:pPr>
      <w:r w:rsidRPr="0037086D">
        <w:rPr>
          <w:rFonts w:hint="eastAsia"/>
        </w:rPr>
        <w:t>服务器</w:t>
      </w:r>
      <w:r w:rsidRPr="0037086D">
        <w:t>Administrator</w:t>
      </w:r>
      <w:r w:rsidRPr="0037086D">
        <w:rPr>
          <w:rFonts w:hint="eastAsia"/>
        </w:rPr>
        <w:t>用户的启用</w:t>
      </w:r>
    </w:p>
    <w:p w14:paraId="771FED5F" w14:textId="77777777" w:rsidR="006704FC" w:rsidRPr="0037086D" w:rsidRDefault="00D91995" w:rsidP="006704FC">
      <w:pPr>
        <w:pStyle w:val="a1"/>
        <w:ind w:firstLine="420"/>
      </w:pPr>
      <w:r w:rsidRPr="0037086D">
        <w:rPr>
          <w:rFonts w:hint="eastAsia"/>
        </w:rPr>
        <w:t>由于</w:t>
      </w:r>
      <w:r w:rsidRPr="0037086D">
        <w:t>win10</w:t>
      </w:r>
      <w:r w:rsidRPr="0037086D">
        <w:rPr>
          <w:rFonts w:hint="eastAsia"/>
        </w:rPr>
        <w:t>安装成功后，</w:t>
      </w:r>
      <w:r w:rsidRPr="0037086D">
        <w:t>administrator</w:t>
      </w:r>
      <w:r w:rsidRPr="0037086D">
        <w:rPr>
          <w:rFonts w:hint="eastAsia"/>
        </w:rPr>
        <w:t>的用户默认是不启用的，需要把该用户启用，并且登录，在后续的安装中均使用该用户进行安装。</w:t>
      </w:r>
    </w:p>
    <w:p w14:paraId="1EE2551E" w14:textId="77777777" w:rsidR="006704FC" w:rsidRPr="0037086D" w:rsidRDefault="00D91995" w:rsidP="006704FC">
      <w:pPr>
        <w:pStyle w:val="11"/>
      </w:pPr>
      <w:r w:rsidRPr="0037086D">
        <w:rPr>
          <w:rFonts w:hint="eastAsia"/>
        </w:rPr>
        <w:t>我的电脑有右键选择“管理”。</w:t>
      </w:r>
    </w:p>
    <w:p w14:paraId="6BE82042" w14:textId="77777777" w:rsidR="006704FC" w:rsidRPr="0037086D" w:rsidRDefault="006704FC" w:rsidP="006704FC">
      <w:pPr>
        <w:rPr>
          <w:rFonts w:cstheme="minorEastAsia"/>
        </w:rPr>
      </w:pPr>
      <w:r w:rsidRPr="0037086D">
        <w:rPr>
          <w:rFonts w:hint="eastAsia"/>
          <w:noProof/>
        </w:rPr>
        <w:drawing>
          <wp:inline distT="0" distB="0" distL="114300" distR="114300" wp14:anchorId="18817338" wp14:editId="392DE869">
            <wp:extent cx="1772519" cy="1800000"/>
            <wp:effectExtent l="0" t="0" r="0" b="0"/>
            <wp:docPr id="1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30"/>
                    <pic:cNvPicPr>
                      <a:picLocks noChangeAspect="1"/>
                    </pic:cNvPicPr>
                  </pic:nvPicPr>
                  <pic:blipFill>
                    <a:blip r:embed="rId9"/>
                    <a:stretch>
                      <a:fillRect/>
                    </a:stretch>
                  </pic:blipFill>
                  <pic:spPr>
                    <a:xfrm>
                      <a:off x="0" y="0"/>
                      <a:ext cx="1772519" cy="1800000"/>
                    </a:xfrm>
                    <a:prstGeom prst="rect">
                      <a:avLst/>
                    </a:prstGeom>
                    <a:noFill/>
                    <a:ln>
                      <a:noFill/>
                    </a:ln>
                  </pic:spPr>
                </pic:pic>
              </a:graphicData>
            </a:graphic>
          </wp:inline>
        </w:drawing>
      </w:r>
    </w:p>
    <w:p w14:paraId="432A854E" w14:textId="77777777" w:rsidR="006704FC" w:rsidRPr="0037086D" w:rsidRDefault="00D91995" w:rsidP="006704FC">
      <w:pPr>
        <w:pStyle w:val="11"/>
      </w:pPr>
      <w:r w:rsidRPr="0037086D">
        <w:rPr>
          <w:rFonts w:hint="eastAsia"/>
        </w:rPr>
        <w:t>在计算机管理中点击【本地用户和组</w:t>
      </w:r>
      <w:r w:rsidRPr="0037086D">
        <w:t>-</w:t>
      </w:r>
      <w:r w:rsidRPr="0037086D">
        <w:rPr>
          <w:rFonts w:hint="eastAsia"/>
        </w:rPr>
        <w:t>用户】这时就能看到本机相关的用户，发现</w:t>
      </w:r>
      <w:r w:rsidRPr="0037086D">
        <w:t>administrator</w:t>
      </w:r>
      <w:r w:rsidRPr="0037086D">
        <w:rPr>
          <w:rFonts w:hint="eastAsia"/>
        </w:rPr>
        <w:t>显示是被停用了</w:t>
      </w:r>
      <w:r w:rsidRPr="0037086D">
        <w:t>(</w:t>
      </w:r>
      <w:r w:rsidRPr="0037086D">
        <w:rPr>
          <w:rFonts w:hint="eastAsia"/>
        </w:rPr>
        <w:t>有一个向下的箭头</w:t>
      </w:r>
      <w:r w:rsidRPr="0037086D">
        <w:t>)</w:t>
      </w:r>
      <w:r w:rsidRPr="0037086D">
        <w:rPr>
          <w:rFonts w:hint="eastAsia"/>
        </w:rPr>
        <w:t>。</w:t>
      </w:r>
    </w:p>
    <w:p w14:paraId="5148C898" w14:textId="77777777" w:rsidR="006704FC" w:rsidRPr="0037086D" w:rsidRDefault="006704FC" w:rsidP="006704FC">
      <w:pPr>
        <w:rPr>
          <w:rFonts w:cstheme="minorEastAsia"/>
        </w:rPr>
      </w:pPr>
      <w:r w:rsidRPr="0037086D">
        <w:rPr>
          <w:rFonts w:hint="eastAsia"/>
          <w:noProof/>
        </w:rPr>
        <w:drawing>
          <wp:inline distT="0" distB="0" distL="114300" distR="114300" wp14:anchorId="3139DF69" wp14:editId="143C7BC4">
            <wp:extent cx="2527200" cy="1800000"/>
            <wp:effectExtent l="0" t="0" r="6985" b="0"/>
            <wp:docPr id="19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33"/>
                    <pic:cNvPicPr>
                      <a:picLocks noChangeAspect="1"/>
                    </pic:cNvPicPr>
                  </pic:nvPicPr>
                  <pic:blipFill>
                    <a:blip r:embed="rId10"/>
                    <a:stretch>
                      <a:fillRect/>
                    </a:stretch>
                  </pic:blipFill>
                  <pic:spPr>
                    <a:xfrm>
                      <a:off x="0" y="0"/>
                      <a:ext cx="2527200" cy="1800000"/>
                    </a:xfrm>
                    <a:prstGeom prst="rect">
                      <a:avLst/>
                    </a:prstGeom>
                    <a:noFill/>
                    <a:ln>
                      <a:noFill/>
                    </a:ln>
                  </pic:spPr>
                </pic:pic>
              </a:graphicData>
            </a:graphic>
          </wp:inline>
        </w:drawing>
      </w:r>
    </w:p>
    <w:p w14:paraId="70443F17" w14:textId="77777777" w:rsidR="006704FC" w:rsidRPr="0037086D" w:rsidRDefault="00D91995" w:rsidP="006704FC">
      <w:pPr>
        <w:pStyle w:val="11"/>
      </w:pPr>
      <w:r w:rsidRPr="0037086D">
        <w:rPr>
          <w:rFonts w:hint="eastAsia"/>
        </w:rPr>
        <w:t>在</w:t>
      </w:r>
      <w:r w:rsidRPr="0037086D">
        <w:t>administrator</w:t>
      </w:r>
      <w:r w:rsidRPr="0037086D">
        <w:rPr>
          <w:rFonts w:hint="eastAsia"/>
        </w:rPr>
        <w:t>点右键选择“属性”。</w:t>
      </w:r>
    </w:p>
    <w:p w14:paraId="05354753" w14:textId="77777777" w:rsidR="006704FC" w:rsidRPr="0037086D" w:rsidRDefault="006704FC" w:rsidP="006704FC">
      <w:pPr>
        <w:rPr>
          <w:rFonts w:cstheme="minorEastAsia"/>
        </w:rPr>
      </w:pPr>
      <w:r w:rsidRPr="0037086D">
        <w:rPr>
          <w:rFonts w:hint="eastAsia"/>
          <w:noProof/>
        </w:rPr>
        <w:lastRenderedPageBreak/>
        <w:drawing>
          <wp:inline distT="0" distB="0" distL="114300" distR="114300" wp14:anchorId="6F64BFA7" wp14:editId="07196561">
            <wp:extent cx="2525659" cy="1800000"/>
            <wp:effectExtent l="0" t="0" r="8255" b="0"/>
            <wp:docPr id="20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4"/>
                    <pic:cNvPicPr>
                      <a:picLocks noChangeAspect="1"/>
                    </pic:cNvPicPr>
                  </pic:nvPicPr>
                  <pic:blipFill>
                    <a:blip r:embed="rId11"/>
                    <a:stretch>
                      <a:fillRect/>
                    </a:stretch>
                  </pic:blipFill>
                  <pic:spPr>
                    <a:xfrm>
                      <a:off x="0" y="0"/>
                      <a:ext cx="2525659" cy="1800000"/>
                    </a:xfrm>
                    <a:prstGeom prst="rect">
                      <a:avLst/>
                    </a:prstGeom>
                    <a:noFill/>
                    <a:ln>
                      <a:noFill/>
                    </a:ln>
                  </pic:spPr>
                </pic:pic>
              </a:graphicData>
            </a:graphic>
          </wp:inline>
        </w:drawing>
      </w:r>
    </w:p>
    <w:p w14:paraId="67FDF944" w14:textId="77777777" w:rsidR="006704FC" w:rsidRPr="0037086D" w:rsidRDefault="00D91995" w:rsidP="006704FC">
      <w:pPr>
        <w:pStyle w:val="11"/>
      </w:pPr>
      <w:r w:rsidRPr="0037086D">
        <w:rPr>
          <w:rFonts w:hint="eastAsia"/>
        </w:rPr>
        <w:t>取消选项“账户已禁用”，并确定。</w:t>
      </w:r>
    </w:p>
    <w:p w14:paraId="155095CC" w14:textId="77777777" w:rsidR="006704FC" w:rsidRPr="0037086D" w:rsidRDefault="006704FC" w:rsidP="006704FC">
      <w:pPr>
        <w:rPr>
          <w:rFonts w:cstheme="minorEastAsia"/>
        </w:rPr>
      </w:pPr>
      <w:r w:rsidRPr="0037086D">
        <w:rPr>
          <w:rFonts w:hint="eastAsia"/>
          <w:noProof/>
        </w:rPr>
        <w:drawing>
          <wp:inline distT="0" distB="0" distL="114300" distR="114300" wp14:anchorId="7452E984" wp14:editId="2BD55E65">
            <wp:extent cx="2525659" cy="1800000"/>
            <wp:effectExtent l="0" t="0" r="8255" b="0"/>
            <wp:docPr id="20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35"/>
                    <pic:cNvPicPr>
                      <a:picLocks noChangeAspect="1"/>
                    </pic:cNvPicPr>
                  </pic:nvPicPr>
                  <pic:blipFill>
                    <a:blip r:embed="rId12"/>
                    <a:stretch>
                      <a:fillRect/>
                    </a:stretch>
                  </pic:blipFill>
                  <pic:spPr>
                    <a:xfrm>
                      <a:off x="0" y="0"/>
                      <a:ext cx="2525659" cy="1800000"/>
                    </a:xfrm>
                    <a:prstGeom prst="rect">
                      <a:avLst/>
                    </a:prstGeom>
                    <a:noFill/>
                    <a:ln>
                      <a:noFill/>
                    </a:ln>
                  </pic:spPr>
                </pic:pic>
              </a:graphicData>
            </a:graphic>
          </wp:inline>
        </w:drawing>
      </w:r>
    </w:p>
    <w:p w14:paraId="4F8F82C2" w14:textId="77777777" w:rsidR="006704FC" w:rsidRPr="0037086D" w:rsidRDefault="00D91995" w:rsidP="006704FC">
      <w:pPr>
        <w:pStyle w:val="11"/>
      </w:pPr>
      <w:r w:rsidRPr="0037086D">
        <w:rPr>
          <w:rFonts w:hint="eastAsia"/>
        </w:rPr>
        <w:t>这时就可以看到</w:t>
      </w:r>
      <w:r w:rsidRPr="0037086D">
        <w:t>administrator</w:t>
      </w:r>
      <w:r w:rsidRPr="0037086D">
        <w:rPr>
          <w:rFonts w:hint="eastAsia"/>
        </w:rPr>
        <w:t>并启用，然后用该用户登录完成后续的安装工作。</w:t>
      </w:r>
    </w:p>
    <w:p w14:paraId="4F982989" w14:textId="77777777" w:rsidR="006704FC" w:rsidRPr="0037086D" w:rsidRDefault="006704FC" w:rsidP="006704FC">
      <w:pPr>
        <w:rPr>
          <w:rFonts w:cstheme="minorEastAsia"/>
        </w:rPr>
      </w:pPr>
      <w:r w:rsidRPr="0037086D">
        <w:rPr>
          <w:rFonts w:hint="eastAsia"/>
          <w:noProof/>
        </w:rPr>
        <w:drawing>
          <wp:inline distT="0" distB="0" distL="114300" distR="114300" wp14:anchorId="339322D5" wp14:editId="2EAC0C90">
            <wp:extent cx="2525659" cy="1800000"/>
            <wp:effectExtent l="0" t="0" r="8255" b="0"/>
            <wp:docPr id="20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36"/>
                    <pic:cNvPicPr>
                      <a:picLocks noChangeAspect="1"/>
                    </pic:cNvPicPr>
                  </pic:nvPicPr>
                  <pic:blipFill>
                    <a:blip r:embed="rId13"/>
                    <a:stretch>
                      <a:fillRect/>
                    </a:stretch>
                  </pic:blipFill>
                  <pic:spPr>
                    <a:xfrm>
                      <a:off x="0" y="0"/>
                      <a:ext cx="2525659" cy="1800000"/>
                    </a:xfrm>
                    <a:prstGeom prst="rect">
                      <a:avLst/>
                    </a:prstGeom>
                    <a:noFill/>
                    <a:ln>
                      <a:noFill/>
                    </a:ln>
                  </pic:spPr>
                </pic:pic>
              </a:graphicData>
            </a:graphic>
          </wp:inline>
        </w:drawing>
      </w:r>
    </w:p>
    <w:p w14:paraId="1B7E5D8A" w14:textId="5E6F2FC3" w:rsidR="006704FC" w:rsidRPr="0037086D" w:rsidRDefault="00D91995" w:rsidP="006704FC">
      <w:pPr>
        <w:pStyle w:val="2"/>
        <w:ind w:left="578"/>
        <w:rPr>
          <w:b/>
        </w:rPr>
      </w:pPr>
      <w:bookmarkStart w:id="5" w:name="_Toc226534598"/>
      <w:r w:rsidRPr="0037086D">
        <w:rPr>
          <w:rFonts w:hint="eastAsia"/>
        </w:rPr>
        <w:t>安装</w:t>
      </w:r>
      <w:r w:rsidR="00452648">
        <w:rPr>
          <w:rFonts w:hint="eastAsia"/>
        </w:rPr>
        <w:t>SQL</w:t>
      </w:r>
      <w:r w:rsidR="00452648">
        <w:t xml:space="preserve"> </w:t>
      </w:r>
      <w:r w:rsidR="00452648">
        <w:rPr>
          <w:rFonts w:hint="eastAsia"/>
        </w:rPr>
        <w:t>Server</w:t>
      </w:r>
      <w:r w:rsidR="00452648">
        <w:t xml:space="preserve"> 2019</w:t>
      </w:r>
      <w:r w:rsidRPr="0037086D">
        <w:rPr>
          <w:rFonts w:hint="eastAsia"/>
        </w:rPr>
        <w:t>数据库</w:t>
      </w:r>
      <w:bookmarkEnd w:id="5"/>
    </w:p>
    <w:p w14:paraId="59D738C5" w14:textId="4D27018C" w:rsidR="006704FC" w:rsidRDefault="00452648" w:rsidP="006704FC">
      <w:pPr>
        <w:pStyle w:val="a1"/>
        <w:ind w:firstLine="420"/>
      </w:pPr>
      <w:r>
        <w:rPr>
          <w:rFonts w:hint="eastAsia"/>
        </w:rPr>
        <w:t>SQL</w:t>
      </w:r>
      <w:r>
        <w:t xml:space="preserve"> </w:t>
      </w:r>
      <w:r>
        <w:rPr>
          <w:rFonts w:hint="eastAsia"/>
        </w:rPr>
        <w:t>Server</w:t>
      </w:r>
      <w:r>
        <w:t xml:space="preserve"> 2019</w:t>
      </w:r>
      <w:r w:rsidR="00D91995" w:rsidRPr="0037086D">
        <w:rPr>
          <w:rFonts w:hint="eastAsia"/>
        </w:rPr>
        <w:t>中文版是一款专为软件设计开发，大型企业等对数据库有极大需求和极高要求而开发的功能强大，安全性能高的关系型数据库管理软件。</w:t>
      </w:r>
    </w:p>
    <w:p w14:paraId="6C7329D4" w14:textId="13783A68" w:rsidR="00FD7573" w:rsidRPr="0037086D" w:rsidRDefault="00FD7573" w:rsidP="006704FC">
      <w:pPr>
        <w:pStyle w:val="a1"/>
        <w:ind w:firstLine="420"/>
      </w:pPr>
      <w:r>
        <w:rPr>
          <w:rFonts w:hint="eastAsia"/>
        </w:rPr>
        <w:t>这里是以SQL</w:t>
      </w:r>
      <w:r>
        <w:t xml:space="preserve"> </w:t>
      </w:r>
      <w:r>
        <w:rPr>
          <w:rFonts w:hint="eastAsia"/>
        </w:rPr>
        <w:t>Server</w:t>
      </w:r>
      <w:r>
        <w:t xml:space="preserve"> 2019</w:t>
      </w:r>
      <w:r>
        <w:rPr>
          <w:rFonts w:hint="eastAsia"/>
        </w:rPr>
        <w:t>为例进行说明，后续版本的安装方式类似。</w:t>
      </w:r>
    </w:p>
    <w:p w14:paraId="30A9BBE7" w14:textId="77777777" w:rsidR="006704FC" w:rsidRPr="0037086D" w:rsidRDefault="00D91995" w:rsidP="006704FC">
      <w:pPr>
        <w:pStyle w:val="11"/>
      </w:pPr>
      <w:r w:rsidRPr="0037086D">
        <w:rPr>
          <w:rFonts w:hint="eastAsia"/>
        </w:rPr>
        <w:t>点击安装包的可执行文件。</w:t>
      </w:r>
    </w:p>
    <w:p w14:paraId="7A9A5AB1" w14:textId="2F4AA624" w:rsidR="006704FC" w:rsidRPr="0037086D" w:rsidRDefault="00C819ED" w:rsidP="006704FC">
      <w:pPr>
        <w:rPr>
          <w:rFonts w:cstheme="minorEastAsia"/>
        </w:rPr>
      </w:pPr>
      <w:r>
        <w:rPr>
          <w:noProof/>
        </w:rPr>
        <w:lastRenderedPageBreak/>
        <w:drawing>
          <wp:inline distT="0" distB="0" distL="0" distR="0" wp14:anchorId="5DD47FC4" wp14:editId="24C16BC6">
            <wp:extent cx="5274310" cy="2092960"/>
            <wp:effectExtent l="0" t="0" r="2540" b="2540"/>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4310" cy="2092960"/>
                    </a:xfrm>
                    <a:prstGeom prst="rect">
                      <a:avLst/>
                    </a:prstGeom>
                  </pic:spPr>
                </pic:pic>
              </a:graphicData>
            </a:graphic>
          </wp:inline>
        </w:drawing>
      </w:r>
    </w:p>
    <w:p w14:paraId="0E9626F9" w14:textId="77777777" w:rsidR="006704FC" w:rsidRPr="0037086D" w:rsidRDefault="00D91995" w:rsidP="006704FC">
      <w:r w:rsidRPr="0037086D">
        <w:rPr>
          <w:rFonts w:hint="eastAsia"/>
        </w:rPr>
        <w:t>在弹出的安装界面点击【安装】。</w:t>
      </w:r>
    </w:p>
    <w:p w14:paraId="3161DCE0" w14:textId="1A7B25CF" w:rsidR="006704FC" w:rsidRPr="0037086D" w:rsidRDefault="00452648" w:rsidP="006704FC">
      <w:pPr>
        <w:rPr>
          <w:rFonts w:cstheme="minorEastAsia"/>
        </w:rPr>
      </w:pPr>
      <w:r>
        <w:rPr>
          <w:noProof/>
        </w:rPr>
        <w:drawing>
          <wp:inline distT="0" distB="0" distL="0" distR="0" wp14:anchorId="01663CF0" wp14:editId="5BFE60BA">
            <wp:extent cx="5274310" cy="3978910"/>
            <wp:effectExtent l="0" t="0" r="2540" b="2540"/>
            <wp:docPr id="470" name="图片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4310" cy="3978910"/>
                    </a:xfrm>
                    <a:prstGeom prst="rect">
                      <a:avLst/>
                    </a:prstGeom>
                  </pic:spPr>
                </pic:pic>
              </a:graphicData>
            </a:graphic>
          </wp:inline>
        </w:drawing>
      </w:r>
    </w:p>
    <w:p w14:paraId="12633C9E" w14:textId="77777777" w:rsidR="006704FC" w:rsidRPr="0037086D" w:rsidRDefault="00D91995" w:rsidP="006704FC">
      <w:pPr>
        <w:pStyle w:val="11"/>
      </w:pPr>
      <w:r w:rsidRPr="0037086D">
        <w:rPr>
          <w:rFonts w:hint="eastAsia"/>
        </w:rPr>
        <w:t>安装包会进行一定的检查，会在上方提示检查的情况。</w:t>
      </w:r>
    </w:p>
    <w:p w14:paraId="04193891" w14:textId="00824B82" w:rsidR="006704FC" w:rsidRPr="0037086D" w:rsidRDefault="00452648" w:rsidP="006704FC">
      <w:pPr>
        <w:rPr>
          <w:rFonts w:cstheme="minorEastAsia"/>
        </w:rPr>
      </w:pPr>
      <w:r>
        <w:rPr>
          <w:noProof/>
        </w:rPr>
        <w:lastRenderedPageBreak/>
        <w:drawing>
          <wp:inline distT="0" distB="0" distL="0" distR="0" wp14:anchorId="21976443" wp14:editId="42AFF141">
            <wp:extent cx="5274310" cy="3978275"/>
            <wp:effectExtent l="0" t="0" r="2540" b="3175"/>
            <wp:docPr id="471" name="图片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3978275"/>
                    </a:xfrm>
                    <a:prstGeom prst="rect">
                      <a:avLst/>
                    </a:prstGeom>
                  </pic:spPr>
                </pic:pic>
              </a:graphicData>
            </a:graphic>
          </wp:inline>
        </w:drawing>
      </w:r>
    </w:p>
    <w:p w14:paraId="569BCADF" w14:textId="77777777" w:rsidR="006704FC" w:rsidRPr="0037086D" w:rsidRDefault="00D91995" w:rsidP="006704FC">
      <w:pPr>
        <w:pStyle w:val="11"/>
      </w:pPr>
      <w:r w:rsidRPr="0037086D">
        <w:rPr>
          <w:rFonts w:hint="eastAsia"/>
        </w:rPr>
        <w:t>在产品密匙选择“输入产品密匙”录入</w:t>
      </w:r>
      <w:r w:rsidRPr="0037086D">
        <w:t>SQL</w:t>
      </w:r>
      <w:r w:rsidRPr="0037086D">
        <w:rPr>
          <w:rFonts w:hint="eastAsia"/>
        </w:rPr>
        <w:t>的相关密匙。</w:t>
      </w:r>
    </w:p>
    <w:p w14:paraId="31C2AFB2" w14:textId="794A9039" w:rsidR="006704FC" w:rsidRPr="0037086D" w:rsidRDefault="00452648" w:rsidP="006704FC">
      <w:pPr>
        <w:rPr>
          <w:rFonts w:cstheme="minorEastAsia"/>
        </w:rPr>
      </w:pPr>
      <w:r>
        <w:rPr>
          <w:noProof/>
        </w:rPr>
        <w:drawing>
          <wp:inline distT="0" distB="0" distL="0" distR="0" wp14:anchorId="3C8BCA6D" wp14:editId="20F6D9ED">
            <wp:extent cx="5274310" cy="3978275"/>
            <wp:effectExtent l="0" t="0" r="2540" b="3175"/>
            <wp:docPr id="472" name="图片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3978275"/>
                    </a:xfrm>
                    <a:prstGeom prst="rect">
                      <a:avLst/>
                    </a:prstGeom>
                  </pic:spPr>
                </pic:pic>
              </a:graphicData>
            </a:graphic>
          </wp:inline>
        </w:drawing>
      </w:r>
    </w:p>
    <w:p w14:paraId="14DAFB9C" w14:textId="77777777" w:rsidR="006704FC" w:rsidRPr="0037086D" w:rsidRDefault="00D91995" w:rsidP="006704FC">
      <w:pPr>
        <w:pStyle w:val="11"/>
      </w:pPr>
      <w:r w:rsidRPr="0037086D">
        <w:rPr>
          <w:rFonts w:hint="eastAsia"/>
        </w:rPr>
        <w:t>勾选“我接受许可条款”。</w:t>
      </w:r>
    </w:p>
    <w:p w14:paraId="2FF34F23" w14:textId="2DE137A9" w:rsidR="006704FC" w:rsidRPr="0037086D" w:rsidRDefault="00452648" w:rsidP="006704FC">
      <w:pPr>
        <w:rPr>
          <w:rFonts w:cstheme="minorEastAsia"/>
        </w:rPr>
      </w:pPr>
      <w:r>
        <w:rPr>
          <w:noProof/>
        </w:rPr>
        <w:drawing>
          <wp:inline distT="0" distB="0" distL="0" distR="0" wp14:anchorId="342117D3" wp14:editId="26C4F4B0">
            <wp:extent cx="5274310" cy="3978275"/>
            <wp:effectExtent l="0" t="0" r="2540" b="3175"/>
            <wp:docPr id="473" name="图片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3978275"/>
                    </a:xfrm>
                    <a:prstGeom prst="rect">
                      <a:avLst/>
                    </a:prstGeom>
                  </pic:spPr>
                </pic:pic>
              </a:graphicData>
            </a:graphic>
          </wp:inline>
        </w:drawing>
      </w:r>
    </w:p>
    <w:p w14:paraId="242FC5C9" w14:textId="77777777" w:rsidR="006704FC" w:rsidRPr="0037086D" w:rsidRDefault="00D91995" w:rsidP="006704FC">
      <w:r w:rsidRPr="0037086D">
        <w:rPr>
          <w:rFonts w:hint="eastAsia"/>
        </w:rPr>
        <w:t>在</w:t>
      </w:r>
      <w:r w:rsidRPr="0037086D">
        <w:t>SQL</w:t>
      </w:r>
      <w:r w:rsidRPr="0037086D">
        <w:rPr>
          <w:rFonts w:hint="eastAsia"/>
        </w:rPr>
        <w:t>功能部分建议直接勾选全部。</w:t>
      </w:r>
    </w:p>
    <w:p w14:paraId="57C38237" w14:textId="75270CD1" w:rsidR="006704FC" w:rsidRPr="0037086D" w:rsidRDefault="00452648" w:rsidP="006704FC">
      <w:pPr>
        <w:rPr>
          <w:rFonts w:cstheme="minorEastAsia"/>
        </w:rPr>
      </w:pPr>
      <w:r>
        <w:rPr>
          <w:noProof/>
        </w:rPr>
        <w:lastRenderedPageBreak/>
        <w:drawing>
          <wp:inline distT="0" distB="0" distL="0" distR="0" wp14:anchorId="7623B385" wp14:editId="663E7729">
            <wp:extent cx="5274310" cy="3978275"/>
            <wp:effectExtent l="0" t="0" r="2540" b="3175"/>
            <wp:docPr id="474" name="图片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4310" cy="3978275"/>
                    </a:xfrm>
                    <a:prstGeom prst="rect">
                      <a:avLst/>
                    </a:prstGeom>
                  </pic:spPr>
                </pic:pic>
              </a:graphicData>
            </a:graphic>
          </wp:inline>
        </w:drawing>
      </w:r>
    </w:p>
    <w:p w14:paraId="02675BCA" w14:textId="78CD19CB" w:rsidR="006704FC" w:rsidRPr="0037086D" w:rsidRDefault="00D91995" w:rsidP="006704FC">
      <w:pPr>
        <w:pStyle w:val="11"/>
      </w:pPr>
      <w:r w:rsidRPr="0037086D">
        <w:rPr>
          <w:rFonts w:hint="eastAsia"/>
        </w:rPr>
        <w:t>在实例配置中可以选择“默认实例”或“命名实例”这两种方式都可以，只是访问数据库的方式不同，如果是“默认实例”直接录入“主机名”就可以访问。如果是“命名实例”为</w:t>
      </w:r>
      <w:r w:rsidRPr="0037086D">
        <w:t>SQL20</w:t>
      </w:r>
      <w:r w:rsidR="00452648">
        <w:t>19</w:t>
      </w:r>
      <w:r w:rsidRPr="0037086D">
        <w:rPr>
          <w:rFonts w:hint="eastAsia"/>
        </w:rPr>
        <w:t>，访问方式为“主机名</w:t>
      </w:r>
      <w:r w:rsidRPr="0037086D">
        <w:t>\</w:t>
      </w:r>
      <w:r w:rsidR="00452648">
        <w:rPr>
          <w:rFonts w:hint="eastAsia"/>
        </w:rPr>
        <w:t>SQL</w:t>
      </w:r>
      <w:r w:rsidR="00452648">
        <w:t>2019</w:t>
      </w:r>
      <w:r w:rsidRPr="0037086D">
        <w:rPr>
          <w:rFonts w:hint="eastAsia"/>
        </w:rPr>
        <w:t>”。</w:t>
      </w:r>
    </w:p>
    <w:p w14:paraId="523905C3" w14:textId="55351240" w:rsidR="006704FC" w:rsidRPr="0037086D" w:rsidRDefault="00452648" w:rsidP="006704FC">
      <w:pPr>
        <w:rPr>
          <w:rFonts w:cstheme="minorEastAsia"/>
        </w:rPr>
      </w:pPr>
      <w:r>
        <w:rPr>
          <w:noProof/>
        </w:rPr>
        <w:drawing>
          <wp:inline distT="0" distB="0" distL="0" distR="0" wp14:anchorId="700A086C" wp14:editId="142FD8FD">
            <wp:extent cx="5274310" cy="3978275"/>
            <wp:effectExtent l="0" t="0" r="2540" b="3175"/>
            <wp:docPr id="475" name="图片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3978275"/>
                    </a:xfrm>
                    <a:prstGeom prst="rect">
                      <a:avLst/>
                    </a:prstGeom>
                  </pic:spPr>
                </pic:pic>
              </a:graphicData>
            </a:graphic>
          </wp:inline>
        </w:drawing>
      </w:r>
    </w:p>
    <w:p w14:paraId="709ED837" w14:textId="361A1C62" w:rsidR="006704FC" w:rsidRPr="0037086D" w:rsidRDefault="00452648" w:rsidP="006704FC">
      <w:pPr>
        <w:rPr>
          <w:rFonts w:cstheme="minorEastAsia"/>
        </w:rPr>
      </w:pPr>
      <w:r>
        <w:rPr>
          <w:noProof/>
        </w:rPr>
        <w:lastRenderedPageBreak/>
        <w:drawing>
          <wp:inline distT="0" distB="0" distL="0" distR="0" wp14:anchorId="22BFA51C" wp14:editId="5400EE9C">
            <wp:extent cx="5274310" cy="3978275"/>
            <wp:effectExtent l="0" t="0" r="2540" b="3175"/>
            <wp:docPr id="476" name="图片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4310" cy="3978275"/>
                    </a:xfrm>
                    <a:prstGeom prst="rect">
                      <a:avLst/>
                    </a:prstGeom>
                  </pic:spPr>
                </pic:pic>
              </a:graphicData>
            </a:graphic>
          </wp:inline>
        </w:drawing>
      </w:r>
    </w:p>
    <w:p w14:paraId="18D9A6AD" w14:textId="77777777" w:rsidR="006704FC" w:rsidRPr="0037086D" w:rsidRDefault="00D91995" w:rsidP="006704FC">
      <w:pPr>
        <w:pStyle w:val="11"/>
      </w:pPr>
      <w:r w:rsidRPr="0037086D">
        <w:rPr>
          <w:rFonts w:hint="eastAsia"/>
        </w:rPr>
        <w:t>服务器配置点“对所有</w:t>
      </w:r>
      <w:r w:rsidRPr="0037086D">
        <w:t>SQL Server</w:t>
      </w:r>
      <w:r w:rsidRPr="0037086D">
        <w:rPr>
          <w:rFonts w:hint="eastAsia"/>
        </w:rPr>
        <w:t>服务使用相同的账户”在弹出界面选择</w:t>
      </w:r>
      <w:r w:rsidRPr="0037086D">
        <w:t>NETWORK SERVICE</w:t>
      </w:r>
      <w:r w:rsidRPr="0037086D">
        <w:rPr>
          <w:rFonts w:hint="eastAsia"/>
        </w:rPr>
        <w:t>。</w:t>
      </w:r>
    </w:p>
    <w:p w14:paraId="70DBF584" w14:textId="3A5EE93F" w:rsidR="006704FC" w:rsidRPr="0037086D" w:rsidRDefault="00452648" w:rsidP="006704FC">
      <w:pPr>
        <w:rPr>
          <w:rFonts w:cstheme="minorEastAsia"/>
        </w:rPr>
      </w:pPr>
      <w:r>
        <w:rPr>
          <w:noProof/>
        </w:rPr>
        <w:drawing>
          <wp:inline distT="0" distB="0" distL="0" distR="0" wp14:anchorId="6626E0BD" wp14:editId="671FC2B8">
            <wp:extent cx="5274310" cy="3978275"/>
            <wp:effectExtent l="0" t="0" r="2540" b="3175"/>
            <wp:docPr id="484" name="图片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4310" cy="3978275"/>
                    </a:xfrm>
                    <a:prstGeom prst="rect">
                      <a:avLst/>
                    </a:prstGeom>
                  </pic:spPr>
                </pic:pic>
              </a:graphicData>
            </a:graphic>
          </wp:inline>
        </w:drawing>
      </w:r>
    </w:p>
    <w:p w14:paraId="4166AB69" w14:textId="77777777" w:rsidR="006704FC" w:rsidRPr="0037086D" w:rsidRDefault="00D91995" w:rsidP="006704FC">
      <w:pPr>
        <w:pStyle w:val="11"/>
      </w:pPr>
      <w:r w:rsidRPr="0037086D">
        <w:rPr>
          <w:rFonts w:hint="eastAsia"/>
        </w:rPr>
        <w:t>数据库引擎配置中需要录入</w:t>
      </w:r>
      <w:proofErr w:type="spellStart"/>
      <w:r w:rsidRPr="0037086D">
        <w:t>sa</w:t>
      </w:r>
      <w:proofErr w:type="spellEnd"/>
      <w:r w:rsidRPr="0037086D">
        <w:rPr>
          <w:rFonts w:hint="eastAsia"/>
        </w:rPr>
        <w:t>用户的访问密码和点【添加当前用户】把</w:t>
      </w:r>
      <w:r w:rsidRPr="0037086D">
        <w:t>administrator</w:t>
      </w:r>
      <w:r w:rsidRPr="0037086D">
        <w:rPr>
          <w:rFonts w:hint="eastAsia"/>
        </w:rPr>
        <w:t>的用户增加到数据库访问中。</w:t>
      </w:r>
    </w:p>
    <w:p w14:paraId="1ACAA8B3" w14:textId="32EBD00E" w:rsidR="006704FC" w:rsidRPr="0037086D" w:rsidRDefault="00452648" w:rsidP="006704FC">
      <w:pPr>
        <w:rPr>
          <w:rFonts w:cstheme="minorEastAsia"/>
        </w:rPr>
      </w:pPr>
      <w:r>
        <w:rPr>
          <w:noProof/>
        </w:rPr>
        <w:lastRenderedPageBreak/>
        <w:drawing>
          <wp:inline distT="0" distB="0" distL="0" distR="0" wp14:anchorId="1B998879" wp14:editId="109E3D07">
            <wp:extent cx="5274310" cy="3978275"/>
            <wp:effectExtent l="0" t="0" r="2540" b="3175"/>
            <wp:docPr id="482" name="图片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4310" cy="3978275"/>
                    </a:xfrm>
                    <a:prstGeom prst="rect">
                      <a:avLst/>
                    </a:prstGeom>
                  </pic:spPr>
                </pic:pic>
              </a:graphicData>
            </a:graphic>
          </wp:inline>
        </w:drawing>
      </w:r>
    </w:p>
    <w:p w14:paraId="18584359" w14:textId="2636E358" w:rsidR="006704FC" w:rsidRPr="00452648" w:rsidRDefault="00D91995" w:rsidP="0028129F">
      <w:pPr>
        <w:pStyle w:val="11"/>
        <w:rPr>
          <w:rFonts w:cstheme="minorEastAsia"/>
        </w:rPr>
      </w:pPr>
      <w:r w:rsidRPr="0037086D">
        <w:rPr>
          <w:rFonts w:hint="eastAsia"/>
        </w:rPr>
        <w:t>开始安装等待安装成功。</w:t>
      </w:r>
    </w:p>
    <w:p w14:paraId="0D1C5BCA" w14:textId="77777777" w:rsidR="006704FC" w:rsidRPr="0037086D" w:rsidRDefault="00D91995" w:rsidP="006704FC">
      <w:pPr>
        <w:pStyle w:val="2"/>
        <w:ind w:left="578"/>
        <w:rPr>
          <w:b/>
        </w:rPr>
      </w:pPr>
      <w:bookmarkStart w:id="6" w:name="_Toc226534599"/>
      <w:r w:rsidRPr="0037086D">
        <w:rPr>
          <w:rFonts w:hint="eastAsia"/>
        </w:rPr>
        <w:t>安装</w:t>
      </w:r>
      <w:r w:rsidRPr="0037086D">
        <w:t>IIS</w:t>
      </w:r>
      <w:bookmarkEnd w:id="6"/>
    </w:p>
    <w:p w14:paraId="13FA1F8A" w14:textId="77777777" w:rsidR="006704FC" w:rsidRPr="0037086D" w:rsidRDefault="00D91995" w:rsidP="006704FC">
      <w:pPr>
        <w:pStyle w:val="a1"/>
        <w:ind w:firstLine="420"/>
      </w:pPr>
      <w:r w:rsidRPr="0037086D">
        <w:t>IIS</w:t>
      </w:r>
      <w:r w:rsidRPr="0037086D">
        <w:rPr>
          <w:rFonts w:hint="eastAsia"/>
        </w:rPr>
        <w:t>是</w:t>
      </w:r>
      <w:r w:rsidRPr="0037086D">
        <w:t>Internet Information Services</w:t>
      </w:r>
      <w:r w:rsidRPr="0037086D">
        <w:rPr>
          <w:rFonts w:hint="eastAsia"/>
        </w:rPr>
        <w:t>的缩写，意为互联网信息服务，是由微软公司提供的基于运行</w:t>
      </w:r>
      <w:r w:rsidRPr="0037086D">
        <w:t>Microsoft Windows</w:t>
      </w:r>
      <w:r w:rsidRPr="0037086D">
        <w:rPr>
          <w:rFonts w:hint="eastAsia"/>
        </w:rPr>
        <w:t>的互联网基本服务，</w:t>
      </w:r>
      <w:r w:rsidRPr="0037086D">
        <w:t>S3</w:t>
      </w:r>
      <w:r w:rsidRPr="0037086D">
        <w:rPr>
          <w:rFonts w:hint="eastAsia"/>
        </w:rPr>
        <w:t>就是基于该服务的产品，所有需要进行安装。现在以</w:t>
      </w:r>
      <w:r w:rsidRPr="0037086D">
        <w:t>Win10</w:t>
      </w:r>
      <w:r w:rsidRPr="0037086D">
        <w:rPr>
          <w:rFonts w:hint="eastAsia"/>
        </w:rPr>
        <w:t>专业版为例讲解</w:t>
      </w:r>
      <w:r w:rsidRPr="0037086D">
        <w:t>IIS</w:t>
      </w:r>
      <w:r w:rsidRPr="0037086D">
        <w:rPr>
          <w:rFonts w:hint="eastAsia"/>
        </w:rPr>
        <w:t>的安装过程。</w:t>
      </w:r>
    </w:p>
    <w:p w14:paraId="7D98ABB9" w14:textId="77777777" w:rsidR="006704FC" w:rsidRPr="0037086D" w:rsidRDefault="00D91995" w:rsidP="006704FC">
      <w:r w:rsidRPr="0037086D">
        <w:rPr>
          <w:rFonts w:hint="eastAsia"/>
        </w:rPr>
        <w:t>★注意事项：先安装</w:t>
      </w:r>
      <w:r w:rsidRPr="0037086D">
        <w:t>IIS</w:t>
      </w:r>
      <w:r w:rsidRPr="0037086D">
        <w:rPr>
          <w:rFonts w:hint="eastAsia"/>
        </w:rPr>
        <w:t>再安装</w:t>
      </w:r>
      <w:r w:rsidRPr="0037086D">
        <w:t>.NET</w:t>
      </w:r>
      <w:r w:rsidRPr="0037086D">
        <w:rPr>
          <w:rFonts w:hint="eastAsia"/>
        </w:rPr>
        <w:t>框架。</w:t>
      </w:r>
    </w:p>
    <w:p w14:paraId="6500DA0E" w14:textId="77777777" w:rsidR="006704FC" w:rsidRPr="0037086D" w:rsidRDefault="00D91995" w:rsidP="006704FC">
      <w:pPr>
        <w:pStyle w:val="11"/>
      </w:pPr>
      <w:r w:rsidRPr="0037086D">
        <w:rPr>
          <w:rFonts w:hint="eastAsia"/>
        </w:rPr>
        <w:t>打开控制面板，找到“启用或关闭</w:t>
      </w:r>
      <w:r w:rsidRPr="0037086D">
        <w:t>Windows</w:t>
      </w:r>
      <w:r w:rsidRPr="0037086D">
        <w:rPr>
          <w:rFonts w:hint="eastAsia"/>
        </w:rPr>
        <w:t>功能”。</w:t>
      </w:r>
    </w:p>
    <w:p w14:paraId="6CBA430B" w14:textId="77777777" w:rsidR="006704FC" w:rsidRPr="0037086D" w:rsidRDefault="006704FC" w:rsidP="006704FC">
      <w:pPr>
        <w:rPr>
          <w:rFonts w:cstheme="minorEastAsia"/>
        </w:rPr>
      </w:pPr>
      <w:r w:rsidRPr="0037086D">
        <w:rPr>
          <w:rFonts w:hint="eastAsia"/>
          <w:noProof/>
        </w:rPr>
        <w:drawing>
          <wp:inline distT="0" distB="0" distL="114300" distR="114300" wp14:anchorId="177892CD" wp14:editId="07A46E16">
            <wp:extent cx="3337056" cy="1800000"/>
            <wp:effectExtent l="0" t="0" r="0" b="0"/>
            <wp:docPr id="1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1"/>
                    <pic:cNvPicPr>
                      <a:picLocks noChangeAspect="1"/>
                    </pic:cNvPicPr>
                  </pic:nvPicPr>
                  <pic:blipFill>
                    <a:blip r:embed="rId24"/>
                    <a:stretch>
                      <a:fillRect/>
                    </a:stretch>
                  </pic:blipFill>
                  <pic:spPr>
                    <a:xfrm>
                      <a:off x="0" y="0"/>
                      <a:ext cx="3337056" cy="1800000"/>
                    </a:xfrm>
                    <a:prstGeom prst="rect">
                      <a:avLst/>
                    </a:prstGeom>
                    <a:noFill/>
                    <a:ln>
                      <a:noFill/>
                    </a:ln>
                  </pic:spPr>
                </pic:pic>
              </a:graphicData>
            </a:graphic>
          </wp:inline>
        </w:drawing>
      </w:r>
    </w:p>
    <w:p w14:paraId="40AAF5C8" w14:textId="77777777" w:rsidR="006704FC" w:rsidRPr="0037086D" w:rsidRDefault="00D91995" w:rsidP="006704FC">
      <w:pPr>
        <w:pStyle w:val="11"/>
      </w:pPr>
      <w:r w:rsidRPr="0037086D">
        <w:rPr>
          <w:rFonts w:hint="eastAsia"/>
        </w:rPr>
        <w:t>打开后找到</w:t>
      </w:r>
      <w:r w:rsidRPr="0037086D">
        <w:t>IIS</w:t>
      </w:r>
      <w:r w:rsidRPr="0037086D">
        <w:rPr>
          <w:rFonts w:hint="eastAsia"/>
        </w:rPr>
        <w:t>，发现主要包含了</w:t>
      </w:r>
      <w:r w:rsidRPr="0037086D">
        <w:t>3</w:t>
      </w:r>
      <w:r w:rsidRPr="0037086D">
        <w:rPr>
          <w:rFonts w:hint="eastAsia"/>
        </w:rPr>
        <w:t>个内容“</w:t>
      </w:r>
      <w:r w:rsidRPr="0037086D">
        <w:t>FTP</w:t>
      </w:r>
      <w:r w:rsidRPr="0037086D">
        <w:rPr>
          <w:rFonts w:hint="eastAsia"/>
        </w:rPr>
        <w:t>服务器、</w:t>
      </w:r>
      <w:r w:rsidRPr="0037086D">
        <w:t>Web</w:t>
      </w:r>
      <w:r w:rsidRPr="0037086D">
        <w:rPr>
          <w:rFonts w:hint="eastAsia"/>
        </w:rPr>
        <w:t>管理工具、万维网服务”，我们只需要安装“</w:t>
      </w:r>
      <w:r w:rsidRPr="0037086D">
        <w:t>Web</w:t>
      </w:r>
      <w:r w:rsidRPr="0037086D">
        <w:rPr>
          <w:rFonts w:hint="eastAsia"/>
        </w:rPr>
        <w:t>管理工具、万维网服务”。当把这两个选项都勾选后，点【确定】就可以开始安装了。★注意事项：</w:t>
      </w:r>
      <w:r w:rsidRPr="0037086D">
        <w:t>Web</w:t>
      </w:r>
      <w:r w:rsidRPr="0037086D">
        <w:rPr>
          <w:rFonts w:hint="eastAsia"/>
        </w:rPr>
        <w:t>管理工具、万维网服务必须全部勾选</w:t>
      </w:r>
      <w:r w:rsidRPr="0037086D">
        <w:t>(</w:t>
      </w:r>
      <w:r w:rsidR="006704FC" w:rsidRPr="0037086D">
        <w:rPr>
          <w:rFonts w:hint="eastAsia"/>
        </w:rPr>
        <w:sym w:font="Wingdings 2" w:char="F052"/>
      </w:r>
      <w:r w:rsidRPr="0037086D">
        <w:rPr>
          <w:rFonts w:hint="eastAsia"/>
        </w:rPr>
        <w:t>这种显示表示全部勾选。</w:t>
      </w:r>
      <w:r w:rsidR="006704FC" w:rsidRPr="0037086D">
        <w:rPr>
          <w:rFonts w:hint="eastAsia"/>
        </w:rPr>
        <w:sym w:font="Wingdings 2" w:char="F0A9"/>
      </w:r>
      <w:r w:rsidRPr="0037086D">
        <w:rPr>
          <w:rFonts w:hint="eastAsia"/>
        </w:rPr>
        <w:t>这种显示表示部分勾选。□这种显示表示未勾选。</w:t>
      </w:r>
      <w:r w:rsidRPr="0037086D">
        <w:t>)</w:t>
      </w:r>
      <w:r w:rsidRPr="0037086D">
        <w:rPr>
          <w:rFonts w:hint="eastAsia"/>
        </w:rPr>
        <w:t>。</w:t>
      </w:r>
    </w:p>
    <w:p w14:paraId="79A3CC00" w14:textId="77777777" w:rsidR="006704FC" w:rsidRPr="0037086D" w:rsidRDefault="006704FC" w:rsidP="006704FC">
      <w:pPr>
        <w:rPr>
          <w:rFonts w:cstheme="minorEastAsia"/>
        </w:rPr>
      </w:pPr>
      <w:r w:rsidRPr="0037086D">
        <w:rPr>
          <w:rFonts w:hint="eastAsia"/>
          <w:noProof/>
        </w:rPr>
        <w:lastRenderedPageBreak/>
        <w:drawing>
          <wp:inline distT="0" distB="0" distL="114300" distR="114300" wp14:anchorId="4A1FEA87" wp14:editId="45752126">
            <wp:extent cx="1787081" cy="1800000"/>
            <wp:effectExtent l="0" t="0" r="3810" b="0"/>
            <wp:docPr id="1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5"/>
                    <pic:cNvPicPr>
                      <a:picLocks noChangeAspect="1"/>
                    </pic:cNvPicPr>
                  </pic:nvPicPr>
                  <pic:blipFill>
                    <a:blip r:embed="rId25"/>
                    <a:stretch>
                      <a:fillRect/>
                    </a:stretch>
                  </pic:blipFill>
                  <pic:spPr>
                    <a:xfrm>
                      <a:off x="0" y="0"/>
                      <a:ext cx="1787081" cy="1800000"/>
                    </a:xfrm>
                    <a:prstGeom prst="rect">
                      <a:avLst/>
                    </a:prstGeom>
                    <a:noFill/>
                    <a:ln>
                      <a:noFill/>
                    </a:ln>
                  </pic:spPr>
                </pic:pic>
              </a:graphicData>
            </a:graphic>
          </wp:inline>
        </w:drawing>
      </w:r>
    </w:p>
    <w:p w14:paraId="1BD60DBE" w14:textId="77777777" w:rsidR="006704FC" w:rsidRPr="0037086D" w:rsidRDefault="00D91995" w:rsidP="006704FC">
      <w:pPr>
        <w:pStyle w:val="11"/>
      </w:pPr>
      <w:r w:rsidRPr="0037086D">
        <w:rPr>
          <w:rFonts w:hint="eastAsia"/>
        </w:rPr>
        <w:t>安装过程会有进度条提示。</w:t>
      </w:r>
    </w:p>
    <w:p w14:paraId="7DDA01AB" w14:textId="77777777" w:rsidR="006704FC" w:rsidRPr="0037086D" w:rsidRDefault="006704FC" w:rsidP="006704FC">
      <w:pPr>
        <w:rPr>
          <w:rFonts w:cstheme="minorEastAsia"/>
        </w:rPr>
      </w:pPr>
      <w:r w:rsidRPr="0037086D">
        <w:rPr>
          <w:rFonts w:hint="eastAsia"/>
          <w:noProof/>
        </w:rPr>
        <w:drawing>
          <wp:inline distT="0" distB="0" distL="114300" distR="114300" wp14:anchorId="39857C0E" wp14:editId="50F50957">
            <wp:extent cx="2269066" cy="1800000"/>
            <wp:effectExtent l="0" t="0" r="0" b="0"/>
            <wp:docPr id="1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6"/>
                    <pic:cNvPicPr>
                      <a:picLocks noChangeAspect="1"/>
                    </pic:cNvPicPr>
                  </pic:nvPicPr>
                  <pic:blipFill>
                    <a:blip r:embed="rId26"/>
                    <a:stretch>
                      <a:fillRect/>
                    </a:stretch>
                  </pic:blipFill>
                  <pic:spPr>
                    <a:xfrm>
                      <a:off x="0" y="0"/>
                      <a:ext cx="2269066" cy="1800000"/>
                    </a:xfrm>
                    <a:prstGeom prst="rect">
                      <a:avLst/>
                    </a:prstGeom>
                    <a:noFill/>
                    <a:ln>
                      <a:noFill/>
                    </a:ln>
                  </pic:spPr>
                </pic:pic>
              </a:graphicData>
            </a:graphic>
          </wp:inline>
        </w:drawing>
      </w:r>
    </w:p>
    <w:p w14:paraId="2F7F008C" w14:textId="77777777" w:rsidR="006704FC" w:rsidRPr="0037086D" w:rsidRDefault="00D91995" w:rsidP="006704FC">
      <w:pPr>
        <w:pStyle w:val="11"/>
      </w:pPr>
      <w:r w:rsidRPr="0037086D">
        <w:rPr>
          <w:rFonts w:hint="eastAsia"/>
        </w:rPr>
        <w:t>安装完成后，会出现安装完成，重启的提示，点击【立即重启启动】即可。</w:t>
      </w:r>
    </w:p>
    <w:p w14:paraId="3644C56A" w14:textId="77777777" w:rsidR="006704FC" w:rsidRPr="0037086D" w:rsidRDefault="006704FC" w:rsidP="006704FC">
      <w:pPr>
        <w:rPr>
          <w:rFonts w:cstheme="minorEastAsia"/>
        </w:rPr>
      </w:pPr>
      <w:r w:rsidRPr="0037086D">
        <w:rPr>
          <w:rFonts w:hint="eastAsia"/>
          <w:noProof/>
        </w:rPr>
        <w:drawing>
          <wp:inline distT="0" distB="0" distL="114300" distR="114300" wp14:anchorId="637429CB" wp14:editId="7A742CC1">
            <wp:extent cx="2269066" cy="1800000"/>
            <wp:effectExtent l="0" t="0" r="0" b="0"/>
            <wp:docPr id="2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4"/>
                    <pic:cNvPicPr>
                      <a:picLocks noChangeAspect="1"/>
                    </pic:cNvPicPr>
                  </pic:nvPicPr>
                  <pic:blipFill>
                    <a:blip r:embed="rId27"/>
                    <a:stretch>
                      <a:fillRect/>
                    </a:stretch>
                  </pic:blipFill>
                  <pic:spPr>
                    <a:xfrm>
                      <a:off x="0" y="0"/>
                      <a:ext cx="2269066" cy="1800000"/>
                    </a:xfrm>
                    <a:prstGeom prst="rect">
                      <a:avLst/>
                    </a:prstGeom>
                    <a:noFill/>
                    <a:ln>
                      <a:noFill/>
                    </a:ln>
                  </pic:spPr>
                </pic:pic>
              </a:graphicData>
            </a:graphic>
          </wp:inline>
        </w:drawing>
      </w:r>
    </w:p>
    <w:p w14:paraId="07564316" w14:textId="77777777" w:rsidR="006704FC" w:rsidRPr="0037086D" w:rsidRDefault="00D91995" w:rsidP="006704FC">
      <w:pPr>
        <w:pStyle w:val="11"/>
      </w:pPr>
      <w:r w:rsidRPr="0037086D">
        <w:rPr>
          <w:rFonts w:hint="eastAsia"/>
        </w:rPr>
        <w:t>启用完成后，可以在控制面板</w:t>
      </w:r>
      <w:r w:rsidRPr="0037086D">
        <w:t>-</w:t>
      </w:r>
      <w:r w:rsidRPr="0037086D">
        <w:rPr>
          <w:rFonts w:hint="eastAsia"/>
        </w:rPr>
        <w:t>管理工具，中发现</w:t>
      </w:r>
      <w:r w:rsidRPr="0037086D">
        <w:t>IIS</w:t>
      </w:r>
      <w:r w:rsidRPr="0037086D">
        <w:rPr>
          <w:rFonts w:hint="eastAsia"/>
        </w:rPr>
        <w:t>管理器。打开管理器，在默认网站</w:t>
      </w:r>
      <w:r w:rsidRPr="0037086D">
        <w:t>(Default Web Site)</w:t>
      </w:r>
      <w:r w:rsidRPr="0037086D">
        <w:rPr>
          <w:rFonts w:hint="eastAsia"/>
        </w:rPr>
        <w:t>点“浏览”只要出现如果所示的内容，就表示</w:t>
      </w:r>
      <w:r w:rsidRPr="0037086D">
        <w:t>IIS</w:t>
      </w:r>
      <w:r w:rsidRPr="0037086D">
        <w:rPr>
          <w:rFonts w:hint="eastAsia"/>
        </w:rPr>
        <w:t>安装成功了。</w:t>
      </w:r>
    </w:p>
    <w:p w14:paraId="135852B9" w14:textId="77777777" w:rsidR="006704FC" w:rsidRPr="0037086D" w:rsidRDefault="006704FC" w:rsidP="006704FC">
      <w:pPr>
        <w:rPr>
          <w:rFonts w:cstheme="minorEastAsia"/>
        </w:rPr>
      </w:pPr>
      <w:r w:rsidRPr="0037086D">
        <w:rPr>
          <w:rFonts w:hint="eastAsia"/>
          <w:noProof/>
        </w:rPr>
        <w:drawing>
          <wp:inline distT="0" distB="0" distL="114300" distR="114300" wp14:anchorId="55E5EA6A" wp14:editId="705EB98C">
            <wp:extent cx="3337056" cy="1800000"/>
            <wp:effectExtent l="0" t="0" r="0" b="0"/>
            <wp:docPr id="2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3"/>
                    <pic:cNvPicPr>
                      <a:picLocks noChangeAspect="1"/>
                    </pic:cNvPicPr>
                  </pic:nvPicPr>
                  <pic:blipFill>
                    <a:blip r:embed="rId28"/>
                    <a:stretch>
                      <a:fillRect/>
                    </a:stretch>
                  </pic:blipFill>
                  <pic:spPr>
                    <a:xfrm>
                      <a:off x="0" y="0"/>
                      <a:ext cx="3337056" cy="1800000"/>
                    </a:xfrm>
                    <a:prstGeom prst="rect">
                      <a:avLst/>
                    </a:prstGeom>
                    <a:noFill/>
                    <a:ln>
                      <a:noFill/>
                    </a:ln>
                  </pic:spPr>
                </pic:pic>
              </a:graphicData>
            </a:graphic>
          </wp:inline>
        </w:drawing>
      </w:r>
    </w:p>
    <w:p w14:paraId="3E6A51BB" w14:textId="77777777" w:rsidR="006704FC" w:rsidRPr="0037086D" w:rsidRDefault="006704FC" w:rsidP="006704FC">
      <w:pPr>
        <w:rPr>
          <w:rFonts w:cstheme="minorEastAsia"/>
        </w:rPr>
      </w:pPr>
      <w:r w:rsidRPr="0037086D">
        <w:rPr>
          <w:rFonts w:hint="eastAsia"/>
          <w:noProof/>
        </w:rPr>
        <w:lastRenderedPageBreak/>
        <w:drawing>
          <wp:inline distT="0" distB="0" distL="114300" distR="114300" wp14:anchorId="7D013647" wp14:editId="328C3CE7">
            <wp:extent cx="2848627" cy="1800000"/>
            <wp:effectExtent l="0" t="0" r="8890" b="0"/>
            <wp:docPr id="2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
                    <pic:cNvPicPr>
                      <a:picLocks noChangeAspect="1"/>
                    </pic:cNvPicPr>
                  </pic:nvPicPr>
                  <pic:blipFill>
                    <a:blip r:embed="rId29"/>
                    <a:stretch>
                      <a:fillRect/>
                    </a:stretch>
                  </pic:blipFill>
                  <pic:spPr>
                    <a:xfrm>
                      <a:off x="0" y="0"/>
                      <a:ext cx="2848627" cy="1800000"/>
                    </a:xfrm>
                    <a:prstGeom prst="rect">
                      <a:avLst/>
                    </a:prstGeom>
                    <a:noFill/>
                    <a:ln>
                      <a:noFill/>
                    </a:ln>
                  </pic:spPr>
                </pic:pic>
              </a:graphicData>
            </a:graphic>
          </wp:inline>
        </w:drawing>
      </w:r>
    </w:p>
    <w:p w14:paraId="0FCE5A90" w14:textId="21EDC8F7" w:rsidR="006704FC" w:rsidRPr="0037086D" w:rsidRDefault="00D91995" w:rsidP="006704FC">
      <w:pPr>
        <w:pStyle w:val="2"/>
        <w:ind w:left="578"/>
        <w:rPr>
          <w:b/>
        </w:rPr>
      </w:pPr>
      <w:bookmarkStart w:id="7" w:name="_Toc139989103"/>
      <w:bookmarkStart w:id="8" w:name="_Toc142640395"/>
      <w:bookmarkStart w:id="9" w:name="_Toc154395272"/>
      <w:bookmarkStart w:id="10" w:name="_Toc161252610"/>
      <w:bookmarkStart w:id="11" w:name="_Toc226534600"/>
      <w:r w:rsidRPr="0037086D">
        <w:rPr>
          <w:rFonts w:hint="eastAsia"/>
        </w:rPr>
        <w:t>安装</w:t>
      </w:r>
      <w:bookmarkEnd w:id="7"/>
      <w:bookmarkEnd w:id="8"/>
      <w:bookmarkEnd w:id="9"/>
      <w:bookmarkEnd w:id="10"/>
      <w:r w:rsidR="0079251E">
        <w:rPr>
          <w:rFonts w:hint="eastAsia"/>
          <w:color w:val="171A1D"/>
        </w:rPr>
        <w:t>ASP.NET Core</w:t>
      </w:r>
      <w:r w:rsidRPr="0037086D">
        <w:t xml:space="preserve"> V</w:t>
      </w:r>
      <w:r w:rsidR="0079251E">
        <w:t>8.0</w:t>
      </w:r>
      <w:bookmarkEnd w:id="11"/>
    </w:p>
    <w:p w14:paraId="7A7501CD" w14:textId="73C15EEE" w:rsidR="006704FC" w:rsidRPr="0037086D" w:rsidRDefault="0079251E" w:rsidP="006704FC">
      <w:pPr>
        <w:pStyle w:val="a1"/>
        <w:ind w:firstLine="420"/>
      </w:pPr>
      <w:r>
        <w:rPr>
          <w:rFonts w:hint="eastAsia"/>
          <w:color w:val="171A1D"/>
        </w:rPr>
        <w:t>ASP.NET Core</w:t>
      </w:r>
      <w:r w:rsidR="00D91995" w:rsidRPr="0037086D">
        <w:rPr>
          <w:rFonts w:hint="eastAsia"/>
        </w:rPr>
        <w:t>是用于</w:t>
      </w:r>
      <w:r w:rsidR="00D91995" w:rsidRPr="0037086D">
        <w:t>Windows</w:t>
      </w:r>
      <w:r w:rsidR="00D91995" w:rsidRPr="0037086D">
        <w:rPr>
          <w:rFonts w:hint="eastAsia"/>
        </w:rPr>
        <w:t>的新托管代码编程模型。它将强大的功能与新技术结合起来，用于构建具有视觉上引人注目的用户体验的应用程序，实现跨技术边界的无缝通信，并且能支持各种业务流程。</w:t>
      </w:r>
    </w:p>
    <w:p w14:paraId="75D31E37" w14:textId="475896A4" w:rsidR="006704FC" w:rsidRPr="0037086D" w:rsidRDefault="00D91995" w:rsidP="006704FC">
      <w:r w:rsidRPr="0037086D">
        <w:rPr>
          <w:rFonts w:hint="eastAsia"/>
        </w:rPr>
        <w:t>★注意事项：安装</w:t>
      </w:r>
      <w:r w:rsidRPr="0037086D">
        <w:t>S3</w:t>
      </w:r>
      <w:r w:rsidRPr="0037086D">
        <w:rPr>
          <w:rFonts w:hint="eastAsia"/>
        </w:rPr>
        <w:t>软件如果检测到没有</w:t>
      </w:r>
      <w:r w:rsidRPr="0037086D">
        <w:t>v</w:t>
      </w:r>
      <w:r w:rsidR="0079251E">
        <w:t>8.0</w:t>
      </w:r>
      <w:r w:rsidRPr="0037086D">
        <w:rPr>
          <w:rFonts w:hint="eastAsia"/>
        </w:rPr>
        <w:t>及以上版本的框架，会默认自动安装。</w:t>
      </w:r>
    </w:p>
    <w:p w14:paraId="3F3B10DA" w14:textId="0E7D3EC7" w:rsidR="006704FC" w:rsidRDefault="00D91995" w:rsidP="006704FC">
      <w:r w:rsidRPr="0037086D">
        <w:rPr>
          <w:rFonts w:hint="eastAsia"/>
        </w:rPr>
        <w:t>点击下载好的应用程序，</w:t>
      </w:r>
      <w:r w:rsidR="0079251E">
        <w:rPr>
          <w:rFonts w:hint="eastAsia"/>
        </w:rPr>
        <w:t>勾选“</w:t>
      </w:r>
      <w:r w:rsidR="0079251E" w:rsidRPr="0079251E">
        <w:rPr>
          <w:rFonts w:hint="eastAsia"/>
        </w:rPr>
        <w:t>我同意许可条款和条件</w:t>
      </w:r>
      <w:r w:rsidR="0079251E" w:rsidRPr="0079251E">
        <w:t>(A)</w:t>
      </w:r>
      <w:r w:rsidR="0079251E">
        <w:rPr>
          <w:rFonts w:hint="eastAsia"/>
        </w:rPr>
        <w:t>”即开始安装</w:t>
      </w:r>
      <w:r w:rsidRPr="0037086D">
        <w:rPr>
          <w:rFonts w:hint="eastAsia"/>
        </w:rPr>
        <w:t>。</w:t>
      </w:r>
    </w:p>
    <w:p w14:paraId="75DE23E5" w14:textId="5B1F3D72" w:rsidR="0079251E" w:rsidRDefault="0079251E" w:rsidP="006704FC">
      <w:r>
        <w:rPr>
          <w:noProof/>
        </w:rPr>
        <w:drawing>
          <wp:inline distT="0" distB="0" distL="0" distR="0" wp14:anchorId="0678C721" wp14:editId="627BF927">
            <wp:extent cx="4466667" cy="3219048"/>
            <wp:effectExtent l="0" t="0" r="0" b="635"/>
            <wp:docPr id="462" name="图片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466667" cy="3219048"/>
                    </a:xfrm>
                    <a:prstGeom prst="rect">
                      <a:avLst/>
                    </a:prstGeom>
                  </pic:spPr>
                </pic:pic>
              </a:graphicData>
            </a:graphic>
          </wp:inline>
        </w:drawing>
      </w:r>
    </w:p>
    <w:p w14:paraId="588517A7" w14:textId="0A1087ED" w:rsidR="0079251E" w:rsidRDefault="0079251E" w:rsidP="006704FC">
      <w:r>
        <w:rPr>
          <w:rFonts w:hint="eastAsia"/>
        </w:rPr>
        <w:t>安装完成后，直接关闭安装界面即可</w:t>
      </w:r>
    </w:p>
    <w:p w14:paraId="373B3C21" w14:textId="3C689289" w:rsidR="0079251E" w:rsidRPr="0037086D" w:rsidRDefault="0079251E" w:rsidP="006704FC">
      <w:r>
        <w:rPr>
          <w:noProof/>
        </w:rPr>
        <w:lastRenderedPageBreak/>
        <w:drawing>
          <wp:inline distT="0" distB="0" distL="0" distR="0" wp14:anchorId="12CA70A2" wp14:editId="7B4FA8AD">
            <wp:extent cx="4466667" cy="3200000"/>
            <wp:effectExtent l="0" t="0" r="0" b="635"/>
            <wp:docPr id="463" name="图片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466667" cy="3200000"/>
                    </a:xfrm>
                    <a:prstGeom prst="rect">
                      <a:avLst/>
                    </a:prstGeom>
                  </pic:spPr>
                </pic:pic>
              </a:graphicData>
            </a:graphic>
          </wp:inline>
        </w:drawing>
      </w:r>
    </w:p>
    <w:p w14:paraId="24A2E85D" w14:textId="77777777" w:rsidR="006704FC" w:rsidRPr="0037086D" w:rsidRDefault="00D91995" w:rsidP="006704FC">
      <w:pPr>
        <w:pStyle w:val="2"/>
        <w:ind w:left="578"/>
        <w:rPr>
          <w:b/>
        </w:rPr>
      </w:pPr>
      <w:bookmarkStart w:id="12" w:name="_Toc226534601"/>
      <w:r w:rsidRPr="0037086D">
        <w:t>S3</w:t>
      </w:r>
      <w:r w:rsidRPr="0037086D">
        <w:rPr>
          <w:rFonts w:hint="eastAsia"/>
        </w:rPr>
        <w:t>软件安装配置过程</w:t>
      </w:r>
      <w:bookmarkEnd w:id="12"/>
    </w:p>
    <w:p w14:paraId="18B904BD" w14:textId="7E1403B2" w:rsidR="006704FC" w:rsidRPr="0037086D" w:rsidRDefault="00D91995" w:rsidP="006704FC">
      <w:pPr>
        <w:pStyle w:val="a1"/>
        <w:ind w:firstLine="420"/>
      </w:pPr>
      <w:r w:rsidRPr="0037086D">
        <w:rPr>
          <w:rFonts w:hint="eastAsia"/>
        </w:rPr>
        <w:t>在安装</w:t>
      </w:r>
      <w:r w:rsidRPr="0037086D">
        <w:t>S3</w:t>
      </w:r>
      <w:r w:rsidRPr="0037086D">
        <w:rPr>
          <w:rFonts w:hint="eastAsia"/>
        </w:rPr>
        <w:t>软件前请确认本系统安装了</w:t>
      </w:r>
      <w:r w:rsidRPr="0037086D">
        <w:t>IIS</w:t>
      </w:r>
      <w:r w:rsidRPr="0037086D">
        <w:rPr>
          <w:rFonts w:hint="eastAsia"/>
        </w:rPr>
        <w:t>、</w:t>
      </w:r>
      <w:r w:rsidR="0079251E">
        <w:rPr>
          <w:rFonts w:hint="eastAsia"/>
          <w:color w:val="171A1D"/>
        </w:rPr>
        <w:t>ASP.NET Core</w:t>
      </w:r>
      <w:r w:rsidR="0079251E" w:rsidRPr="0037086D">
        <w:t xml:space="preserve"> V</w:t>
      </w:r>
      <w:r w:rsidR="0079251E">
        <w:t>8.0</w:t>
      </w:r>
      <w:r w:rsidRPr="0037086D">
        <w:rPr>
          <w:rFonts w:hint="eastAsia"/>
        </w:rPr>
        <w:t>（及以上版本）、</w:t>
      </w:r>
      <w:r w:rsidRPr="0037086D">
        <w:t>SQL 2008R2</w:t>
      </w:r>
      <w:r w:rsidRPr="0037086D">
        <w:rPr>
          <w:rFonts w:hint="eastAsia"/>
        </w:rPr>
        <w:t>数据库（及以上版本）。</w:t>
      </w:r>
    </w:p>
    <w:p w14:paraId="0CF78F0B" w14:textId="77777777" w:rsidR="006704FC" w:rsidRPr="0037086D" w:rsidRDefault="00D91995" w:rsidP="006704FC">
      <w:pPr>
        <w:pStyle w:val="11"/>
      </w:pPr>
      <w:r w:rsidRPr="0037086D">
        <w:rPr>
          <w:rFonts w:hint="eastAsia"/>
        </w:rPr>
        <w:t>在安装</w:t>
      </w:r>
      <w:r w:rsidRPr="0037086D">
        <w:t>S3</w:t>
      </w:r>
      <w:r w:rsidRPr="0037086D">
        <w:rPr>
          <w:rFonts w:hint="eastAsia"/>
        </w:rPr>
        <w:t>软件的过程中建议安装的目录不要在</w:t>
      </w:r>
      <w:r w:rsidRPr="0037086D">
        <w:t>C</w:t>
      </w:r>
      <w:r w:rsidRPr="0037086D">
        <w:rPr>
          <w:rFonts w:hint="eastAsia"/>
        </w:rPr>
        <w:t>盘。</w:t>
      </w:r>
    </w:p>
    <w:p w14:paraId="10375E4F" w14:textId="77777777" w:rsidR="006704FC" w:rsidRPr="0037086D" w:rsidRDefault="006704FC" w:rsidP="006704FC">
      <w:r w:rsidRPr="0037086D">
        <w:rPr>
          <w:rFonts w:hint="eastAsia"/>
          <w:noProof/>
        </w:rPr>
        <w:drawing>
          <wp:inline distT="0" distB="0" distL="114300" distR="114300" wp14:anchorId="4A9B1281" wp14:editId="3A21BF85">
            <wp:extent cx="2502535" cy="1800225"/>
            <wp:effectExtent l="0" t="0" r="12065" b="9525"/>
            <wp:docPr id="3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12"/>
                    <pic:cNvPicPr>
                      <a:picLocks noChangeAspect="1"/>
                    </pic:cNvPicPr>
                  </pic:nvPicPr>
                  <pic:blipFill>
                    <a:blip r:embed="rId32"/>
                    <a:stretch>
                      <a:fillRect/>
                    </a:stretch>
                  </pic:blipFill>
                  <pic:spPr>
                    <a:xfrm>
                      <a:off x="0" y="0"/>
                      <a:ext cx="2502535" cy="1800225"/>
                    </a:xfrm>
                    <a:prstGeom prst="rect">
                      <a:avLst/>
                    </a:prstGeom>
                    <a:noFill/>
                    <a:ln>
                      <a:noFill/>
                    </a:ln>
                  </pic:spPr>
                </pic:pic>
              </a:graphicData>
            </a:graphic>
          </wp:inline>
        </w:drawing>
      </w:r>
    </w:p>
    <w:p w14:paraId="3729B0DA" w14:textId="77777777" w:rsidR="006704FC" w:rsidRPr="0037086D" w:rsidRDefault="00D91995" w:rsidP="006704FC">
      <w:pPr>
        <w:pStyle w:val="11"/>
      </w:pPr>
      <w:r w:rsidRPr="0037086D">
        <w:rPr>
          <w:rFonts w:hint="eastAsia"/>
        </w:rPr>
        <w:t>程序访问方式可以有</w:t>
      </w:r>
      <w:r w:rsidRPr="0037086D">
        <w:t>2</w:t>
      </w:r>
      <w:r w:rsidRPr="0037086D">
        <w:rPr>
          <w:rFonts w:hint="eastAsia"/>
        </w:rPr>
        <w:t>种。</w:t>
      </w:r>
    </w:p>
    <w:p w14:paraId="55725EDB" w14:textId="77777777" w:rsidR="006704FC" w:rsidRPr="0037086D" w:rsidRDefault="00D91995" w:rsidP="006704FC">
      <w:pPr>
        <w:pStyle w:val="20"/>
      </w:pPr>
      <w:r w:rsidRPr="0037086D">
        <w:rPr>
          <w:rFonts w:hint="eastAsia"/>
        </w:rPr>
        <w:t>第一种：默认的端口是</w:t>
      </w:r>
      <w:r w:rsidRPr="0037086D">
        <w:t>80</w:t>
      </w:r>
      <w:r w:rsidRPr="0037086D">
        <w:rPr>
          <w:rFonts w:hint="eastAsia"/>
        </w:rPr>
        <w:t>表示这是使用默认网站的虚拟目录方式进行安装，访问地址为</w:t>
      </w:r>
      <w:r w:rsidRPr="0037086D">
        <w:t>:HTTP://</w:t>
      </w:r>
      <w:r w:rsidRPr="0037086D">
        <w:rPr>
          <w:rFonts w:hint="eastAsia"/>
        </w:rPr>
        <w:t>主机名</w:t>
      </w:r>
      <w:r w:rsidRPr="0037086D">
        <w:t>/s3</w:t>
      </w:r>
      <w:r w:rsidRPr="0037086D">
        <w:rPr>
          <w:rFonts w:hint="eastAsia"/>
        </w:rPr>
        <w:t>。</w:t>
      </w:r>
    </w:p>
    <w:p w14:paraId="1FADD239" w14:textId="77777777" w:rsidR="006704FC" w:rsidRDefault="00D91995" w:rsidP="006704FC">
      <w:pPr>
        <w:pStyle w:val="20"/>
      </w:pPr>
      <w:r w:rsidRPr="0037086D">
        <w:rPr>
          <w:rFonts w:hint="eastAsia"/>
        </w:rPr>
        <w:t>第二种：如果要使用网站安装，在端口修改为其他未被关闭的端口即可，如</w:t>
      </w:r>
      <w:r w:rsidRPr="0037086D">
        <w:t>8098</w:t>
      </w:r>
      <w:r w:rsidRPr="0037086D">
        <w:rPr>
          <w:rFonts w:hint="eastAsia"/>
        </w:rPr>
        <w:t>，访问地址为</w:t>
      </w:r>
      <w:r w:rsidRPr="0037086D">
        <w:t>:HTTP://</w:t>
      </w:r>
      <w:r w:rsidRPr="0037086D">
        <w:rPr>
          <w:rFonts w:hint="eastAsia"/>
        </w:rPr>
        <w:t>主机名</w:t>
      </w:r>
      <w:r w:rsidRPr="0037086D">
        <w:t>:8098</w:t>
      </w:r>
      <w:r w:rsidRPr="0037086D">
        <w:rPr>
          <w:rFonts w:hint="eastAsia"/>
        </w:rPr>
        <w:t>。</w:t>
      </w:r>
    </w:p>
    <w:p w14:paraId="6A66A64D" w14:textId="77777777" w:rsidR="006704FC" w:rsidRPr="0037086D" w:rsidRDefault="00D91995" w:rsidP="006704FC">
      <w:pPr>
        <w:pStyle w:val="20"/>
      </w:pPr>
      <w:r w:rsidRPr="0037086D">
        <w:rPr>
          <w:rFonts w:hint="eastAsia"/>
        </w:rPr>
        <w:t>端口访问提醒：如果安装后无法访问，请关闭防火墙。如果是阿里云服务器注意设置端口能够访问。</w:t>
      </w:r>
    </w:p>
    <w:p w14:paraId="7F06D0C1" w14:textId="77777777" w:rsidR="006704FC" w:rsidRPr="0037086D" w:rsidRDefault="006704FC" w:rsidP="006704FC">
      <w:r w:rsidRPr="0037086D">
        <w:rPr>
          <w:rFonts w:hint="eastAsia"/>
          <w:noProof/>
        </w:rPr>
        <w:lastRenderedPageBreak/>
        <w:drawing>
          <wp:inline distT="0" distB="0" distL="114300" distR="114300" wp14:anchorId="3BBD374B" wp14:editId="64FF1A40">
            <wp:extent cx="2502535" cy="1800225"/>
            <wp:effectExtent l="0" t="0" r="12065" b="9525"/>
            <wp:docPr id="3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13"/>
                    <pic:cNvPicPr>
                      <a:picLocks noChangeAspect="1"/>
                    </pic:cNvPicPr>
                  </pic:nvPicPr>
                  <pic:blipFill>
                    <a:blip r:embed="rId33"/>
                    <a:stretch>
                      <a:fillRect/>
                    </a:stretch>
                  </pic:blipFill>
                  <pic:spPr>
                    <a:xfrm>
                      <a:off x="0" y="0"/>
                      <a:ext cx="2502535" cy="1800225"/>
                    </a:xfrm>
                    <a:prstGeom prst="rect">
                      <a:avLst/>
                    </a:prstGeom>
                    <a:noFill/>
                    <a:ln>
                      <a:noFill/>
                    </a:ln>
                  </pic:spPr>
                </pic:pic>
              </a:graphicData>
            </a:graphic>
          </wp:inline>
        </w:drawing>
      </w:r>
    </w:p>
    <w:p w14:paraId="438374D3" w14:textId="77777777" w:rsidR="006704FC" w:rsidRPr="0037086D" w:rsidRDefault="00D91995" w:rsidP="006704FC">
      <w:pPr>
        <w:pStyle w:val="11"/>
      </w:pPr>
      <w:r w:rsidRPr="0037086D">
        <w:rPr>
          <w:rFonts w:hint="eastAsia"/>
        </w:rPr>
        <w:t>数据库部分可以选择自己录入对应的主数据库和业务数据库名称。</w:t>
      </w:r>
    </w:p>
    <w:p w14:paraId="25258E1B" w14:textId="77777777" w:rsidR="006704FC" w:rsidRPr="0037086D" w:rsidRDefault="006704FC" w:rsidP="006704FC">
      <w:r w:rsidRPr="0037086D">
        <w:rPr>
          <w:rFonts w:hint="eastAsia"/>
          <w:noProof/>
        </w:rPr>
        <w:drawing>
          <wp:inline distT="0" distB="0" distL="114300" distR="114300" wp14:anchorId="299EF992" wp14:editId="52D9143B">
            <wp:extent cx="2499360" cy="1800225"/>
            <wp:effectExtent l="0" t="0" r="15240" b="9525"/>
            <wp:docPr id="84"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9" descr="IMG_256"/>
                    <pic:cNvPicPr>
                      <a:picLocks noChangeAspect="1"/>
                    </pic:cNvPicPr>
                  </pic:nvPicPr>
                  <pic:blipFill>
                    <a:blip r:embed="rId34"/>
                    <a:stretch>
                      <a:fillRect/>
                    </a:stretch>
                  </pic:blipFill>
                  <pic:spPr>
                    <a:xfrm>
                      <a:off x="0" y="0"/>
                      <a:ext cx="2499360" cy="1800225"/>
                    </a:xfrm>
                    <a:prstGeom prst="rect">
                      <a:avLst/>
                    </a:prstGeom>
                    <a:noFill/>
                    <a:ln w="9525">
                      <a:noFill/>
                    </a:ln>
                  </pic:spPr>
                </pic:pic>
              </a:graphicData>
            </a:graphic>
          </wp:inline>
        </w:drawing>
      </w:r>
    </w:p>
    <w:p w14:paraId="2CC97847" w14:textId="77777777" w:rsidR="006704FC" w:rsidRPr="0037086D" w:rsidRDefault="00D91995" w:rsidP="006704FC">
      <w:pPr>
        <w:pStyle w:val="a1"/>
        <w:ind w:firstLine="420"/>
      </w:pPr>
      <w:r w:rsidRPr="0037086D">
        <w:rPr>
          <w:rFonts w:hint="eastAsia"/>
        </w:rPr>
        <w:t>★注意事项：一个主数据库可以对应多个业务库。主数据库的名称改后</w:t>
      </w:r>
      <w:r w:rsidRPr="0037086D">
        <w:t>(</w:t>
      </w:r>
      <w:r w:rsidRPr="0037086D">
        <w:rPr>
          <w:rFonts w:hint="eastAsia"/>
        </w:rPr>
        <w:t>比如改成：</w:t>
      </w:r>
      <w:r w:rsidRPr="0037086D">
        <w:t>fxmasterdb123)</w:t>
      </w:r>
      <w:r w:rsidRPr="0037086D">
        <w:rPr>
          <w:rFonts w:hint="eastAsia"/>
        </w:rPr>
        <w:t>，在配置数据库连接的时候，主库的名称要选择改后的名称如下图：</w:t>
      </w:r>
    </w:p>
    <w:p w14:paraId="481806CC" w14:textId="77777777" w:rsidR="006704FC" w:rsidRPr="0037086D" w:rsidRDefault="006704FC" w:rsidP="006704FC">
      <w:r w:rsidRPr="0037086D">
        <w:rPr>
          <w:rFonts w:hint="eastAsia"/>
          <w:noProof/>
        </w:rPr>
        <w:drawing>
          <wp:inline distT="0" distB="0" distL="114300" distR="114300" wp14:anchorId="6CE9EC21" wp14:editId="65149FE1">
            <wp:extent cx="2516505" cy="1800225"/>
            <wp:effectExtent l="0" t="0" r="17145" b="9525"/>
            <wp:docPr id="325"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20" descr="IMG_256"/>
                    <pic:cNvPicPr>
                      <a:picLocks noChangeAspect="1"/>
                    </pic:cNvPicPr>
                  </pic:nvPicPr>
                  <pic:blipFill>
                    <a:blip r:embed="rId35"/>
                    <a:stretch>
                      <a:fillRect/>
                    </a:stretch>
                  </pic:blipFill>
                  <pic:spPr>
                    <a:xfrm>
                      <a:off x="0" y="0"/>
                      <a:ext cx="2516505" cy="1800225"/>
                    </a:xfrm>
                    <a:prstGeom prst="rect">
                      <a:avLst/>
                    </a:prstGeom>
                    <a:noFill/>
                    <a:ln w="9525">
                      <a:noFill/>
                    </a:ln>
                  </pic:spPr>
                </pic:pic>
              </a:graphicData>
            </a:graphic>
          </wp:inline>
        </w:drawing>
      </w:r>
    </w:p>
    <w:p w14:paraId="5CC99321" w14:textId="77777777" w:rsidR="006704FC" w:rsidRPr="0037086D" w:rsidRDefault="00D91995" w:rsidP="006704FC">
      <w:pPr>
        <w:pStyle w:val="11"/>
      </w:pPr>
      <w:r w:rsidRPr="0037086D">
        <w:rPr>
          <w:rFonts w:hint="eastAsia"/>
        </w:rPr>
        <w:t>当安装成功后，会出现“安装完成”的提示。</w:t>
      </w:r>
    </w:p>
    <w:p w14:paraId="3C1E3CB8" w14:textId="77777777" w:rsidR="006704FC" w:rsidRPr="0037086D" w:rsidRDefault="00D91995" w:rsidP="006704FC">
      <w:pPr>
        <w:pStyle w:val="2"/>
        <w:ind w:left="578"/>
        <w:rPr>
          <w:b/>
        </w:rPr>
      </w:pPr>
      <w:bookmarkStart w:id="13" w:name="_Toc226534602"/>
      <w:r w:rsidRPr="0037086D">
        <w:rPr>
          <w:rFonts w:hint="eastAsia"/>
        </w:rPr>
        <w:t>客户端环境</w:t>
      </w:r>
      <w:bookmarkEnd w:id="13"/>
    </w:p>
    <w:p w14:paraId="6F0C2F9D" w14:textId="77777777" w:rsidR="006704FC" w:rsidRPr="0037086D" w:rsidRDefault="00D91995" w:rsidP="006704FC">
      <w:pPr>
        <w:rPr>
          <w:b/>
        </w:rPr>
      </w:pPr>
      <w:r w:rsidRPr="0037086D">
        <w:rPr>
          <w:rFonts w:hint="eastAsia"/>
        </w:rPr>
        <w:t>硬件配置</w:t>
      </w:r>
    </w:p>
    <w:tbl>
      <w:tblPr>
        <w:tblStyle w:val="ab"/>
        <w:tblW w:w="0" w:type="auto"/>
        <w:tblLook w:val="04A0" w:firstRow="1" w:lastRow="0" w:firstColumn="1" w:lastColumn="0" w:noHBand="0" w:noVBand="1"/>
      </w:tblPr>
      <w:tblGrid>
        <w:gridCol w:w="817"/>
        <w:gridCol w:w="7705"/>
      </w:tblGrid>
      <w:tr w:rsidR="006704FC" w:rsidRPr="0037086D" w14:paraId="6AE1065A" w14:textId="77777777" w:rsidTr="00C917BB">
        <w:tc>
          <w:tcPr>
            <w:tcW w:w="817" w:type="dxa"/>
            <w:shd w:val="clear" w:color="auto" w:fill="D9D9D9" w:themeFill="background1" w:themeFillShade="D9"/>
          </w:tcPr>
          <w:p w14:paraId="418B92E5" w14:textId="77777777" w:rsidR="006704FC" w:rsidRPr="0037086D" w:rsidRDefault="00D91995" w:rsidP="006704FC">
            <w:r w:rsidRPr="0037086D">
              <w:t>CPU</w:t>
            </w:r>
          </w:p>
        </w:tc>
        <w:tc>
          <w:tcPr>
            <w:tcW w:w="7705" w:type="dxa"/>
          </w:tcPr>
          <w:p w14:paraId="228F3495" w14:textId="77777777" w:rsidR="006704FC" w:rsidRPr="0037086D" w:rsidRDefault="00D91995" w:rsidP="006704FC">
            <w:r w:rsidRPr="0037086D">
              <w:rPr>
                <w:rFonts w:hint="eastAsia"/>
              </w:rPr>
              <w:t>最低要求</w:t>
            </w:r>
            <w:r w:rsidRPr="0037086D">
              <w:t>1.6GHz</w:t>
            </w:r>
            <w:r w:rsidR="006704FC" w:rsidRPr="0037086D">
              <w:rPr>
                <w:rFonts w:hint="eastAsia"/>
              </w:rPr>
              <w:t> </w:t>
            </w:r>
            <w:r w:rsidRPr="0037086D">
              <w:t>Pentium</w:t>
            </w:r>
            <w:r w:rsidR="006704FC" w:rsidRPr="0037086D">
              <w:rPr>
                <w:rFonts w:hint="eastAsia"/>
              </w:rPr>
              <w:t> </w:t>
            </w:r>
            <w:r w:rsidRPr="0037086D">
              <w:t>4</w:t>
            </w:r>
            <w:r w:rsidRPr="0037086D">
              <w:rPr>
                <w:rFonts w:hint="eastAsia"/>
              </w:rPr>
              <w:t>处理器，推荐</w:t>
            </w:r>
            <w:r w:rsidRPr="0037086D">
              <w:t>Intel</w:t>
            </w:r>
            <w:r w:rsidR="006704FC" w:rsidRPr="0037086D">
              <w:rPr>
                <w:rFonts w:hint="eastAsia"/>
              </w:rPr>
              <w:t> </w:t>
            </w:r>
            <w:r w:rsidRPr="0037086D">
              <w:t>Core</w:t>
            </w:r>
            <w:r w:rsidR="006704FC" w:rsidRPr="0037086D">
              <w:rPr>
                <w:rFonts w:hint="eastAsia"/>
              </w:rPr>
              <w:t> </w:t>
            </w:r>
            <w:r w:rsidRPr="0037086D">
              <w:t>2.5GHz</w:t>
            </w:r>
            <w:r w:rsidRPr="0037086D">
              <w:rPr>
                <w:rFonts w:hint="eastAsia"/>
              </w:rPr>
              <w:t>处理器及以上</w:t>
            </w:r>
          </w:p>
        </w:tc>
      </w:tr>
      <w:tr w:rsidR="006704FC" w:rsidRPr="0037086D" w14:paraId="32D2A5E3" w14:textId="77777777" w:rsidTr="00C917BB">
        <w:tc>
          <w:tcPr>
            <w:tcW w:w="817" w:type="dxa"/>
            <w:shd w:val="clear" w:color="auto" w:fill="D9D9D9" w:themeFill="background1" w:themeFillShade="D9"/>
          </w:tcPr>
          <w:p w14:paraId="55BD9CCF" w14:textId="77777777" w:rsidR="006704FC" w:rsidRPr="0037086D" w:rsidRDefault="00D91995" w:rsidP="006704FC">
            <w:r w:rsidRPr="0037086D">
              <w:rPr>
                <w:rFonts w:hint="eastAsia"/>
              </w:rPr>
              <w:t>内存</w:t>
            </w:r>
          </w:p>
        </w:tc>
        <w:tc>
          <w:tcPr>
            <w:tcW w:w="7705" w:type="dxa"/>
          </w:tcPr>
          <w:p w14:paraId="6635A39D" w14:textId="77777777" w:rsidR="006704FC" w:rsidRPr="0037086D" w:rsidRDefault="00D91995" w:rsidP="006704FC">
            <w:r w:rsidRPr="0037086D">
              <w:rPr>
                <w:rFonts w:hint="eastAsia"/>
              </w:rPr>
              <w:t>最低要求</w:t>
            </w:r>
            <w:r w:rsidRPr="0037086D">
              <w:t>4G</w:t>
            </w:r>
            <w:r w:rsidRPr="0037086D">
              <w:rPr>
                <w:rFonts w:hint="eastAsia"/>
              </w:rPr>
              <w:t>，推荐</w:t>
            </w:r>
            <w:r w:rsidRPr="0037086D">
              <w:t>8G</w:t>
            </w:r>
          </w:p>
        </w:tc>
      </w:tr>
      <w:tr w:rsidR="006704FC" w:rsidRPr="0037086D" w14:paraId="714FC8E4" w14:textId="77777777" w:rsidTr="00C917BB">
        <w:tc>
          <w:tcPr>
            <w:tcW w:w="817" w:type="dxa"/>
            <w:shd w:val="clear" w:color="auto" w:fill="D9D9D9" w:themeFill="background1" w:themeFillShade="D9"/>
          </w:tcPr>
          <w:p w14:paraId="5632C5DD" w14:textId="77777777" w:rsidR="006704FC" w:rsidRPr="0037086D" w:rsidRDefault="00D91995" w:rsidP="006704FC">
            <w:r w:rsidRPr="0037086D">
              <w:rPr>
                <w:rFonts w:hint="eastAsia"/>
              </w:rPr>
              <w:t>硬盘</w:t>
            </w:r>
          </w:p>
        </w:tc>
        <w:tc>
          <w:tcPr>
            <w:tcW w:w="7705" w:type="dxa"/>
          </w:tcPr>
          <w:p w14:paraId="74DD854D" w14:textId="77777777" w:rsidR="006704FC" w:rsidRPr="0037086D" w:rsidRDefault="00D91995" w:rsidP="006704FC">
            <w:r w:rsidRPr="0037086D">
              <w:rPr>
                <w:rFonts w:hint="eastAsia"/>
              </w:rPr>
              <w:t>需要</w:t>
            </w:r>
            <w:r w:rsidRPr="0037086D">
              <w:t>10G</w:t>
            </w:r>
            <w:r w:rsidRPr="0037086D">
              <w:rPr>
                <w:rFonts w:hint="eastAsia"/>
              </w:rPr>
              <w:t>以上可用空间</w:t>
            </w:r>
          </w:p>
        </w:tc>
      </w:tr>
    </w:tbl>
    <w:p w14:paraId="1CDABEA7" w14:textId="77777777" w:rsidR="006704FC" w:rsidRPr="0037086D" w:rsidRDefault="00D91995" w:rsidP="009919B5">
      <w:pPr>
        <w:pStyle w:val="2"/>
        <w:ind w:left="578"/>
        <w:rPr>
          <w:b/>
        </w:rPr>
      </w:pPr>
      <w:bookmarkStart w:id="14" w:name="_Toc226534603"/>
      <w:r w:rsidRPr="0037086D">
        <w:rPr>
          <w:rFonts w:hint="eastAsia"/>
        </w:rPr>
        <w:t>推荐操作系统</w:t>
      </w:r>
      <w:bookmarkEnd w:id="14"/>
    </w:p>
    <w:p w14:paraId="0ED0CED5" w14:textId="77777777" w:rsidR="006704FC" w:rsidRPr="0037086D" w:rsidRDefault="00D91995" w:rsidP="009919B5">
      <w:pPr>
        <w:pStyle w:val="a1"/>
        <w:ind w:firstLine="420"/>
      </w:pPr>
      <w:r w:rsidRPr="0037086D">
        <w:t xml:space="preserve">Windows 10 </w:t>
      </w:r>
      <w:r w:rsidRPr="0037086D">
        <w:rPr>
          <w:rFonts w:hint="eastAsia"/>
        </w:rPr>
        <w:t>企业版</w:t>
      </w:r>
      <w:r w:rsidRPr="0037086D">
        <w:t>/</w:t>
      </w:r>
      <w:r w:rsidRPr="0037086D">
        <w:rPr>
          <w:rFonts w:hint="eastAsia"/>
        </w:rPr>
        <w:t>专业版</w:t>
      </w:r>
      <w:r w:rsidRPr="0037086D">
        <w:t>(64</w:t>
      </w:r>
      <w:r w:rsidRPr="0037086D">
        <w:rPr>
          <w:rFonts w:hint="eastAsia"/>
        </w:rPr>
        <w:t>位</w:t>
      </w:r>
      <w:r w:rsidRPr="0037086D">
        <w:t>)</w:t>
      </w:r>
      <w:r w:rsidRPr="0037086D">
        <w:rPr>
          <w:rFonts w:hint="eastAsia"/>
        </w:rPr>
        <w:t>；</w:t>
      </w:r>
      <w:r w:rsidRPr="0037086D">
        <w:t>Windows 7</w:t>
      </w:r>
      <w:r w:rsidRPr="0037086D">
        <w:rPr>
          <w:rFonts w:hint="eastAsia"/>
        </w:rPr>
        <w:t>旗舰版</w:t>
      </w:r>
      <w:r w:rsidRPr="0037086D">
        <w:t>(32</w:t>
      </w:r>
      <w:r w:rsidRPr="0037086D">
        <w:rPr>
          <w:rFonts w:hint="eastAsia"/>
        </w:rPr>
        <w:t>位</w:t>
      </w:r>
      <w:r w:rsidRPr="0037086D">
        <w:t>/64</w:t>
      </w:r>
      <w:r w:rsidRPr="0037086D">
        <w:rPr>
          <w:rFonts w:hint="eastAsia"/>
        </w:rPr>
        <w:t>位均支持，推荐使用</w:t>
      </w:r>
      <w:r w:rsidRPr="0037086D">
        <w:t>64</w:t>
      </w:r>
      <w:r w:rsidRPr="0037086D">
        <w:rPr>
          <w:rFonts w:hint="eastAsia"/>
        </w:rPr>
        <w:t>位</w:t>
      </w:r>
      <w:r w:rsidRPr="0037086D">
        <w:t>)</w:t>
      </w:r>
      <w:r w:rsidRPr="0037086D">
        <w:rPr>
          <w:rFonts w:hint="eastAsia"/>
        </w:rPr>
        <w:t>；</w:t>
      </w:r>
      <w:r w:rsidRPr="0037086D">
        <w:t>Windows Server 2008 R2</w:t>
      </w:r>
      <w:r w:rsidRPr="0037086D">
        <w:rPr>
          <w:rFonts w:hint="eastAsia"/>
        </w:rPr>
        <w:t>；</w:t>
      </w:r>
    </w:p>
    <w:p w14:paraId="7B9B83C3" w14:textId="77777777" w:rsidR="006704FC" w:rsidRPr="0037086D" w:rsidRDefault="00D91995" w:rsidP="009919B5">
      <w:pPr>
        <w:pStyle w:val="2"/>
        <w:ind w:left="578"/>
        <w:rPr>
          <w:b/>
        </w:rPr>
      </w:pPr>
      <w:bookmarkStart w:id="15" w:name="_Toc226534604"/>
      <w:r w:rsidRPr="0037086D">
        <w:rPr>
          <w:rFonts w:hint="eastAsia"/>
        </w:rPr>
        <w:t>推荐浏览器</w:t>
      </w:r>
      <w:bookmarkEnd w:id="15"/>
    </w:p>
    <w:p w14:paraId="181ACD7F" w14:textId="77777777" w:rsidR="006704FC" w:rsidRPr="0037086D" w:rsidRDefault="00D91995" w:rsidP="009919B5">
      <w:pPr>
        <w:pStyle w:val="a1"/>
        <w:ind w:firstLine="420"/>
      </w:pPr>
      <w:r w:rsidRPr="0037086D">
        <w:t>Google Chrome</w:t>
      </w:r>
      <w:r w:rsidRPr="0037086D">
        <w:rPr>
          <w:rFonts w:hint="eastAsia"/>
        </w:rPr>
        <w:t>正式版</w:t>
      </w:r>
      <w:r w:rsidRPr="0037086D">
        <w:t>90.0</w:t>
      </w:r>
      <w:r w:rsidRPr="0037086D">
        <w:rPr>
          <w:rFonts w:hint="eastAsia"/>
        </w:rPr>
        <w:t>及以上版本；</w:t>
      </w:r>
      <w:r w:rsidRPr="0037086D">
        <w:t>Safari 10.0</w:t>
      </w:r>
      <w:r w:rsidRPr="0037086D">
        <w:rPr>
          <w:rFonts w:hint="eastAsia"/>
        </w:rPr>
        <w:t>及以上版本；</w:t>
      </w:r>
    </w:p>
    <w:p w14:paraId="574A4C24" w14:textId="77777777" w:rsidR="006704FC" w:rsidRPr="0037086D" w:rsidRDefault="00D91995" w:rsidP="009919B5">
      <w:pPr>
        <w:pStyle w:val="12"/>
        <w:ind w:left="430" w:hanging="430"/>
        <w:rPr>
          <w:b/>
        </w:rPr>
      </w:pPr>
      <w:bookmarkStart w:id="16" w:name="_Toc226534605"/>
      <w:r w:rsidRPr="0037086D">
        <w:rPr>
          <w:rFonts w:hint="eastAsia"/>
        </w:rPr>
        <w:lastRenderedPageBreak/>
        <w:t>软件登录</w:t>
      </w:r>
      <w:bookmarkEnd w:id="16"/>
    </w:p>
    <w:p w14:paraId="5857D419" w14:textId="426EC9F4" w:rsidR="006704FC" w:rsidRPr="0037086D" w:rsidRDefault="00AD0124" w:rsidP="006704FC">
      <w:r>
        <w:rPr>
          <w:noProof/>
        </w:rPr>
        <w:drawing>
          <wp:inline distT="0" distB="0" distL="0" distR="0" wp14:anchorId="2F4663C1" wp14:editId="45CEF845">
            <wp:extent cx="5259600" cy="2610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59600" cy="2610000"/>
                    </a:xfrm>
                    <a:prstGeom prst="rect">
                      <a:avLst/>
                    </a:prstGeom>
                  </pic:spPr>
                </pic:pic>
              </a:graphicData>
            </a:graphic>
          </wp:inline>
        </w:drawing>
      </w:r>
    </w:p>
    <w:p w14:paraId="3C70A6D0" w14:textId="77777777" w:rsidR="006704FC" w:rsidRPr="0037086D" w:rsidRDefault="00D91995" w:rsidP="006704FC">
      <w:r w:rsidRPr="0037086D">
        <w:rPr>
          <w:rFonts w:hint="eastAsia"/>
        </w:rPr>
        <w:t>功能描述：软件登录首页面。</w:t>
      </w:r>
    </w:p>
    <w:p w14:paraId="48BC4A56" w14:textId="77777777" w:rsidR="006704FC" w:rsidRPr="0037086D" w:rsidRDefault="00D91995" w:rsidP="006704FC">
      <w:r w:rsidRPr="0037086D">
        <w:rPr>
          <w:rFonts w:hint="eastAsia"/>
        </w:rPr>
        <w:t>操作说明：</w:t>
      </w:r>
    </w:p>
    <w:p w14:paraId="18D606FA" w14:textId="741C2964" w:rsidR="006704FC" w:rsidRPr="0037086D" w:rsidRDefault="0020518C" w:rsidP="0020518C">
      <w:r>
        <w:rPr>
          <w:rFonts w:hint="eastAsia"/>
        </w:rPr>
        <w:t>【</w:t>
      </w:r>
      <w:r w:rsidRPr="0037086D">
        <w:rPr>
          <w:rFonts w:hint="eastAsia"/>
        </w:rPr>
        <w:t>软件登录模式</w:t>
      </w:r>
      <w:r>
        <w:rPr>
          <w:rFonts w:hint="eastAsia"/>
        </w:rPr>
        <w:t>】</w:t>
      </w:r>
      <w:r w:rsidR="00D91995" w:rsidRPr="0037086D">
        <w:rPr>
          <w:rFonts w:hint="eastAsia"/>
        </w:rPr>
        <w:t>：</w:t>
      </w:r>
    </w:p>
    <w:p w14:paraId="65D66C13" w14:textId="5F5E3825" w:rsidR="006704FC" w:rsidRPr="0037086D" w:rsidRDefault="00D91995" w:rsidP="0020518C">
      <w:pPr>
        <w:pStyle w:val="11"/>
      </w:pPr>
      <w:r w:rsidRPr="0037086D">
        <w:rPr>
          <w:rFonts w:hint="eastAsia"/>
        </w:rPr>
        <w:t>常规模式：选择</w:t>
      </w:r>
      <w:r w:rsidR="007206CD">
        <w:rPr>
          <w:rFonts w:hint="eastAsia"/>
        </w:rPr>
        <w:t>(手工录入</w:t>
      </w:r>
      <w:r w:rsidR="007206CD">
        <w:t>)</w:t>
      </w:r>
      <w:r w:rsidRPr="0037086D">
        <w:rPr>
          <w:rFonts w:hint="eastAsia"/>
        </w:rPr>
        <w:t>登录账套名称，录入操作员名及密码后就能进行登录。</w:t>
      </w:r>
    </w:p>
    <w:p w14:paraId="6DFD0B23" w14:textId="77777777" w:rsidR="006704FC" w:rsidRDefault="00D91995" w:rsidP="0020518C">
      <w:pPr>
        <w:pStyle w:val="11"/>
      </w:pPr>
      <w:r w:rsidRPr="0037086D">
        <w:rPr>
          <w:rFonts w:hint="eastAsia"/>
        </w:rPr>
        <w:t>关联登录：无账套名称选择，录入操作员及密码后匹配对应的账套进行登录。</w:t>
      </w:r>
    </w:p>
    <w:p w14:paraId="2739F208" w14:textId="5DDF4EDC" w:rsidR="006704FC" w:rsidRPr="0037086D" w:rsidRDefault="0020518C" w:rsidP="0020518C">
      <w:bookmarkStart w:id="17" w:name="OLE_LINK1"/>
      <w:r>
        <w:rPr>
          <w:rFonts w:hint="eastAsia"/>
        </w:rPr>
        <w:t>【</w:t>
      </w:r>
      <w:r w:rsidR="00D91995" w:rsidRPr="0037086D">
        <w:rPr>
          <w:rFonts w:hint="eastAsia"/>
        </w:rPr>
        <w:t>打</w:t>
      </w:r>
      <w:r w:rsidRPr="0037086D">
        <w:rPr>
          <w:rFonts w:hint="eastAsia"/>
        </w:rPr>
        <w:t>印管理器下载</w:t>
      </w:r>
      <w:r>
        <w:rPr>
          <w:rFonts w:hint="eastAsia"/>
        </w:rPr>
        <w:t>】</w:t>
      </w:r>
      <w:r w:rsidR="00D91995" w:rsidRPr="0037086D">
        <w:rPr>
          <w:rFonts w:hint="eastAsia"/>
        </w:rPr>
        <w:t>：下载本地打印管理器的安装文件。</w:t>
      </w:r>
    </w:p>
    <w:p w14:paraId="7506EC8D" w14:textId="52BDBC3C" w:rsidR="006704FC" w:rsidRPr="0037086D" w:rsidRDefault="0020518C" w:rsidP="0020518C">
      <w:r>
        <w:rPr>
          <w:rFonts w:hint="eastAsia"/>
        </w:rPr>
        <w:t>【</w:t>
      </w:r>
      <w:r w:rsidRPr="0037086D">
        <w:rPr>
          <w:rFonts w:hint="eastAsia"/>
        </w:rPr>
        <w:t>设置打印管理器</w:t>
      </w:r>
      <w:r w:rsidRPr="0037086D">
        <w:t>web</w:t>
      </w:r>
      <w:r w:rsidRPr="0037086D">
        <w:rPr>
          <w:rFonts w:hint="eastAsia"/>
        </w:rPr>
        <w:t>端口</w:t>
      </w:r>
      <w:r>
        <w:rPr>
          <w:rFonts w:hint="eastAsia"/>
        </w:rPr>
        <w:t>】</w:t>
      </w:r>
      <w:r w:rsidR="00D91995" w:rsidRPr="0037086D">
        <w:rPr>
          <w:rFonts w:hint="eastAsia"/>
        </w:rPr>
        <w:t>：设置</w:t>
      </w:r>
      <w:r w:rsidR="00D91995" w:rsidRPr="0037086D">
        <w:t>web</w:t>
      </w:r>
      <w:r w:rsidR="00D91995" w:rsidRPr="0037086D">
        <w:rPr>
          <w:rFonts w:hint="eastAsia"/>
        </w:rPr>
        <w:t>端口，需要同本地打印端口一致。</w:t>
      </w:r>
    </w:p>
    <w:bookmarkEnd w:id="17"/>
    <w:p w14:paraId="25ADE0A6" w14:textId="389EB82B" w:rsidR="006704FC" w:rsidRPr="0037086D" w:rsidRDefault="0020518C" w:rsidP="0020518C">
      <w:r>
        <w:rPr>
          <w:rFonts w:hint="eastAsia"/>
        </w:rPr>
        <w:t>【</w:t>
      </w:r>
      <w:r w:rsidRPr="0037086D">
        <w:rPr>
          <w:rFonts w:hint="eastAsia"/>
        </w:rPr>
        <w:t>显示在线用户列表</w:t>
      </w:r>
      <w:r>
        <w:rPr>
          <w:rFonts w:hint="eastAsia"/>
        </w:rPr>
        <w:t>】</w:t>
      </w:r>
      <w:r w:rsidR="00D91995" w:rsidRPr="0037086D">
        <w:rPr>
          <w:rFonts w:hint="eastAsia"/>
        </w:rPr>
        <w:t>：显示已经登陆的账户信息。</w:t>
      </w:r>
    </w:p>
    <w:p w14:paraId="5D1D9CD2" w14:textId="77777777" w:rsidR="006704FC" w:rsidRPr="0037086D" w:rsidRDefault="00D91995" w:rsidP="007574FB">
      <w:pPr>
        <w:pStyle w:val="12"/>
        <w:ind w:left="430" w:hanging="430"/>
        <w:rPr>
          <w:b/>
        </w:rPr>
      </w:pPr>
      <w:bookmarkStart w:id="18" w:name="_Toc226534606"/>
      <w:r w:rsidRPr="0037086D">
        <w:rPr>
          <w:rFonts w:hint="eastAsia"/>
        </w:rPr>
        <w:t>软件业务与操作</w:t>
      </w:r>
      <w:bookmarkEnd w:id="18"/>
    </w:p>
    <w:p w14:paraId="5415FF53" w14:textId="77777777" w:rsidR="000C7827" w:rsidRPr="000C7827" w:rsidRDefault="000C7827" w:rsidP="007574FB">
      <w:pPr>
        <w:pStyle w:val="2"/>
        <w:ind w:left="578"/>
        <w:rPr>
          <w:b/>
        </w:rPr>
      </w:pPr>
      <w:bookmarkStart w:id="19" w:name="_Toc161762349"/>
      <w:bookmarkStart w:id="20" w:name="_Toc226534607"/>
      <w:r>
        <w:rPr>
          <w:rFonts w:hint="eastAsia"/>
        </w:rPr>
        <w:t>软件首页操作</w:t>
      </w:r>
      <w:bookmarkEnd w:id="19"/>
      <w:bookmarkEnd w:id="20"/>
    </w:p>
    <w:p w14:paraId="6AF10797" w14:textId="77777777" w:rsidR="006704FC" w:rsidRPr="0037086D" w:rsidRDefault="00D91995" w:rsidP="000C7827">
      <w:pPr>
        <w:pStyle w:val="30"/>
        <w:rPr>
          <w:b/>
        </w:rPr>
      </w:pPr>
      <w:bookmarkStart w:id="21" w:name="_Toc226534608"/>
      <w:r w:rsidRPr="0037086D">
        <w:rPr>
          <w:rFonts w:hint="eastAsia"/>
        </w:rPr>
        <w:t>我的工作台</w:t>
      </w:r>
      <w:bookmarkEnd w:id="21"/>
    </w:p>
    <w:p w14:paraId="3BBD1009" w14:textId="285E0090" w:rsidR="006704FC" w:rsidRPr="0037086D" w:rsidRDefault="009047FC" w:rsidP="006704FC">
      <w:r>
        <w:rPr>
          <w:noProof/>
        </w:rPr>
        <w:drawing>
          <wp:inline distT="0" distB="0" distL="0" distR="0" wp14:anchorId="39485ECB" wp14:editId="4A510448">
            <wp:extent cx="5274310" cy="2618105"/>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74310" cy="2618105"/>
                    </a:xfrm>
                    <a:prstGeom prst="rect">
                      <a:avLst/>
                    </a:prstGeom>
                  </pic:spPr>
                </pic:pic>
              </a:graphicData>
            </a:graphic>
          </wp:inline>
        </w:drawing>
      </w:r>
    </w:p>
    <w:p w14:paraId="5F1CFD90" w14:textId="77777777" w:rsidR="007574FB" w:rsidRPr="00E54A40" w:rsidRDefault="00D91995" w:rsidP="007574FB">
      <w:pPr>
        <w:rPr>
          <w:rFonts w:cs="宋体"/>
          <w:color w:val="000000"/>
        </w:rPr>
      </w:pPr>
      <w:bookmarkStart w:id="22" w:name="_Toc142640405"/>
      <w:bookmarkStart w:id="23" w:name="_Toc154395282"/>
      <w:bookmarkStart w:id="24" w:name="_Toc161252620"/>
      <w:r w:rsidRPr="00E54A40">
        <w:rPr>
          <w:rFonts w:cs="宋体" w:hint="eastAsia"/>
          <w:color w:val="000000"/>
        </w:rPr>
        <w:t>功能描述：我的工作台主要包括常用菜单、经营数据、最近</w:t>
      </w:r>
      <w:r w:rsidRPr="00E54A40">
        <w:rPr>
          <w:rFonts w:cs="宋体"/>
          <w:color w:val="000000"/>
        </w:rPr>
        <w:t>7</w:t>
      </w:r>
      <w:r w:rsidRPr="00E54A40">
        <w:rPr>
          <w:rFonts w:cs="宋体" w:hint="eastAsia"/>
          <w:color w:val="000000"/>
        </w:rPr>
        <w:t>日工作成果、报警簿等功能。</w:t>
      </w:r>
    </w:p>
    <w:p w14:paraId="76386469" w14:textId="77777777" w:rsidR="007574FB" w:rsidRPr="00E54A40" w:rsidRDefault="00D91995" w:rsidP="007574FB">
      <w:pPr>
        <w:rPr>
          <w:rFonts w:cs="宋体"/>
          <w:color w:val="000000"/>
        </w:rPr>
      </w:pPr>
      <w:r w:rsidRPr="00E54A40">
        <w:rPr>
          <w:rFonts w:cs="宋体" w:hint="eastAsia"/>
          <w:color w:val="000000"/>
        </w:rPr>
        <w:t>操作说明：</w:t>
      </w:r>
    </w:p>
    <w:p w14:paraId="6C710DF2" w14:textId="77777777" w:rsidR="007574FB" w:rsidRPr="00E54A40" w:rsidRDefault="00D91995" w:rsidP="007574FB">
      <w:r>
        <w:rPr>
          <w:rFonts w:hint="eastAsia"/>
        </w:rPr>
        <w:t>【</w:t>
      </w:r>
      <w:r w:rsidRPr="00E54A40">
        <w:rPr>
          <w:rFonts w:hint="eastAsia"/>
        </w:rPr>
        <w:t>常用菜单</w:t>
      </w:r>
      <w:r>
        <w:rPr>
          <w:rFonts w:hint="eastAsia"/>
        </w:rPr>
        <w:t>】</w:t>
      </w:r>
      <w:r w:rsidRPr="00E54A40">
        <w:rPr>
          <w:rFonts w:hint="eastAsia"/>
        </w:rPr>
        <w:t>：操作员根据自身情况添加常用的单据或报表等日常业务更加高效运行。</w:t>
      </w:r>
    </w:p>
    <w:p w14:paraId="4830FC38" w14:textId="77777777" w:rsidR="007574FB" w:rsidRPr="00E54A40" w:rsidRDefault="00D91995" w:rsidP="007574FB">
      <w:pPr>
        <w:pStyle w:val="11"/>
      </w:pPr>
      <w:r w:rsidRPr="00E54A40">
        <w:rPr>
          <w:rFonts w:hint="eastAsia"/>
        </w:rPr>
        <w:t>新增：点击界面中“齿轮”在“工作台设置</w:t>
      </w:r>
      <w:r w:rsidRPr="00E54A40">
        <w:t>-</w:t>
      </w:r>
      <w:r w:rsidRPr="00E54A40">
        <w:rPr>
          <w:rFonts w:hint="eastAsia"/>
        </w:rPr>
        <w:t>常用功能”中勾选自己需要常用的菜单，然后点击</w:t>
      </w:r>
      <w:r>
        <w:t>[</w:t>
      </w:r>
      <w:r w:rsidRPr="00E54A40">
        <w:rPr>
          <w:rFonts w:hint="eastAsia"/>
        </w:rPr>
        <w:t>确定</w:t>
      </w:r>
      <w:r>
        <w:t>]</w:t>
      </w:r>
      <w:r w:rsidRPr="00E54A40">
        <w:rPr>
          <w:rFonts w:hint="eastAsia"/>
        </w:rPr>
        <w:t>按钮即可。</w:t>
      </w:r>
    </w:p>
    <w:p w14:paraId="1A48BB33" w14:textId="77777777" w:rsidR="007574FB" w:rsidRPr="00E54A40" w:rsidRDefault="00D91995" w:rsidP="007574FB">
      <w:pPr>
        <w:pStyle w:val="11"/>
        <w:rPr>
          <w:rFonts w:cstheme="minorEastAsia"/>
        </w:rPr>
      </w:pPr>
      <w:r w:rsidRPr="00E54A40">
        <w:rPr>
          <w:rFonts w:hint="eastAsia"/>
        </w:rPr>
        <w:lastRenderedPageBreak/>
        <w:t>删除：鼠标指向需要删除的菜单图片，在右上角点击“×”图标即可完成删除操作。</w:t>
      </w:r>
    </w:p>
    <w:p w14:paraId="7342589C" w14:textId="77777777" w:rsidR="007574FB" w:rsidRPr="00E54A40" w:rsidRDefault="00D91995" w:rsidP="007574FB">
      <w:pPr>
        <w:rPr>
          <w:bCs/>
        </w:rPr>
      </w:pPr>
      <w:r>
        <w:rPr>
          <w:rFonts w:hint="eastAsia"/>
        </w:rPr>
        <w:t>【</w:t>
      </w:r>
      <w:r w:rsidRPr="00E54A40">
        <w:rPr>
          <w:rFonts w:hint="eastAsia"/>
        </w:rPr>
        <w:t>经营数据</w:t>
      </w:r>
      <w:r>
        <w:rPr>
          <w:rFonts w:hint="eastAsia"/>
        </w:rPr>
        <w:t>】</w:t>
      </w:r>
      <w:r w:rsidRPr="00E54A40">
        <w:rPr>
          <w:rFonts w:hint="eastAsia"/>
        </w:rPr>
        <w:t>：显示当前的经营数据信息。</w:t>
      </w:r>
    </w:p>
    <w:p w14:paraId="534E44A5" w14:textId="77777777" w:rsidR="007574FB" w:rsidRPr="00EA1950" w:rsidRDefault="00D91995" w:rsidP="007574FB">
      <w:pPr>
        <w:pStyle w:val="11"/>
      </w:pPr>
      <w:r w:rsidRPr="00EA1950">
        <w:rPr>
          <w:rFonts w:hint="eastAsia"/>
        </w:rPr>
        <w:t>区分软件版本。</w:t>
      </w:r>
    </w:p>
    <w:p w14:paraId="7CAC3E09" w14:textId="77777777" w:rsidR="007574FB" w:rsidRDefault="00D91995" w:rsidP="007574FB">
      <w:pPr>
        <w:pStyle w:val="11"/>
      </w:pPr>
      <w:r w:rsidRPr="00EA1950">
        <w:rPr>
          <w:rFonts w:hint="eastAsia"/>
        </w:rPr>
        <w:t>基础版显示：今日新增客户数、今日活跃客户数、有欠款客户数量、销售订单完成率、今日出库数量、今日出库金额、今日入库数量、今日入库金额</w:t>
      </w:r>
      <w:r>
        <w:rPr>
          <w:rFonts w:hint="eastAsia"/>
        </w:rPr>
        <w:t>。</w:t>
      </w:r>
    </w:p>
    <w:p w14:paraId="76D4E623" w14:textId="77777777" w:rsidR="007574FB" w:rsidRPr="00EA1950" w:rsidRDefault="00D91995" w:rsidP="007574FB">
      <w:pPr>
        <w:pStyle w:val="11"/>
      </w:pPr>
      <w:r w:rsidRPr="00E54A40">
        <w:rPr>
          <w:rFonts w:hint="eastAsia"/>
        </w:rPr>
        <w:t>生产版显示：销售单数、销售数量、销售金额、平均销售单价、销售客户数</w:t>
      </w:r>
      <w:r>
        <w:rPr>
          <w:rFonts w:hint="eastAsia"/>
        </w:rPr>
        <w:t>。</w:t>
      </w:r>
    </w:p>
    <w:p w14:paraId="608DCB1E" w14:textId="77777777" w:rsidR="007574FB" w:rsidRPr="00E54A40" w:rsidRDefault="00D91995" w:rsidP="007574FB">
      <w:pPr>
        <w:rPr>
          <w:bCs/>
        </w:rPr>
      </w:pPr>
      <w:r>
        <w:rPr>
          <w:rFonts w:hint="eastAsia"/>
        </w:rPr>
        <w:t>【</w:t>
      </w:r>
      <w:r w:rsidRPr="00E54A40">
        <w:rPr>
          <w:rFonts w:hint="eastAsia"/>
        </w:rPr>
        <w:t>最近</w:t>
      </w:r>
      <w:r w:rsidRPr="00E54A40">
        <w:t>7</w:t>
      </w:r>
      <w:r w:rsidRPr="00E54A40">
        <w:rPr>
          <w:rFonts w:hint="eastAsia"/>
        </w:rPr>
        <w:t>日工作成</w:t>
      </w:r>
      <w:r w:rsidRPr="00C367A8">
        <w:rPr>
          <w:rFonts w:hint="eastAsia"/>
        </w:rPr>
        <w:t>果</w:t>
      </w:r>
      <w:r>
        <w:rPr>
          <w:rFonts w:hint="eastAsia"/>
        </w:rPr>
        <w:t>】</w:t>
      </w:r>
      <w:r w:rsidRPr="00C367A8">
        <w:rPr>
          <w:rFonts w:hint="eastAsia"/>
        </w:rPr>
        <w:t>：显示最近</w:t>
      </w:r>
      <w:r w:rsidRPr="00C367A8">
        <w:t>7</w:t>
      </w:r>
      <w:r w:rsidRPr="00C367A8">
        <w:rPr>
          <w:rFonts w:hint="eastAsia"/>
        </w:rPr>
        <w:t>日的工作成果。</w:t>
      </w:r>
    </w:p>
    <w:p w14:paraId="3AB62839" w14:textId="77777777" w:rsidR="007574FB" w:rsidRPr="00E54A40" w:rsidRDefault="00D91995" w:rsidP="007574FB">
      <w:pPr>
        <w:pStyle w:val="11"/>
      </w:pPr>
      <w:r w:rsidRPr="00E54A40">
        <w:rPr>
          <w:rFonts w:hint="eastAsia"/>
        </w:rPr>
        <w:t>区分软件版本。</w:t>
      </w:r>
    </w:p>
    <w:p w14:paraId="7931E2E1" w14:textId="77777777" w:rsidR="007574FB" w:rsidRPr="00E54A40" w:rsidRDefault="00D91995" w:rsidP="007574FB">
      <w:pPr>
        <w:pStyle w:val="11"/>
      </w:pPr>
      <w:r w:rsidRPr="00E54A40">
        <w:rPr>
          <w:rFonts w:hint="eastAsia"/>
        </w:rPr>
        <w:t>基础版显示：今日任务数量、今日完工验收数量、今日领料套数、今日退料套数、今日委外加工任务数量、今日委外完工验收数量、今日委外加工发料套数、今日委外加工退料套数。</w:t>
      </w:r>
    </w:p>
    <w:p w14:paraId="09D9B938" w14:textId="77777777" w:rsidR="007574FB" w:rsidRPr="00E54A40" w:rsidRDefault="00D91995" w:rsidP="007574FB">
      <w:pPr>
        <w:pStyle w:val="11"/>
      </w:pPr>
      <w:r w:rsidRPr="00E54A40">
        <w:rPr>
          <w:rFonts w:hint="eastAsia"/>
        </w:rPr>
        <w:t>生产版显示：验收单数、验收数量、正品数量</w:t>
      </w:r>
      <w:r w:rsidRPr="00E54A40">
        <w:t>(</w:t>
      </w:r>
      <w:r w:rsidRPr="00E54A40">
        <w:rPr>
          <w:rFonts w:hint="eastAsia"/>
        </w:rPr>
        <w:t>正品率</w:t>
      </w:r>
      <w:r w:rsidRPr="00E54A40">
        <w:t>%)</w:t>
      </w:r>
      <w:r w:rsidRPr="00E54A40">
        <w:rPr>
          <w:rFonts w:hint="eastAsia"/>
        </w:rPr>
        <w:t>、次品数量</w:t>
      </w:r>
      <w:r w:rsidRPr="00E54A40">
        <w:t>(</w:t>
      </w:r>
      <w:r w:rsidRPr="00E54A40">
        <w:rPr>
          <w:rFonts w:hint="eastAsia"/>
        </w:rPr>
        <w:t>次品率</w:t>
      </w:r>
      <w:r w:rsidRPr="00E54A40">
        <w:t>%)</w:t>
      </w:r>
      <w:r w:rsidRPr="00E54A40">
        <w:rPr>
          <w:rFonts w:hint="eastAsia"/>
        </w:rPr>
        <w:t>、废品数量</w:t>
      </w:r>
      <w:r w:rsidRPr="00E54A40">
        <w:t>(</w:t>
      </w:r>
      <w:r w:rsidRPr="00E54A40">
        <w:rPr>
          <w:rFonts w:hint="eastAsia"/>
        </w:rPr>
        <w:t>废品率</w:t>
      </w:r>
      <w:r w:rsidRPr="00E54A40">
        <w:t>%)</w:t>
      </w:r>
      <w:r w:rsidRPr="00E54A40">
        <w:rPr>
          <w:rFonts w:hint="eastAsia"/>
        </w:rPr>
        <w:t>。</w:t>
      </w:r>
    </w:p>
    <w:p w14:paraId="00A346FB" w14:textId="77777777" w:rsidR="007574FB" w:rsidRPr="00E54A40" w:rsidRDefault="00D91995" w:rsidP="007574FB">
      <w:r>
        <w:rPr>
          <w:rFonts w:hint="eastAsia"/>
        </w:rPr>
        <w:t>【</w:t>
      </w:r>
      <w:r w:rsidRPr="00E54A40">
        <w:rPr>
          <w:rFonts w:hint="eastAsia"/>
        </w:rPr>
        <w:t>报警簿</w:t>
      </w:r>
      <w:r>
        <w:rPr>
          <w:rFonts w:hint="eastAsia"/>
        </w:rPr>
        <w:t>】</w:t>
      </w:r>
      <w:r w:rsidRPr="00E54A40">
        <w:rPr>
          <w:rFonts w:hint="eastAsia"/>
        </w:rPr>
        <w:t>：在工作台中新增“报警簿”区域，对于经营过程中的报警信息进行提醒。</w:t>
      </w:r>
    </w:p>
    <w:p w14:paraId="12E6B00D" w14:textId="77777777" w:rsidR="007574FB" w:rsidRPr="00E54A40" w:rsidRDefault="00D91995" w:rsidP="007574FB">
      <w:pPr>
        <w:pStyle w:val="11"/>
      </w:pPr>
      <w:r w:rsidRPr="00E54A40">
        <w:rPr>
          <w:rFonts w:hint="eastAsia"/>
        </w:rPr>
        <w:t>针对“库存上限报警、库存下限报警、销售订单到期报警、采购订单到期报警、</w:t>
      </w:r>
      <w:r>
        <w:rPr>
          <w:rFonts w:hint="eastAsia"/>
        </w:rPr>
        <w:t>超期应收款报警、超期应付款报警、</w:t>
      </w:r>
      <w:r w:rsidRPr="00E54A40">
        <w:rPr>
          <w:rFonts w:hint="eastAsia"/>
        </w:rPr>
        <w:t>往来预警信息、待审核单据、</w:t>
      </w:r>
      <w:r w:rsidRPr="00E54A40">
        <w:t>MRP</w:t>
      </w:r>
      <w:r w:rsidRPr="00E54A40">
        <w:rPr>
          <w:rFonts w:hint="eastAsia"/>
        </w:rPr>
        <w:t>采购未下达预警、商品近效期预警”予以实时提醒，辅助企业管理层和执行层及时采取应对措施解决上述情况。</w:t>
      </w:r>
    </w:p>
    <w:p w14:paraId="36FCA449" w14:textId="77777777" w:rsidR="007574FB" w:rsidRPr="00E54A40" w:rsidRDefault="00D91995" w:rsidP="007574FB">
      <w:pPr>
        <w:pStyle w:val="11"/>
      </w:pPr>
      <w:r w:rsidRPr="00E54A40">
        <w:rPr>
          <w:rFonts w:hint="eastAsia"/>
        </w:rPr>
        <w:t>报警提示：当系统当前账套数据达到对应报表报警条件时，“报警簿”中对应报表处会以红色小图标予以警示；若是存在待审核单据，则会显示具体条数。</w:t>
      </w:r>
    </w:p>
    <w:p w14:paraId="15376764" w14:textId="77777777" w:rsidR="007574FB" w:rsidRPr="00E54A40" w:rsidRDefault="00D91995" w:rsidP="007574FB">
      <w:pPr>
        <w:pStyle w:val="11"/>
      </w:pPr>
      <w:r w:rsidRPr="00E54A40">
        <w:rPr>
          <w:rFonts w:hint="eastAsia"/>
        </w:rPr>
        <w:t>查看具体报警信息：发现报警时，可点击具体的报警簿，快速进入该报表，查看详情。</w:t>
      </w:r>
    </w:p>
    <w:p w14:paraId="0986217A" w14:textId="77777777" w:rsidR="007574FB" w:rsidRDefault="00D91995" w:rsidP="007574FB">
      <w:pPr>
        <w:pStyle w:val="11"/>
      </w:pPr>
      <w:r w:rsidRPr="00E54A40">
        <w:rPr>
          <w:rFonts w:hint="eastAsia"/>
        </w:rPr>
        <w:t>刷新：报表打开后需要更新数据的时候点击</w:t>
      </w:r>
      <w:r>
        <w:t>[</w:t>
      </w:r>
      <w:r w:rsidRPr="00E54A40">
        <w:rPr>
          <w:rFonts w:hint="eastAsia"/>
        </w:rPr>
        <w:t>刷新</w:t>
      </w:r>
      <w:r>
        <w:t>]</w:t>
      </w:r>
      <w:r w:rsidRPr="00E54A40">
        <w:rPr>
          <w:rFonts w:hint="eastAsia"/>
        </w:rPr>
        <w:t>按钮即可对报表数据进行刷新统计，查看最新的数据。</w:t>
      </w:r>
    </w:p>
    <w:p w14:paraId="79BEF6FF" w14:textId="77777777" w:rsidR="007574FB" w:rsidRPr="00A0428A" w:rsidRDefault="00D91995" w:rsidP="007574FB">
      <w:r>
        <w:rPr>
          <w:rFonts w:hint="eastAsia"/>
        </w:rPr>
        <w:t>【其他】：在“操作员权限</w:t>
      </w:r>
      <w:r>
        <w:t>-</w:t>
      </w:r>
      <w:r w:rsidRPr="00B05E8C">
        <w:rPr>
          <w:rFonts w:hint="eastAsia"/>
        </w:rPr>
        <w:t>我的工作台</w:t>
      </w:r>
      <w:r>
        <w:rPr>
          <w:rFonts w:hint="eastAsia"/>
        </w:rPr>
        <w:t>”中新增了功能权限，当不需要该操作员显示工作台中的数据的时候，不分配对应的权限；这时该普通操作员就不能查看对应报表了。</w:t>
      </w:r>
    </w:p>
    <w:p w14:paraId="2E167EE3" w14:textId="77777777" w:rsidR="006704FC" w:rsidRDefault="00D91995" w:rsidP="000C7827">
      <w:pPr>
        <w:pStyle w:val="30"/>
      </w:pPr>
      <w:bookmarkStart w:id="25" w:name="_Toc226534609"/>
      <w:bookmarkEnd w:id="22"/>
      <w:bookmarkEnd w:id="23"/>
      <w:bookmarkEnd w:id="24"/>
      <w:r w:rsidRPr="0037086D">
        <w:rPr>
          <w:rFonts w:hint="eastAsia"/>
        </w:rPr>
        <w:t>经营数据中心</w:t>
      </w:r>
      <w:bookmarkEnd w:id="25"/>
    </w:p>
    <w:p w14:paraId="300E93D2" w14:textId="5CF44727" w:rsidR="006704FC" w:rsidRDefault="009047FC" w:rsidP="0079276A">
      <w:r>
        <w:rPr>
          <w:noProof/>
        </w:rPr>
        <w:drawing>
          <wp:inline distT="0" distB="0" distL="0" distR="0" wp14:anchorId="225A9450" wp14:editId="1C7A4D8E">
            <wp:extent cx="5274310" cy="2618105"/>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274310" cy="2618105"/>
                    </a:xfrm>
                    <a:prstGeom prst="rect">
                      <a:avLst/>
                    </a:prstGeom>
                  </pic:spPr>
                </pic:pic>
              </a:graphicData>
            </a:graphic>
          </wp:inline>
        </w:drawing>
      </w:r>
    </w:p>
    <w:p w14:paraId="3A49B276" w14:textId="77777777" w:rsidR="007574FB" w:rsidRPr="00E54A40" w:rsidRDefault="00D91995" w:rsidP="007574FB">
      <w:bookmarkStart w:id="26" w:name="_Toc142640407"/>
      <w:bookmarkStart w:id="27" w:name="_Toc154395284"/>
      <w:bookmarkStart w:id="28" w:name="_Toc161252622"/>
      <w:r w:rsidRPr="00E54A40">
        <w:rPr>
          <w:rFonts w:hint="eastAsia"/>
          <w:bCs/>
        </w:rPr>
        <w:t>功能描述：</w:t>
      </w:r>
      <w:r w:rsidRPr="00E54A40">
        <w:rPr>
          <w:rFonts w:hint="eastAsia"/>
        </w:rPr>
        <w:t>通过图形化报表展示经营数据的情况。</w:t>
      </w:r>
    </w:p>
    <w:p w14:paraId="3850242C" w14:textId="77777777" w:rsidR="007574FB" w:rsidRPr="00E54A40" w:rsidRDefault="00D91995" w:rsidP="007574FB">
      <w:pPr>
        <w:rPr>
          <w:bCs/>
        </w:rPr>
      </w:pPr>
      <w:r w:rsidRPr="00E54A40">
        <w:rPr>
          <w:rFonts w:hint="eastAsia"/>
          <w:bCs/>
        </w:rPr>
        <w:t>操作说明：</w:t>
      </w:r>
    </w:p>
    <w:p w14:paraId="75887483" w14:textId="77777777" w:rsidR="007574FB" w:rsidRPr="00E54A40" w:rsidRDefault="00D91995" w:rsidP="007574FB">
      <w:r>
        <w:rPr>
          <w:rFonts w:cstheme="minorEastAsia" w:hint="eastAsia"/>
        </w:rPr>
        <w:t>【功能概述】：</w:t>
      </w:r>
      <w:r w:rsidRPr="00E54A40">
        <w:rPr>
          <w:rFonts w:cstheme="minorEastAsia" w:hint="eastAsia"/>
        </w:rPr>
        <w:t>经营数据中心通过图形化报表展示企业的经营情况，</w:t>
      </w:r>
      <w:r w:rsidRPr="00E54A40">
        <w:rPr>
          <w:rFonts w:hint="eastAsia"/>
        </w:rPr>
        <w:t>目前展示“整体销售状况分析；客户销售分析；应收账款分析；商品库存金额占用分析；现金、银行收支分析”。</w:t>
      </w:r>
    </w:p>
    <w:p w14:paraId="0EEABF34" w14:textId="77777777" w:rsidR="007574FB" w:rsidRPr="00E54A40" w:rsidRDefault="00D91995" w:rsidP="007574FB">
      <w:r>
        <w:rPr>
          <w:rFonts w:hint="eastAsia"/>
        </w:rPr>
        <w:lastRenderedPageBreak/>
        <w:t>【</w:t>
      </w:r>
      <w:r w:rsidRPr="00E54A40">
        <w:rPr>
          <w:rFonts w:hint="eastAsia"/>
        </w:rPr>
        <w:t>基本操作按钮</w:t>
      </w:r>
      <w:r>
        <w:rPr>
          <w:rFonts w:cstheme="minorEastAsia" w:hint="eastAsia"/>
        </w:rPr>
        <w:t>】</w:t>
      </w:r>
      <w:r w:rsidRPr="00E54A40">
        <w:rPr>
          <w:rFonts w:hint="eastAsia"/>
        </w:rPr>
        <w:t>：</w:t>
      </w:r>
    </w:p>
    <w:p w14:paraId="5EB5D9DF" w14:textId="77777777" w:rsidR="007574FB" w:rsidRPr="00E54A40" w:rsidRDefault="00D91995" w:rsidP="007574FB">
      <w:pPr>
        <w:pStyle w:val="11"/>
      </w:pPr>
      <w:r w:rsidRPr="00E54A40">
        <w:rPr>
          <w:rFonts w:hint="eastAsia"/>
        </w:rPr>
        <w:t>通过广告牌展示：点击后图形化报表在浏览器新的页签打开，用户单独拖动到大屏进行数据展示。</w:t>
      </w:r>
    </w:p>
    <w:p w14:paraId="017431C2" w14:textId="77777777" w:rsidR="007574FB" w:rsidRPr="00E54A40" w:rsidRDefault="00D91995" w:rsidP="007574FB">
      <w:pPr>
        <w:pStyle w:val="11"/>
      </w:pPr>
      <w:r w:rsidRPr="00E54A40">
        <w:rPr>
          <w:rFonts w:hint="eastAsia"/>
        </w:rPr>
        <w:t>设置：设置各图形化报表的显示规则。</w:t>
      </w:r>
    </w:p>
    <w:p w14:paraId="61A5889C" w14:textId="77777777" w:rsidR="007574FB" w:rsidRPr="00E54A40" w:rsidRDefault="00D91995" w:rsidP="007574FB">
      <w:pPr>
        <w:pStyle w:val="11"/>
      </w:pPr>
      <w:r w:rsidRPr="00E54A40">
        <w:rPr>
          <w:rFonts w:hint="eastAsia"/>
        </w:rPr>
        <w:t>刷新：刷新本报表或全部报表的数据。</w:t>
      </w:r>
    </w:p>
    <w:p w14:paraId="2676BE2A" w14:textId="77777777" w:rsidR="007574FB" w:rsidRPr="00E54A40" w:rsidRDefault="00D91995" w:rsidP="007574FB">
      <w:pPr>
        <w:pStyle w:val="11"/>
      </w:pPr>
      <w:r w:rsidRPr="00E54A40">
        <w:rPr>
          <w:rFonts w:hint="eastAsia"/>
        </w:rPr>
        <w:t>放大：将报表放大进行显示。</w:t>
      </w:r>
    </w:p>
    <w:p w14:paraId="346A0901" w14:textId="77777777" w:rsidR="007574FB" w:rsidRPr="00E54A40" w:rsidRDefault="00D91995" w:rsidP="007574FB">
      <w:pPr>
        <w:pStyle w:val="11"/>
      </w:pPr>
      <w:r w:rsidRPr="00E54A40">
        <w:rPr>
          <w:rFonts w:hint="eastAsia"/>
        </w:rPr>
        <w:t>用户可以设置或拖动报表显示的顺序，也能将综合或具体报表通过广告牌进行展示。</w:t>
      </w:r>
    </w:p>
    <w:p w14:paraId="62E84A98" w14:textId="77777777" w:rsidR="007574FB" w:rsidRPr="00E54A40" w:rsidRDefault="00D91995" w:rsidP="007574FB">
      <w:r>
        <w:rPr>
          <w:rFonts w:hint="eastAsia"/>
        </w:rPr>
        <w:t>【</w:t>
      </w:r>
      <w:r w:rsidRPr="00E54A40">
        <w:rPr>
          <w:rFonts w:hint="eastAsia"/>
        </w:rPr>
        <w:t>具体报表</w:t>
      </w:r>
      <w:r>
        <w:rPr>
          <w:rFonts w:cstheme="minorEastAsia" w:hint="eastAsia"/>
        </w:rPr>
        <w:t>】</w:t>
      </w:r>
      <w:r>
        <w:rPr>
          <w:rFonts w:hint="eastAsia"/>
        </w:rPr>
        <w:t>：</w:t>
      </w:r>
    </w:p>
    <w:p w14:paraId="0482A441" w14:textId="77777777" w:rsidR="007574FB" w:rsidRPr="00E54A40" w:rsidRDefault="00D91995" w:rsidP="007574FB">
      <w:pPr>
        <w:pStyle w:val="11"/>
      </w:pPr>
      <w:r w:rsidRPr="00E54A40">
        <w:rPr>
          <w:rFonts w:hint="eastAsia"/>
        </w:rPr>
        <w:t>整体销售状况分析：统计整体销售情况，可以设置统计时间段，销售金额会展示“数量销售金额、毛利、销售客户单数、销售客户数”，按时间段进行数据划分。</w:t>
      </w:r>
    </w:p>
    <w:p w14:paraId="22E40ED5" w14:textId="77777777" w:rsidR="007574FB" w:rsidRPr="00E54A40" w:rsidRDefault="00D91995" w:rsidP="007574FB">
      <w:pPr>
        <w:pStyle w:val="11"/>
      </w:pPr>
      <w:r w:rsidRPr="00E54A40">
        <w:rPr>
          <w:rFonts w:hint="eastAsia"/>
        </w:rPr>
        <w:t>客户销售分析：统计客户</w:t>
      </w:r>
      <w:r w:rsidRPr="00E54A40">
        <w:t>TOP</w:t>
      </w:r>
      <w:r w:rsidRPr="00E54A40">
        <w:rPr>
          <w:rFonts w:hint="eastAsia"/>
        </w:rPr>
        <w:t>的销售数据。</w:t>
      </w:r>
    </w:p>
    <w:p w14:paraId="2219C438" w14:textId="77777777" w:rsidR="007574FB" w:rsidRPr="00E54A40" w:rsidRDefault="00D91995" w:rsidP="007574FB">
      <w:pPr>
        <w:pStyle w:val="11"/>
      </w:pPr>
      <w:r w:rsidRPr="00E54A40">
        <w:rPr>
          <w:rFonts w:hint="eastAsia"/>
        </w:rPr>
        <w:t>应收账款分析：统计往来单位应收</w:t>
      </w:r>
      <w:r w:rsidRPr="00E54A40">
        <w:t>TOP</w:t>
      </w:r>
      <w:r w:rsidRPr="00E54A40">
        <w:rPr>
          <w:rFonts w:hint="eastAsia"/>
        </w:rPr>
        <w:t>的数据。</w:t>
      </w:r>
    </w:p>
    <w:p w14:paraId="51894CB8" w14:textId="77777777" w:rsidR="007574FB" w:rsidRPr="00E54A40" w:rsidRDefault="00D91995" w:rsidP="007574FB">
      <w:pPr>
        <w:pStyle w:val="11"/>
      </w:pPr>
      <w:r w:rsidRPr="00E54A40">
        <w:rPr>
          <w:rFonts w:hint="eastAsia"/>
        </w:rPr>
        <w:t>商品库存金额占用分析：分析商品在库存中资金的占用</w:t>
      </w:r>
      <w:r w:rsidRPr="00E54A40">
        <w:t>TOP</w:t>
      </w:r>
      <w:r w:rsidRPr="00E54A40">
        <w:rPr>
          <w:rFonts w:hint="eastAsia"/>
        </w:rPr>
        <w:t>的数据。</w:t>
      </w:r>
    </w:p>
    <w:p w14:paraId="1B510769" w14:textId="77777777" w:rsidR="007574FB" w:rsidRDefault="00D91995" w:rsidP="007574FB">
      <w:pPr>
        <w:pStyle w:val="11"/>
      </w:pPr>
      <w:r w:rsidRPr="00E54A40">
        <w:rPr>
          <w:rFonts w:hint="eastAsia"/>
        </w:rPr>
        <w:t>现金、银行收支分析：统计现金、银行，收支数据，最直观反映收支是否平衡。</w:t>
      </w:r>
    </w:p>
    <w:p w14:paraId="0EE2F9E2" w14:textId="6679AE18" w:rsidR="004129F1" w:rsidRDefault="004129F1" w:rsidP="007574FB">
      <w:pPr>
        <w:pStyle w:val="30"/>
      </w:pPr>
      <w:bookmarkStart w:id="29" w:name="_Toc226534610"/>
      <w:bookmarkStart w:id="30" w:name="_Hlk206515074"/>
      <w:r>
        <w:rPr>
          <w:rFonts w:hint="eastAsia"/>
        </w:rPr>
        <w:t>Ai提问</w:t>
      </w:r>
      <w:bookmarkEnd w:id="29"/>
    </w:p>
    <w:p w14:paraId="5D965016" w14:textId="77777777" w:rsidR="004129F1" w:rsidRDefault="004129F1" w:rsidP="00A93A33">
      <w:r>
        <w:rPr>
          <w:rFonts w:hint="eastAsia"/>
        </w:rPr>
        <w:t>功能描述：在系统中进行</w:t>
      </w:r>
      <w:r>
        <w:t>Ai互动，Ai给出对应反馈结果。</w:t>
      </w:r>
    </w:p>
    <w:p w14:paraId="6A8B3D2C" w14:textId="77777777" w:rsidR="004129F1" w:rsidRDefault="004129F1" w:rsidP="00A93A33">
      <w:r>
        <w:rPr>
          <w:rFonts w:hint="eastAsia"/>
        </w:rPr>
        <w:t>操作说明：</w:t>
      </w:r>
    </w:p>
    <w:p w14:paraId="6518C939" w14:textId="23434E43" w:rsidR="004129F1" w:rsidRDefault="004129F1" w:rsidP="00A93A33">
      <w:r>
        <w:rPr>
          <w:rFonts w:hint="eastAsia"/>
        </w:rPr>
        <w:t>【功能概述】：首先需要在“系统管理</w:t>
      </w:r>
      <w:r>
        <w:t>-其他-Ai配置”中进行信息配置，同时服务器需要能被公网访问。</w:t>
      </w:r>
    </w:p>
    <w:p w14:paraId="657DA400" w14:textId="4D2F1DB9" w:rsidR="00A93A33" w:rsidRDefault="00A93A33" w:rsidP="00A93A33">
      <w:pPr>
        <w:pStyle w:val="30"/>
      </w:pPr>
      <w:bookmarkStart w:id="31" w:name="_Toc226534611"/>
      <w:r>
        <w:rPr>
          <w:rFonts w:hint="eastAsia"/>
        </w:rPr>
        <w:t>Ai提问示例</w:t>
      </w:r>
      <w:bookmarkEnd w:id="31"/>
    </w:p>
    <w:p w14:paraId="20098166" w14:textId="54691183" w:rsidR="00A93A33" w:rsidRDefault="00A93A33" w:rsidP="00A93A33">
      <w:r>
        <w:rPr>
          <w:rFonts w:hint="eastAsia"/>
        </w:rPr>
        <w:t>功能描述：通过示例的方式展示Ai能互动的问题</w:t>
      </w:r>
      <w:r>
        <w:t>。</w:t>
      </w:r>
    </w:p>
    <w:p w14:paraId="27B5E106" w14:textId="77777777" w:rsidR="00A93A33" w:rsidRDefault="00A93A33" w:rsidP="00A93A33">
      <w:r>
        <w:rPr>
          <w:rFonts w:hint="eastAsia"/>
        </w:rPr>
        <w:t>操作说明：</w:t>
      </w:r>
    </w:p>
    <w:p w14:paraId="07867B26" w14:textId="50836815" w:rsidR="00A93A33" w:rsidRPr="004129F1" w:rsidRDefault="00A93A33" w:rsidP="00A93A33">
      <w:r>
        <w:rPr>
          <w:rFonts w:hint="eastAsia"/>
        </w:rPr>
        <w:t>【功能概述】：直接查看Ai问题示例</w:t>
      </w:r>
      <w:r>
        <w:t>。</w:t>
      </w:r>
    </w:p>
    <w:p w14:paraId="5C3CDA93" w14:textId="02ADBC08" w:rsidR="00A93A33" w:rsidRDefault="00954234" w:rsidP="00A93A33">
      <w:pPr>
        <w:pStyle w:val="30"/>
      </w:pPr>
      <w:bookmarkStart w:id="32" w:name="_Toc226534612"/>
      <w:r>
        <w:rPr>
          <w:rFonts w:hint="eastAsia"/>
        </w:rPr>
        <w:t>集成</w:t>
      </w:r>
      <w:r w:rsidR="00A93A33">
        <w:rPr>
          <w:rFonts w:hint="eastAsia"/>
        </w:rPr>
        <w:t>登录</w:t>
      </w:r>
      <w:bookmarkEnd w:id="32"/>
    </w:p>
    <w:p w14:paraId="259A174A" w14:textId="0EA92071" w:rsidR="00A93A33" w:rsidRDefault="00A93A33" w:rsidP="00954234">
      <w:r>
        <w:rPr>
          <w:rFonts w:hint="eastAsia"/>
        </w:rPr>
        <w:t>功能描述：</w:t>
      </w:r>
      <w:r w:rsidR="00954234">
        <w:rPr>
          <w:rFonts w:hint="eastAsia"/>
        </w:rPr>
        <w:t>方便</w:t>
      </w:r>
      <w:r w:rsidR="00954234" w:rsidRPr="00954234">
        <w:rPr>
          <w:rFonts w:hint="eastAsia"/>
        </w:rPr>
        <w:t>合法的第三方</w:t>
      </w:r>
      <w:r w:rsidR="00954234">
        <w:rPr>
          <w:rFonts w:hint="eastAsia"/>
        </w:rPr>
        <w:t>系统快速登录S软件</w:t>
      </w:r>
      <w:r>
        <w:t>。</w:t>
      </w:r>
    </w:p>
    <w:p w14:paraId="237C3C37" w14:textId="77777777" w:rsidR="00A93A33" w:rsidRDefault="00A93A33" w:rsidP="00954234">
      <w:r>
        <w:rPr>
          <w:rFonts w:hint="eastAsia"/>
        </w:rPr>
        <w:t>操作说明：</w:t>
      </w:r>
    </w:p>
    <w:p w14:paraId="681E17A3" w14:textId="1C0FF30F" w:rsidR="00A93A33" w:rsidRPr="00A93A33" w:rsidRDefault="00A93A33" w:rsidP="00954234">
      <w:r>
        <w:rPr>
          <w:rFonts w:hint="eastAsia"/>
        </w:rPr>
        <w:t>【功能概述】：</w:t>
      </w:r>
      <w:r w:rsidR="00954234">
        <w:rPr>
          <w:rFonts w:hint="eastAsia"/>
        </w:rPr>
        <w:t>配置</w:t>
      </w:r>
      <w:r>
        <w:rPr>
          <w:rFonts w:hint="eastAsia"/>
        </w:rPr>
        <w:t>“</w:t>
      </w:r>
      <w:proofErr w:type="spellStart"/>
      <w:r w:rsidR="00954234" w:rsidRPr="00954234">
        <w:rPr>
          <w:rFonts w:hint="eastAsia"/>
        </w:rPr>
        <w:t>LoginSecretKey</w:t>
      </w:r>
      <w:proofErr w:type="spellEnd"/>
      <w:r>
        <w:t>”</w:t>
      </w:r>
      <w:r w:rsidR="00954234">
        <w:rPr>
          <w:rFonts w:hint="eastAsia"/>
        </w:rPr>
        <w:t>并保存，其他系统能直接在软件中登录到S软件</w:t>
      </w:r>
      <w:r>
        <w:t>。</w:t>
      </w:r>
    </w:p>
    <w:p w14:paraId="0E961573" w14:textId="3F432B5A" w:rsidR="007574FB" w:rsidRDefault="00D91995" w:rsidP="007574FB">
      <w:pPr>
        <w:pStyle w:val="30"/>
      </w:pPr>
      <w:bookmarkStart w:id="33" w:name="_Toc226534613"/>
      <w:bookmarkEnd w:id="30"/>
      <w:r>
        <w:rPr>
          <w:rFonts w:hint="eastAsia"/>
        </w:rPr>
        <w:t>消息</w:t>
      </w:r>
      <w:bookmarkEnd w:id="33"/>
    </w:p>
    <w:p w14:paraId="2EC18923"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查看系统内的消息信息</w:t>
      </w:r>
      <w:r w:rsidRPr="00E54A40">
        <w:rPr>
          <w:rFonts w:cstheme="minorEastAsia" w:hint="eastAsia"/>
        </w:rPr>
        <w:t>。</w:t>
      </w:r>
    </w:p>
    <w:p w14:paraId="51B6CB92" w14:textId="77777777" w:rsidR="007574FB" w:rsidRDefault="00D91995" w:rsidP="007574FB">
      <w:pPr>
        <w:rPr>
          <w:rFonts w:cstheme="minorEastAsia"/>
          <w:bCs/>
        </w:rPr>
      </w:pPr>
      <w:r w:rsidRPr="00E54A40">
        <w:rPr>
          <w:rFonts w:cstheme="minorEastAsia" w:hint="eastAsia"/>
          <w:bCs/>
        </w:rPr>
        <w:t>操作说明：</w:t>
      </w:r>
    </w:p>
    <w:p w14:paraId="6CAC814B" w14:textId="77777777" w:rsidR="007574FB" w:rsidRPr="00E54A40" w:rsidRDefault="00D91995" w:rsidP="007574FB">
      <w:pPr>
        <w:rPr>
          <w:rFonts w:cstheme="minorEastAsia"/>
          <w:bCs/>
        </w:rPr>
      </w:pPr>
      <w:r>
        <w:rPr>
          <w:rFonts w:cstheme="minorEastAsia" w:hint="eastAsia"/>
        </w:rPr>
        <w:t>【功能概述】：点击后打开对应消息查看报表。当有未读消息的时候有红色的未读提示。</w:t>
      </w:r>
    </w:p>
    <w:p w14:paraId="30E9119C" w14:textId="77777777" w:rsidR="007574FB" w:rsidRDefault="00D91995" w:rsidP="007574FB">
      <w:pPr>
        <w:pStyle w:val="30"/>
      </w:pPr>
      <w:bookmarkStart w:id="34" w:name="_Toc226534614"/>
      <w:r>
        <w:rPr>
          <w:rFonts w:hint="eastAsia"/>
        </w:rPr>
        <w:t>首页</w:t>
      </w:r>
      <w:bookmarkEnd w:id="34"/>
    </w:p>
    <w:p w14:paraId="78554EC8"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跳转到天通事业部官网首页</w:t>
      </w:r>
      <w:r w:rsidRPr="00E54A40">
        <w:rPr>
          <w:rFonts w:cstheme="minorEastAsia" w:hint="eastAsia"/>
        </w:rPr>
        <w:t>。</w:t>
      </w:r>
    </w:p>
    <w:p w14:paraId="7BBC48F0" w14:textId="77777777" w:rsidR="007574FB" w:rsidRDefault="00D91995" w:rsidP="007574FB">
      <w:pPr>
        <w:rPr>
          <w:rFonts w:cstheme="minorEastAsia"/>
          <w:bCs/>
        </w:rPr>
      </w:pPr>
      <w:r w:rsidRPr="00E54A40">
        <w:rPr>
          <w:rFonts w:cstheme="minorEastAsia" w:hint="eastAsia"/>
          <w:bCs/>
        </w:rPr>
        <w:t>操作说明：</w:t>
      </w:r>
    </w:p>
    <w:p w14:paraId="014709D1" w14:textId="77777777" w:rsidR="007574FB" w:rsidRPr="00E54A40" w:rsidRDefault="00D91995" w:rsidP="007574FB">
      <w:pPr>
        <w:rPr>
          <w:rFonts w:cstheme="minorEastAsia"/>
          <w:bCs/>
        </w:rPr>
      </w:pPr>
      <w:r>
        <w:rPr>
          <w:rFonts w:cstheme="minorEastAsia" w:hint="eastAsia"/>
        </w:rPr>
        <w:t>【功能概述】：点击后跳转到天通事业部官网首页。</w:t>
      </w:r>
    </w:p>
    <w:p w14:paraId="1D503653" w14:textId="77777777" w:rsidR="007574FB" w:rsidRDefault="00D91995" w:rsidP="007574FB">
      <w:pPr>
        <w:pStyle w:val="30"/>
      </w:pPr>
      <w:bookmarkStart w:id="35" w:name="_Toc226534615"/>
      <w:r>
        <w:rPr>
          <w:rFonts w:hint="eastAsia"/>
        </w:rPr>
        <w:t>帮助</w:t>
      </w:r>
      <w:bookmarkEnd w:id="35"/>
    </w:p>
    <w:p w14:paraId="2940C5C1"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跳转到</w:t>
      </w:r>
      <w:r>
        <w:rPr>
          <w:rFonts w:cstheme="minorEastAsia"/>
        </w:rPr>
        <w:t>S</w:t>
      </w:r>
      <w:r>
        <w:rPr>
          <w:rFonts w:cstheme="minorEastAsia" w:hint="eastAsia"/>
        </w:rPr>
        <w:t>系列帮助手册下载界面</w:t>
      </w:r>
      <w:r w:rsidRPr="00E54A40">
        <w:rPr>
          <w:rFonts w:cstheme="minorEastAsia" w:hint="eastAsia"/>
        </w:rPr>
        <w:t>。</w:t>
      </w:r>
    </w:p>
    <w:p w14:paraId="34EF338D" w14:textId="77777777" w:rsidR="007574FB" w:rsidRDefault="00D91995" w:rsidP="007574FB">
      <w:pPr>
        <w:rPr>
          <w:rFonts w:cstheme="minorEastAsia"/>
          <w:bCs/>
        </w:rPr>
      </w:pPr>
      <w:r w:rsidRPr="00E54A40">
        <w:rPr>
          <w:rFonts w:cstheme="minorEastAsia" w:hint="eastAsia"/>
          <w:bCs/>
        </w:rPr>
        <w:t>操作说明：</w:t>
      </w:r>
    </w:p>
    <w:p w14:paraId="57996D6B" w14:textId="77777777" w:rsidR="007574FB" w:rsidRPr="00E54A40" w:rsidRDefault="00D91995" w:rsidP="007574FB">
      <w:pPr>
        <w:rPr>
          <w:rFonts w:cstheme="minorEastAsia"/>
          <w:bCs/>
        </w:rPr>
      </w:pPr>
      <w:r>
        <w:rPr>
          <w:rFonts w:cstheme="minorEastAsia" w:hint="eastAsia"/>
        </w:rPr>
        <w:t>【功能概述】：点击后跳转到</w:t>
      </w:r>
      <w:r>
        <w:rPr>
          <w:rFonts w:cstheme="minorEastAsia"/>
        </w:rPr>
        <w:t>S</w:t>
      </w:r>
      <w:r>
        <w:rPr>
          <w:rFonts w:cstheme="minorEastAsia" w:hint="eastAsia"/>
        </w:rPr>
        <w:t>系列帮助手册下载界面。</w:t>
      </w:r>
    </w:p>
    <w:p w14:paraId="3407851D" w14:textId="77777777" w:rsidR="007574FB" w:rsidRDefault="00D91995" w:rsidP="007574FB">
      <w:pPr>
        <w:pStyle w:val="30"/>
      </w:pPr>
      <w:bookmarkStart w:id="36" w:name="_Toc226534616"/>
      <w:r>
        <w:rPr>
          <w:rFonts w:hint="eastAsia"/>
        </w:rPr>
        <w:t>锁屏</w:t>
      </w:r>
      <w:bookmarkEnd w:id="36"/>
    </w:p>
    <w:p w14:paraId="1F8A8699"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bCs/>
        </w:rPr>
        <w:t>对系统进行锁屏操作</w:t>
      </w:r>
      <w:r w:rsidRPr="00E54A40">
        <w:rPr>
          <w:rFonts w:cstheme="minorEastAsia" w:hint="eastAsia"/>
        </w:rPr>
        <w:t>。</w:t>
      </w:r>
    </w:p>
    <w:p w14:paraId="205A65FD" w14:textId="77777777" w:rsidR="007574FB" w:rsidRDefault="00D91995" w:rsidP="007574FB">
      <w:pPr>
        <w:rPr>
          <w:rFonts w:cstheme="minorEastAsia"/>
          <w:bCs/>
        </w:rPr>
      </w:pPr>
      <w:r w:rsidRPr="00E54A40">
        <w:rPr>
          <w:rFonts w:cstheme="minorEastAsia" w:hint="eastAsia"/>
          <w:bCs/>
        </w:rPr>
        <w:t>操作说明：</w:t>
      </w:r>
    </w:p>
    <w:p w14:paraId="47075C8C" w14:textId="77777777" w:rsidR="007574FB" w:rsidRDefault="00D91995" w:rsidP="007574FB">
      <w:pPr>
        <w:rPr>
          <w:rFonts w:cstheme="minorEastAsia"/>
        </w:rPr>
      </w:pPr>
      <w:r>
        <w:rPr>
          <w:rFonts w:cstheme="minorEastAsia" w:hint="eastAsia"/>
        </w:rPr>
        <w:lastRenderedPageBreak/>
        <w:t>【功能概述】：点击后对</w:t>
      </w:r>
      <w:r>
        <w:rPr>
          <w:rFonts w:cstheme="minorEastAsia"/>
        </w:rPr>
        <w:t>S</w:t>
      </w:r>
      <w:r>
        <w:rPr>
          <w:rFonts w:cstheme="minorEastAsia" w:hint="eastAsia"/>
        </w:rPr>
        <w:t>系列进行锁屏，必须要录入正确的密码才能重新进行软件。适用于离开座位，不希望信息泄露或他人进行操作进行锁屏</w:t>
      </w:r>
    </w:p>
    <w:p w14:paraId="00764533" w14:textId="77777777" w:rsidR="00916D77" w:rsidRDefault="00D91995" w:rsidP="00916D77">
      <w:pPr>
        <w:pStyle w:val="30"/>
      </w:pPr>
      <w:bookmarkStart w:id="37" w:name="_Toc226534617"/>
      <w:r>
        <w:rPr>
          <w:rFonts w:hint="eastAsia"/>
        </w:rPr>
        <w:t>解绑</w:t>
      </w:r>
      <w:bookmarkEnd w:id="37"/>
    </w:p>
    <w:p w14:paraId="54495CF0" w14:textId="77777777" w:rsidR="00916D77" w:rsidRPr="00E54A40" w:rsidRDefault="00D91995" w:rsidP="00916D77">
      <w:pPr>
        <w:rPr>
          <w:rFonts w:cstheme="minorEastAsia"/>
        </w:rPr>
      </w:pPr>
      <w:r w:rsidRPr="00E54A40">
        <w:rPr>
          <w:rFonts w:cstheme="minorEastAsia" w:hint="eastAsia"/>
          <w:bCs/>
        </w:rPr>
        <w:t>功能描述：</w:t>
      </w:r>
      <w:r>
        <w:rPr>
          <w:rFonts w:cstheme="minorEastAsia" w:hint="eastAsia"/>
          <w:bCs/>
        </w:rPr>
        <w:t>解绑当前操作员的微信绑定</w:t>
      </w:r>
      <w:r w:rsidRPr="00E54A40">
        <w:rPr>
          <w:rFonts w:cstheme="minorEastAsia" w:hint="eastAsia"/>
        </w:rPr>
        <w:t>。</w:t>
      </w:r>
    </w:p>
    <w:p w14:paraId="1D7F51DC" w14:textId="77777777" w:rsidR="00916D77" w:rsidRDefault="00D91995" w:rsidP="00916D77">
      <w:pPr>
        <w:rPr>
          <w:rFonts w:cstheme="minorEastAsia"/>
          <w:bCs/>
        </w:rPr>
      </w:pPr>
      <w:r w:rsidRPr="00E54A40">
        <w:rPr>
          <w:rFonts w:cstheme="minorEastAsia" w:hint="eastAsia"/>
          <w:bCs/>
        </w:rPr>
        <w:t>操作说明：</w:t>
      </w:r>
    </w:p>
    <w:p w14:paraId="38742EBA" w14:textId="77777777" w:rsidR="00916D77" w:rsidRPr="00E54A40" w:rsidRDefault="00D91995" w:rsidP="00916D77">
      <w:pPr>
        <w:rPr>
          <w:rFonts w:cstheme="minorEastAsia"/>
          <w:bCs/>
        </w:rPr>
      </w:pPr>
      <w:r>
        <w:rPr>
          <w:rFonts w:hint="eastAsia"/>
        </w:rPr>
        <w:t>【解绑】：</w:t>
      </w:r>
      <w:r w:rsidRPr="007528BB">
        <w:rPr>
          <w:rFonts w:hint="eastAsia"/>
        </w:rPr>
        <w:t>操作员绑定微信号后，点击该按钮可对其进行解除绑定操作</w:t>
      </w:r>
      <w:r>
        <w:rPr>
          <w:rFonts w:hint="eastAsia"/>
        </w:rPr>
        <w:t>。</w:t>
      </w:r>
    </w:p>
    <w:p w14:paraId="5C316C30" w14:textId="77777777" w:rsidR="007574FB" w:rsidRDefault="00D91995" w:rsidP="007574FB">
      <w:pPr>
        <w:pStyle w:val="30"/>
      </w:pPr>
      <w:bookmarkStart w:id="38" w:name="_Toc226534618"/>
      <w:r>
        <w:rPr>
          <w:rFonts w:hint="eastAsia"/>
        </w:rPr>
        <w:t>注销</w:t>
      </w:r>
      <w:bookmarkEnd w:id="38"/>
    </w:p>
    <w:p w14:paraId="6F104660"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注销当前操作员</w:t>
      </w:r>
      <w:r w:rsidRPr="00E54A40">
        <w:rPr>
          <w:rFonts w:cstheme="minorEastAsia" w:hint="eastAsia"/>
        </w:rPr>
        <w:t>。</w:t>
      </w:r>
    </w:p>
    <w:p w14:paraId="5E68C204" w14:textId="77777777" w:rsidR="007574FB" w:rsidRDefault="00D91995" w:rsidP="007574FB">
      <w:pPr>
        <w:rPr>
          <w:rFonts w:cstheme="minorEastAsia"/>
          <w:bCs/>
        </w:rPr>
      </w:pPr>
      <w:r w:rsidRPr="00E54A40">
        <w:rPr>
          <w:rFonts w:cstheme="minorEastAsia" w:hint="eastAsia"/>
          <w:bCs/>
        </w:rPr>
        <w:t>操作说明：</w:t>
      </w:r>
    </w:p>
    <w:p w14:paraId="73E7F814" w14:textId="77777777" w:rsidR="007574FB" w:rsidRPr="00E54A40" w:rsidRDefault="00D91995" w:rsidP="007574FB">
      <w:pPr>
        <w:rPr>
          <w:rFonts w:cstheme="minorEastAsia"/>
          <w:bCs/>
        </w:rPr>
      </w:pPr>
      <w:r>
        <w:rPr>
          <w:rFonts w:cstheme="minorEastAsia" w:hint="eastAsia"/>
        </w:rPr>
        <w:t>【功能概述】：注销当前操作员，返回到登陆界面。</w:t>
      </w:r>
    </w:p>
    <w:p w14:paraId="2525154C" w14:textId="77777777" w:rsidR="007574FB" w:rsidRDefault="00D91995" w:rsidP="007574FB">
      <w:pPr>
        <w:pStyle w:val="30"/>
      </w:pPr>
      <w:bookmarkStart w:id="39" w:name="_Toc226534619"/>
      <w:r>
        <w:rPr>
          <w:rFonts w:hint="eastAsia"/>
        </w:rPr>
        <w:t>退出</w:t>
      </w:r>
      <w:bookmarkEnd w:id="39"/>
    </w:p>
    <w:p w14:paraId="1AAECC2B"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退出当前操作员</w:t>
      </w:r>
      <w:r w:rsidRPr="00E54A40">
        <w:rPr>
          <w:rFonts w:cstheme="minorEastAsia" w:hint="eastAsia"/>
        </w:rPr>
        <w:t>。</w:t>
      </w:r>
    </w:p>
    <w:p w14:paraId="3EDB5301" w14:textId="77777777" w:rsidR="007574FB" w:rsidRDefault="00D91995" w:rsidP="007574FB">
      <w:pPr>
        <w:rPr>
          <w:rFonts w:cstheme="minorEastAsia"/>
          <w:bCs/>
        </w:rPr>
      </w:pPr>
      <w:r w:rsidRPr="00E54A40">
        <w:rPr>
          <w:rFonts w:cstheme="minorEastAsia" w:hint="eastAsia"/>
          <w:bCs/>
        </w:rPr>
        <w:t>操作说明：</w:t>
      </w:r>
    </w:p>
    <w:p w14:paraId="7F0C2ED7" w14:textId="77777777" w:rsidR="007574FB" w:rsidRPr="00E54A40" w:rsidRDefault="00D91995" w:rsidP="007574FB">
      <w:pPr>
        <w:rPr>
          <w:rFonts w:cstheme="minorEastAsia"/>
          <w:bCs/>
        </w:rPr>
      </w:pPr>
      <w:r>
        <w:rPr>
          <w:rFonts w:cstheme="minorEastAsia" w:hint="eastAsia"/>
        </w:rPr>
        <w:t>【功能概述】：退出当前操作员，直接关闭界面。</w:t>
      </w:r>
    </w:p>
    <w:p w14:paraId="116DFA60" w14:textId="77777777" w:rsidR="007574FB" w:rsidRDefault="00D91995" w:rsidP="007574FB">
      <w:pPr>
        <w:pStyle w:val="30"/>
      </w:pPr>
      <w:bookmarkStart w:id="40" w:name="_Toc226534620"/>
      <w:r>
        <w:rPr>
          <w:rFonts w:hint="eastAsia"/>
        </w:rPr>
        <w:t>操作员</w:t>
      </w:r>
      <w:bookmarkEnd w:id="40"/>
    </w:p>
    <w:p w14:paraId="432AE98D"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显示当前操作员及账套信息</w:t>
      </w:r>
      <w:r w:rsidRPr="00E54A40">
        <w:rPr>
          <w:rFonts w:cstheme="minorEastAsia" w:hint="eastAsia"/>
        </w:rPr>
        <w:t>。</w:t>
      </w:r>
    </w:p>
    <w:p w14:paraId="604E944C" w14:textId="77777777" w:rsidR="007574FB" w:rsidRDefault="00D91995" w:rsidP="007574FB">
      <w:pPr>
        <w:rPr>
          <w:rFonts w:cstheme="minorEastAsia"/>
          <w:bCs/>
        </w:rPr>
      </w:pPr>
      <w:r w:rsidRPr="00E54A40">
        <w:rPr>
          <w:rFonts w:cstheme="minorEastAsia" w:hint="eastAsia"/>
          <w:bCs/>
        </w:rPr>
        <w:t>操作说明：</w:t>
      </w:r>
    </w:p>
    <w:p w14:paraId="419C0BCA" w14:textId="77777777" w:rsidR="007574FB" w:rsidRDefault="00D91995" w:rsidP="007574FB">
      <w:pPr>
        <w:rPr>
          <w:rFonts w:cstheme="minorEastAsia"/>
        </w:rPr>
      </w:pPr>
      <w:r>
        <w:rPr>
          <w:rFonts w:cstheme="minorEastAsia" w:hint="eastAsia"/>
        </w:rPr>
        <w:t>【功能概述】：显示“</w:t>
      </w:r>
      <w:r>
        <w:rPr>
          <w:rFonts w:hint="eastAsia"/>
        </w:rPr>
        <w:t>操作员、账套名称、当前业务期间、当前总账期间、授权用户数</w:t>
      </w:r>
      <w:r>
        <w:rPr>
          <w:rFonts w:cstheme="minorEastAsia" w:hint="eastAsia"/>
        </w:rPr>
        <w:t>”等信息。</w:t>
      </w:r>
    </w:p>
    <w:p w14:paraId="1A7D189B" w14:textId="77777777" w:rsidR="007574FB" w:rsidRPr="00E54A40" w:rsidRDefault="00D91995" w:rsidP="007574FB">
      <w:pPr>
        <w:pStyle w:val="2"/>
        <w:ind w:left="578"/>
      </w:pPr>
      <w:bookmarkStart w:id="41" w:name="_Toc226534621"/>
      <w:r>
        <w:rPr>
          <w:rFonts w:hint="eastAsia"/>
        </w:rPr>
        <w:t>系统管理</w:t>
      </w:r>
      <w:bookmarkEnd w:id="41"/>
    </w:p>
    <w:p w14:paraId="4C25AC14" w14:textId="77777777" w:rsidR="002F0CAD" w:rsidRDefault="002F0CAD" w:rsidP="007574FB">
      <w:pPr>
        <w:pStyle w:val="30"/>
      </w:pPr>
      <w:bookmarkStart w:id="42" w:name="_Toc226534622"/>
      <w:bookmarkEnd w:id="26"/>
      <w:bookmarkEnd w:id="27"/>
      <w:bookmarkEnd w:id="28"/>
      <w:r>
        <w:rPr>
          <w:rFonts w:hint="eastAsia"/>
        </w:rPr>
        <w:t>其他</w:t>
      </w:r>
      <w:bookmarkEnd w:id="42"/>
    </w:p>
    <w:p w14:paraId="5C4756D4" w14:textId="77777777" w:rsidR="006704FC" w:rsidRPr="001E3598" w:rsidRDefault="002F0CAD" w:rsidP="002F0CAD">
      <w:pPr>
        <w:pStyle w:val="4"/>
      </w:pPr>
      <w:bookmarkStart w:id="43" w:name="_Toc226534623"/>
      <w:r w:rsidRPr="001E3598">
        <w:rPr>
          <w:rFonts w:hint="eastAsia"/>
        </w:rPr>
        <w:t>会计期间维护</w:t>
      </w:r>
      <w:bookmarkEnd w:id="43"/>
    </w:p>
    <w:p w14:paraId="37DADB82" w14:textId="2C15353A" w:rsidR="006704FC" w:rsidRPr="0037086D" w:rsidRDefault="009047FC" w:rsidP="006704FC">
      <w:r>
        <w:rPr>
          <w:noProof/>
        </w:rPr>
        <w:drawing>
          <wp:inline distT="0" distB="0" distL="0" distR="0" wp14:anchorId="44A7C757" wp14:editId="7E043851">
            <wp:extent cx="5274310" cy="2618105"/>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74310" cy="2618105"/>
                    </a:xfrm>
                    <a:prstGeom prst="rect">
                      <a:avLst/>
                    </a:prstGeom>
                  </pic:spPr>
                </pic:pic>
              </a:graphicData>
            </a:graphic>
          </wp:inline>
        </w:drawing>
      </w:r>
    </w:p>
    <w:p w14:paraId="6223D18E" w14:textId="77777777" w:rsidR="007574FB" w:rsidRPr="00E54A40" w:rsidRDefault="00D91995" w:rsidP="007574FB">
      <w:pPr>
        <w:rPr>
          <w:rFonts w:cstheme="minorEastAsia"/>
        </w:rPr>
      </w:pPr>
      <w:bookmarkStart w:id="44" w:name="_Toc142640408"/>
      <w:bookmarkStart w:id="45" w:name="_Toc154395285"/>
      <w:bookmarkStart w:id="46" w:name="_Toc161252623"/>
      <w:r w:rsidRPr="00E54A40">
        <w:rPr>
          <w:rFonts w:cstheme="minorEastAsia" w:hint="eastAsia"/>
          <w:bCs/>
        </w:rPr>
        <w:t>功能描述：</w:t>
      </w:r>
      <w:r w:rsidRPr="00E54A40">
        <w:rPr>
          <w:rFonts w:cstheme="minorEastAsia" w:hint="eastAsia"/>
        </w:rPr>
        <w:t>设置业务功能对应的期间。</w:t>
      </w:r>
    </w:p>
    <w:p w14:paraId="132B31CB" w14:textId="77777777" w:rsidR="007574FB" w:rsidRPr="00E54A40" w:rsidRDefault="00D91995" w:rsidP="007574FB">
      <w:pPr>
        <w:rPr>
          <w:rFonts w:cstheme="minorEastAsia"/>
          <w:bCs/>
        </w:rPr>
      </w:pPr>
      <w:r w:rsidRPr="00E54A40">
        <w:rPr>
          <w:rFonts w:cstheme="minorEastAsia" w:hint="eastAsia"/>
          <w:bCs/>
        </w:rPr>
        <w:t>操作说明：</w:t>
      </w:r>
    </w:p>
    <w:p w14:paraId="7B220039" w14:textId="77777777" w:rsidR="007574FB" w:rsidRPr="00E54A40" w:rsidRDefault="00D91995" w:rsidP="007574FB">
      <w:r>
        <w:rPr>
          <w:rFonts w:cstheme="minorEastAsia" w:hint="eastAsia"/>
        </w:rPr>
        <w:t>【功能概述】：</w:t>
      </w:r>
      <w:r w:rsidRPr="00E54A40">
        <w:rPr>
          <w:rFonts w:hint="eastAsia"/>
        </w:rPr>
        <w:t>会计期间维护只有在未开账的情况下能对期间进行维护。系统开账后将不能制作启用会计期之前的业务单据。</w:t>
      </w:r>
    </w:p>
    <w:p w14:paraId="626F95D9" w14:textId="77777777" w:rsidR="007574FB" w:rsidRPr="00E54A40" w:rsidRDefault="00D91995" w:rsidP="007574FB">
      <w:r>
        <w:rPr>
          <w:rFonts w:cstheme="minorEastAsia" w:hint="eastAsia"/>
        </w:rPr>
        <w:t>【</w:t>
      </w:r>
      <w:r w:rsidRPr="00E54A40">
        <w:rPr>
          <w:rFonts w:hint="eastAsia"/>
        </w:rPr>
        <w:t>期间</w:t>
      </w:r>
      <w:r>
        <w:rPr>
          <w:rFonts w:cstheme="minorEastAsia" w:hint="eastAsia"/>
        </w:rPr>
        <w:t>】</w:t>
      </w:r>
      <w:r w:rsidRPr="00E54A40">
        <w:rPr>
          <w:rFonts w:hint="eastAsia"/>
        </w:rPr>
        <w:t>：</w:t>
      </w:r>
    </w:p>
    <w:p w14:paraId="6DD48B82" w14:textId="77777777" w:rsidR="007574FB" w:rsidRPr="00E54A40" w:rsidRDefault="00D91995" w:rsidP="007574FB">
      <w:pPr>
        <w:pStyle w:val="11"/>
      </w:pPr>
      <w:r w:rsidRPr="00E54A40">
        <w:rPr>
          <w:rFonts w:hint="eastAsia"/>
        </w:rPr>
        <w:t>软件默认按自然会计期间，也就是自然月份的第一天和最后一天作为本期的开始截止日期。</w:t>
      </w:r>
    </w:p>
    <w:p w14:paraId="0DF8E6BA" w14:textId="77777777" w:rsidR="007574FB" w:rsidRPr="00E54A40" w:rsidRDefault="00D91995" w:rsidP="007574FB">
      <w:pPr>
        <w:pStyle w:val="11"/>
      </w:pPr>
      <w:r w:rsidRPr="00E54A40">
        <w:rPr>
          <w:rFonts w:hint="eastAsia"/>
        </w:rPr>
        <w:lastRenderedPageBreak/>
        <w:t>用户也可根据自己的实际情况，对每个会计期的时间段重新定义，在进行定义的时候要求上一期的截止日期必须和本期的开始日期相邻。</w:t>
      </w:r>
    </w:p>
    <w:p w14:paraId="20B821A6" w14:textId="77777777" w:rsidR="007574FB" w:rsidRPr="00E54A40" w:rsidRDefault="00D91995" w:rsidP="007574FB">
      <w:r>
        <w:rPr>
          <w:rFonts w:cstheme="minorEastAsia" w:hint="eastAsia"/>
        </w:rPr>
        <w:t>【</w:t>
      </w:r>
      <w:r w:rsidRPr="00E54A40">
        <w:rPr>
          <w:rFonts w:hint="eastAsia"/>
        </w:rPr>
        <w:t>启用年度</w:t>
      </w:r>
      <w:r>
        <w:rPr>
          <w:rFonts w:cstheme="minorEastAsia" w:hint="eastAsia"/>
        </w:rPr>
        <w:t>】</w:t>
      </w:r>
      <w:r w:rsidRPr="00E54A40">
        <w:rPr>
          <w:rFonts w:hint="eastAsia"/>
        </w:rPr>
        <w:t>：下拉列表，能显示年度列表中的数据。</w:t>
      </w:r>
    </w:p>
    <w:p w14:paraId="52EF99FF" w14:textId="77777777" w:rsidR="007574FB" w:rsidRDefault="00D91995" w:rsidP="007574FB">
      <w:r>
        <w:rPr>
          <w:rFonts w:cstheme="minorEastAsia" w:hint="eastAsia"/>
        </w:rPr>
        <w:t>【</w:t>
      </w:r>
      <w:r w:rsidRPr="00E54A40">
        <w:rPr>
          <w:rFonts w:hint="eastAsia"/>
        </w:rPr>
        <w:t>启用期间</w:t>
      </w:r>
      <w:r>
        <w:rPr>
          <w:rFonts w:cstheme="minorEastAsia" w:hint="eastAsia"/>
        </w:rPr>
        <w:t>】</w:t>
      </w:r>
      <w:r w:rsidRPr="00E54A40">
        <w:rPr>
          <w:rFonts w:hint="eastAsia"/>
        </w:rPr>
        <w:t>：下拉列表，固定为</w:t>
      </w:r>
      <w:r w:rsidRPr="00E54A40">
        <w:t>12</w:t>
      </w:r>
      <w:r w:rsidRPr="00E54A40">
        <w:rPr>
          <w:rFonts w:hint="eastAsia"/>
        </w:rPr>
        <w:t>期</w:t>
      </w:r>
    </w:p>
    <w:p w14:paraId="4CF3AA6C" w14:textId="77777777" w:rsidR="007574FB" w:rsidRPr="00E54A40" w:rsidRDefault="00D91995" w:rsidP="007574FB">
      <w:r>
        <w:rPr>
          <w:rFonts w:cstheme="minorEastAsia" w:hint="eastAsia"/>
        </w:rPr>
        <w:t>【</w:t>
      </w:r>
      <w:r w:rsidRPr="00E54A40">
        <w:rPr>
          <w:rFonts w:hint="eastAsia"/>
        </w:rPr>
        <w:t>增加年度▼</w:t>
      </w:r>
      <w:r>
        <w:rPr>
          <w:rFonts w:cstheme="minorEastAsia" w:hint="eastAsia"/>
        </w:rPr>
        <w:t>】：</w:t>
      </w:r>
    </w:p>
    <w:p w14:paraId="3ADDC275" w14:textId="77777777" w:rsidR="007574FB" w:rsidRPr="00E54A40" w:rsidRDefault="00D91995" w:rsidP="007574FB">
      <w:pPr>
        <w:pStyle w:val="11"/>
      </w:pPr>
      <w:r w:rsidRPr="00E54A40">
        <w:rPr>
          <w:rFonts w:hint="eastAsia"/>
        </w:rPr>
        <w:t>二级菜单：包含“增加最小年度、增加最大年度”两个子菜单。</w:t>
      </w:r>
    </w:p>
    <w:p w14:paraId="6879D872" w14:textId="77777777" w:rsidR="007574FB" w:rsidRPr="00E54A40" w:rsidRDefault="00D91995" w:rsidP="007574FB">
      <w:pPr>
        <w:pStyle w:val="11"/>
      </w:pPr>
      <w:r w:rsidRPr="00E54A40">
        <w:rPr>
          <w:rFonts w:hint="eastAsia"/>
        </w:rPr>
        <w:t>增加最小年度：增加比现有账套列表中最小年度还小一年的年份。</w:t>
      </w:r>
    </w:p>
    <w:p w14:paraId="2571745E" w14:textId="77777777" w:rsidR="007574FB" w:rsidRPr="00E54A40" w:rsidRDefault="00D91995" w:rsidP="007574FB">
      <w:pPr>
        <w:pStyle w:val="11"/>
      </w:pPr>
      <w:r w:rsidRPr="00E54A40">
        <w:rPr>
          <w:rFonts w:hint="eastAsia"/>
        </w:rPr>
        <w:t>增加最大年度：增加比现有账套列表中最大年度还大一年的年份。</w:t>
      </w:r>
    </w:p>
    <w:p w14:paraId="0C8A03A8" w14:textId="77777777" w:rsidR="007574FB" w:rsidRPr="00E54A40" w:rsidRDefault="00D91995" w:rsidP="007574FB">
      <w:r>
        <w:rPr>
          <w:rFonts w:cstheme="minorEastAsia" w:hint="eastAsia"/>
        </w:rPr>
        <w:t>【</w:t>
      </w:r>
      <w:r w:rsidRPr="00E54A40">
        <w:rPr>
          <w:rFonts w:hint="eastAsia"/>
        </w:rPr>
        <w:t>删除年度▼</w:t>
      </w:r>
      <w:r>
        <w:rPr>
          <w:rFonts w:cstheme="minorEastAsia" w:hint="eastAsia"/>
        </w:rPr>
        <w:t>】</w:t>
      </w:r>
      <w:r>
        <w:rPr>
          <w:rFonts w:hint="eastAsia"/>
        </w:rPr>
        <w:t>：</w:t>
      </w:r>
    </w:p>
    <w:p w14:paraId="25BAFEC7" w14:textId="77777777" w:rsidR="007574FB" w:rsidRPr="00E54A40" w:rsidRDefault="00D91995" w:rsidP="007574FB">
      <w:pPr>
        <w:pStyle w:val="11"/>
      </w:pPr>
      <w:r w:rsidRPr="00E54A40">
        <w:rPr>
          <w:rFonts w:hint="eastAsia"/>
        </w:rPr>
        <w:t>二级菜单：包含“删除最小年度、删除最大年度”两个子菜单。</w:t>
      </w:r>
    </w:p>
    <w:p w14:paraId="11CCDB5B" w14:textId="77777777" w:rsidR="007574FB" w:rsidRPr="00E54A40" w:rsidRDefault="00D91995" w:rsidP="007574FB">
      <w:pPr>
        <w:pStyle w:val="11"/>
      </w:pPr>
      <w:r w:rsidRPr="00E54A40">
        <w:rPr>
          <w:rFonts w:hint="eastAsia"/>
        </w:rPr>
        <w:t>删除最小年度：将账套列表中非启用年度的最小年份进行删除。</w:t>
      </w:r>
    </w:p>
    <w:p w14:paraId="7B07FB56" w14:textId="77777777" w:rsidR="007574FB" w:rsidRPr="00E54A40" w:rsidRDefault="00D91995" w:rsidP="007574FB">
      <w:pPr>
        <w:pStyle w:val="11"/>
      </w:pPr>
      <w:r w:rsidRPr="00E54A40">
        <w:rPr>
          <w:rFonts w:hint="eastAsia"/>
        </w:rPr>
        <w:t>删除最大年度：将账套列表中非启用年度的最大年份进行删除。</w:t>
      </w:r>
    </w:p>
    <w:p w14:paraId="7C4204CE" w14:textId="77777777" w:rsidR="007574FB" w:rsidRPr="00E54A40" w:rsidRDefault="00D91995" w:rsidP="007574FB">
      <w:r>
        <w:rPr>
          <w:rFonts w:cstheme="minorEastAsia" w:hint="eastAsia"/>
        </w:rPr>
        <w:t>【</w:t>
      </w:r>
      <w:r>
        <w:rPr>
          <w:rFonts w:hint="eastAsia"/>
        </w:rPr>
        <w:t>支持年度</w:t>
      </w:r>
      <w:r>
        <w:rPr>
          <w:rFonts w:cstheme="minorEastAsia" w:hint="eastAsia"/>
        </w:rPr>
        <w:t>】</w:t>
      </w:r>
      <w:r>
        <w:rPr>
          <w:rFonts w:hint="eastAsia"/>
        </w:rPr>
        <w:t>：</w:t>
      </w:r>
      <w:r w:rsidRPr="00E54A40">
        <w:rPr>
          <w:rFonts w:hint="eastAsia"/>
        </w:rPr>
        <w:t>系统支持最多增加十个年度，启用年度建议选第一个年度！</w:t>
      </w:r>
    </w:p>
    <w:p w14:paraId="0BBF48B4" w14:textId="77777777" w:rsidR="007574FB" w:rsidRPr="00E54A40" w:rsidRDefault="00D91995" w:rsidP="007574FB">
      <w:r w:rsidRPr="00E54A40">
        <w:rPr>
          <w:rFonts w:hint="eastAsia"/>
        </w:rPr>
        <w:t>★注意事项：开账后禁止修改期间的开始时间和结束时间！</w:t>
      </w:r>
    </w:p>
    <w:p w14:paraId="4454CA3A" w14:textId="77777777" w:rsidR="006704FC" w:rsidRPr="0037086D" w:rsidRDefault="00D91995" w:rsidP="002F0CAD">
      <w:pPr>
        <w:pStyle w:val="4"/>
        <w:rPr>
          <w:b/>
        </w:rPr>
      </w:pPr>
      <w:bookmarkStart w:id="47" w:name="_Toc226534624"/>
      <w:bookmarkEnd w:id="44"/>
      <w:bookmarkEnd w:id="45"/>
      <w:bookmarkEnd w:id="46"/>
      <w:r w:rsidRPr="0037086D">
        <w:rPr>
          <w:rFonts w:hint="eastAsia"/>
        </w:rPr>
        <w:t>系统配置</w:t>
      </w:r>
      <w:bookmarkEnd w:id="47"/>
    </w:p>
    <w:p w14:paraId="03DEECB0" w14:textId="6FD1C86C" w:rsidR="006704FC" w:rsidRPr="0037086D" w:rsidRDefault="009047FC" w:rsidP="006704FC">
      <w:r>
        <w:rPr>
          <w:noProof/>
        </w:rPr>
        <w:drawing>
          <wp:inline distT="0" distB="0" distL="0" distR="0" wp14:anchorId="5E02D8C9" wp14:editId="347741C3">
            <wp:extent cx="5274310" cy="2618105"/>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74310" cy="2618105"/>
                    </a:xfrm>
                    <a:prstGeom prst="rect">
                      <a:avLst/>
                    </a:prstGeom>
                  </pic:spPr>
                </pic:pic>
              </a:graphicData>
            </a:graphic>
          </wp:inline>
        </w:drawing>
      </w:r>
    </w:p>
    <w:p w14:paraId="1A2AD8B5" w14:textId="77777777" w:rsidR="006704FC" w:rsidRPr="0037086D" w:rsidRDefault="00D91995" w:rsidP="006704FC">
      <w:r w:rsidRPr="0037086D">
        <w:rPr>
          <w:rFonts w:hint="eastAsia"/>
          <w:bCs/>
        </w:rPr>
        <w:t>功能描述：</w:t>
      </w:r>
      <w:r w:rsidRPr="0037086D">
        <w:rPr>
          <w:rFonts w:hint="eastAsia"/>
        </w:rPr>
        <w:t>设置和系统相关的参数，满足不同行业各个企业特殊的个性化需求。</w:t>
      </w:r>
    </w:p>
    <w:p w14:paraId="78C85724" w14:textId="77777777" w:rsidR="006704FC" w:rsidRDefault="00D91995" w:rsidP="006704FC">
      <w:r w:rsidRPr="0037086D">
        <w:rPr>
          <w:rFonts w:hint="eastAsia"/>
        </w:rPr>
        <w:t>操作说明：</w:t>
      </w:r>
    </w:p>
    <w:p w14:paraId="4FCEF7CE" w14:textId="77777777" w:rsidR="007F363B" w:rsidRDefault="007F363B" w:rsidP="007F363B">
      <w:pPr>
        <w:pStyle w:val="5"/>
        <w:numPr>
          <w:ilvl w:val="4"/>
          <w:numId w:val="10"/>
        </w:numPr>
        <w:ind w:left="0" w:firstLine="420"/>
      </w:pPr>
      <w:bookmarkStart w:id="48" w:name="_Toc226534625"/>
      <w:bookmarkStart w:id="49" w:name="_Hlk206513124"/>
      <w:r>
        <w:rPr>
          <w:rFonts w:hint="eastAsia"/>
        </w:rPr>
        <w:t>全局配置：设置和系统全局性控制相关的参数设置。</w:t>
      </w:r>
      <w:bookmarkEnd w:id="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6387"/>
      </w:tblGrid>
      <w:tr w:rsidR="007F363B" w14:paraId="63C967D4" w14:textId="77777777" w:rsidTr="007F363B">
        <w:tc>
          <w:tcPr>
            <w:tcW w:w="19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057446" w14:textId="77777777" w:rsidR="007F363B" w:rsidRDefault="007F363B">
            <w:pPr>
              <w:rPr>
                <w:rFonts w:cs="宋体"/>
                <w:color w:val="000000"/>
              </w:rPr>
            </w:pPr>
            <w:r>
              <w:rPr>
                <w:rFonts w:cs="宋体" w:hint="eastAsia"/>
                <w:color w:val="000000"/>
              </w:rPr>
              <w:t>选项</w:t>
            </w:r>
          </w:p>
        </w:tc>
        <w:tc>
          <w:tcPr>
            <w:tcW w:w="6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4A847C" w14:textId="77777777" w:rsidR="007F363B" w:rsidRDefault="007F363B">
            <w:pPr>
              <w:rPr>
                <w:rFonts w:cs="宋体"/>
                <w:color w:val="000000"/>
              </w:rPr>
            </w:pPr>
            <w:r>
              <w:rPr>
                <w:rFonts w:cs="宋体" w:hint="eastAsia"/>
                <w:color w:val="000000"/>
              </w:rPr>
              <w:t>说明</w:t>
            </w:r>
          </w:p>
        </w:tc>
      </w:tr>
      <w:tr w:rsidR="007F363B" w14:paraId="017914E4"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40A1279A" w14:textId="77777777" w:rsidR="007F363B" w:rsidRDefault="007F363B">
            <w:pPr>
              <w:rPr>
                <w:rFonts w:cstheme="minorEastAsia"/>
              </w:rPr>
            </w:pPr>
            <w:r>
              <w:rPr>
                <w:rFonts w:cstheme="minorEastAsia" w:hint="eastAsia"/>
              </w:rPr>
              <w:t>系统配置</w:t>
            </w:r>
          </w:p>
        </w:tc>
      </w:tr>
      <w:tr w:rsidR="007F363B" w14:paraId="0BD7E6B9"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1D232F6B" w14:textId="77777777" w:rsidR="007F363B" w:rsidRDefault="007F363B">
            <w:pPr>
              <w:rPr>
                <w:rFonts w:cstheme="minorEastAsia"/>
              </w:rPr>
            </w:pPr>
            <w:r>
              <w:rPr>
                <w:rFonts w:cstheme="minorEastAsia" w:hint="eastAsia"/>
              </w:rPr>
              <w:t>启用外币核算</w:t>
            </w:r>
          </w:p>
        </w:tc>
        <w:tc>
          <w:tcPr>
            <w:tcW w:w="6387" w:type="dxa"/>
            <w:tcBorders>
              <w:top w:val="single" w:sz="4" w:space="0" w:color="auto"/>
              <w:left w:val="single" w:sz="4" w:space="0" w:color="auto"/>
              <w:bottom w:val="single" w:sz="4" w:space="0" w:color="auto"/>
              <w:right w:val="single" w:sz="4" w:space="0" w:color="auto"/>
            </w:tcBorders>
            <w:hideMark/>
          </w:tcPr>
          <w:p w14:paraId="69DEE560" w14:textId="77777777" w:rsidR="007F363B" w:rsidRDefault="007F363B">
            <w:pPr>
              <w:rPr>
                <w:rFonts w:cstheme="minorEastAsia"/>
              </w:rPr>
            </w:pPr>
            <w:r>
              <w:rPr>
                <w:rFonts w:cstheme="minorEastAsia" w:hint="eastAsia"/>
              </w:rPr>
              <w:t>启用后，可以使用除本位币以外的其他币种进行业务处理。</w:t>
            </w:r>
          </w:p>
          <w:p w14:paraId="2712807C" w14:textId="77777777" w:rsidR="007F363B" w:rsidRDefault="007F363B">
            <w:pPr>
              <w:rPr>
                <w:rFonts w:cstheme="minorEastAsia"/>
              </w:rPr>
            </w:pPr>
            <w:r>
              <w:rPr>
                <w:rFonts w:cstheme="minorEastAsia" w:hint="eastAsia"/>
              </w:rPr>
              <w:t>★注意事项：启用后不允许修改。</w:t>
            </w:r>
          </w:p>
        </w:tc>
      </w:tr>
      <w:tr w:rsidR="007F363B" w14:paraId="701FF7CD"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74BAFA3B" w14:textId="77777777" w:rsidR="007F363B" w:rsidRDefault="007F363B">
            <w:pPr>
              <w:rPr>
                <w:rFonts w:cstheme="minorEastAsia"/>
              </w:rPr>
            </w:pPr>
            <w:r>
              <w:rPr>
                <w:rFonts w:cstheme="minorEastAsia" w:hint="eastAsia"/>
              </w:rPr>
              <w:t>启用第三方结算</w:t>
            </w:r>
          </w:p>
        </w:tc>
        <w:tc>
          <w:tcPr>
            <w:tcW w:w="6387" w:type="dxa"/>
            <w:tcBorders>
              <w:top w:val="single" w:sz="4" w:space="0" w:color="auto"/>
              <w:left w:val="single" w:sz="4" w:space="0" w:color="auto"/>
              <w:bottom w:val="single" w:sz="4" w:space="0" w:color="auto"/>
              <w:right w:val="single" w:sz="4" w:space="0" w:color="auto"/>
            </w:tcBorders>
            <w:hideMark/>
          </w:tcPr>
          <w:p w14:paraId="441E9E06" w14:textId="77777777" w:rsidR="007F363B" w:rsidRDefault="007F363B">
            <w:pPr>
              <w:rPr>
                <w:rFonts w:cstheme="minorEastAsia"/>
              </w:rPr>
            </w:pPr>
            <w:r>
              <w:rPr>
                <w:rFonts w:cstheme="minorEastAsia" w:hint="eastAsia"/>
              </w:rPr>
              <w:t>启用后，可实现往来单位和结算单位不相同的业务场景。</w:t>
            </w:r>
          </w:p>
          <w:p w14:paraId="65A117EE" w14:textId="77777777" w:rsidR="007F363B" w:rsidRDefault="007F363B">
            <w:pPr>
              <w:rPr>
                <w:rFonts w:cstheme="minorEastAsia"/>
              </w:rPr>
            </w:pPr>
            <w:r>
              <w:rPr>
                <w:rFonts w:cstheme="minorEastAsia" w:hint="eastAsia"/>
              </w:rPr>
              <w:t>★注意事项：启用后不允许修改。</w:t>
            </w:r>
          </w:p>
        </w:tc>
      </w:tr>
      <w:tr w:rsidR="007F363B" w14:paraId="2B0B1B1D"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1572545C" w14:textId="77777777" w:rsidR="007F363B" w:rsidRDefault="007F363B">
            <w:pPr>
              <w:rPr>
                <w:rFonts w:cstheme="minorEastAsia"/>
              </w:rPr>
            </w:pPr>
            <w:r>
              <w:rPr>
                <w:rFonts w:cstheme="minorEastAsia" w:hint="eastAsia"/>
              </w:rPr>
              <w:t>启用货位管理</w:t>
            </w:r>
          </w:p>
        </w:tc>
        <w:tc>
          <w:tcPr>
            <w:tcW w:w="6387" w:type="dxa"/>
            <w:tcBorders>
              <w:top w:val="single" w:sz="4" w:space="0" w:color="auto"/>
              <w:left w:val="single" w:sz="4" w:space="0" w:color="auto"/>
              <w:bottom w:val="single" w:sz="4" w:space="0" w:color="auto"/>
              <w:right w:val="single" w:sz="4" w:space="0" w:color="auto"/>
            </w:tcBorders>
            <w:hideMark/>
          </w:tcPr>
          <w:p w14:paraId="5E1AFBA7" w14:textId="77777777" w:rsidR="007F363B" w:rsidRDefault="007F363B">
            <w:pPr>
              <w:rPr>
                <w:rFonts w:cstheme="minorEastAsia"/>
              </w:rPr>
            </w:pPr>
            <w:r>
              <w:rPr>
                <w:rFonts w:cstheme="minorEastAsia" w:hint="eastAsia"/>
              </w:rPr>
              <w:t>启用后，可在针对仓库分配货位，对商品分货位进行出入库管理。</w:t>
            </w:r>
          </w:p>
          <w:p w14:paraId="4C351247" w14:textId="77777777" w:rsidR="007F363B" w:rsidRDefault="007F363B">
            <w:pPr>
              <w:rPr>
                <w:rFonts w:cstheme="minorEastAsia"/>
              </w:rPr>
            </w:pPr>
            <w:r>
              <w:rPr>
                <w:rFonts w:cstheme="minorEastAsia" w:hint="eastAsia"/>
              </w:rPr>
              <w:t>开账后只可启用，不可取消货位管理。</w:t>
            </w:r>
          </w:p>
        </w:tc>
      </w:tr>
      <w:tr w:rsidR="007F363B" w14:paraId="0762667D"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641C01E6" w14:textId="77777777" w:rsidR="007F363B" w:rsidRDefault="007F363B">
            <w:pPr>
              <w:rPr>
                <w:rFonts w:cstheme="minorEastAsia"/>
              </w:rPr>
            </w:pPr>
            <w:r>
              <w:rPr>
                <w:rFonts w:cstheme="minorEastAsia" w:hint="eastAsia"/>
              </w:rPr>
              <w:t>启用电子面单打印</w:t>
            </w:r>
          </w:p>
        </w:tc>
        <w:tc>
          <w:tcPr>
            <w:tcW w:w="6387" w:type="dxa"/>
            <w:tcBorders>
              <w:top w:val="single" w:sz="4" w:space="0" w:color="auto"/>
              <w:left w:val="single" w:sz="4" w:space="0" w:color="auto"/>
              <w:bottom w:val="single" w:sz="4" w:space="0" w:color="auto"/>
              <w:right w:val="single" w:sz="4" w:space="0" w:color="auto"/>
            </w:tcBorders>
            <w:hideMark/>
          </w:tcPr>
          <w:p w14:paraId="2181B0A5" w14:textId="77777777" w:rsidR="007F363B" w:rsidRDefault="007F363B">
            <w:pPr>
              <w:rPr>
                <w:rFonts w:cstheme="minorEastAsia"/>
              </w:rPr>
            </w:pPr>
            <w:r>
              <w:rPr>
                <w:rFonts w:cstheme="minorEastAsia" w:hint="eastAsia"/>
              </w:rPr>
              <w:t>勾选后单据才显示和打印面单打印的功能按钮</w:t>
            </w:r>
          </w:p>
        </w:tc>
      </w:tr>
      <w:tr w:rsidR="007F363B" w14:paraId="481E6BB4"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650273E4" w14:textId="77777777" w:rsidR="007F363B" w:rsidRDefault="007F363B">
            <w:pPr>
              <w:rPr>
                <w:rFonts w:cstheme="minorEastAsia"/>
              </w:rPr>
            </w:pPr>
            <w:r>
              <w:rPr>
                <w:rFonts w:cstheme="minorEastAsia" w:hint="eastAsia"/>
              </w:rPr>
              <w:t>启用商品调拨在途、验货管理</w:t>
            </w:r>
          </w:p>
        </w:tc>
        <w:tc>
          <w:tcPr>
            <w:tcW w:w="6387" w:type="dxa"/>
            <w:tcBorders>
              <w:top w:val="single" w:sz="4" w:space="0" w:color="auto"/>
              <w:left w:val="single" w:sz="4" w:space="0" w:color="auto"/>
              <w:bottom w:val="single" w:sz="4" w:space="0" w:color="auto"/>
              <w:right w:val="single" w:sz="4" w:space="0" w:color="auto"/>
            </w:tcBorders>
            <w:hideMark/>
          </w:tcPr>
          <w:p w14:paraId="2A24F1A8" w14:textId="77777777" w:rsidR="007F363B" w:rsidRDefault="007F363B">
            <w:pPr>
              <w:rPr>
                <w:rFonts w:cstheme="minorEastAsia"/>
              </w:rPr>
            </w:pPr>
            <w:r>
              <w:rPr>
                <w:rFonts w:cstheme="minorEastAsia" w:hint="eastAsia"/>
              </w:rPr>
              <w:t>启用商品调拨在途验货管理后，在仓储管理下会显示“调拨退回单、调拨在途商品查询和调拨单收货验收”菜单。</w:t>
            </w:r>
          </w:p>
          <w:p w14:paraId="66578F39" w14:textId="77777777" w:rsidR="007F363B" w:rsidRDefault="007F363B">
            <w:pPr>
              <w:rPr>
                <w:rFonts w:cstheme="minorEastAsia"/>
              </w:rPr>
            </w:pPr>
            <w:r>
              <w:rPr>
                <w:rFonts w:cstheme="minorEastAsia" w:hint="eastAsia"/>
              </w:rPr>
              <w:lastRenderedPageBreak/>
              <w:t>启用商品调拨在途验货管理后，仓储管理--报表--库存状况表中可统计“调拨在途库存数量”。</w:t>
            </w:r>
          </w:p>
        </w:tc>
      </w:tr>
      <w:tr w:rsidR="007F363B" w14:paraId="04D56A42"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5216A4BE" w14:textId="77777777" w:rsidR="007F363B" w:rsidRDefault="007F363B">
            <w:pPr>
              <w:rPr>
                <w:rFonts w:cstheme="minorEastAsia"/>
              </w:rPr>
            </w:pPr>
            <w:r>
              <w:rPr>
                <w:rFonts w:cstheme="minorEastAsia" w:hint="eastAsia"/>
              </w:rPr>
              <w:lastRenderedPageBreak/>
              <w:t>启用序列号功能</w:t>
            </w:r>
          </w:p>
        </w:tc>
        <w:tc>
          <w:tcPr>
            <w:tcW w:w="6387" w:type="dxa"/>
            <w:tcBorders>
              <w:top w:val="single" w:sz="4" w:space="0" w:color="auto"/>
              <w:left w:val="single" w:sz="4" w:space="0" w:color="auto"/>
              <w:bottom w:val="single" w:sz="4" w:space="0" w:color="auto"/>
              <w:right w:val="single" w:sz="4" w:space="0" w:color="auto"/>
            </w:tcBorders>
            <w:hideMark/>
          </w:tcPr>
          <w:p w14:paraId="49BAEA62" w14:textId="77777777" w:rsidR="007F363B" w:rsidRDefault="007F363B">
            <w:pPr>
              <w:rPr>
                <w:rFonts w:cstheme="minorEastAsia"/>
              </w:rPr>
            </w:pPr>
            <w:r>
              <w:rPr>
                <w:rFonts w:cstheme="minorEastAsia" w:hint="eastAsia"/>
              </w:rPr>
              <w:t>启用后，可实现序列号严密与非严密管理模式，多适用于手机通讯行业。</w:t>
            </w:r>
          </w:p>
          <w:p w14:paraId="22BE97E1" w14:textId="77777777" w:rsidR="007F363B" w:rsidRDefault="007F363B">
            <w:pPr>
              <w:rPr>
                <w:rFonts w:cstheme="minorEastAsia"/>
              </w:rPr>
            </w:pPr>
            <w:r>
              <w:rPr>
                <w:rFonts w:cstheme="minorEastAsia" w:hint="eastAsia"/>
              </w:rPr>
              <w:t>★注意事项：开账后禁止修改。</w:t>
            </w:r>
          </w:p>
        </w:tc>
      </w:tr>
      <w:tr w:rsidR="007F363B" w14:paraId="7E439DE8"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0A5A1F73" w14:textId="77777777" w:rsidR="007F363B" w:rsidRDefault="007F363B">
            <w:pPr>
              <w:rPr>
                <w:rFonts w:cstheme="minorEastAsia"/>
              </w:rPr>
            </w:pPr>
            <w:r>
              <w:rPr>
                <w:rFonts w:cstheme="minorEastAsia" w:hint="eastAsia"/>
              </w:rPr>
              <w:t>系统采用序列号严密管理默认</w:t>
            </w:r>
          </w:p>
        </w:tc>
        <w:tc>
          <w:tcPr>
            <w:tcW w:w="6387" w:type="dxa"/>
            <w:tcBorders>
              <w:top w:val="single" w:sz="4" w:space="0" w:color="auto"/>
              <w:left w:val="single" w:sz="4" w:space="0" w:color="auto"/>
              <w:bottom w:val="single" w:sz="4" w:space="0" w:color="auto"/>
              <w:right w:val="single" w:sz="4" w:space="0" w:color="auto"/>
            </w:tcBorders>
            <w:hideMark/>
          </w:tcPr>
          <w:p w14:paraId="3E753E78" w14:textId="77777777" w:rsidR="007F363B" w:rsidRDefault="007F363B">
            <w:pPr>
              <w:rPr>
                <w:rFonts w:cstheme="minorEastAsia"/>
              </w:rPr>
            </w:pPr>
            <w:r>
              <w:rPr>
                <w:rFonts w:cstheme="minorEastAsia" w:hint="eastAsia"/>
              </w:rPr>
              <w:t>启用序列号功能后可以使用；</w:t>
            </w:r>
          </w:p>
          <w:p w14:paraId="32EA4435" w14:textId="77777777" w:rsidR="007F363B" w:rsidRDefault="007F363B">
            <w:pPr>
              <w:rPr>
                <w:rFonts w:cstheme="minorEastAsia"/>
              </w:rPr>
            </w:pPr>
            <w:r>
              <w:rPr>
                <w:rFonts w:cstheme="minorEastAsia" w:hint="eastAsia"/>
              </w:rPr>
              <w:t>启用后，可针对具体的商品选择是否采用序列号强制管理。对于采用序列号强制管理的商品，其每个商品与序列号一一对应，也就是该商品的数量绝对等于序列号的数量。同时，该商品在每次业务流动时，系统都要求对序列号进行记录。</w:t>
            </w:r>
          </w:p>
          <w:p w14:paraId="60476B16" w14:textId="77777777" w:rsidR="007F363B" w:rsidRDefault="007F363B">
            <w:pPr>
              <w:rPr>
                <w:rFonts w:cstheme="minorEastAsia"/>
              </w:rPr>
            </w:pPr>
            <w:r>
              <w:rPr>
                <w:rFonts w:cstheme="minorEastAsia" w:hint="eastAsia"/>
              </w:rPr>
              <w:t>未勾选该选项，系统默认是宽松式的序列号管理模式。在该种方式下，该商品在每次业务流动时，系统不强制要求记录商品序列号，并且若记录商品序列号也不会要求序列号和数量一一对应。</w:t>
            </w:r>
          </w:p>
          <w:p w14:paraId="2EE40FEC" w14:textId="77777777" w:rsidR="007F363B" w:rsidRDefault="007F363B">
            <w:pPr>
              <w:rPr>
                <w:rFonts w:cstheme="minorEastAsia"/>
              </w:rPr>
            </w:pPr>
            <w:r>
              <w:rPr>
                <w:rFonts w:cstheme="minorEastAsia" w:hint="eastAsia"/>
              </w:rPr>
              <w:t>★注意事项：开账后禁止修改。</w:t>
            </w:r>
          </w:p>
        </w:tc>
      </w:tr>
      <w:tr w:rsidR="007F363B" w14:paraId="716B708E"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030DD0EF" w14:textId="77777777" w:rsidR="007F363B" w:rsidRDefault="007F363B">
            <w:pPr>
              <w:rPr>
                <w:rFonts w:cstheme="minorEastAsia"/>
              </w:rPr>
            </w:pPr>
            <w:r>
              <w:rPr>
                <w:rFonts w:cstheme="minorEastAsia" w:hint="eastAsia"/>
              </w:rPr>
              <w:t>序列号关联货位、自由项、批次批号</w:t>
            </w:r>
          </w:p>
        </w:tc>
        <w:tc>
          <w:tcPr>
            <w:tcW w:w="6387" w:type="dxa"/>
            <w:tcBorders>
              <w:top w:val="single" w:sz="4" w:space="0" w:color="auto"/>
              <w:left w:val="single" w:sz="4" w:space="0" w:color="auto"/>
              <w:bottom w:val="single" w:sz="4" w:space="0" w:color="auto"/>
              <w:right w:val="single" w:sz="4" w:space="0" w:color="auto"/>
            </w:tcBorders>
            <w:hideMark/>
          </w:tcPr>
          <w:p w14:paraId="441519D8" w14:textId="77777777" w:rsidR="007F363B" w:rsidRDefault="007F363B">
            <w:pPr>
              <w:rPr>
                <w:rFonts w:cstheme="minorEastAsia"/>
              </w:rPr>
            </w:pPr>
            <w:r>
              <w:rPr>
                <w:rFonts w:cstheme="minorEastAsia" w:hint="eastAsia"/>
              </w:rPr>
              <w:t>启用序列号功能后可以使用；</w:t>
            </w:r>
          </w:p>
          <w:p w14:paraId="788D5613" w14:textId="77777777" w:rsidR="007F363B" w:rsidRDefault="007F363B">
            <w:pPr>
              <w:rPr>
                <w:rFonts w:cstheme="minorEastAsia"/>
              </w:rPr>
            </w:pPr>
            <w:r>
              <w:rPr>
                <w:rFonts w:cstheme="minorEastAsia" w:hint="eastAsia"/>
              </w:rPr>
              <w:t>启用后，在系统开账前，并且系统采用严密序列号管理模式下才可勾选。勾选该选项后，入库时录入了序列号商品对应的自由项、货位、批次等信息；出库时录入序列号，可以自动将这些信息带出，不需要再人工去选择。</w:t>
            </w:r>
          </w:p>
          <w:p w14:paraId="612C093E" w14:textId="77777777" w:rsidR="007F363B" w:rsidRDefault="007F363B">
            <w:pPr>
              <w:rPr>
                <w:rFonts w:cstheme="minorEastAsia"/>
              </w:rPr>
            </w:pPr>
            <w:r>
              <w:rPr>
                <w:rFonts w:cstheme="minorEastAsia" w:hint="eastAsia"/>
              </w:rPr>
              <w:t>★注意事项：开账后禁止修改。</w:t>
            </w:r>
          </w:p>
        </w:tc>
      </w:tr>
      <w:tr w:rsidR="007F363B" w14:paraId="5B6755FA"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41C9DA0B" w14:textId="77777777" w:rsidR="007F363B" w:rsidRDefault="007F363B">
            <w:pPr>
              <w:rPr>
                <w:rFonts w:cstheme="minorEastAsia"/>
              </w:rPr>
            </w:pPr>
            <w:r>
              <w:rPr>
                <w:rFonts w:cstheme="minorEastAsia" w:hint="eastAsia"/>
              </w:rPr>
              <w:t>统一客户和供货商</w:t>
            </w:r>
          </w:p>
        </w:tc>
        <w:tc>
          <w:tcPr>
            <w:tcW w:w="6387" w:type="dxa"/>
            <w:tcBorders>
              <w:top w:val="single" w:sz="4" w:space="0" w:color="auto"/>
              <w:left w:val="single" w:sz="4" w:space="0" w:color="auto"/>
              <w:bottom w:val="single" w:sz="4" w:space="0" w:color="auto"/>
              <w:right w:val="single" w:sz="4" w:space="0" w:color="auto"/>
            </w:tcBorders>
            <w:hideMark/>
          </w:tcPr>
          <w:p w14:paraId="77BEA58B" w14:textId="77777777" w:rsidR="007F363B" w:rsidRDefault="007F363B">
            <w:pPr>
              <w:rPr>
                <w:rFonts w:cstheme="minorEastAsia"/>
              </w:rPr>
            </w:pPr>
            <w:r>
              <w:rPr>
                <w:rFonts w:cstheme="minorEastAsia" w:hint="eastAsia"/>
              </w:rPr>
              <w:t>用于往来单位既是客户，又是供货商的情况。启用后，建立往来单位基本信息的时候不用建立两次，在录入业务单据选择往来单位时不区分客户和供货商。</w:t>
            </w:r>
          </w:p>
          <w:p w14:paraId="67E1C59F" w14:textId="77777777" w:rsidR="007F363B" w:rsidRDefault="007F363B">
            <w:pPr>
              <w:rPr>
                <w:rFonts w:cstheme="minorEastAsia"/>
              </w:rPr>
            </w:pPr>
            <w:r>
              <w:rPr>
                <w:rFonts w:cstheme="minorEastAsia" w:hint="eastAsia"/>
              </w:rPr>
              <w:t>开账后，有客户作为供应商使用，或有供应商作为客户使用的情况下不能取消统该配置。</w:t>
            </w:r>
          </w:p>
        </w:tc>
      </w:tr>
      <w:tr w:rsidR="007F363B" w14:paraId="6E14DB8C"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265A4345" w14:textId="77777777" w:rsidR="007F363B" w:rsidRDefault="007F363B">
            <w:pPr>
              <w:rPr>
                <w:rFonts w:cstheme="minorEastAsia"/>
              </w:rPr>
            </w:pPr>
            <w:r>
              <w:rPr>
                <w:rFonts w:cstheme="minorEastAsia" w:hint="eastAsia"/>
              </w:rPr>
              <w:t>费用单核算客户时计入应收</w:t>
            </w:r>
          </w:p>
        </w:tc>
        <w:tc>
          <w:tcPr>
            <w:tcW w:w="6387" w:type="dxa"/>
            <w:tcBorders>
              <w:top w:val="single" w:sz="4" w:space="0" w:color="auto"/>
              <w:left w:val="single" w:sz="4" w:space="0" w:color="auto"/>
              <w:bottom w:val="single" w:sz="4" w:space="0" w:color="auto"/>
              <w:right w:val="single" w:sz="4" w:space="0" w:color="auto"/>
            </w:tcBorders>
            <w:hideMark/>
          </w:tcPr>
          <w:p w14:paraId="6FD373AC" w14:textId="77777777" w:rsidR="007F363B" w:rsidRDefault="007F363B">
            <w:pPr>
              <w:rPr>
                <w:rFonts w:cstheme="minorEastAsia"/>
              </w:rPr>
            </w:pPr>
            <w:r>
              <w:rPr>
                <w:rFonts w:cstheme="minorEastAsia" w:hint="eastAsia"/>
              </w:rPr>
              <w:t>启用后，可通过费用项目减少客户应收，实现客户往来冲抵；</w:t>
            </w:r>
          </w:p>
          <w:p w14:paraId="1E0983E0" w14:textId="77777777" w:rsidR="007F363B" w:rsidRDefault="007F363B">
            <w:pPr>
              <w:rPr>
                <w:rFonts w:cstheme="minorEastAsia"/>
              </w:rPr>
            </w:pPr>
            <w:r>
              <w:rPr>
                <w:rFonts w:cstheme="minorEastAsia" w:hint="eastAsia"/>
              </w:rPr>
              <w:t>★注意事项：有费用单后不允许修改该选项。</w:t>
            </w:r>
          </w:p>
        </w:tc>
      </w:tr>
      <w:tr w:rsidR="007F363B" w14:paraId="7E19F7FA"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31378C63" w14:textId="77777777" w:rsidR="007F363B" w:rsidRDefault="007F363B">
            <w:pPr>
              <w:rPr>
                <w:rFonts w:cstheme="minorEastAsia"/>
              </w:rPr>
            </w:pPr>
            <w:r>
              <w:rPr>
                <w:rFonts w:cstheme="minorEastAsia" w:hint="eastAsia"/>
              </w:rPr>
              <w:t>启用企业智慧经营管理系统</w:t>
            </w:r>
          </w:p>
        </w:tc>
        <w:tc>
          <w:tcPr>
            <w:tcW w:w="6387" w:type="dxa"/>
            <w:tcBorders>
              <w:top w:val="single" w:sz="4" w:space="0" w:color="auto"/>
              <w:left w:val="single" w:sz="4" w:space="0" w:color="auto"/>
              <w:bottom w:val="single" w:sz="4" w:space="0" w:color="auto"/>
              <w:right w:val="single" w:sz="4" w:space="0" w:color="auto"/>
            </w:tcBorders>
            <w:hideMark/>
          </w:tcPr>
          <w:p w14:paraId="3B1175A0" w14:textId="77777777" w:rsidR="007F363B" w:rsidRDefault="007F363B">
            <w:pPr>
              <w:rPr>
                <w:rFonts w:cstheme="minorEastAsia"/>
              </w:rPr>
            </w:pPr>
            <w:r>
              <w:rPr>
                <w:rFonts w:cstheme="minorEastAsia" w:hint="eastAsia"/>
              </w:rPr>
              <w:t>启用后，在报表中心下可以看到“天通眼”相关菜单；</w:t>
            </w:r>
          </w:p>
          <w:p w14:paraId="27DA55CA" w14:textId="77777777" w:rsidR="007F363B" w:rsidRDefault="007F363B">
            <w:pPr>
              <w:rPr>
                <w:rFonts w:cstheme="minorEastAsia"/>
              </w:rPr>
            </w:pPr>
            <w:r>
              <w:rPr>
                <w:rFonts w:cstheme="minorEastAsia" w:hint="eastAsia"/>
              </w:rPr>
              <w:t>绑定访问地址后，可点击“天通眼”相关菜单直接进入天通眼系统界面；</w:t>
            </w:r>
          </w:p>
        </w:tc>
      </w:tr>
      <w:tr w:rsidR="007F363B" w14:paraId="0D0C4E6A"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454B2A9B" w14:textId="77777777" w:rsidR="007F363B" w:rsidRDefault="007F363B">
            <w:pPr>
              <w:rPr>
                <w:rFonts w:cstheme="minorEastAsia"/>
              </w:rPr>
            </w:pPr>
            <w:r>
              <w:rPr>
                <w:rFonts w:cstheme="minorEastAsia" w:hint="eastAsia"/>
              </w:rPr>
              <w:t>启用显示生态产品</w:t>
            </w:r>
          </w:p>
        </w:tc>
        <w:tc>
          <w:tcPr>
            <w:tcW w:w="6387" w:type="dxa"/>
            <w:tcBorders>
              <w:top w:val="single" w:sz="4" w:space="0" w:color="auto"/>
              <w:left w:val="single" w:sz="4" w:space="0" w:color="auto"/>
              <w:bottom w:val="single" w:sz="4" w:space="0" w:color="auto"/>
              <w:right w:val="single" w:sz="4" w:space="0" w:color="auto"/>
            </w:tcBorders>
            <w:hideMark/>
          </w:tcPr>
          <w:p w14:paraId="6FAE4EA7" w14:textId="77777777" w:rsidR="007F363B" w:rsidRDefault="007F363B">
            <w:pPr>
              <w:rPr>
                <w:rFonts w:cstheme="minorEastAsia"/>
              </w:rPr>
            </w:pPr>
            <w:r>
              <w:rPr>
                <w:rFonts w:cstheme="minorEastAsia" w:hint="eastAsia"/>
              </w:rPr>
              <w:t>启用后，显示生态产品信息。</w:t>
            </w:r>
          </w:p>
        </w:tc>
      </w:tr>
      <w:tr w:rsidR="007F363B" w14:paraId="376B05CF"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2C28E1CB" w14:textId="77777777" w:rsidR="007F363B" w:rsidRDefault="007F363B">
            <w:pPr>
              <w:rPr>
                <w:rFonts w:cstheme="minorEastAsia"/>
              </w:rPr>
            </w:pPr>
            <w:r>
              <w:rPr>
                <w:rFonts w:cstheme="minorEastAsia" w:hint="eastAsia"/>
              </w:rPr>
              <w:t>商品配置</w:t>
            </w:r>
          </w:p>
        </w:tc>
      </w:tr>
      <w:tr w:rsidR="007F363B" w14:paraId="377FF207"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1FCAA09B" w14:textId="77777777" w:rsidR="007F363B" w:rsidRDefault="007F363B">
            <w:pPr>
              <w:rPr>
                <w:rFonts w:cstheme="minorEastAsia"/>
              </w:rPr>
            </w:pPr>
            <w:r>
              <w:rPr>
                <w:rFonts w:cstheme="minorEastAsia" w:hint="eastAsia"/>
              </w:rPr>
              <w:t>启用自由项</w:t>
            </w:r>
          </w:p>
        </w:tc>
        <w:tc>
          <w:tcPr>
            <w:tcW w:w="6387" w:type="dxa"/>
            <w:tcBorders>
              <w:top w:val="single" w:sz="4" w:space="0" w:color="auto"/>
              <w:left w:val="single" w:sz="4" w:space="0" w:color="auto"/>
              <w:bottom w:val="single" w:sz="4" w:space="0" w:color="auto"/>
              <w:right w:val="single" w:sz="4" w:space="0" w:color="auto"/>
            </w:tcBorders>
            <w:hideMark/>
          </w:tcPr>
          <w:p w14:paraId="3B801BF2" w14:textId="77777777" w:rsidR="007F363B" w:rsidRDefault="007F363B">
            <w:pPr>
              <w:rPr>
                <w:rFonts w:cstheme="minorEastAsia"/>
              </w:rPr>
            </w:pPr>
            <w:r>
              <w:rPr>
                <w:rFonts w:cstheme="minorEastAsia" w:hint="eastAsia"/>
              </w:rPr>
              <w:t>自由项是商品档案属性管理的一种灵活方式。启用自由项后，同一个商品拥有多个不同的属性时，通过“商品编号+自由项”可建立一个唯一的商品，同时可减少商品档案的建立工作量与管理的复杂程度。例如：商品“手机”存在不同种颜色，则可将“颜色”设置为自由项，并设置商品“手机”的自由项为“颜色”。</w:t>
            </w:r>
          </w:p>
          <w:p w14:paraId="3CBCF140" w14:textId="77777777" w:rsidR="007F363B" w:rsidRDefault="007F363B">
            <w:pPr>
              <w:rPr>
                <w:rFonts w:cstheme="minorEastAsia"/>
              </w:rPr>
            </w:pPr>
            <w:r>
              <w:rPr>
                <w:rFonts w:cstheme="minorEastAsia" w:hint="eastAsia"/>
              </w:rPr>
              <w:t>★注意事项：启用后不允许修改。</w:t>
            </w:r>
          </w:p>
        </w:tc>
      </w:tr>
      <w:tr w:rsidR="007F363B" w14:paraId="3A468E11"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4274BED9" w14:textId="77777777" w:rsidR="007F363B" w:rsidRDefault="007F363B">
            <w:pPr>
              <w:rPr>
                <w:rFonts w:cstheme="minorEastAsia"/>
              </w:rPr>
            </w:pPr>
            <w:r>
              <w:rPr>
                <w:rFonts w:cstheme="minorEastAsia" w:hint="eastAsia"/>
              </w:rPr>
              <w:t>启用多单位</w:t>
            </w:r>
          </w:p>
        </w:tc>
        <w:tc>
          <w:tcPr>
            <w:tcW w:w="6387" w:type="dxa"/>
            <w:tcBorders>
              <w:top w:val="single" w:sz="4" w:space="0" w:color="auto"/>
              <w:left w:val="single" w:sz="4" w:space="0" w:color="auto"/>
              <w:bottom w:val="single" w:sz="4" w:space="0" w:color="auto"/>
              <w:right w:val="single" w:sz="4" w:space="0" w:color="auto"/>
            </w:tcBorders>
            <w:hideMark/>
          </w:tcPr>
          <w:p w14:paraId="13CA6F8A" w14:textId="77777777" w:rsidR="007F363B" w:rsidRDefault="007F363B">
            <w:pPr>
              <w:rPr>
                <w:rFonts w:cstheme="minorEastAsia"/>
              </w:rPr>
            </w:pPr>
            <w:r>
              <w:rPr>
                <w:rFonts w:cstheme="minorEastAsia" w:hint="eastAsia"/>
              </w:rPr>
              <w:t>启用后，商品可以设置多个计量单位。</w:t>
            </w:r>
          </w:p>
          <w:p w14:paraId="5825B967" w14:textId="77777777" w:rsidR="007F363B" w:rsidRDefault="007F363B">
            <w:pPr>
              <w:rPr>
                <w:rFonts w:cstheme="minorEastAsia"/>
              </w:rPr>
            </w:pPr>
            <w:r>
              <w:rPr>
                <w:rFonts w:cstheme="minorEastAsia" w:hint="eastAsia"/>
              </w:rPr>
              <w:t>★注意事项：启用后不允许修改。</w:t>
            </w:r>
          </w:p>
        </w:tc>
      </w:tr>
      <w:tr w:rsidR="007F363B" w14:paraId="207F7371"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3FC5005C" w14:textId="77777777" w:rsidR="007F363B" w:rsidRDefault="007F363B">
            <w:pPr>
              <w:rPr>
                <w:rFonts w:cstheme="minorEastAsia"/>
              </w:rPr>
            </w:pPr>
            <w:r>
              <w:rPr>
                <w:rFonts w:cstheme="minorEastAsia" w:hint="eastAsia"/>
              </w:rPr>
              <w:t>启用商品品牌</w:t>
            </w:r>
          </w:p>
        </w:tc>
        <w:tc>
          <w:tcPr>
            <w:tcW w:w="6387" w:type="dxa"/>
            <w:tcBorders>
              <w:top w:val="single" w:sz="4" w:space="0" w:color="auto"/>
              <w:left w:val="single" w:sz="4" w:space="0" w:color="auto"/>
              <w:bottom w:val="single" w:sz="4" w:space="0" w:color="auto"/>
              <w:right w:val="single" w:sz="4" w:space="0" w:color="auto"/>
            </w:tcBorders>
            <w:hideMark/>
          </w:tcPr>
          <w:p w14:paraId="03ABAFA1" w14:textId="77777777" w:rsidR="007F363B" w:rsidRDefault="007F363B">
            <w:pPr>
              <w:rPr>
                <w:rFonts w:cstheme="minorEastAsia"/>
              </w:rPr>
            </w:pPr>
            <w:r>
              <w:rPr>
                <w:rFonts w:cstheme="minorEastAsia" w:hint="eastAsia"/>
              </w:rPr>
              <w:t>启用后，可实现不同商品品牌针对不同往来单位的销售折扣</w:t>
            </w:r>
          </w:p>
          <w:p w14:paraId="6C7D5DAC" w14:textId="77777777" w:rsidR="007F363B" w:rsidRDefault="007F363B">
            <w:pPr>
              <w:rPr>
                <w:rFonts w:cstheme="minorEastAsia"/>
              </w:rPr>
            </w:pPr>
            <w:r>
              <w:rPr>
                <w:rFonts w:cstheme="minorEastAsia" w:hint="eastAsia"/>
              </w:rPr>
              <w:t>★注意事项：启用后不允许修改。</w:t>
            </w:r>
          </w:p>
        </w:tc>
      </w:tr>
      <w:tr w:rsidR="007F363B" w14:paraId="50274160"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547C7584" w14:textId="5FE6D687" w:rsidR="007F363B" w:rsidRDefault="007F363B">
            <w:pPr>
              <w:rPr>
                <w:rFonts w:cstheme="minorEastAsia"/>
              </w:rPr>
            </w:pPr>
            <w:r>
              <w:rPr>
                <w:rFonts w:cstheme="minorEastAsia" w:hint="eastAsia"/>
              </w:rPr>
              <w:lastRenderedPageBreak/>
              <w:t>允许商品信息</w:t>
            </w:r>
            <w:r w:rsidR="007F181D">
              <w:rPr>
                <w:rFonts w:cstheme="minorEastAsia" w:hint="eastAsia"/>
              </w:rPr>
              <w:t>重复</w:t>
            </w:r>
          </w:p>
        </w:tc>
        <w:tc>
          <w:tcPr>
            <w:tcW w:w="6387" w:type="dxa"/>
            <w:tcBorders>
              <w:top w:val="single" w:sz="4" w:space="0" w:color="auto"/>
              <w:left w:val="single" w:sz="4" w:space="0" w:color="auto"/>
              <w:bottom w:val="single" w:sz="4" w:space="0" w:color="auto"/>
              <w:right w:val="single" w:sz="4" w:space="0" w:color="auto"/>
            </w:tcBorders>
            <w:hideMark/>
          </w:tcPr>
          <w:p w14:paraId="45B51D06" w14:textId="77777777" w:rsidR="007F363B" w:rsidRDefault="007F363B">
            <w:pPr>
              <w:rPr>
                <w:rFonts w:cstheme="minorEastAsia"/>
              </w:rPr>
            </w:pPr>
            <w:r>
              <w:rPr>
                <w:rFonts w:cstheme="minorEastAsia" w:hint="eastAsia"/>
              </w:rPr>
              <w:t>启用后，系统允许存在多个相同名称，但是编号不同的商品档案。</w:t>
            </w:r>
          </w:p>
        </w:tc>
      </w:tr>
      <w:tr w:rsidR="007F363B" w14:paraId="55D21F24"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0D03E3AF" w14:textId="77777777" w:rsidR="007F363B" w:rsidRDefault="007F363B">
            <w:pPr>
              <w:rPr>
                <w:rFonts w:cstheme="minorEastAsia"/>
              </w:rPr>
            </w:pPr>
            <w:r>
              <w:rPr>
                <w:rFonts w:cstheme="minorEastAsia" w:hint="eastAsia"/>
              </w:rPr>
              <w:t>允许商品间条码重复</w:t>
            </w:r>
          </w:p>
        </w:tc>
        <w:tc>
          <w:tcPr>
            <w:tcW w:w="6387" w:type="dxa"/>
            <w:tcBorders>
              <w:top w:val="single" w:sz="4" w:space="0" w:color="auto"/>
              <w:left w:val="single" w:sz="4" w:space="0" w:color="auto"/>
              <w:bottom w:val="single" w:sz="4" w:space="0" w:color="auto"/>
              <w:right w:val="single" w:sz="4" w:space="0" w:color="auto"/>
            </w:tcBorders>
            <w:hideMark/>
          </w:tcPr>
          <w:p w14:paraId="694261F3" w14:textId="77777777" w:rsidR="007F363B" w:rsidRDefault="007F363B">
            <w:pPr>
              <w:rPr>
                <w:rFonts w:cstheme="minorEastAsia"/>
              </w:rPr>
            </w:pPr>
            <w:r>
              <w:rPr>
                <w:rFonts w:cstheme="minorEastAsia" w:hint="eastAsia"/>
              </w:rPr>
              <w:t>启用后，系统允许不同商品的条码可以相同；</w:t>
            </w:r>
          </w:p>
          <w:p w14:paraId="32B49C04" w14:textId="77777777" w:rsidR="007F363B" w:rsidRDefault="007F363B">
            <w:pPr>
              <w:rPr>
                <w:rFonts w:cstheme="minorEastAsia"/>
              </w:rPr>
            </w:pPr>
            <w:r>
              <w:rPr>
                <w:rFonts w:cstheme="minorEastAsia" w:hint="eastAsia"/>
              </w:rPr>
              <w:t>同一个商品的多条码和单位多条码仍然不允许重复。</w:t>
            </w:r>
          </w:p>
        </w:tc>
      </w:tr>
      <w:tr w:rsidR="007F363B" w14:paraId="45183910"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7901922C" w14:textId="77777777" w:rsidR="007F363B" w:rsidRDefault="007F363B">
            <w:pPr>
              <w:rPr>
                <w:rFonts w:cstheme="minorEastAsia"/>
              </w:rPr>
            </w:pPr>
            <w:r>
              <w:rPr>
                <w:rFonts w:cstheme="minorEastAsia" w:hint="eastAsia"/>
              </w:rPr>
              <w:t>弹出条码重复提示</w:t>
            </w:r>
          </w:p>
        </w:tc>
        <w:tc>
          <w:tcPr>
            <w:tcW w:w="6387" w:type="dxa"/>
            <w:tcBorders>
              <w:top w:val="single" w:sz="4" w:space="0" w:color="auto"/>
              <w:left w:val="single" w:sz="4" w:space="0" w:color="auto"/>
              <w:bottom w:val="single" w:sz="4" w:space="0" w:color="auto"/>
              <w:right w:val="single" w:sz="4" w:space="0" w:color="auto"/>
            </w:tcBorders>
            <w:hideMark/>
          </w:tcPr>
          <w:p w14:paraId="4C51A9FB" w14:textId="77777777" w:rsidR="007F363B" w:rsidRDefault="007F363B">
            <w:pPr>
              <w:rPr>
                <w:rFonts w:cstheme="minorEastAsia"/>
              </w:rPr>
            </w:pPr>
            <w:r>
              <w:rPr>
                <w:rFonts w:cstheme="minorEastAsia" w:hint="eastAsia"/>
              </w:rPr>
              <w:t>启用“允许商品间条码重复”后，该配置可以编辑；</w:t>
            </w:r>
          </w:p>
          <w:p w14:paraId="73F2CFBB" w14:textId="77777777" w:rsidR="007F363B" w:rsidRDefault="007F363B">
            <w:pPr>
              <w:rPr>
                <w:rFonts w:cstheme="minorEastAsia"/>
              </w:rPr>
            </w:pPr>
            <w:r>
              <w:rPr>
                <w:rFonts w:cstheme="minorEastAsia" w:hint="eastAsia"/>
              </w:rPr>
              <w:t>当录入的商品(单位)条码，与其他商品的(单位)条码有重复时，系统会弹出相应提示。</w:t>
            </w:r>
          </w:p>
        </w:tc>
      </w:tr>
      <w:tr w:rsidR="007F363B" w14:paraId="59E49634"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4D51E5AA" w14:textId="77777777" w:rsidR="007F363B" w:rsidRDefault="007F363B">
            <w:pPr>
              <w:rPr>
                <w:rFonts w:cstheme="minorEastAsia"/>
              </w:rPr>
            </w:pPr>
            <w:r>
              <w:rPr>
                <w:rFonts w:cstheme="minorEastAsia" w:hint="eastAsia"/>
              </w:rPr>
              <w:t>往来单位配置</w:t>
            </w:r>
          </w:p>
        </w:tc>
      </w:tr>
      <w:tr w:rsidR="007F363B" w14:paraId="1C63FA3E"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316334DD" w14:textId="77777777" w:rsidR="007F363B" w:rsidRDefault="007F363B">
            <w:pPr>
              <w:rPr>
                <w:rFonts w:cstheme="minorEastAsia"/>
              </w:rPr>
            </w:pPr>
            <w:r>
              <w:rPr>
                <w:rFonts w:cstheme="minorEastAsia" w:hint="eastAsia"/>
              </w:rPr>
              <w:t>往来单位默认信用额度</w:t>
            </w:r>
          </w:p>
        </w:tc>
        <w:tc>
          <w:tcPr>
            <w:tcW w:w="6387" w:type="dxa"/>
            <w:tcBorders>
              <w:top w:val="single" w:sz="4" w:space="0" w:color="auto"/>
              <w:left w:val="single" w:sz="4" w:space="0" w:color="auto"/>
              <w:bottom w:val="single" w:sz="4" w:space="0" w:color="auto"/>
              <w:right w:val="single" w:sz="4" w:space="0" w:color="auto"/>
            </w:tcBorders>
            <w:hideMark/>
          </w:tcPr>
          <w:p w14:paraId="45EFD24F" w14:textId="77777777" w:rsidR="007F363B" w:rsidRDefault="007F363B">
            <w:pPr>
              <w:rPr>
                <w:rFonts w:cstheme="minorEastAsia"/>
              </w:rPr>
            </w:pPr>
            <w:r>
              <w:rPr>
                <w:rFonts w:cstheme="minorEastAsia" w:hint="eastAsia"/>
              </w:rPr>
              <w:t>支持配置 新增往来单位时，往来单位信用额度不控制/默认为某值。</w:t>
            </w:r>
          </w:p>
        </w:tc>
      </w:tr>
      <w:tr w:rsidR="007F363B" w14:paraId="6A69AF7B"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4283D252" w14:textId="3DC081EC" w:rsidR="007F363B" w:rsidRDefault="007F363B">
            <w:pPr>
              <w:rPr>
                <w:rFonts w:cstheme="minorEastAsia"/>
              </w:rPr>
            </w:pPr>
            <w:r>
              <w:rPr>
                <w:rFonts w:cstheme="minorEastAsia" w:hint="eastAsia"/>
              </w:rPr>
              <w:t>允许往来单位信息</w:t>
            </w:r>
            <w:r w:rsidR="007F181D">
              <w:rPr>
                <w:rFonts w:cstheme="minorEastAsia" w:hint="eastAsia"/>
              </w:rPr>
              <w:t>重复</w:t>
            </w:r>
          </w:p>
        </w:tc>
        <w:tc>
          <w:tcPr>
            <w:tcW w:w="6387" w:type="dxa"/>
            <w:tcBorders>
              <w:top w:val="single" w:sz="4" w:space="0" w:color="auto"/>
              <w:left w:val="single" w:sz="4" w:space="0" w:color="auto"/>
              <w:bottom w:val="single" w:sz="4" w:space="0" w:color="auto"/>
              <w:right w:val="single" w:sz="4" w:space="0" w:color="auto"/>
            </w:tcBorders>
            <w:hideMark/>
          </w:tcPr>
          <w:p w14:paraId="56287DA9" w14:textId="77777777" w:rsidR="007F363B" w:rsidRDefault="007F363B">
            <w:pPr>
              <w:rPr>
                <w:rFonts w:cstheme="minorEastAsia"/>
              </w:rPr>
            </w:pPr>
            <w:r>
              <w:rPr>
                <w:rFonts w:cstheme="minorEastAsia" w:hint="eastAsia"/>
              </w:rPr>
              <w:t>启用后，系统允许存在多个相同名称，但是编号不同的往来单位档案。</w:t>
            </w:r>
          </w:p>
        </w:tc>
      </w:tr>
      <w:tr w:rsidR="007F363B" w14:paraId="441B3323"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737E01E2" w14:textId="77777777" w:rsidR="007F363B" w:rsidRDefault="007F363B">
            <w:pPr>
              <w:rPr>
                <w:rFonts w:cstheme="minorEastAsia"/>
              </w:rPr>
            </w:pPr>
            <w:r>
              <w:rPr>
                <w:rFonts w:cstheme="minorEastAsia" w:hint="eastAsia"/>
              </w:rPr>
              <w:t>单据配置</w:t>
            </w:r>
          </w:p>
        </w:tc>
      </w:tr>
      <w:tr w:rsidR="007F363B" w14:paraId="40DA5627"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62859F41" w14:textId="77777777" w:rsidR="007F363B" w:rsidRDefault="007F363B">
            <w:pPr>
              <w:rPr>
                <w:rFonts w:cstheme="minorEastAsia"/>
              </w:rPr>
            </w:pPr>
            <w:r>
              <w:rPr>
                <w:rFonts w:cstheme="minorEastAsia" w:hint="eastAsia"/>
              </w:rPr>
              <w:t>物流单据商品采用生产日期</w:t>
            </w:r>
          </w:p>
        </w:tc>
        <w:tc>
          <w:tcPr>
            <w:tcW w:w="6387" w:type="dxa"/>
            <w:tcBorders>
              <w:top w:val="single" w:sz="4" w:space="0" w:color="auto"/>
              <w:left w:val="single" w:sz="4" w:space="0" w:color="auto"/>
              <w:bottom w:val="single" w:sz="4" w:space="0" w:color="auto"/>
              <w:right w:val="single" w:sz="4" w:space="0" w:color="auto"/>
            </w:tcBorders>
            <w:hideMark/>
          </w:tcPr>
          <w:p w14:paraId="3B3B5CC7" w14:textId="77777777" w:rsidR="007F363B" w:rsidRDefault="007F363B">
            <w:pPr>
              <w:rPr>
                <w:rFonts w:cstheme="minorEastAsia"/>
              </w:rPr>
            </w:pPr>
            <w:r>
              <w:rPr>
                <w:rFonts w:cstheme="minorEastAsia" w:hint="eastAsia"/>
              </w:rPr>
              <w:t>手工指定法、移动加权、全月平均,可以使用；</w:t>
            </w:r>
          </w:p>
          <w:p w14:paraId="6F6301CD" w14:textId="77777777" w:rsidR="007F363B" w:rsidRDefault="007F363B">
            <w:pPr>
              <w:rPr>
                <w:rFonts w:cstheme="minorEastAsia"/>
              </w:rPr>
            </w:pPr>
            <w:r>
              <w:rPr>
                <w:rFonts w:cstheme="minorEastAsia" w:hint="eastAsia"/>
              </w:rPr>
              <w:t>开账后可以启用，但不能取消该选项；</w:t>
            </w:r>
          </w:p>
          <w:p w14:paraId="44490890" w14:textId="77777777" w:rsidR="007F363B" w:rsidRDefault="007F363B">
            <w:pPr>
              <w:rPr>
                <w:rFonts w:cstheme="minorEastAsia"/>
              </w:rPr>
            </w:pPr>
            <w:r>
              <w:rPr>
                <w:rFonts w:cstheme="minorEastAsia" w:hint="eastAsia"/>
              </w:rPr>
              <w:t>启用该选项后，物流单据商品必须录入生产日期。</w:t>
            </w:r>
          </w:p>
        </w:tc>
      </w:tr>
      <w:tr w:rsidR="007F363B" w14:paraId="03E4625E"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1327E7D8" w14:textId="77777777" w:rsidR="007F363B" w:rsidRDefault="007F363B">
            <w:pPr>
              <w:rPr>
                <w:rFonts w:cstheme="minorEastAsia"/>
              </w:rPr>
            </w:pPr>
            <w:r>
              <w:rPr>
                <w:rFonts w:cstheme="minorEastAsia" w:hint="eastAsia"/>
              </w:rPr>
              <w:t>物流单据商品采用效期至</w:t>
            </w:r>
          </w:p>
        </w:tc>
        <w:tc>
          <w:tcPr>
            <w:tcW w:w="6387" w:type="dxa"/>
            <w:tcBorders>
              <w:top w:val="single" w:sz="4" w:space="0" w:color="auto"/>
              <w:left w:val="single" w:sz="4" w:space="0" w:color="auto"/>
              <w:bottom w:val="single" w:sz="4" w:space="0" w:color="auto"/>
              <w:right w:val="single" w:sz="4" w:space="0" w:color="auto"/>
            </w:tcBorders>
            <w:hideMark/>
          </w:tcPr>
          <w:p w14:paraId="7CF5FC7E" w14:textId="77777777" w:rsidR="007F363B" w:rsidRDefault="007F363B">
            <w:pPr>
              <w:rPr>
                <w:rFonts w:cstheme="minorEastAsia"/>
              </w:rPr>
            </w:pPr>
            <w:r>
              <w:rPr>
                <w:rFonts w:cstheme="minorEastAsia" w:hint="eastAsia"/>
              </w:rPr>
              <w:t>物流单据商品采用批号，启用后可以使用；</w:t>
            </w:r>
          </w:p>
        </w:tc>
      </w:tr>
      <w:tr w:rsidR="007F363B" w14:paraId="5EF50758"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6B9E5589" w14:textId="77777777" w:rsidR="007F363B" w:rsidRDefault="007F363B">
            <w:pPr>
              <w:rPr>
                <w:rFonts w:cstheme="minorEastAsia"/>
              </w:rPr>
            </w:pPr>
            <w:r>
              <w:rPr>
                <w:rFonts w:cstheme="minorEastAsia" w:hint="eastAsia"/>
              </w:rPr>
              <w:t>入库类单据生产日期默认为录单日期</w:t>
            </w:r>
          </w:p>
        </w:tc>
        <w:tc>
          <w:tcPr>
            <w:tcW w:w="6387" w:type="dxa"/>
            <w:tcBorders>
              <w:top w:val="single" w:sz="4" w:space="0" w:color="auto"/>
              <w:left w:val="single" w:sz="4" w:space="0" w:color="auto"/>
              <w:bottom w:val="single" w:sz="4" w:space="0" w:color="auto"/>
              <w:right w:val="single" w:sz="4" w:space="0" w:color="auto"/>
            </w:tcBorders>
            <w:hideMark/>
          </w:tcPr>
          <w:p w14:paraId="34445B1C" w14:textId="77777777" w:rsidR="007F363B" w:rsidRDefault="007F363B">
            <w:pPr>
              <w:rPr>
                <w:rFonts w:cstheme="minorEastAsia"/>
              </w:rPr>
            </w:pPr>
            <w:r>
              <w:rPr>
                <w:rFonts w:cstheme="minorEastAsia" w:hint="eastAsia"/>
              </w:rPr>
              <w:t>手工指定法、移动加权、全月平均,可以使用；</w:t>
            </w:r>
          </w:p>
          <w:p w14:paraId="3D682234" w14:textId="77777777" w:rsidR="007F363B" w:rsidRDefault="007F363B">
            <w:pPr>
              <w:rPr>
                <w:rFonts w:cstheme="minorEastAsia"/>
              </w:rPr>
            </w:pPr>
            <w:r>
              <w:rPr>
                <w:rFonts w:cstheme="minorEastAsia" w:hint="eastAsia"/>
              </w:rPr>
              <w:t>开账后可以启用，但不能取消该选项；</w:t>
            </w:r>
          </w:p>
        </w:tc>
      </w:tr>
      <w:tr w:rsidR="007F363B" w14:paraId="6FF641CD"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7927AEBB" w14:textId="77777777" w:rsidR="007F363B" w:rsidRDefault="007F363B">
            <w:pPr>
              <w:rPr>
                <w:rFonts w:cstheme="minorEastAsia"/>
              </w:rPr>
            </w:pPr>
            <w:r>
              <w:rPr>
                <w:rFonts w:cstheme="minorEastAsia" w:hint="eastAsia"/>
              </w:rPr>
              <w:t>更改生产日期或效期至后自动反算另一个日期</w:t>
            </w:r>
          </w:p>
        </w:tc>
        <w:tc>
          <w:tcPr>
            <w:tcW w:w="6387" w:type="dxa"/>
            <w:tcBorders>
              <w:top w:val="single" w:sz="4" w:space="0" w:color="auto"/>
              <w:left w:val="single" w:sz="4" w:space="0" w:color="auto"/>
              <w:bottom w:val="single" w:sz="4" w:space="0" w:color="auto"/>
              <w:right w:val="single" w:sz="4" w:space="0" w:color="auto"/>
            </w:tcBorders>
            <w:hideMark/>
          </w:tcPr>
          <w:p w14:paraId="02672E21" w14:textId="77777777" w:rsidR="007F363B" w:rsidRDefault="007F363B">
            <w:pPr>
              <w:rPr>
                <w:rFonts w:cstheme="minorEastAsia"/>
              </w:rPr>
            </w:pPr>
            <w:r>
              <w:rPr>
                <w:rFonts w:cstheme="minorEastAsia" w:hint="eastAsia"/>
              </w:rPr>
              <w:t>物流单据商品采用生产日期，启用后可以使用；</w:t>
            </w:r>
          </w:p>
          <w:p w14:paraId="4B615492" w14:textId="77777777" w:rsidR="007F363B" w:rsidRDefault="007F363B">
            <w:pPr>
              <w:rPr>
                <w:rFonts w:cstheme="minorEastAsia"/>
              </w:rPr>
            </w:pPr>
            <w:r>
              <w:rPr>
                <w:rFonts w:cstheme="minorEastAsia" w:hint="eastAsia"/>
              </w:rPr>
              <w:t>启用该选项后，入库类单据选择商品后，系统可自动生成生产日期，该生产日期为录单日期。</w:t>
            </w:r>
          </w:p>
        </w:tc>
      </w:tr>
      <w:tr w:rsidR="007F363B" w14:paraId="05A07257"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5547415E" w14:textId="77777777" w:rsidR="007F363B" w:rsidRDefault="007F363B">
            <w:pPr>
              <w:rPr>
                <w:rFonts w:cstheme="minorEastAsia"/>
              </w:rPr>
            </w:pPr>
            <w:r>
              <w:rPr>
                <w:rFonts w:cstheme="minorEastAsia" w:hint="eastAsia"/>
              </w:rPr>
              <w:t>允许销售过效期商品</w:t>
            </w:r>
          </w:p>
        </w:tc>
        <w:tc>
          <w:tcPr>
            <w:tcW w:w="6387" w:type="dxa"/>
            <w:tcBorders>
              <w:top w:val="single" w:sz="4" w:space="0" w:color="auto"/>
              <w:left w:val="single" w:sz="4" w:space="0" w:color="auto"/>
              <w:bottom w:val="single" w:sz="4" w:space="0" w:color="auto"/>
              <w:right w:val="single" w:sz="4" w:space="0" w:color="auto"/>
            </w:tcBorders>
            <w:hideMark/>
          </w:tcPr>
          <w:p w14:paraId="29A3A292" w14:textId="77777777" w:rsidR="007F363B" w:rsidRDefault="007F363B">
            <w:pPr>
              <w:rPr>
                <w:rFonts w:cstheme="minorEastAsia"/>
              </w:rPr>
            </w:pPr>
            <w:r>
              <w:rPr>
                <w:rFonts w:cstheme="minorEastAsia" w:hint="eastAsia"/>
              </w:rPr>
              <w:t>“物流单据商品采用生产日期” 和 “物流单据商品采用效期至”，同时启用后可以使用；</w:t>
            </w:r>
          </w:p>
        </w:tc>
      </w:tr>
      <w:tr w:rsidR="007F363B" w14:paraId="7222896F"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774F2907" w14:textId="77777777" w:rsidR="007F363B" w:rsidRDefault="007F363B">
            <w:pPr>
              <w:rPr>
                <w:rFonts w:cstheme="minorEastAsia"/>
              </w:rPr>
            </w:pPr>
            <w:r>
              <w:rPr>
                <w:rFonts w:cstheme="minorEastAsia" w:hint="eastAsia"/>
              </w:rPr>
              <w:t>物流单据商品采用批号</w:t>
            </w:r>
          </w:p>
        </w:tc>
        <w:tc>
          <w:tcPr>
            <w:tcW w:w="6387" w:type="dxa"/>
            <w:tcBorders>
              <w:top w:val="single" w:sz="4" w:space="0" w:color="auto"/>
              <w:left w:val="single" w:sz="4" w:space="0" w:color="auto"/>
              <w:bottom w:val="single" w:sz="4" w:space="0" w:color="auto"/>
              <w:right w:val="single" w:sz="4" w:space="0" w:color="auto"/>
            </w:tcBorders>
            <w:hideMark/>
          </w:tcPr>
          <w:p w14:paraId="32E5DEF0" w14:textId="77777777" w:rsidR="007F363B" w:rsidRDefault="007F363B">
            <w:pPr>
              <w:rPr>
                <w:rFonts w:cstheme="minorEastAsia"/>
              </w:rPr>
            </w:pPr>
            <w:r>
              <w:rPr>
                <w:rFonts w:cstheme="minorEastAsia" w:hint="eastAsia"/>
              </w:rPr>
              <w:t>手工指定法、移动加权、全月平均,可以使用；</w:t>
            </w:r>
          </w:p>
          <w:p w14:paraId="37A67E85" w14:textId="77777777" w:rsidR="007F363B" w:rsidRDefault="007F363B">
            <w:pPr>
              <w:rPr>
                <w:rFonts w:cstheme="minorEastAsia"/>
              </w:rPr>
            </w:pPr>
            <w:r>
              <w:rPr>
                <w:rFonts w:cstheme="minorEastAsia" w:hint="eastAsia"/>
              </w:rPr>
              <w:t>开账后可以启用，但不能取消该选项；</w:t>
            </w:r>
          </w:p>
          <w:p w14:paraId="09508C49" w14:textId="77777777" w:rsidR="007F363B" w:rsidRDefault="007F363B">
            <w:pPr>
              <w:rPr>
                <w:rFonts w:cstheme="minorEastAsia"/>
              </w:rPr>
            </w:pPr>
            <w:r>
              <w:rPr>
                <w:rFonts w:cstheme="minorEastAsia" w:hint="eastAsia"/>
              </w:rPr>
              <w:t>启用该选项后，物流单据商品必须录入效期至。</w:t>
            </w:r>
          </w:p>
        </w:tc>
      </w:tr>
      <w:tr w:rsidR="007F363B" w14:paraId="5A886760"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31FF5B04" w14:textId="77777777" w:rsidR="007F363B" w:rsidRDefault="007F363B">
            <w:pPr>
              <w:rPr>
                <w:rFonts w:cstheme="minorEastAsia"/>
              </w:rPr>
            </w:pPr>
            <w:r>
              <w:rPr>
                <w:rFonts w:cstheme="minorEastAsia" w:hint="eastAsia"/>
              </w:rPr>
              <w:t>入库类单据批号默认为录单日期、</w:t>
            </w:r>
            <w:r w:rsidRPr="006C73EE">
              <w:rPr>
                <w:rFonts w:cstheme="minorEastAsia" w:hint="eastAsia"/>
              </w:rPr>
              <w:t>入库类单据批号默认为单据编号</w:t>
            </w:r>
          </w:p>
        </w:tc>
        <w:tc>
          <w:tcPr>
            <w:tcW w:w="6387" w:type="dxa"/>
            <w:tcBorders>
              <w:top w:val="single" w:sz="4" w:space="0" w:color="auto"/>
              <w:left w:val="single" w:sz="4" w:space="0" w:color="auto"/>
              <w:bottom w:val="single" w:sz="4" w:space="0" w:color="auto"/>
              <w:right w:val="single" w:sz="4" w:space="0" w:color="auto"/>
            </w:tcBorders>
            <w:hideMark/>
          </w:tcPr>
          <w:p w14:paraId="2C536D50" w14:textId="77777777" w:rsidR="007F363B" w:rsidRDefault="007F363B">
            <w:pPr>
              <w:rPr>
                <w:rFonts w:cstheme="minorEastAsia"/>
              </w:rPr>
            </w:pPr>
            <w:r>
              <w:rPr>
                <w:rFonts w:cstheme="minorEastAsia" w:hint="eastAsia"/>
              </w:rPr>
              <w:t>物流单据商品采用效期至，启用后可以使用，默认为录单日期</w:t>
            </w:r>
          </w:p>
          <w:p w14:paraId="17956D22" w14:textId="77777777" w:rsidR="007F363B" w:rsidRDefault="007F363B">
            <w:pPr>
              <w:rPr>
                <w:rFonts w:cstheme="minorEastAsia"/>
              </w:rPr>
            </w:pPr>
            <w:r>
              <w:rPr>
                <w:rFonts w:cstheme="minorEastAsia" w:hint="eastAsia"/>
              </w:rPr>
              <w:t>录单日期、单据编号只能二选一。</w:t>
            </w:r>
          </w:p>
        </w:tc>
      </w:tr>
      <w:tr w:rsidR="007F363B" w14:paraId="301C8653"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3DF2A64A" w14:textId="77777777" w:rsidR="007F363B" w:rsidRDefault="007F363B">
            <w:pPr>
              <w:rPr>
                <w:rFonts w:cstheme="minorEastAsia"/>
              </w:rPr>
            </w:pPr>
            <w:r>
              <w:rPr>
                <w:rFonts w:cstheme="minorEastAsia" w:hint="eastAsia"/>
              </w:rPr>
              <w:t>物流单据保存草稿时需要录入序列号</w:t>
            </w:r>
          </w:p>
        </w:tc>
        <w:tc>
          <w:tcPr>
            <w:tcW w:w="6387" w:type="dxa"/>
            <w:tcBorders>
              <w:top w:val="single" w:sz="4" w:space="0" w:color="auto"/>
              <w:left w:val="single" w:sz="4" w:space="0" w:color="auto"/>
              <w:bottom w:val="single" w:sz="4" w:space="0" w:color="auto"/>
              <w:right w:val="single" w:sz="4" w:space="0" w:color="auto"/>
            </w:tcBorders>
            <w:hideMark/>
          </w:tcPr>
          <w:p w14:paraId="20E24B9D" w14:textId="77777777" w:rsidR="007F363B" w:rsidRDefault="007F363B">
            <w:pPr>
              <w:rPr>
                <w:rFonts w:cstheme="minorEastAsia"/>
              </w:rPr>
            </w:pPr>
            <w:r>
              <w:rPr>
                <w:rFonts w:cstheme="minorEastAsia" w:hint="eastAsia"/>
              </w:rPr>
              <w:t>适用于序列号严密管理模式；</w:t>
            </w:r>
          </w:p>
          <w:p w14:paraId="247B7AA3" w14:textId="77777777" w:rsidR="007F363B" w:rsidRDefault="007F363B">
            <w:pPr>
              <w:rPr>
                <w:rFonts w:cstheme="minorEastAsia"/>
              </w:rPr>
            </w:pPr>
            <w:r>
              <w:rPr>
                <w:rFonts w:cstheme="minorEastAsia" w:hint="eastAsia"/>
              </w:rPr>
              <w:t>勾选该选项后，即使该商品采用了序列号强制管理，单据保存草稿时也可不录入该商品对应的序列号。</w:t>
            </w:r>
          </w:p>
        </w:tc>
      </w:tr>
      <w:tr w:rsidR="007F363B" w14:paraId="3452D62F"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5159E017" w14:textId="77777777" w:rsidR="007F363B" w:rsidRDefault="007F363B">
            <w:pPr>
              <w:rPr>
                <w:rFonts w:cstheme="minorEastAsia"/>
              </w:rPr>
            </w:pPr>
            <w:r>
              <w:rPr>
                <w:rFonts w:cstheme="minorEastAsia" w:hint="eastAsia"/>
              </w:rPr>
              <w:t>允许单据不录入数量进行保存</w:t>
            </w:r>
          </w:p>
        </w:tc>
        <w:tc>
          <w:tcPr>
            <w:tcW w:w="6387" w:type="dxa"/>
            <w:tcBorders>
              <w:top w:val="single" w:sz="4" w:space="0" w:color="auto"/>
              <w:left w:val="single" w:sz="4" w:space="0" w:color="auto"/>
              <w:bottom w:val="single" w:sz="4" w:space="0" w:color="auto"/>
              <w:right w:val="single" w:sz="4" w:space="0" w:color="auto"/>
            </w:tcBorders>
            <w:hideMark/>
          </w:tcPr>
          <w:p w14:paraId="7FF6A632" w14:textId="77777777" w:rsidR="007F363B" w:rsidRDefault="007F363B">
            <w:pPr>
              <w:rPr>
                <w:rFonts w:cstheme="minorEastAsia"/>
              </w:rPr>
            </w:pPr>
            <w:r>
              <w:rPr>
                <w:rFonts w:cstheme="minorEastAsia" w:hint="eastAsia"/>
              </w:rPr>
              <w:t>支持“销售出库单、销售退货单、销售换货单、采购入库单、采购退货单、采购换货单、销售订单、采购订单”单据不录入数量可以保存成功</w:t>
            </w:r>
          </w:p>
        </w:tc>
      </w:tr>
      <w:tr w:rsidR="007F363B" w14:paraId="718887C7"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68EF9307" w14:textId="77777777" w:rsidR="007F363B" w:rsidRDefault="007F363B">
            <w:pPr>
              <w:rPr>
                <w:rFonts w:cstheme="minorEastAsia"/>
              </w:rPr>
            </w:pPr>
            <w:r>
              <w:rPr>
                <w:rFonts w:cstheme="minorEastAsia" w:hint="eastAsia"/>
              </w:rPr>
              <w:t>允许单据不录入数量进行过账</w:t>
            </w:r>
          </w:p>
        </w:tc>
        <w:tc>
          <w:tcPr>
            <w:tcW w:w="6387" w:type="dxa"/>
            <w:tcBorders>
              <w:top w:val="single" w:sz="4" w:space="0" w:color="auto"/>
              <w:left w:val="single" w:sz="4" w:space="0" w:color="auto"/>
              <w:bottom w:val="single" w:sz="4" w:space="0" w:color="auto"/>
              <w:right w:val="single" w:sz="4" w:space="0" w:color="auto"/>
            </w:tcBorders>
            <w:hideMark/>
          </w:tcPr>
          <w:p w14:paraId="49E85819" w14:textId="77777777" w:rsidR="007F363B" w:rsidRDefault="007F363B">
            <w:pPr>
              <w:rPr>
                <w:rFonts w:cstheme="minorEastAsia"/>
              </w:rPr>
            </w:pPr>
            <w:r>
              <w:rPr>
                <w:rFonts w:cstheme="minorEastAsia" w:hint="eastAsia"/>
              </w:rPr>
              <w:t>支持“销售出库单、销售退货单、销售换货单、采购入库单、采购退货单、采购换货单”等单据不录入数量也可以过账成功</w:t>
            </w:r>
          </w:p>
        </w:tc>
      </w:tr>
      <w:tr w:rsidR="007F363B" w14:paraId="7B921B82"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1DCDCF30" w14:textId="77777777" w:rsidR="007F363B" w:rsidRDefault="007F363B">
            <w:pPr>
              <w:rPr>
                <w:rFonts w:cstheme="minorEastAsia"/>
              </w:rPr>
            </w:pPr>
            <w:r>
              <w:rPr>
                <w:rFonts w:cstheme="minorEastAsia" w:hint="eastAsia"/>
              </w:rPr>
              <w:t>报表配置</w:t>
            </w:r>
          </w:p>
        </w:tc>
      </w:tr>
      <w:tr w:rsidR="007F363B" w14:paraId="2EE94CA5"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2F363779" w14:textId="77777777" w:rsidR="007F363B" w:rsidRDefault="007F363B">
            <w:pPr>
              <w:rPr>
                <w:rFonts w:cstheme="minorEastAsia"/>
              </w:rPr>
            </w:pPr>
            <w:r>
              <w:rPr>
                <w:rFonts w:cstheme="minorEastAsia" w:hint="eastAsia"/>
              </w:rPr>
              <w:t>查询条件点击确定保存为默认查询方</w:t>
            </w:r>
            <w:r>
              <w:rPr>
                <w:rFonts w:cstheme="minorEastAsia" w:hint="eastAsia"/>
              </w:rPr>
              <w:lastRenderedPageBreak/>
              <w:t>案</w:t>
            </w:r>
          </w:p>
        </w:tc>
        <w:tc>
          <w:tcPr>
            <w:tcW w:w="6387" w:type="dxa"/>
            <w:tcBorders>
              <w:top w:val="single" w:sz="4" w:space="0" w:color="auto"/>
              <w:left w:val="single" w:sz="4" w:space="0" w:color="auto"/>
              <w:bottom w:val="single" w:sz="4" w:space="0" w:color="auto"/>
              <w:right w:val="single" w:sz="4" w:space="0" w:color="auto"/>
            </w:tcBorders>
            <w:hideMark/>
          </w:tcPr>
          <w:p w14:paraId="4DFAF080" w14:textId="77777777" w:rsidR="007F363B" w:rsidRDefault="007F363B">
            <w:pPr>
              <w:rPr>
                <w:rFonts w:cstheme="minorEastAsia"/>
              </w:rPr>
            </w:pPr>
            <w:r>
              <w:rPr>
                <w:rFonts w:cstheme="minorEastAsia" w:hint="eastAsia"/>
              </w:rPr>
              <w:lastRenderedPageBreak/>
              <w:t>所有能够设置查询条件默认方案的报表，在查询条件中点击[查询]时，系统自动将当前设置的查询条件存为默认方案。若此前已经存</w:t>
            </w:r>
            <w:r>
              <w:rPr>
                <w:rFonts w:cstheme="minorEastAsia" w:hint="eastAsia"/>
              </w:rPr>
              <w:lastRenderedPageBreak/>
              <w:t>在默认方案，此时会将之前的默认方案覆盖掉。</w:t>
            </w:r>
          </w:p>
        </w:tc>
      </w:tr>
      <w:tr w:rsidR="007F363B" w14:paraId="51FD1C8D"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472E303B" w14:textId="77777777" w:rsidR="007F363B" w:rsidRDefault="007F363B">
            <w:pPr>
              <w:rPr>
                <w:rFonts w:cstheme="minorEastAsia"/>
              </w:rPr>
            </w:pPr>
            <w:r>
              <w:rPr>
                <w:rFonts w:cstheme="minorEastAsia" w:hint="eastAsia"/>
              </w:rPr>
              <w:lastRenderedPageBreak/>
              <w:t>消息配置</w:t>
            </w:r>
          </w:p>
        </w:tc>
      </w:tr>
      <w:tr w:rsidR="007F363B" w14:paraId="1707D559"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763D343F" w14:textId="77777777" w:rsidR="007F363B" w:rsidRDefault="007F363B">
            <w:pPr>
              <w:rPr>
                <w:rFonts w:cstheme="minorEastAsia"/>
              </w:rPr>
            </w:pPr>
            <w:r>
              <w:rPr>
                <w:rFonts w:cstheme="minorEastAsia" w:hint="eastAsia"/>
              </w:rPr>
              <w:t>消息提醒间隔[ ]分钟</w:t>
            </w:r>
          </w:p>
        </w:tc>
        <w:tc>
          <w:tcPr>
            <w:tcW w:w="6387" w:type="dxa"/>
            <w:tcBorders>
              <w:top w:val="single" w:sz="4" w:space="0" w:color="auto"/>
              <w:left w:val="single" w:sz="4" w:space="0" w:color="auto"/>
              <w:bottom w:val="single" w:sz="4" w:space="0" w:color="auto"/>
              <w:right w:val="single" w:sz="4" w:space="0" w:color="auto"/>
            </w:tcBorders>
            <w:hideMark/>
          </w:tcPr>
          <w:p w14:paraId="250A4BBA" w14:textId="77777777" w:rsidR="007F363B" w:rsidRDefault="007F363B">
            <w:pPr>
              <w:rPr>
                <w:rFonts w:cstheme="minorEastAsia"/>
              </w:rPr>
            </w:pPr>
            <w:r>
              <w:rPr>
                <w:rFonts w:cstheme="minorEastAsia" w:hint="eastAsia"/>
              </w:rPr>
              <w:t>针对系统消息发出到接收中间间隔时间设置。</w:t>
            </w:r>
          </w:p>
        </w:tc>
      </w:tr>
      <w:tr w:rsidR="007F363B" w14:paraId="266F7EC2"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22906258" w14:textId="77777777" w:rsidR="007F363B" w:rsidRDefault="007F363B">
            <w:pPr>
              <w:rPr>
                <w:rFonts w:cstheme="minorEastAsia"/>
              </w:rPr>
            </w:pPr>
            <w:r>
              <w:rPr>
                <w:rFonts w:cstheme="minorEastAsia" w:hint="eastAsia"/>
              </w:rPr>
              <w:t>自动删除[ ]天之前已读消息</w:t>
            </w:r>
          </w:p>
        </w:tc>
        <w:tc>
          <w:tcPr>
            <w:tcW w:w="6387" w:type="dxa"/>
            <w:tcBorders>
              <w:top w:val="single" w:sz="4" w:space="0" w:color="auto"/>
              <w:left w:val="single" w:sz="4" w:space="0" w:color="auto"/>
              <w:bottom w:val="single" w:sz="4" w:space="0" w:color="auto"/>
              <w:right w:val="single" w:sz="4" w:space="0" w:color="auto"/>
            </w:tcBorders>
            <w:hideMark/>
          </w:tcPr>
          <w:p w14:paraId="1819877D" w14:textId="77777777" w:rsidR="007F363B" w:rsidRDefault="007F363B">
            <w:pPr>
              <w:rPr>
                <w:rFonts w:cstheme="minorEastAsia"/>
              </w:rPr>
            </w:pPr>
            <w:r>
              <w:rPr>
                <w:rFonts w:cstheme="minorEastAsia" w:hint="eastAsia"/>
              </w:rPr>
              <w:t>针对系统消息信息可自动删除n天之前的已读消息</w:t>
            </w:r>
          </w:p>
        </w:tc>
      </w:tr>
      <w:tr w:rsidR="007F363B" w14:paraId="1E0D5237"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1E5EA2BC" w14:textId="77777777" w:rsidR="007F363B" w:rsidRDefault="007F363B">
            <w:pPr>
              <w:rPr>
                <w:rFonts w:cstheme="minorEastAsia"/>
              </w:rPr>
            </w:pPr>
            <w:r>
              <w:rPr>
                <w:rFonts w:cstheme="minorEastAsia" w:hint="eastAsia"/>
              </w:rPr>
              <w:t>自动删除[ ]天之前未读消息</w:t>
            </w:r>
          </w:p>
        </w:tc>
        <w:tc>
          <w:tcPr>
            <w:tcW w:w="6387" w:type="dxa"/>
            <w:tcBorders>
              <w:top w:val="single" w:sz="4" w:space="0" w:color="auto"/>
              <w:left w:val="single" w:sz="4" w:space="0" w:color="auto"/>
              <w:bottom w:val="single" w:sz="4" w:space="0" w:color="auto"/>
              <w:right w:val="single" w:sz="4" w:space="0" w:color="auto"/>
            </w:tcBorders>
            <w:hideMark/>
          </w:tcPr>
          <w:p w14:paraId="2F95BA00" w14:textId="77777777" w:rsidR="007F363B" w:rsidRDefault="007F363B">
            <w:pPr>
              <w:rPr>
                <w:rFonts w:cstheme="minorEastAsia"/>
              </w:rPr>
            </w:pPr>
            <w:r>
              <w:rPr>
                <w:rFonts w:cstheme="minorEastAsia" w:hint="eastAsia"/>
              </w:rPr>
              <w:t>针对系统消息信息可自动删除n天之前的未读消息</w:t>
            </w:r>
          </w:p>
        </w:tc>
      </w:tr>
    </w:tbl>
    <w:p w14:paraId="0017D503" w14:textId="77777777" w:rsidR="007F363B" w:rsidRDefault="007F363B" w:rsidP="007F363B">
      <w:pPr>
        <w:pStyle w:val="5"/>
        <w:numPr>
          <w:ilvl w:val="4"/>
          <w:numId w:val="10"/>
        </w:numPr>
        <w:ind w:left="0" w:firstLine="0"/>
      </w:pPr>
      <w:bookmarkStart w:id="50" w:name="_Toc226534626"/>
      <w:r>
        <w:rPr>
          <w:rFonts w:hint="eastAsia"/>
        </w:rPr>
        <w:t>成本参数：设置和系统成本相关的参数设置。</w:t>
      </w:r>
      <w:bookmarkEnd w:id="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6395"/>
      </w:tblGrid>
      <w:tr w:rsidR="007F363B" w14:paraId="432D2FAA" w14:textId="77777777" w:rsidTr="007F363B">
        <w:tc>
          <w:tcPr>
            <w:tcW w:w="19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537D14" w14:textId="77777777" w:rsidR="007F363B" w:rsidRDefault="007F363B">
            <w:pPr>
              <w:rPr>
                <w:rFonts w:cs="宋体"/>
              </w:rPr>
            </w:pPr>
            <w:r>
              <w:rPr>
                <w:rFonts w:cs="宋体" w:hint="eastAsia"/>
              </w:rPr>
              <w:t>选项</w:t>
            </w:r>
          </w:p>
        </w:tc>
        <w:tc>
          <w:tcPr>
            <w:tcW w:w="6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F22974" w14:textId="77777777" w:rsidR="007F363B" w:rsidRDefault="007F363B">
            <w:pPr>
              <w:rPr>
                <w:rFonts w:cs="宋体"/>
              </w:rPr>
            </w:pPr>
            <w:r>
              <w:rPr>
                <w:rFonts w:cs="宋体" w:hint="eastAsia"/>
              </w:rPr>
              <w:t>说明</w:t>
            </w:r>
          </w:p>
        </w:tc>
      </w:tr>
      <w:tr w:rsidR="007F363B" w14:paraId="55CDB363"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378A7595" w14:textId="77777777" w:rsidR="007F363B" w:rsidRDefault="007F363B">
            <w:pPr>
              <w:rPr>
                <w:rFonts w:cs="宋体"/>
              </w:rPr>
            </w:pPr>
            <w:r>
              <w:rPr>
                <w:rFonts w:cs="宋体" w:hint="eastAsia"/>
              </w:rPr>
              <w:t>成本算法</w:t>
            </w:r>
          </w:p>
        </w:tc>
      </w:tr>
      <w:tr w:rsidR="007F363B" w14:paraId="10B791F1"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4F67CA22" w14:textId="77777777" w:rsidR="007F363B" w:rsidRDefault="007F363B">
            <w:pPr>
              <w:rPr>
                <w:rFonts w:cs="宋体"/>
              </w:rPr>
            </w:pPr>
            <w:r>
              <w:rPr>
                <w:rFonts w:cs="宋体" w:hint="eastAsia"/>
              </w:rPr>
              <w:t>采用移动加权平均成本核算法</w:t>
            </w:r>
          </w:p>
        </w:tc>
        <w:tc>
          <w:tcPr>
            <w:tcW w:w="6395" w:type="dxa"/>
            <w:tcBorders>
              <w:top w:val="single" w:sz="4" w:space="0" w:color="auto"/>
              <w:left w:val="single" w:sz="4" w:space="0" w:color="auto"/>
              <w:bottom w:val="single" w:sz="4" w:space="0" w:color="auto"/>
              <w:right w:val="single" w:sz="4" w:space="0" w:color="auto"/>
            </w:tcBorders>
            <w:hideMark/>
          </w:tcPr>
          <w:p w14:paraId="5BC26D24" w14:textId="77777777" w:rsidR="007F363B" w:rsidRDefault="007F363B">
            <w:pPr>
              <w:rPr>
                <w:rFonts w:cs="宋体"/>
              </w:rPr>
            </w:pPr>
            <w:r>
              <w:rPr>
                <w:rFonts w:cs="宋体" w:hint="eastAsia"/>
              </w:rPr>
              <w:t>指本次收货的成本加原有库存的成本，除以本次收货数量加原有收货数量，据以计算加权单价，并对发出存货进行计价的一种方法。</w:t>
            </w:r>
          </w:p>
          <w:p w14:paraId="4CE1E268" w14:textId="77777777" w:rsidR="007F363B" w:rsidRDefault="007F363B">
            <w:pPr>
              <w:rPr>
                <w:rFonts w:cs="宋体"/>
              </w:rPr>
            </w:pPr>
            <w:r>
              <w:rPr>
                <w:rFonts w:cs="宋体" w:hint="eastAsia"/>
              </w:rPr>
              <w:t>★注意事项：非激活账套下允许修改为“全月平均”成本算法。</w:t>
            </w:r>
          </w:p>
        </w:tc>
      </w:tr>
      <w:tr w:rsidR="007F363B" w14:paraId="69A80476"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D667C13" w14:textId="77777777" w:rsidR="007F363B" w:rsidRDefault="007F363B">
            <w:pPr>
              <w:rPr>
                <w:rFonts w:cs="宋体"/>
              </w:rPr>
            </w:pPr>
            <w:r>
              <w:rPr>
                <w:rFonts w:cs="宋体" w:hint="eastAsia"/>
              </w:rPr>
              <w:t>采用全月平均成本核算法</w:t>
            </w:r>
          </w:p>
        </w:tc>
        <w:tc>
          <w:tcPr>
            <w:tcW w:w="6395" w:type="dxa"/>
            <w:tcBorders>
              <w:top w:val="single" w:sz="4" w:space="0" w:color="auto"/>
              <w:left w:val="single" w:sz="4" w:space="0" w:color="auto"/>
              <w:bottom w:val="single" w:sz="4" w:space="0" w:color="auto"/>
              <w:right w:val="single" w:sz="4" w:space="0" w:color="auto"/>
            </w:tcBorders>
            <w:hideMark/>
          </w:tcPr>
          <w:p w14:paraId="0FB2E795" w14:textId="77777777" w:rsidR="007F363B" w:rsidRDefault="007F363B">
            <w:pPr>
              <w:rPr>
                <w:rFonts w:cs="宋体"/>
              </w:rPr>
            </w:pPr>
            <w:r>
              <w:rPr>
                <w:rFonts w:cs="宋体" w:hint="eastAsia"/>
              </w:rPr>
              <w:t>指在相同一个期间内，按上期余额与本期入库相加得到全月相同的出库成本的一种计价方法。</w:t>
            </w:r>
          </w:p>
          <w:p w14:paraId="5D6AEA36" w14:textId="77777777" w:rsidR="007F363B" w:rsidRDefault="007F363B">
            <w:pPr>
              <w:rPr>
                <w:rFonts w:cs="宋体"/>
              </w:rPr>
            </w:pPr>
            <w:r>
              <w:rPr>
                <w:rFonts w:cs="宋体" w:hint="eastAsia"/>
              </w:rPr>
              <w:t>★注意事项：非激活账套下允许修改为“全月平均”成本算法。</w:t>
            </w:r>
          </w:p>
        </w:tc>
      </w:tr>
      <w:tr w:rsidR="007F363B" w14:paraId="77251D0D"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DC023D1" w14:textId="77777777" w:rsidR="007F363B" w:rsidRDefault="007F363B">
            <w:pPr>
              <w:rPr>
                <w:rFonts w:cs="宋体"/>
              </w:rPr>
            </w:pPr>
            <w:r>
              <w:rPr>
                <w:rFonts w:cs="宋体" w:hint="eastAsia"/>
              </w:rPr>
              <w:t>采用先进先出成本核算法</w:t>
            </w:r>
          </w:p>
        </w:tc>
        <w:tc>
          <w:tcPr>
            <w:tcW w:w="6395" w:type="dxa"/>
            <w:tcBorders>
              <w:top w:val="single" w:sz="4" w:space="0" w:color="auto"/>
              <w:left w:val="single" w:sz="4" w:space="0" w:color="auto"/>
              <w:bottom w:val="single" w:sz="4" w:space="0" w:color="auto"/>
              <w:right w:val="single" w:sz="4" w:space="0" w:color="auto"/>
            </w:tcBorders>
            <w:hideMark/>
          </w:tcPr>
          <w:p w14:paraId="7F2AF9EA" w14:textId="77777777" w:rsidR="007F363B" w:rsidRDefault="007F363B">
            <w:pPr>
              <w:rPr>
                <w:rFonts w:cs="宋体"/>
              </w:rPr>
            </w:pPr>
            <w:r>
              <w:rPr>
                <w:rFonts w:cs="宋体" w:hint="eastAsia"/>
              </w:rPr>
              <w:t>指以先购入的存货先发出这样一种存货实物流转假设为前提，对发出存货进行计价的一种方法。</w:t>
            </w:r>
          </w:p>
          <w:p w14:paraId="2EC282EA" w14:textId="77777777" w:rsidR="007F363B" w:rsidRDefault="007F363B">
            <w:pPr>
              <w:rPr>
                <w:rFonts w:cs="宋体"/>
              </w:rPr>
            </w:pPr>
            <w:r>
              <w:rPr>
                <w:rFonts w:cs="宋体" w:hint="eastAsia"/>
              </w:rPr>
              <w:t>★注意事项：开账后禁止修改。</w:t>
            </w:r>
          </w:p>
        </w:tc>
      </w:tr>
      <w:tr w:rsidR="007F363B" w14:paraId="62500843"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5D877F4" w14:textId="77777777" w:rsidR="007F363B" w:rsidRDefault="007F363B">
            <w:pPr>
              <w:rPr>
                <w:rFonts w:cs="宋体"/>
              </w:rPr>
            </w:pPr>
            <w:r>
              <w:rPr>
                <w:rFonts w:cs="宋体" w:hint="eastAsia"/>
              </w:rPr>
              <w:t>采用手工指定成本核算法</w:t>
            </w:r>
          </w:p>
        </w:tc>
        <w:tc>
          <w:tcPr>
            <w:tcW w:w="6395" w:type="dxa"/>
            <w:tcBorders>
              <w:top w:val="single" w:sz="4" w:space="0" w:color="auto"/>
              <w:left w:val="single" w:sz="4" w:space="0" w:color="auto"/>
              <w:bottom w:val="single" w:sz="4" w:space="0" w:color="auto"/>
              <w:right w:val="single" w:sz="4" w:space="0" w:color="auto"/>
            </w:tcBorders>
            <w:hideMark/>
          </w:tcPr>
          <w:p w14:paraId="3C7EABC6" w14:textId="77777777" w:rsidR="007F363B" w:rsidRDefault="007F363B">
            <w:pPr>
              <w:rPr>
                <w:rFonts w:cs="宋体"/>
              </w:rPr>
            </w:pPr>
            <w:r>
              <w:rPr>
                <w:rFonts w:cs="宋体" w:hint="eastAsia"/>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14:paraId="6290A67E" w14:textId="77777777" w:rsidR="007F363B" w:rsidRDefault="007F363B">
            <w:pPr>
              <w:rPr>
                <w:rFonts w:cs="宋体"/>
              </w:rPr>
            </w:pPr>
            <w:r>
              <w:rPr>
                <w:rFonts w:cs="宋体" w:hint="eastAsia"/>
              </w:rPr>
              <w:t>★注意事项：开账后禁止修改。</w:t>
            </w:r>
          </w:p>
        </w:tc>
      </w:tr>
      <w:tr w:rsidR="007F363B" w14:paraId="5A5B2E3B"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3359E009" w14:textId="77777777" w:rsidR="007F363B" w:rsidRDefault="007F363B">
            <w:pPr>
              <w:rPr>
                <w:rFonts w:cs="宋体"/>
              </w:rPr>
            </w:pPr>
            <w:r>
              <w:rPr>
                <w:rFonts w:cs="宋体" w:hint="eastAsia"/>
              </w:rPr>
              <w:t>按商品设置成本核算法</w:t>
            </w:r>
          </w:p>
        </w:tc>
        <w:tc>
          <w:tcPr>
            <w:tcW w:w="6395" w:type="dxa"/>
            <w:tcBorders>
              <w:top w:val="single" w:sz="4" w:space="0" w:color="auto"/>
              <w:left w:val="single" w:sz="4" w:space="0" w:color="auto"/>
              <w:bottom w:val="single" w:sz="4" w:space="0" w:color="auto"/>
              <w:right w:val="single" w:sz="4" w:space="0" w:color="auto"/>
            </w:tcBorders>
            <w:hideMark/>
          </w:tcPr>
          <w:p w14:paraId="19F4901D" w14:textId="77777777" w:rsidR="007F363B" w:rsidRDefault="007F363B">
            <w:pPr>
              <w:rPr>
                <w:rFonts w:cs="宋体"/>
              </w:rPr>
            </w:pPr>
            <w:r>
              <w:rPr>
                <w:rFonts w:cs="宋体" w:hint="eastAsia"/>
              </w:rPr>
              <w:t>启用该配置后，可以在商品档案中针对具体的商品设置系统支持的：移动加权平均、全月平均、先进先出、手工指定成本算法中任意一种。</w:t>
            </w:r>
          </w:p>
          <w:p w14:paraId="56497004" w14:textId="77777777" w:rsidR="007F363B" w:rsidRDefault="007F363B">
            <w:pPr>
              <w:rPr>
                <w:rFonts w:cs="宋体"/>
              </w:rPr>
            </w:pPr>
            <w:r>
              <w:rPr>
                <w:rFonts w:cs="宋体" w:hint="eastAsia"/>
              </w:rPr>
              <w:t>★注意事项：开账后禁止修改。</w:t>
            </w:r>
          </w:p>
        </w:tc>
      </w:tr>
      <w:tr w:rsidR="007F363B" w14:paraId="408F05CC"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77097309" w14:textId="77777777" w:rsidR="007F363B" w:rsidRDefault="007F363B">
            <w:pPr>
              <w:rPr>
                <w:rFonts w:cs="宋体"/>
              </w:rPr>
            </w:pPr>
            <w:r>
              <w:rPr>
                <w:rFonts w:hint="eastAsia"/>
                <w:shd w:val="clear" w:color="auto" w:fill="FFFFFF"/>
              </w:rPr>
              <w:t>移动加权/全月平均单据过账成本计算方式</w:t>
            </w:r>
          </w:p>
        </w:tc>
      </w:tr>
      <w:tr w:rsidR="007F363B" w14:paraId="5A7F5166"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49DE41BE" w14:textId="77777777" w:rsidR="007F363B" w:rsidRDefault="007F363B">
            <w:pPr>
              <w:rPr>
                <w:rFonts w:cs="宋体"/>
              </w:rPr>
            </w:pPr>
            <w:r>
              <w:rPr>
                <w:rFonts w:cs="宋体" w:hint="eastAsia"/>
              </w:rPr>
              <w:t>单据过账不写成本</w:t>
            </w:r>
          </w:p>
        </w:tc>
        <w:tc>
          <w:tcPr>
            <w:tcW w:w="6395" w:type="dxa"/>
            <w:tcBorders>
              <w:top w:val="single" w:sz="4" w:space="0" w:color="auto"/>
              <w:left w:val="single" w:sz="4" w:space="0" w:color="auto"/>
              <w:bottom w:val="single" w:sz="4" w:space="0" w:color="auto"/>
              <w:right w:val="single" w:sz="4" w:space="0" w:color="auto"/>
            </w:tcBorders>
            <w:hideMark/>
          </w:tcPr>
          <w:p w14:paraId="6E8CFFAB" w14:textId="77777777" w:rsidR="007F363B" w:rsidRDefault="007F363B">
            <w:pPr>
              <w:rPr>
                <w:rFonts w:cs="宋体"/>
              </w:rPr>
            </w:pPr>
            <w:r>
              <w:rPr>
                <w:rFonts w:cs="宋体" w:hint="eastAsia"/>
              </w:rPr>
              <w:t>因“移动加权成本算法”自身特点--商品出库成本按照库存平均成本出库，商品出库时若需要实时了解出库这一刻的商品成本，对于系统计算量较大，而针对不太关心出库这一刻成本的用户，系统提供“单据过账不写成本”方式，以便提高业务单据过账效率。</w:t>
            </w:r>
          </w:p>
          <w:p w14:paraId="323947AC" w14:textId="77777777" w:rsidR="007F363B" w:rsidRDefault="007F363B">
            <w:pPr>
              <w:rPr>
                <w:rFonts w:cs="宋体"/>
              </w:rPr>
            </w:pPr>
            <w:r>
              <w:rPr>
                <w:rFonts w:cs="宋体" w:hint="eastAsia"/>
              </w:rPr>
              <w:t>“单据过账不写成本”情况下，若财务人员需要出具成本、毛利相关报表数据时，在出报表日前，到“成本费用管理--成本计算”手动点击进行成本重算后再出具相关报表即可。</w:t>
            </w:r>
          </w:p>
        </w:tc>
      </w:tr>
      <w:tr w:rsidR="007F363B" w14:paraId="0AC7C611"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1628D92" w14:textId="77777777" w:rsidR="007F363B" w:rsidRDefault="007F363B">
            <w:pPr>
              <w:rPr>
                <w:rFonts w:cs="宋体"/>
              </w:rPr>
            </w:pPr>
            <w:r>
              <w:rPr>
                <w:rFonts w:cs="宋体" w:hint="eastAsia"/>
              </w:rPr>
              <w:t>单据过账取当前库存平均成本</w:t>
            </w:r>
          </w:p>
        </w:tc>
        <w:tc>
          <w:tcPr>
            <w:tcW w:w="6395" w:type="dxa"/>
            <w:tcBorders>
              <w:top w:val="single" w:sz="4" w:space="0" w:color="auto"/>
              <w:left w:val="single" w:sz="4" w:space="0" w:color="auto"/>
              <w:bottom w:val="single" w:sz="4" w:space="0" w:color="auto"/>
              <w:right w:val="single" w:sz="4" w:space="0" w:color="auto"/>
            </w:tcBorders>
            <w:hideMark/>
          </w:tcPr>
          <w:p w14:paraId="1CDDF9E0" w14:textId="77777777" w:rsidR="007F363B" w:rsidRDefault="007F363B">
            <w:pPr>
              <w:rPr>
                <w:rFonts w:cs="宋体"/>
              </w:rPr>
            </w:pPr>
            <w:r>
              <w:rPr>
                <w:rFonts w:cs="宋体" w:hint="eastAsia"/>
              </w:rPr>
              <w:t>移动加权成本算法下单据过账取当前库存平均成本。</w:t>
            </w:r>
          </w:p>
        </w:tc>
      </w:tr>
      <w:tr w:rsidR="007F363B" w14:paraId="6356D737"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2D063CCA" w14:textId="77777777" w:rsidR="007F363B" w:rsidRDefault="007F363B">
            <w:pPr>
              <w:rPr>
                <w:rFonts w:cs="宋体"/>
              </w:rPr>
            </w:pPr>
            <w:r>
              <w:rPr>
                <w:rFonts w:hint="eastAsia"/>
                <w:shd w:val="clear" w:color="auto" w:fill="FFFFFF"/>
              </w:rPr>
              <w:t>移动加权成本单据过账、成本计算取值策略</w:t>
            </w:r>
          </w:p>
        </w:tc>
      </w:tr>
      <w:tr w:rsidR="007F363B" w14:paraId="4A07B593"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158B3DE9" w14:textId="77777777" w:rsidR="007F363B" w:rsidRDefault="007F363B">
            <w:pPr>
              <w:rPr>
                <w:shd w:val="clear" w:color="auto" w:fill="FFFFFF"/>
              </w:rPr>
            </w:pPr>
            <w:r>
              <w:rPr>
                <w:rFonts w:hint="eastAsia"/>
              </w:rPr>
              <w:t>按单据表头录单据</w:t>
            </w:r>
            <w:r>
              <w:rPr>
                <w:rFonts w:hint="eastAsia"/>
              </w:rPr>
              <w:lastRenderedPageBreak/>
              <w:t>日期计算成本</w:t>
            </w:r>
          </w:p>
        </w:tc>
        <w:tc>
          <w:tcPr>
            <w:tcW w:w="6395" w:type="dxa"/>
            <w:tcBorders>
              <w:top w:val="single" w:sz="4" w:space="0" w:color="auto"/>
              <w:left w:val="single" w:sz="4" w:space="0" w:color="auto"/>
              <w:bottom w:val="single" w:sz="4" w:space="0" w:color="auto"/>
              <w:right w:val="single" w:sz="4" w:space="0" w:color="auto"/>
            </w:tcBorders>
            <w:hideMark/>
          </w:tcPr>
          <w:p w14:paraId="19D2E0D3" w14:textId="77777777" w:rsidR="007F363B" w:rsidRDefault="007F363B">
            <w:pPr>
              <w:rPr>
                <w:shd w:val="clear" w:color="auto" w:fill="FFFFFF"/>
              </w:rPr>
            </w:pPr>
            <w:r>
              <w:rPr>
                <w:rFonts w:hint="eastAsia"/>
                <w:shd w:val="clear" w:color="auto" w:fill="FFFFFF"/>
              </w:rPr>
              <w:lastRenderedPageBreak/>
              <w:t>勾选后，移动加权成本算法在进行成本计算的时候按单据表头的录</w:t>
            </w:r>
            <w:r>
              <w:rPr>
                <w:rFonts w:hint="eastAsia"/>
                <w:shd w:val="clear" w:color="auto" w:fill="FFFFFF"/>
              </w:rPr>
              <w:lastRenderedPageBreak/>
              <w:t>入日期的先后顺序计算成本</w:t>
            </w:r>
          </w:p>
        </w:tc>
      </w:tr>
      <w:tr w:rsidR="007F363B" w14:paraId="4066E792"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24CDA7B7" w14:textId="77777777" w:rsidR="007F363B" w:rsidRDefault="007F363B">
            <w:pPr>
              <w:rPr>
                <w:shd w:val="clear" w:color="auto" w:fill="FFFFFF"/>
              </w:rPr>
            </w:pPr>
            <w:r>
              <w:rPr>
                <w:rFonts w:hint="eastAsia"/>
              </w:rPr>
              <w:lastRenderedPageBreak/>
              <w:t>按单据真实过账时间计算成本</w:t>
            </w:r>
          </w:p>
        </w:tc>
        <w:tc>
          <w:tcPr>
            <w:tcW w:w="6395" w:type="dxa"/>
            <w:tcBorders>
              <w:top w:val="single" w:sz="4" w:space="0" w:color="auto"/>
              <w:left w:val="single" w:sz="4" w:space="0" w:color="auto"/>
              <w:bottom w:val="single" w:sz="4" w:space="0" w:color="auto"/>
              <w:right w:val="single" w:sz="4" w:space="0" w:color="auto"/>
            </w:tcBorders>
            <w:hideMark/>
          </w:tcPr>
          <w:p w14:paraId="00A7CCC2" w14:textId="77777777" w:rsidR="007F363B" w:rsidRDefault="007F363B">
            <w:pPr>
              <w:rPr>
                <w:shd w:val="clear" w:color="auto" w:fill="FFFFFF"/>
              </w:rPr>
            </w:pPr>
            <w:r>
              <w:rPr>
                <w:rFonts w:hint="eastAsia"/>
                <w:shd w:val="clear" w:color="auto" w:fill="FFFFFF"/>
              </w:rPr>
              <w:t>勾选后，移动加权成本算法在进行成本计算的时候按单据过账时间的先后顺序计算成本</w:t>
            </w:r>
          </w:p>
        </w:tc>
      </w:tr>
      <w:tr w:rsidR="007F363B" w14:paraId="0AF054DA"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46CEB59D" w14:textId="77777777" w:rsidR="007F363B" w:rsidRDefault="007F363B">
            <w:pPr>
              <w:rPr>
                <w:shd w:val="clear" w:color="auto" w:fill="FFFFFF"/>
              </w:rPr>
            </w:pPr>
            <w:r>
              <w:rPr>
                <w:rFonts w:hint="eastAsia"/>
                <w:shd w:val="clear" w:color="auto" w:fill="FFFFFF"/>
              </w:rPr>
              <w:t>允许成本计算开始日期小于总账业务成本结转凭证日期</w:t>
            </w:r>
          </w:p>
        </w:tc>
        <w:tc>
          <w:tcPr>
            <w:tcW w:w="6395" w:type="dxa"/>
            <w:tcBorders>
              <w:top w:val="single" w:sz="4" w:space="0" w:color="auto"/>
              <w:left w:val="single" w:sz="4" w:space="0" w:color="auto"/>
              <w:bottom w:val="single" w:sz="4" w:space="0" w:color="auto"/>
              <w:right w:val="single" w:sz="4" w:space="0" w:color="auto"/>
            </w:tcBorders>
            <w:hideMark/>
          </w:tcPr>
          <w:p w14:paraId="031A2AB8" w14:textId="77777777" w:rsidR="007F363B" w:rsidRDefault="007F363B">
            <w:pPr>
              <w:rPr>
                <w:shd w:val="clear" w:color="auto" w:fill="FFFFFF"/>
              </w:rPr>
            </w:pPr>
            <w:r>
              <w:rPr>
                <w:rFonts w:hint="eastAsia"/>
                <w:shd w:val="clear" w:color="auto" w:fill="FFFFFF"/>
              </w:rPr>
              <w:t>选项勾选：允许用户在成本计算结束日期，有财务成本结转凭证的时候还能进行成本计算，会给出提示，是否计算用户自己决定。</w:t>
            </w:r>
          </w:p>
          <w:p w14:paraId="1DE590CA" w14:textId="77777777" w:rsidR="007F363B" w:rsidRDefault="007F363B">
            <w:pPr>
              <w:rPr>
                <w:shd w:val="clear" w:color="auto" w:fill="FFFFFF"/>
              </w:rPr>
            </w:pPr>
            <w:r>
              <w:rPr>
                <w:rFonts w:hint="eastAsia"/>
                <w:shd w:val="clear" w:color="auto" w:fill="FFFFFF"/>
              </w:rPr>
              <w:t>选项未勾选：不允许用户在成本计算结束日期，有财务成本结转凭证的时候进行成本计算。</w:t>
            </w:r>
          </w:p>
        </w:tc>
      </w:tr>
      <w:tr w:rsidR="007F363B" w14:paraId="69E0D469"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40F3F3E8" w14:textId="77777777" w:rsidR="007F363B" w:rsidRDefault="007F363B">
            <w:pPr>
              <w:rPr>
                <w:shd w:val="clear" w:color="auto" w:fill="FFFFFF"/>
              </w:rPr>
            </w:pPr>
            <w:r>
              <w:rPr>
                <w:rFonts w:hint="eastAsia"/>
              </w:rPr>
              <w:t>移动加权成本计算，采购退货单（采购换货单）出库后，库存数量为0，成本计算取策略</w:t>
            </w:r>
          </w:p>
        </w:tc>
      </w:tr>
      <w:tr w:rsidR="007F363B" w14:paraId="07A51024"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7141A4C5" w14:textId="77777777" w:rsidR="007F363B" w:rsidRDefault="007F363B">
            <w:pPr>
              <w:rPr>
                <w:shd w:val="clear" w:color="auto" w:fill="FFFFFF"/>
              </w:rPr>
            </w:pPr>
            <w:r>
              <w:rPr>
                <w:rFonts w:hint="eastAsia"/>
              </w:rPr>
              <w:t>按单据填写价格为准、按取值规则为准</w:t>
            </w:r>
          </w:p>
        </w:tc>
        <w:tc>
          <w:tcPr>
            <w:tcW w:w="6395" w:type="dxa"/>
            <w:tcBorders>
              <w:top w:val="single" w:sz="4" w:space="0" w:color="auto"/>
              <w:left w:val="single" w:sz="4" w:space="0" w:color="auto"/>
              <w:bottom w:val="single" w:sz="4" w:space="0" w:color="auto"/>
              <w:right w:val="single" w:sz="4" w:space="0" w:color="auto"/>
            </w:tcBorders>
            <w:hideMark/>
          </w:tcPr>
          <w:p w14:paraId="7E5B1798" w14:textId="77777777" w:rsidR="007F363B" w:rsidRDefault="007F363B">
            <w:pPr>
              <w:rPr>
                <w:shd w:val="clear" w:color="auto" w:fill="FFFFFF"/>
              </w:rPr>
            </w:pPr>
            <w:r>
              <w:rPr>
                <w:rFonts w:hint="eastAsia"/>
                <w:shd w:val="clear" w:color="auto" w:fill="FFFFFF"/>
              </w:rPr>
              <w:t>采购退货单(换货单)在进行出库的时候，当库存数量为0的时候，按用户界面填写为准或按退货单过账取值规则为准。</w:t>
            </w:r>
          </w:p>
        </w:tc>
      </w:tr>
      <w:tr w:rsidR="007F363B" w14:paraId="37D94020"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268FA89" w14:textId="77777777" w:rsidR="007F363B" w:rsidRDefault="007F363B">
            <w:r>
              <w:rPr>
                <w:rFonts w:hint="eastAsia"/>
              </w:rPr>
              <w:t>移动加权，成本金额为负取异常成本策略</w:t>
            </w:r>
          </w:p>
        </w:tc>
        <w:tc>
          <w:tcPr>
            <w:tcW w:w="6395" w:type="dxa"/>
            <w:tcBorders>
              <w:top w:val="single" w:sz="4" w:space="0" w:color="auto"/>
              <w:left w:val="single" w:sz="4" w:space="0" w:color="auto"/>
              <w:bottom w:val="single" w:sz="4" w:space="0" w:color="auto"/>
              <w:right w:val="single" w:sz="4" w:space="0" w:color="auto"/>
            </w:tcBorders>
            <w:hideMark/>
          </w:tcPr>
          <w:p w14:paraId="70604238" w14:textId="77777777" w:rsidR="007F363B" w:rsidRDefault="007F363B">
            <w:pPr>
              <w:rPr>
                <w:shd w:val="clear" w:color="auto" w:fill="FFFFFF"/>
              </w:rPr>
            </w:pPr>
            <w:r>
              <w:rPr>
                <w:rFonts w:hint="eastAsia"/>
                <w:shd w:val="clear" w:color="auto" w:fill="FFFFFF"/>
              </w:rPr>
              <w:t>勾选后当成本金额为负数的时候执行异常成本取值规则。</w:t>
            </w:r>
          </w:p>
        </w:tc>
      </w:tr>
      <w:tr w:rsidR="007F363B" w14:paraId="0D181510"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247DE71D" w14:textId="77777777" w:rsidR="007F363B" w:rsidRDefault="007F363B">
            <w:pPr>
              <w:rPr>
                <w:shd w:val="clear" w:color="auto" w:fill="FFFFFF"/>
              </w:rPr>
            </w:pPr>
            <w:r>
              <w:rPr>
                <w:rFonts w:cs="宋体" w:hint="eastAsia"/>
              </w:rPr>
              <w:t>异常成本策略(移动加权出库类单据成本；移动加权、全月平均销售零售退换货入库成本)</w:t>
            </w:r>
          </w:p>
        </w:tc>
      </w:tr>
      <w:tr w:rsidR="007F363B" w14:paraId="69C2C9B4" w14:textId="77777777" w:rsidTr="007F363B">
        <w:tc>
          <w:tcPr>
            <w:tcW w:w="1901" w:type="dxa"/>
            <w:tcBorders>
              <w:top w:val="single" w:sz="4" w:space="0" w:color="auto"/>
              <w:left w:val="single" w:sz="4" w:space="0" w:color="auto"/>
              <w:bottom w:val="single" w:sz="4" w:space="0" w:color="auto"/>
              <w:right w:val="single" w:sz="4" w:space="0" w:color="auto"/>
            </w:tcBorders>
          </w:tcPr>
          <w:p w14:paraId="6FECABE6" w14:textId="77777777" w:rsidR="007F363B" w:rsidRDefault="007F363B">
            <w:pPr>
              <w:rPr>
                <w:rFonts w:cs="宋体"/>
              </w:rPr>
            </w:pPr>
          </w:p>
        </w:tc>
        <w:tc>
          <w:tcPr>
            <w:tcW w:w="6395" w:type="dxa"/>
            <w:tcBorders>
              <w:top w:val="single" w:sz="4" w:space="0" w:color="auto"/>
              <w:left w:val="single" w:sz="4" w:space="0" w:color="auto"/>
              <w:bottom w:val="single" w:sz="4" w:space="0" w:color="auto"/>
              <w:right w:val="single" w:sz="4" w:space="0" w:color="auto"/>
            </w:tcBorders>
            <w:hideMark/>
          </w:tcPr>
          <w:p w14:paraId="658B9362" w14:textId="77777777" w:rsidR="007F363B" w:rsidRDefault="007F363B">
            <w:pPr>
              <w:rPr>
                <w:rFonts w:cs="宋体"/>
              </w:rPr>
            </w:pPr>
            <w:r>
              <w:rPr>
                <w:rFonts w:cs="宋体" w:hint="eastAsia"/>
              </w:rPr>
              <w:t>为提升开单效率，出库类单据过账无法读取商品成本时，可按系统配置异常成本出库策略读取成本。</w:t>
            </w:r>
          </w:p>
          <w:p w14:paraId="36A2081E" w14:textId="77777777" w:rsidR="007F363B" w:rsidRDefault="007F363B">
            <w:pPr>
              <w:rPr>
                <w:rFonts w:cs="宋体"/>
              </w:rPr>
            </w:pPr>
            <w:r>
              <w:rPr>
                <w:rFonts w:cs="宋体" w:hint="eastAsia"/>
              </w:rPr>
              <w:t>异常成本的情况有：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1542"/>
              <w:gridCol w:w="1542"/>
              <w:gridCol w:w="1542"/>
            </w:tblGrid>
            <w:tr w:rsidR="007F363B" w14:paraId="5B9C453C" w14:textId="77777777">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1E47DC" w14:textId="77777777" w:rsidR="007F363B" w:rsidRDefault="007F363B">
                  <w:pPr>
                    <w:rPr>
                      <w:rFonts w:cs="宋体"/>
                    </w:rPr>
                  </w:pPr>
                  <w:r>
                    <w:rPr>
                      <w:rFonts w:cs="宋体" w:hint="eastAsia"/>
                    </w:rPr>
                    <w:t>异常成本</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B7780D" w14:textId="77777777" w:rsidR="007F363B" w:rsidRDefault="007F363B">
                  <w:pPr>
                    <w:rPr>
                      <w:rFonts w:cs="宋体"/>
                    </w:rPr>
                  </w:pPr>
                  <w:r>
                    <w:rPr>
                      <w:rFonts w:cs="宋体" w:hint="eastAsia"/>
                    </w:rPr>
                    <w:t>数量</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8535E1" w14:textId="77777777" w:rsidR="007F363B" w:rsidRDefault="007F363B">
                  <w:pPr>
                    <w:rPr>
                      <w:rFonts w:cs="宋体"/>
                    </w:rPr>
                  </w:pPr>
                  <w:r>
                    <w:rPr>
                      <w:rFonts w:cs="宋体" w:hint="eastAsia"/>
                    </w:rPr>
                    <w:t>单价</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70F60D" w14:textId="77777777" w:rsidR="007F363B" w:rsidRDefault="007F363B">
                  <w:pPr>
                    <w:rPr>
                      <w:rFonts w:cs="宋体"/>
                    </w:rPr>
                  </w:pPr>
                  <w:r>
                    <w:rPr>
                      <w:rFonts w:cs="宋体" w:hint="eastAsia"/>
                    </w:rPr>
                    <w:t>金额</w:t>
                  </w:r>
                </w:p>
              </w:tc>
            </w:tr>
            <w:tr w:rsidR="007F363B" w14:paraId="0EE9DE54" w14:textId="77777777">
              <w:tc>
                <w:tcPr>
                  <w:tcW w:w="1588" w:type="dxa"/>
                  <w:tcBorders>
                    <w:top w:val="single" w:sz="4" w:space="0" w:color="auto"/>
                    <w:left w:val="single" w:sz="4" w:space="0" w:color="auto"/>
                    <w:bottom w:val="single" w:sz="4" w:space="0" w:color="auto"/>
                    <w:right w:val="single" w:sz="4" w:space="0" w:color="auto"/>
                  </w:tcBorders>
                </w:tcPr>
                <w:p w14:paraId="1518FA06" w14:textId="77777777" w:rsidR="007F363B" w:rsidRDefault="007F363B">
                  <w:pPr>
                    <w:rPr>
                      <w:rFonts w:cs="宋体"/>
                    </w:rPr>
                  </w:pPr>
                </w:p>
              </w:tc>
              <w:tc>
                <w:tcPr>
                  <w:tcW w:w="1589" w:type="dxa"/>
                  <w:tcBorders>
                    <w:top w:val="single" w:sz="4" w:space="0" w:color="auto"/>
                    <w:left w:val="single" w:sz="4" w:space="0" w:color="auto"/>
                    <w:bottom w:val="single" w:sz="4" w:space="0" w:color="auto"/>
                    <w:right w:val="single" w:sz="4" w:space="0" w:color="auto"/>
                  </w:tcBorders>
                  <w:hideMark/>
                </w:tcPr>
                <w:p w14:paraId="7A3C68E1"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A90827C"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14EACDE7" w14:textId="77777777" w:rsidR="007F363B" w:rsidRDefault="007F363B">
                  <w:pPr>
                    <w:rPr>
                      <w:rFonts w:cs="宋体"/>
                    </w:rPr>
                  </w:pPr>
                  <w:r>
                    <w:rPr>
                      <w:rFonts w:cs="宋体" w:hint="eastAsia"/>
                    </w:rPr>
                    <w:t>＞0</w:t>
                  </w:r>
                </w:p>
              </w:tc>
            </w:tr>
            <w:tr w:rsidR="007F363B" w14:paraId="4C56059F" w14:textId="77777777">
              <w:tc>
                <w:tcPr>
                  <w:tcW w:w="1588" w:type="dxa"/>
                  <w:tcBorders>
                    <w:top w:val="single" w:sz="4" w:space="0" w:color="auto"/>
                    <w:left w:val="single" w:sz="4" w:space="0" w:color="auto"/>
                    <w:bottom w:val="single" w:sz="4" w:space="0" w:color="auto"/>
                    <w:right w:val="single" w:sz="4" w:space="0" w:color="auto"/>
                  </w:tcBorders>
                </w:tcPr>
                <w:p w14:paraId="3D02F3F7" w14:textId="77777777" w:rsidR="007F363B" w:rsidRDefault="007F363B">
                  <w:pPr>
                    <w:rPr>
                      <w:rFonts w:cs="宋体"/>
                    </w:rPr>
                  </w:pPr>
                </w:p>
              </w:tc>
              <w:tc>
                <w:tcPr>
                  <w:tcW w:w="1589" w:type="dxa"/>
                  <w:tcBorders>
                    <w:top w:val="single" w:sz="4" w:space="0" w:color="auto"/>
                    <w:left w:val="single" w:sz="4" w:space="0" w:color="auto"/>
                    <w:bottom w:val="single" w:sz="4" w:space="0" w:color="auto"/>
                    <w:right w:val="single" w:sz="4" w:space="0" w:color="auto"/>
                  </w:tcBorders>
                  <w:hideMark/>
                </w:tcPr>
                <w:p w14:paraId="35560E18"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41676D82"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37E0F64F" w14:textId="77777777" w:rsidR="007F363B" w:rsidRDefault="007F363B">
                  <w:pPr>
                    <w:rPr>
                      <w:rFonts w:cs="宋体"/>
                    </w:rPr>
                  </w:pPr>
                  <w:r>
                    <w:rPr>
                      <w:rFonts w:cs="宋体" w:hint="eastAsia"/>
                    </w:rPr>
                    <w:t>＝0</w:t>
                  </w:r>
                </w:p>
              </w:tc>
            </w:tr>
            <w:tr w:rsidR="007F363B" w14:paraId="7FF7A8E4" w14:textId="77777777">
              <w:tc>
                <w:tcPr>
                  <w:tcW w:w="1588" w:type="dxa"/>
                  <w:tcBorders>
                    <w:top w:val="single" w:sz="4" w:space="0" w:color="auto"/>
                    <w:left w:val="single" w:sz="4" w:space="0" w:color="auto"/>
                    <w:bottom w:val="single" w:sz="4" w:space="0" w:color="auto"/>
                    <w:right w:val="single" w:sz="4" w:space="0" w:color="auto"/>
                  </w:tcBorders>
                  <w:hideMark/>
                </w:tcPr>
                <w:p w14:paraId="1B228532" w14:textId="77777777" w:rsidR="007F363B" w:rsidRDefault="007F363B">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165CA03D"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A7C0C2A"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3EB9675" w14:textId="77777777" w:rsidR="007F363B" w:rsidRDefault="007F363B">
                  <w:pPr>
                    <w:rPr>
                      <w:rFonts w:cs="宋体"/>
                    </w:rPr>
                  </w:pPr>
                  <w:r>
                    <w:rPr>
                      <w:rFonts w:cs="宋体" w:hint="eastAsia"/>
                    </w:rPr>
                    <w:t>＜0</w:t>
                  </w:r>
                </w:p>
              </w:tc>
            </w:tr>
            <w:tr w:rsidR="007F363B" w14:paraId="7166802F" w14:textId="77777777">
              <w:tc>
                <w:tcPr>
                  <w:tcW w:w="1588" w:type="dxa"/>
                  <w:tcBorders>
                    <w:top w:val="single" w:sz="4" w:space="0" w:color="auto"/>
                    <w:left w:val="single" w:sz="4" w:space="0" w:color="auto"/>
                    <w:bottom w:val="single" w:sz="4" w:space="0" w:color="auto"/>
                    <w:right w:val="single" w:sz="4" w:space="0" w:color="auto"/>
                  </w:tcBorders>
                  <w:hideMark/>
                </w:tcPr>
                <w:p w14:paraId="5B174157" w14:textId="77777777" w:rsidR="007F363B" w:rsidRDefault="007F363B">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26329307"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D3F4702"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F942543" w14:textId="77777777" w:rsidR="007F363B" w:rsidRDefault="007F363B">
                  <w:pPr>
                    <w:rPr>
                      <w:rFonts w:cs="宋体"/>
                    </w:rPr>
                  </w:pPr>
                  <w:r>
                    <w:rPr>
                      <w:rFonts w:cs="宋体" w:hint="eastAsia"/>
                    </w:rPr>
                    <w:t>＞0</w:t>
                  </w:r>
                </w:p>
              </w:tc>
            </w:tr>
            <w:tr w:rsidR="007F363B" w14:paraId="7221C475" w14:textId="77777777">
              <w:tc>
                <w:tcPr>
                  <w:tcW w:w="1588" w:type="dxa"/>
                  <w:tcBorders>
                    <w:top w:val="single" w:sz="4" w:space="0" w:color="auto"/>
                    <w:left w:val="single" w:sz="4" w:space="0" w:color="auto"/>
                    <w:bottom w:val="single" w:sz="4" w:space="0" w:color="auto"/>
                    <w:right w:val="single" w:sz="4" w:space="0" w:color="auto"/>
                  </w:tcBorders>
                  <w:hideMark/>
                </w:tcPr>
                <w:p w14:paraId="04508D3B" w14:textId="77777777" w:rsidR="007F363B" w:rsidRDefault="007F363B">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2146B12E"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3007F3A6"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3C1AFB26" w14:textId="77777777" w:rsidR="007F363B" w:rsidRDefault="007F363B">
                  <w:pPr>
                    <w:rPr>
                      <w:rFonts w:cs="宋体"/>
                    </w:rPr>
                  </w:pPr>
                  <w:r>
                    <w:rPr>
                      <w:rFonts w:cs="宋体" w:hint="eastAsia"/>
                    </w:rPr>
                    <w:t>＝0</w:t>
                  </w:r>
                </w:p>
              </w:tc>
            </w:tr>
            <w:tr w:rsidR="007F363B" w14:paraId="1C6D78B5" w14:textId="77777777">
              <w:tc>
                <w:tcPr>
                  <w:tcW w:w="1588" w:type="dxa"/>
                  <w:tcBorders>
                    <w:top w:val="single" w:sz="4" w:space="0" w:color="auto"/>
                    <w:left w:val="single" w:sz="4" w:space="0" w:color="auto"/>
                    <w:bottom w:val="single" w:sz="4" w:space="0" w:color="auto"/>
                    <w:right w:val="single" w:sz="4" w:space="0" w:color="auto"/>
                  </w:tcBorders>
                  <w:hideMark/>
                </w:tcPr>
                <w:p w14:paraId="147AACAD" w14:textId="77777777" w:rsidR="007F363B" w:rsidRDefault="007F363B">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413F192D"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2CB5B342"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51AAB1A2" w14:textId="77777777" w:rsidR="007F363B" w:rsidRDefault="007F363B">
                  <w:pPr>
                    <w:rPr>
                      <w:rFonts w:cs="宋体"/>
                    </w:rPr>
                  </w:pPr>
                  <w:r>
                    <w:rPr>
                      <w:rFonts w:cs="宋体" w:hint="eastAsia"/>
                    </w:rPr>
                    <w:t>＜0</w:t>
                  </w:r>
                </w:p>
              </w:tc>
            </w:tr>
            <w:tr w:rsidR="007F363B" w14:paraId="1D3EE944" w14:textId="77777777">
              <w:tc>
                <w:tcPr>
                  <w:tcW w:w="1588" w:type="dxa"/>
                  <w:tcBorders>
                    <w:top w:val="single" w:sz="4" w:space="0" w:color="auto"/>
                    <w:left w:val="single" w:sz="4" w:space="0" w:color="auto"/>
                    <w:bottom w:val="single" w:sz="4" w:space="0" w:color="auto"/>
                    <w:right w:val="single" w:sz="4" w:space="0" w:color="auto"/>
                  </w:tcBorders>
                  <w:hideMark/>
                </w:tcPr>
                <w:p w14:paraId="2EBC7DF7" w14:textId="77777777" w:rsidR="007F363B" w:rsidRDefault="007F363B">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103927C7"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BB7B5DC"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51C8BE71" w14:textId="77777777" w:rsidR="007F363B" w:rsidRDefault="007F363B">
                  <w:pPr>
                    <w:rPr>
                      <w:rFonts w:cs="宋体"/>
                    </w:rPr>
                  </w:pPr>
                  <w:r>
                    <w:rPr>
                      <w:rFonts w:cs="宋体" w:hint="eastAsia"/>
                    </w:rPr>
                    <w:t>＞0</w:t>
                  </w:r>
                </w:p>
              </w:tc>
            </w:tr>
            <w:tr w:rsidR="007F363B" w14:paraId="2004ED27" w14:textId="77777777">
              <w:tc>
                <w:tcPr>
                  <w:tcW w:w="1588" w:type="dxa"/>
                  <w:tcBorders>
                    <w:top w:val="single" w:sz="4" w:space="0" w:color="auto"/>
                    <w:left w:val="single" w:sz="4" w:space="0" w:color="auto"/>
                    <w:bottom w:val="single" w:sz="4" w:space="0" w:color="auto"/>
                    <w:right w:val="single" w:sz="4" w:space="0" w:color="auto"/>
                  </w:tcBorders>
                  <w:hideMark/>
                </w:tcPr>
                <w:p w14:paraId="1187A4FB" w14:textId="77777777" w:rsidR="007F363B" w:rsidRDefault="007F363B">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1BD0EB68"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38E3AD6E"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118114BA" w14:textId="77777777" w:rsidR="007F363B" w:rsidRDefault="007F363B">
                  <w:pPr>
                    <w:rPr>
                      <w:rFonts w:cs="宋体"/>
                    </w:rPr>
                  </w:pPr>
                  <w:r>
                    <w:rPr>
                      <w:rFonts w:cs="宋体" w:hint="eastAsia"/>
                    </w:rPr>
                    <w:t>＝0</w:t>
                  </w:r>
                </w:p>
              </w:tc>
            </w:tr>
            <w:tr w:rsidR="007F363B" w14:paraId="33C2F484" w14:textId="77777777">
              <w:tc>
                <w:tcPr>
                  <w:tcW w:w="1588" w:type="dxa"/>
                  <w:tcBorders>
                    <w:top w:val="single" w:sz="4" w:space="0" w:color="auto"/>
                    <w:left w:val="single" w:sz="4" w:space="0" w:color="auto"/>
                    <w:bottom w:val="single" w:sz="4" w:space="0" w:color="auto"/>
                    <w:right w:val="single" w:sz="4" w:space="0" w:color="auto"/>
                  </w:tcBorders>
                </w:tcPr>
                <w:p w14:paraId="780AB2E1" w14:textId="77777777" w:rsidR="007F363B" w:rsidRDefault="007F363B">
                  <w:pPr>
                    <w:rPr>
                      <w:rFonts w:cs="宋体"/>
                    </w:rPr>
                  </w:pPr>
                </w:p>
              </w:tc>
              <w:tc>
                <w:tcPr>
                  <w:tcW w:w="1589" w:type="dxa"/>
                  <w:tcBorders>
                    <w:top w:val="single" w:sz="4" w:space="0" w:color="auto"/>
                    <w:left w:val="single" w:sz="4" w:space="0" w:color="auto"/>
                    <w:bottom w:val="single" w:sz="4" w:space="0" w:color="auto"/>
                    <w:right w:val="single" w:sz="4" w:space="0" w:color="auto"/>
                  </w:tcBorders>
                  <w:hideMark/>
                </w:tcPr>
                <w:p w14:paraId="4D7D470A"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5A1B3AA6"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1A5E159" w14:textId="77777777" w:rsidR="007F363B" w:rsidRDefault="007F363B">
                  <w:pPr>
                    <w:rPr>
                      <w:rFonts w:cs="宋体"/>
                    </w:rPr>
                  </w:pPr>
                  <w:r>
                    <w:rPr>
                      <w:rFonts w:cs="宋体" w:hint="eastAsia"/>
                    </w:rPr>
                    <w:t>＜0</w:t>
                  </w:r>
                </w:p>
              </w:tc>
            </w:tr>
          </w:tbl>
          <w:p w14:paraId="592B35FB" w14:textId="77777777" w:rsidR="007F363B" w:rsidRDefault="007F363B">
            <w:pPr>
              <w:rPr>
                <w:rFonts w:cs="宋体"/>
              </w:rPr>
            </w:pPr>
            <w:r>
              <w:rPr>
                <w:rFonts w:cs="宋体" w:hint="eastAsia"/>
              </w:rPr>
              <w:t>当出现异常成本出库时，系统提供以下两种异常成本出库策略，默认为“最近进价→参考成本→取0→预设进价1”，用户也能自己配置顺序及新增、修改、删除取值规则，现在提供的规则有“预设进价1、预设进价2、预设进价3、预设进价4、预设进价5、最近进价、参考成本、附近进价(移动)、取0”。</w:t>
            </w:r>
          </w:p>
        </w:tc>
      </w:tr>
    </w:tbl>
    <w:p w14:paraId="34F715C8" w14:textId="77777777" w:rsidR="007F363B" w:rsidRDefault="007F363B" w:rsidP="007F363B">
      <w:pPr>
        <w:pStyle w:val="5"/>
        <w:numPr>
          <w:ilvl w:val="4"/>
          <w:numId w:val="10"/>
        </w:numPr>
        <w:ind w:left="0" w:firstLine="0"/>
      </w:pPr>
      <w:bookmarkStart w:id="51" w:name="_Toc226534627"/>
      <w:r>
        <w:rPr>
          <w:rFonts w:hint="eastAsia"/>
        </w:rPr>
        <w:t>价格体系：设置和业务单据价格相关的参数设置。</w:t>
      </w:r>
      <w:bookmarkEnd w:id="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6393"/>
      </w:tblGrid>
      <w:tr w:rsidR="007F363B" w14:paraId="0C64D260" w14:textId="77777777" w:rsidTr="007F363B">
        <w:tc>
          <w:tcPr>
            <w:tcW w:w="19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0B73A6" w14:textId="77777777" w:rsidR="007F363B" w:rsidRDefault="007F363B">
            <w:pPr>
              <w:rPr>
                <w:rFonts w:cs="宋体"/>
                <w:color w:val="000000"/>
              </w:rPr>
            </w:pPr>
            <w:r>
              <w:rPr>
                <w:rFonts w:cs="宋体" w:hint="eastAsia"/>
                <w:color w:val="000000"/>
              </w:rPr>
              <w:t>选项</w:t>
            </w:r>
          </w:p>
        </w:tc>
        <w:tc>
          <w:tcPr>
            <w:tcW w:w="63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60608E" w14:textId="77777777" w:rsidR="007F363B" w:rsidRDefault="007F363B">
            <w:pPr>
              <w:rPr>
                <w:rFonts w:cs="宋体"/>
                <w:color w:val="000000"/>
              </w:rPr>
            </w:pPr>
            <w:r>
              <w:rPr>
                <w:rFonts w:cs="宋体" w:hint="eastAsia"/>
                <w:color w:val="000000"/>
              </w:rPr>
              <w:t>说明</w:t>
            </w:r>
          </w:p>
        </w:tc>
      </w:tr>
      <w:tr w:rsidR="007F363B" w14:paraId="4FC76F7F"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12E7557E" w14:textId="77777777" w:rsidR="007F363B" w:rsidRDefault="007F363B">
            <w:pPr>
              <w:rPr>
                <w:rFonts w:cs="宋体"/>
                <w:color w:val="000000"/>
              </w:rPr>
            </w:pPr>
            <w:r>
              <w:rPr>
                <w:rFonts w:cs="宋体" w:hint="eastAsia"/>
                <w:color w:val="000000"/>
              </w:rPr>
              <w:t>采购/销售单据格式配置</w:t>
            </w:r>
          </w:p>
        </w:tc>
      </w:tr>
      <w:tr w:rsidR="007F363B" w14:paraId="44C10BBF"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310D3697" w14:textId="77777777" w:rsidR="007F363B" w:rsidRDefault="007F363B">
            <w:pPr>
              <w:rPr>
                <w:rFonts w:cs="宋体"/>
                <w:color w:val="000000"/>
              </w:rPr>
            </w:pPr>
            <w:r>
              <w:rPr>
                <w:rFonts w:cs="宋体" w:hint="eastAsia"/>
                <w:color w:val="000000"/>
              </w:rPr>
              <w:t>采购/销售单采用普通格式</w:t>
            </w:r>
          </w:p>
        </w:tc>
        <w:tc>
          <w:tcPr>
            <w:tcW w:w="6393" w:type="dxa"/>
            <w:tcBorders>
              <w:top w:val="single" w:sz="4" w:space="0" w:color="auto"/>
              <w:left w:val="single" w:sz="4" w:space="0" w:color="auto"/>
              <w:bottom w:val="single" w:sz="4" w:space="0" w:color="auto"/>
              <w:right w:val="single" w:sz="4" w:space="0" w:color="auto"/>
            </w:tcBorders>
            <w:hideMark/>
          </w:tcPr>
          <w:p w14:paraId="62F3F9BF" w14:textId="77777777" w:rsidR="007F363B" w:rsidRDefault="007F363B">
            <w:pPr>
              <w:rPr>
                <w:rFonts w:cs="宋体"/>
                <w:color w:val="000000"/>
              </w:rPr>
            </w:pPr>
            <w:r>
              <w:rPr>
                <w:rFonts w:cs="宋体" w:hint="eastAsia"/>
                <w:color w:val="000000"/>
              </w:rPr>
              <w:t>录单时既无税率也无扣率。</w:t>
            </w:r>
          </w:p>
        </w:tc>
      </w:tr>
      <w:tr w:rsidR="007F363B" w14:paraId="0D50A2A0"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3CEC85CA" w14:textId="77777777" w:rsidR="007F363B" w:rsidRDefault="007F363B">
            <w:pPr>
              <w:rPr>
                <w:rFonts w:cs="宋体"/>
                <w:color w:val="000000"/>
              </w:rPr>
            </w:pPr>
            <w:r>
              <w:rPr>
                <w:rFonts w:cs="宋体" w:hint="eastAsia"/>
                <w:color w:val="000000"/>
              </w:rPr>
              <w:t>采购/销售单采用折扣格式</w:t>
            </w:r>
          </w:p>
        </w:tc>
        <w:tc>
          <w:tcPr>
            <w:tcW w:w="6393" w:type="dxa"/>
            <w:tcBorders>
              <w:top w:val="single" w:sz="4" w:space="0" w:color="auto"/>
              <w:left w:val="single" w:sz="4" w:space="0" w:color="auto"/>
              <w:bottom w:val="single" w:sz="4" w:space="0" w:color="auto"/>
              <w:right w:val="single" w:sz="4" w:space="0" w:color="auto"/>
            </w:tcBorders>
            <w:hideMark/>
          </w:tcPr>
          <w:p w14:paraId="58D56355" w14:textId="77777777" w:rsidR="007F363B" w:rsidRDefault="007F363B">
            <w:pPr>
              <w:rPr>
                <w:rFonts w:cs="宋体"/>
                <w:color w:val="000000"/>
              </w:rPr>
            </w:pPr>
            <w:r>
              <w:rPr>
                <w:rFonts w:cs="宋体" w:hint="eastAsia"/>
                <w:color w:val="000000"/>
              </w:rPr>
              <w:t>以税率格式录单。</w:t>
            </w:r>
          </w:p>
        </w:tc>
      </w:tr>
      <w:tr w:rsidR="007F363B" w14:paraId="0E4B28C5"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697B996E" w14:textId="77777777" w:rsidR="007F363B" w:rsidRDefault="007F363B">
            <w:pPr>
              <w:rPr>
                <w:rFonts w:cs="宋体"/>
                <w:color w:val="000000"/>
              </w:rPr>
            </w:pPr>
            <w:r>
              <w:rPr>
                <w:rFonts w:cs="宋体" w:hint="eastAsia"/>
                <w:color w:val="000000"/>
              </w:rPr>
              <w:t>采购/销售单采用</w:t>
            </w:r>
            <w:r>
              <w:rPr>
                <w:rFonts w:cs="宋体" w:hint="eastAsia"/>
                <w:color w:val="000000"/>
              </w:rPr>
              <w:lastRenderedPageBreak/>
              <w:t>税率格式</w:t>
            </w:r>
          </w:p>
        </w:tc>
        <w:tc>
          <w:tcPr>
            <w:tcW w:w="6393" w:type="dxa"/>
            <w:tcBorders>
              <w:top w:val="single" w:sz="4" w:space="0" w:color="auto"/>
              <w:left w:val="single" w:sz="4" w:space="0" w:color="auto"/>
              <w:bottom w:val="single" w:sz="4" w:space="0" w:color="auto"/>
              <w:right w:val="single" w:sz="4" w:space="0" w:color="auto"/>
            </w:tcBorders>
            <w:hideMark/>
          </w:tcPr>
          <w:p w14:paraId="45BA11D6" w14:textId="77777777" w:rsidR="007F363B" w:rsidRDefault="007F363B">
            <w:pPr>
              <w:rPr>
                <w:rFonts w:cs="宋体"/>
                <w:color w:val="000000"/>
              </w:rPr>
            </w:pPr>
            <w:r>
              <w:rPr>
                <w:rFonts w:cs="宋体" w:hint="eastAsia"/>
                <w:color w:val="000000"/>
              </w:rPr>
              <w:lastRenderedPageBreak/>
              <w:t>以扣率格式录单。</w:t>
            </w:r>
          </w:p>
        </w:tc>
      </w:tr>
      <w:tr w:rsidR="007F363B" w14:paraId="500BCA62"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7467C1DD" w14:textId="77777777" w:rsidR="007F363B" w:rsidRDefault="007F363B">
            <w:pPr>
              <w:rPr>
                <w:rFonts w:cs="宋体"/>
                <w:color w:val="000000"/>
              </w:rPr>
            </w:pPr>
            <w:r>
              <w:rPr>
                <w:rFonts w:cs="宋体" w:hint="eastAsia"/>
                <w:color w:val="000000"/>
              </w:rPr>
              <w:t>采购/销售单采用全部格式</w:t>
            </w:r>
          </w:p>
        </w:tc>
        <w:tc>
          <w:tcPr>
            <w:tcW w:w="6393" w:type="dxa"/>
            <w:tcBorders>
              <w:top w:val="single" w:sz="4" w:space="0" w:color="auto"/>
              <w:left w:val="single" w:sz="4" w:space="0" w:color="auto"/>
              <w:bottom w:val="single" w:sz="4" w:space="0" w:color="auto"/>
              <w:right w:val="single" w:sz="4" w:space="0" w:color="auto"/>
            </w:tcBorders>
            <w:hideMark/>
          </w:tcPr>
          <w:p w14:paraId="4B85333F" w14:textId="77777777" w:rsidR="007F363B" w:rsidRDefault="007F363B">
            <w:pPr>
              <w:rPr>
                <w:rFonts w:cs="宋体"/>
                <w:color w:val="000000"/>
              </w:rPr>
            </w:pPr>
            <w:r>
              <w:rPr>
                <w:rFonts w:cs="宋体" w:hint="eastAsia"/>
                <w:color w:val="000000"/>
              </w:rPr>
              <w:t>录单时既有税率也有扣率。</w:t>
            </w:r>
          </w:p>
        </w:tc>
      </w:tr>
      <w:tr w:rsidR="007F363B" w14:paraId="360CCB42"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6F5FEAEA" w14:textId="77777777" w:rsidR="007F363B" w:rsidRDefault="007F363B">
            <w:pPr>
              <w:rPr>
                <w:rFonts w:cs="宋体"/>
                <w:color w:val="000000"/>
              </w:rPr>
            </w:pPr>
            <w:r>
              <w:rPr>
                <w:rFonts w:cs="宋体" w:hint="eastAsia"/>
                <w:color w:val="000000"/>
              </w:rPr>
              <w:t>默认税率</w:t>
            </w:r>
          </w:p>
        </w:tc>
        <w:tc>
          <w:tcPr>
            <w:tcW w:w="6393" w:type="dxa"/>
            <w:tcBorders>
              <w:top w:val="single" w:sz="4" w:space="0" w:color="auto"/>
              <w:left w:val="single" w:sz="4" w:space="0" w:color="auto"/>
              <w:bottom w:val="single" w:sz="4" w:space="0" w:color="auto"/>
              <w:right w:val="single" w:sz="4" w:space="0" w:color="auto"/>
            </w:tcBorders>
            <w:hideMark/>
          </w:tcPr>
          <w:p w14:paraId="4DC400A1" w14:textId="77777777" w:rsidR="007F363B" w:rsidRDefault="007F363B">
            <w:pPr>
              <w:rPr>
                <w:rFonts w:cs="宋体"/>
                <w:color w:val="000000"/>
              </w:rPr>
            </w:pPr>
            <w:r>
              <w:rPr>
                <w:rFonts w:cs="宋体" w:hint="eastAsia"/>
                <w:color w:val="000000"/>
              </w:rPr>
              <w:t>录单时默认的税率值。</w:t>
            </w:r>
          </w:p>
          <w:p w14:paraId="7358F06F" w14:textId="77777777" w:rsidR="007F363B" w:rsidRDefault="007F363B">
            <w:pPr>
              <w:rPr>
                <w:rFonts w:cs="宋体"/>
                <w:color w:val="000000"/>
              </w:rPr>
            </w:pPr>
            <w:r>
              <w:rPr>
                <w:rFonts w:cs="宋体" w:hint="eastAsia"/>
                <w:color w:val="000000"/>
              </w:rPr>
              <w:t>系统按2019年度国家标准，税率默认为13%。</w:t>
            </w:r>
          </w:p>
        </w:tc>
      </w:tr>
      <w:tr w:rsidR="007F363B" w14:paraId="5ECE4059"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23DE8369" w14:textId="77777777" w:rsidR="007F363B" w:rsidRDefault="007F363B">
            <w:pPr>
              <w:rPr>
                <w:rFonts w:cs="宋体"/>
                <w:color w:val="000000"/>
              </w:rPr>
            </w:pPr>
            <w:r>
              <w:rPr>
                <w:rFonts w:cs="宋体" w:hint="eastAsia"/>
                <w:color w:val="000000"/>
              </w:rPr>
              <w:t>默认扣率</w:t>
            </w:r>
          </w:p>
        </w:tc>
        <w:tc>
          <w:tcPr>
            <w:tcW w:w="6393" w:type="dxa"/>
            <w:tcBorders>
              <w:top w:val="single" w:sz="4" w:space="0" w:color="auto"/>
              <w:left w:val="single" w:sz="4" w:space="0" w:color="auto"/>
              <w:bottom w:val="single" w:sz="4" w:space="0" w:color="auto"/>
              <w:right w:val="single" w:sz="4" w:space="0" w:color="auto"/>
            </w:tcBorders>
            <w:hideMark/>
          </w:tcPr>
          <w:p w14:paraId="2A642438" w14:textId="77777777" w:rsidR="007F363B" w:rsidRDefault="007F363B">
            <w:pPr>
              <w:rPr>
                <w:rFonts w:cs="宋体"/>
                <w:color w:val="000000"/>
              </w:rPr>
            </w:pPr>
            <w:r>
              <w:rPr>
                <w:rFonts w:cs="宋体" w:hint="eastAsia"/>
                <w:color w:val="000000"/>
              </w:rPr>
              <w:t>若为8折，则扣率为0.8，范围在0到1之间。</w:t>
            </w:r>
          </w:p>
        </w:tc>
      </w:tr>
      <w:tr w:rsidR="007F363B" w14:paraId="4F1A54CC"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29878587" w14:textId="77777777" w:rsidR="007F363B" w:rsidRDefault="007F363B">
            <w:pPr>
              <w:rPr>
                <w:rFonts w:cs="宋体"/>
                <w:color w:val="000000"/>
              </w:rPr>
            </w:pPr>
            <w:r>
              <w:rPr>
                <w:rFonts w:cs="宋体" w:hint="eastAsia"/>
                <w:color w:val="000000"/>
              </w:rPr>
              <w:t>★注意事项：修改单据格式配置后，会导致价格跟踪设置、价格跟踪导入基准、价格控制、单价计算基准等，恢复成系统默认以销售/采购单价为准。</w:t>
            </w:r>
          </w:p>
        </w:tc>
      </w:tr>
      <w:tr w:rsidR="007F363B" w14:paraId="25AE1640"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4033FE43" w14:textId="77777777" w:rsidR="007F363B" w:rsidRDefault="007F363B">
            <w:pPr>
              <w:rPr>
                <w:rFonts w:cs="宋体"/>
                <w:color w:val="000000"/>
              </w:rPr>
            </w:pPr>
            <w:r>
              <w:rPr>
                <w:rFonts w:cs="宋体" w:hint="eastAsia"/>
                <w:color w:val="000000"/>
              </w:rPr>
              <w:t>价格跟踪选项</w:t>
            </w:r>
          </w:p>
        </w:tc>
      </w:tr>
      <w:tr w:rsidR="007F363B" w14:paraId="401D781A"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22985AC9" w14:textId="77777777" w:rsidR="007F363B" w:rsidRDefault="007F363B">
            <w:pPr>
              <w:rPr>
                <w:rFonts w:cs="宋体"/>
                <w:color w:val="000000"/>
              </w:rPr>
            </w:pPr>
            <w:r>
              <w:rPr>
                <w:rFonts w:cs="宋体" w:hint="eastAsia"/>
                <w:color w:val="000000"/>
              </w:rPr>
              <w:t>启用销售</w:t>
            </w:r>
            <w:r>
              <w:rPr>
                <w:rFonts w:hint="eastAsia"/>
              </w:rPr>
              <w:t>/采购/委外</w:t>
            </w:r>
            <w:r>
              <w:rPr>
                <w:rFonts w:cs="宋体" w:hint="eastAsia"/>
                <w:color w:val="000000"/>
              </w:rPr>
              <w:t>格跟踪</w:t>
            </w:r>
          </w:p>
        </w:tc>
        <w:tc>
          <w:tcPr>
            <w:tcW w:w="6393" w:type="dxa"/>
            <w:tcBorders>
              <w:top w:val="single" w:sz="4" w:space="0" w:color="auto"/>
              <w:left w:val="single" w:sz="4" w:space="0" w:color="auto"/>
              <w:bottom w:val="single" w:sz="4" w:space="0" w:color="auto"/>
              <w:right w:val="single" w:sz="4" w:space="0" w:color="auto"/>
            </w:tcBorders>
            <w:hideMark/>
          </w:tcPr>
          <w:p w14:paraId="49DF9A13" w14:textId="77777777" w:rsidR="007F363B" w:rsidRDefault="007F363B">
            <w:pPr>
              <w:rPr>
                <w:rFonts w:cs="宋体"/>
                <w:color w:val="000000"/>
              </w:rPr>
            </w:pPr>
            <w:r>
              <w:rPr>
                <w:rFonts w:cs="宋体" w:hint="eastAsia"/>
                <w:color w:val="000000"/>
              </w:rPr>
              <w:t>启用销售价格跟踪后可选择按结算单位进行价格跟或者按往来单位进行价格跟踪。可实现和同一个单位发生往来时能自动带出上一次的价格，避免人为错误，提升开单效率。</w:t>
            </w:r>
          </w:p>
          <w:p w14:paraId="2226A891" w14:textId="77777777" w:rsidR="007F363B" w:rsidRDefault="007F363B">
            <w:pPr>
              <w:rPr>
                <w:rFonts w:cs="宋体"/>
                <w:color w:val="000000"/>
              </w:rPr>
            </w:pPr>
            <w:r>
              <w:rPr>
                <w:rFonts w:cs="宋体" w:hint="eastAsia"/>
                <w:color w:val="000000"/>
              </w:rPr>
              <w:t>采购、委外同理。</w:t>
            </w:r>
          </w:p>
        </w:tc>
      </w:tr>
      <w:tr w:rsidR="007F363B" w14:paraId="7FA15521"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4595447A" w14:textId="77777777" w:rsidR="007F363B" w:rsidRDefault="007F363B">
            <w:pPr>
              <w:rPr>
                <w:rFonts w:cs="宋体"/>
                <w:color w:val="000000"/>
              </w:rPr>
            </w:pPr>
            <w:r>
              <w:rPr>
                <w:rFonts w:cs="宋体" w:hint="eastAsia"/>
                <w:color w:val="000000"/>
              </w:rPr>
              <w:t>按结算单位进行价格跟踪</w:t>
            </w:r>
          </w:p>
        </w:tc>
        <w:tc>
          <w:tcPr>
            <w:tcW w:w="6393" w:type="dxa"/>
            <w:tcBorders>
              <w:top w:val="single" w:sz="4" w:space="0" w:color="auto"/>
              <w:left w:val="single" w:sz="4" w:space="0" w:color="auto"/>
              <w:bottom w:val="single" w:sz="4" w:space="0" w:color="auto"/>
              <w:right w:val="single" w:sz="4" w:space="0" w:color="auto"/>
            </w:tcBorders>
            <w:hideMark/>
          </w:tcPr>
          <w:p w14:paraId="0A70DDA8" w14:textId="77777777" w:rsidR="007F363B" w:rsidRDefault="007F363B">
            <w:pPr>
              <w:rPr>
                <w:rFonts w:cs="宋体"/>
                <w:color w:val="000000"/>
              </w:rPr>
            </w:pPr>
            <w:r>
              <w:rPr>
                <w:rFonts w:cs="宋体" w:hint="eastAsia"/>
                <w:color w:val="000000"/>
              </w:rPr>
              <w:t>启用第三方结算后，才可选择。</w:t>
            </w:r>
          </w:p>
          <w:p w14:paraId="26F427A3" w14:textId="77777777" w:rsidR="007F363B" w:rsidRDefault="007F363B">
            <w:pPr>
              <w:rPr>
                <w:rFonts w:cs="宋体"/>
                <w:color w:val="000000"/>
              </w:rPr>
            </w:pPr>
            <w:r>
              <w:rPr>
                <w:rFonts w:cs="宋体" w:hint="eastAsia"/>
                <w:color w:val="000000"/>
              </w:rPr>
              <w:t>选择后可按照结算单位进行价格跟踪。</w:t>
            </w:r>
          </w:p>
        </w:tc>
      </w:tr>
      <w:tr w:rsidR="007F363B" w14:paraId="62443190"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6B4BC6AD" w14:textId="77777777" w:rsidR="007F363B" w:rsidRDefault="007F363B">
            <w:pPr>
              <w:rPr>
                <w:rFonts w:cs="宋体"/>
                <w:color w:val="000000"/>
              </w:rPr>
            </w:pPr>
            <w:r>
              <w:rPr>
                <w:rFonts w:cs="宋体" w:hint="eastAsia"/>
                <w:color w:val="000000"/>
              </w:rPr>
              <w:t>按往来单位进行价格跟踪</w:t>
            </w:r>
          </w:p>
        </w:tc>
        <w:tc>
          <w:tcPr>
            <w:tcW w:w="6393" w:type="dxa"/>
            <w:tcBorders>
              <w:top w:val="single" w:sz="4" w:space="0" w:color="auto"/>
              <w:left w:val="single" w:sz="4" w:space="0" w:color="auto"/>
              <w:bottom w:val="single" w:sz="4" w:space="0" w:color="auto"/>
              <w:right w:val="single" w:sz="4" w:space="0" w:color="auto"/>
            </w:tcBorders>
            <w:hideMark/>
          </w:tcPr>
          <w:p w14:paraId="5511C612" w14:textId="77777777" w:rsidR="007F363B" w:rsidRDefault="007F363B">
            <w:pPr>
              <w:rPr>
                <w:rFonts w:cs="宋体"/>
                <w:color w:val="000000"/>
              </w:rPr>
            </w:pPr>
            <w:r>
              <w:rPr>
                <w:rFonts w:cs="宋体" w:hint="eastAsia"/>
                <w:color w:val="000000"/>
              </w:rPr>
              <w:t>启用价格跟踪后，系统默认按照往来单位进行价格跟踪。</w:t>
            </w:r>
          </w:p>
          <w:p w14:paraId="25E877AF" w14:textId="77777777" w:rsidR="007F363B" w:rsidRDefault="007F363B">
            <w:pPr>
              <w:rPr>
                <w:rFonts w:cs="宋体"/>
                <w:color w:val="000000"/>
              </w:rPr>
            </w:pPr>
            <w:r>
              <w:rPr>
                <w:rFonts w:cs="宋体" w:hint="eastAsia"/>
                <w:color w:val="000000"/>
              </w:rPr>
              <w:t>方式同按结算单位一致。</w:t>
            </w:r>
          </w:p>
        </w:tc>
      </w:tr>
      <w:tr w:rsidR="007F363B" w14:paraId="425EF59B"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6D2E5BF8" w14:textId="77777777" w:rsidR="007F363B" w:rsidRDefault="007F363B">
            <w:pPr>
              <w:rPr>
                <w:rFonts w:cs="宋体"/>
                <w:color w:val="000000"/>
              </w:rPr>
            </w:pPr>
            <w:r>
              <w:rPr>
                <w:rFonts w:cs="宋体" w:hint="eastAsia"/>
                <w:color w:val="000000"/>
              </w:rPr>
              <w:t>价格跟踪读取详细设置</w:t>
            </w:r>
          </w:p>
        </w:tc>
        <w:tc>
          <w:tcPr>
            <w:tcW w:w="6393" w:type="dxa"/>
            <w:tcBorders>
              <w:top w:val="single" w:sz="4" w:space="0" w:color="auto"/>
              <w:left w:val="single" w:sz="4" w:space="0" w:color="auto"/>
              <w:bottom w:val="single" w:sz="4" w:space="0" w:color="auto"/>
              <w:right w:val="single" w:sz="4" w:space="0" w:color="auto"/>
            </w:tcBorders>
            <w:hideMark/>
          </w:tcPr>
          <w:p w14:paraId="268B2032" w14:textId="77777777" w:rsidR="007F363B" w:rsidRDefault="007F363B">
            <w:pPr>
              <w:rPr>
                <w:rFonts w:cs="宋体"/>
                <w:color w:val="000000"/>
              </w:rPr>
            </w:pPr>
            <w:r>
              <w:rPr>
                <w:rFonts w:cs="宋体" w:hint="eastAsia"/>
                <w:color w:val="000000"/>
              </w:rPr>
              <w:t>销售/采购订单可选择跟踪：按销售/采购订单价格跟踪或按者销售/采购价格跟踪。</w:t>
            </w:r>
          </w:p>
        </w:tc>
      </w:tr>
      <w:tr w:rsidR="007F363B" w14:paraId="524DECEC"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5001142C" w14:textId="77777777" w:rsidR="007F363B" w:rsidRDefault="007F363B">
            <w:pPr>
              <w:rPr>
                <w:rFonts w:cs="宋体"/>
                <w:color w:val="000000"/>
              </w:rPr>
            </w:pPr>
            <w:r>
              <w:rPr>
                <w:rFonts w:cs="宋体" w:hint="eastAsia"/>
                <w:color w:val="000000"/>
              </w:rPr>
              <w:t>价格跟踪单据选择</w:t>
            </w:r>
          </w:p>
        </w:tc>
        <w:tc>
          <w:tcPr>
            <w:tcW w:w="6393" w:type="dxa"/>
            <w:tcBorders>
              <w:top w:val="single" w:sz="4" w:space="0" w:color="auto"/>
              <w:left w:val="single" w:sz="4" w:space="0" w:color="auto"/>
              <w:bottom w:val="single" w:sz="4" w:space="0" w:color="auto"/>
              <w:right w:val="single" w:sz="4" w:space="0" w:color="auto"/>
            </w:tcBorders>
            <w:hideMark/>
          </w:tcPr>
          <w:p w14:paraId="546FC628" w14:textId="77777777" w:rsidR="007F363B" w:rsidRDefault="007F363B">
            <w:pPr>
              <w:rPr>
                <w:rFonts w:cs="宋体"/>
                <w:color w:val="000000"/>
              </w:rPr>
            </w:pPr>
            <w:r>
              <w:rPr>
                <w:rFonts w:cs="宋体" w:hint="eastAsia"/>
                <w:color w:val="000000"/>
              </w:rPr>
              <w:t>系统支持选择以下单据进行价格跟踪：</w:t>
            </w:r>
          </w:p>
          <w:p w14:paraId="5F11D521" w14:textId="77777777" w:rsidR="007F363B" w:rsidRDefault="007F363B">
            <w:pPr>
              <w:rPr>
                <w:rFonts w:cs="宋体"/>
                <w:color w:val="000000"/>
              </w:rPr>
            </w:pPr>
            <w:r>
              <w:rPr>
                <w:rFonts w:cs="宋体" w:hint="eastAsia"/>
                <w:color w:val="000000"/>
              </w:rPr>
              <w:t>销售：零售单、销售订单、销售出库单、销售退货单、销售换货单。</w:t>
            </w:r>
          </w:p>
          <w:p w14:paraId="4A2A42B5" w14:textId="77777777" w:rsidR="007F363B" w:rsidRDefault="007F363B">
            <w:pPr>
              <w:rPr>
                <w:rFonts w:cs="宋体"/>
                <w:color w:val="000000"/>
              </w:rPr>
            </w:pPr>
            <w:r>
              <w:rPr>
                <w:rFonts w:cs="宋体" w:hint="eastAsia"/>
                <w:color w:val="000000"/>
              </w:rPr>
              <w:t>采购：采购订单、采购入库单、采购退货单、采购换货单。</w:t>
            </w:r>
          </w:p>
        </w:tc>
      </w:tr>
      <w:tr w:rsidR="007F363B" w14:paraId="18C1DB87"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12870B67" w14:textId="77777777" w:rsidR="007F363B" w:rsidRDefault="007F363B">
            <w:pPr>
              <w:rPr>
                <w:rFonts w:cs="宋体"/>
                <w:color w:val="000000"/>
              </w:rPr>
            </w:pPr>
            <w:r>
              <w:rPr>
                <w:rFonts w:cs="宋体" w:hint="eastAsia"/>
                <w:color w:val="000000"/>
              </w:rPr>
              <w:t>启用最近价格跟踪</w:t>
            </w:r>
          </w:p>
        </w:tc>
        <w:tc>
          <w:tcPr>
            <w:tcW w:w="6393" w:type="dxa"/>
            <w:tcBorders>
              <w:top w:val="single" w:sz="4" w:space="0" w:color="auto"/>
              <w:left w:val="single" w:sz="4" w:space="0" w:color="auto"/>
              <w:bottom w:val="single" w:sz="4" w:space="0" w:color="auto"/>
              <w:right w:val="single" w:sz="4" w:space="0" w:color="auto"/>
            </w:tcBorders>
            <w:hideMark/>
          </w:tcPr>
          <w:p w14:paraId="61CD36F2" w14:textId="77777777" w:rsidR="007F363B" w:rsidRDefault="007F363B">
            <w:pPr>
              <w:rPr>
                <w:rFonts w:cs="宋体"/>
                <w:color w:val="000000"/>
              </w:rPr>
            </w:pPr>
            <w:r>
              <w:rPr>
                <w:rFonts w:cs="宋体" w:hint="eastAsia"/>
                <w:color w:val="000000"/>
              </w:rPr>
              <w:t>启用后，不区分往来单位或者结算单位，直接跟踪最近一次的销售/采购价格。</w:t>
            </w:r>
          </w:p>
        </w:tc>
      </w:tr>
      <w:tr w:rsidR="007F363B" w14:paraId="4C2CD60D"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600F75F3" w14:textId="77777777" w:rsidR="007F363B" w:rsidRDefault="007F363B">
            <w:pPr>
              <w:rPr>
                <w:rFonts w:cs="宋体"/>
                <w:color w:val="000000"/>
              </w:rPr>
            </w:pPr>
            <w:r>
              <w:rPr>
                <w:rFonts w:cs="宋体" w:hint="eastAsia"/>
                <w:color w:val="000000"/>
              </w:rPr>
              <w:t>售/进价控制</w:t>
            </w:r>
          </w:p>
        </w:tc>
      </w:tr>
      <w:tr w:rsidR="007F363B" w14:paraId="105B2D96"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6F1C8457" w14:textId="77777777" w:rsidR="007F363B" w:rsidRDefault="007F363B">
            <w:pPr>
              <w:rPr>
                <w:rFonts w:cs="宋体"/>
                <w:color w:val="000000"/>
              </w:rPr>
            </w:pPr>
            <w:r>
              <w:rPr>
                <w:rFonts w:cs="宋体" w:hint="eastAsia"/>
                <w:color w:val="000000"/>
              </w:rPr>
              <w:t>最低售价控制</w:t>
            </w:r>
          </w:p>
        </w:tc>
        <w:tc>
          <w:tcPr>
            <w:tcW w:w="6393" w:type="dxa"/>
            <w:tcBorders>
              <w:top w:val="single" w:sz="4" w:space="0" w:color="auto"/>
              <w:left w:val="single" w:sz="4" w:space="0" w:color="auto"/>
              <w:bottom w:val="single" w:sz="4" w:space="0" w:color="auto"/>
              <w:right w:val="single" w:sz="4" w:space="0" w:color="auto"/>
            </w:tcBorders>
            <w:hideMark/>
          </w:tcPr>
          <w:p w14:paraId="340DF2B8" w14:textId="77777777" w:rsidR="007F363B" w:rsidRDefault="007F363B">
            <w:pPr>
              <w:rPr>
                <w:rFonts w:cs="宋体"/>
                <w:color w:val="000000"/>
              </w:rPr>
            </w:pPr>
            <w:r>
              <w:rPr>
                <w:rFonts w:cs="宋体" w:hint="eastAsia"/>
                <w:color w:val="000000"/>
              </w:rPr>
              <w:t>在最低售价、最高进价控制中，我们将控制分成了不检查、检查提示、密码控制和严格控制四种方式。</w:t>
            </w:r>
          </w:p>
          <w:p w14:paraId="16255317" w14:textId="77777777" w:rsidR="007F363B" w:rsidRDefault="007F363B">
            <w:pPr>
              <w:rPr>
                <w:rFonts w:cs="宋体"/>
                <w:color w:val="000000"/>
              </w:rPr>
            </w:pPr>
            <w:r>
              <w:rPr>
                <w:rFonts w:cs="宋体" w:hint="eastAsia"/>
                <w:color w:val="000000"/>
              </w:rPr>
              <w:t>不检查：不启用最低售价、最高进价控制。</w:t>
            </w:r>
          </w:p>
          <w:p w14:paraId="30F14F74" w14:textId="77777777" w:rsidR="007F363B" w:rsidRDefault="007F363B">
            <w:pPr>
              <w:rPr>
                <w:rFonts w:cs="宋体"/>
                <w:color w:val="000000"/>
              </w:rPr>
            </w:pPr>
            <w:r>
              <w:rPr>
                <w:rFonts w:cs="宋体" w:hint="eastAsia"/>
                <w:color w:val="000000"/>
              </w:rPr>
              <w:t>检查提示：销售类单据高于最低售价、采购类单据低于最高进价过账时，系统进行提示。</w:t>
            </w:r>
          </w:p>
          <w:p w14:paraId="3481F486" w14:textId="77777777" w:rsidR="007F363B" w:rsidRDefault="007F363B">
            <w:pPr>
              <w:rPr>
                <w:rFonts w:cs="宋体"/>
                <w:color w:val="000000"/>
              </w:rPr>
            </w:pPr>
            <w:r>
              <w:rPr>
                <w:rFonts w:cs="宋体" w:hint="eastAsia"/>
                <w:color w:val="000000"/>
              </w:rPr>
              <w:t>密码控制：销售类单据高于最低售价、采购类单据低于最高进价过账时，系统弹出密码输入框，输入正确的控制口令才能允许过账。</w:t>
            </w:r>
          </w:p>
          <w:p w14:paraId="788E9B48" w14:textId="77777777" w:rsidR="007F363B" w:rsidRDefault="007F363B">
            <w:pPr>
              <w:rPr>
                <w:rFonts w:cs="宋体"/>
                <w:color w:val="000000"/>
              </w:rPr>
            </w:pPr>
            <w:r>
              <w:rPr>
                <w:rFonts w:cs="宋体" w:hint="eastAsia"/>
                <w:color w:val="000000"/>
              </w:rPr>
              <w:t>严格控制：销售类单据高于最低售价、采购类单据低于最高进价过账时，系统不允许过账。</w:t>
            </w:r>
          </w:p>
          <w:p w14:paraId="11E81ADC" w14:textId="77777777" w:rsidR="007F363B" w:rsidRDefault="007F363B">
            <w:pPr>
              <w:rPr>
                <w:rFonts w:cs="宋体"/>
                <w:color w:val="000000"/>
              </w:rPr>
            </w:pPr>
            <w:r>
              <w:rPr>
                <w:rFonts w:cs="宋体" w:hint="eastAsia"/>
                <w:color w:val="000000"/>
              </w:rPr>
              <w:t>最高进价控制同理。</w:t>
            </w:r>
          </w:p>
        </w:tc>
      </w:tr>
      <w:tr w:rsidR="007F363B" w14:paraId="22622A64"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14F087CC" w14:textId="77777777" w:rsidR="007F363B" w:rsidRDefault="007F363B">
            <w:pPr>
              <w:rPr>
                <w:rFonts w:cs="宋体"/>
              </w:rPr>
            </w:pPr>
            <w:r>
              <w:rPr>
                <w:rFonts w:hint="eastAsia"/>
              </w:rPr>
              <w:t>销售出库低于最近进价提示</w:t>
            </w:r>
          </w:p>
        </w:tc>
        <w:tc>
          <w:tcPr>
            <w:tcW w:w="6393" w:type="dxa"/>
            <w:tcBorders>
              <w:top w:val="single" w:sz="4" w:space="0" w:color="auto"/>
              <w:left w:val="single" w:sz="4" w:space="0" w:color="auto"/>
              <w:bottom w:val="single" w:sz="4" w:space="0" w:color="auto"/>
              <w:right w:val="single" w:sz="4" w:space="0" w:color="auto"/>
            </w:tcBorders>
            <w:hideMark/>
          </w:tcPr>
          <w:p w14:paraId="6A964857" w14:textId="77777777" w:rsidR="007F363B" w:rsidRDefault="007F363B">
            <w:pPr>
              <w:rPr>
                <w:rFonts w:cs="宋体"/>
              </w:rPr>
            </w:pPr>
            <w:r>
              <w:rPr>
                <w:rFonts w:hint="eastAsia"/>
              </w:rPr>
              <w:t>在销售业务保存/过账时，如果出现商品售价低于最近进价，系统弹出相应提示。</w:t>
            </w:r>
          </w:p>
        </w:tc>
      </w:tr>
      <w:tr w:rsidR="007F363B" w14:paraId="341BE892"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2B0110AD" w14:textId="77777777" w:rsidR="007F363B" w:rsidRDefault="007F363B">
            <w:pPr>
              <w:rPr>
                <w:rFonts w:cs="宋体"/>
              </w:rPr>
            </w:pPr>
            <w:r>
              <w:rPr>
                <w:rFonts w:hint="eastAsia"/>
              </w:rPr>
              <w:t>销售出库低于成本价提示</w:t>
            </w:r>
          </w:p>
        </w:tc>
        <w:tc>
          <w:tcPr>
            <w:tcW w:w="6393" w:type="dxa"/>
            <w:tcBorders>
              <w:top w:val="single" w:sz="4" w:space="0" w:color="auto"/>
              <w:left w:val="single" w:sz="4" w:space="0" w:color="auto"/>
              <w:bottom w:val="single" w:sz="4" w:space="0" w:color="auto"/>
              <w:right w:val="single" w:sz="4" w:space="0" w:color="auto"/>
            </w:tcBorders>
            <w:hideMark/>
          </w:tcPr>
          <w:p w14:paraId="62E98839" w14:textId="77777777" w:rsidR="007F363B" w:rsidRDefault="007F363B">
            <w:pPr>
              <w:rPr>
                <w:rFonts w:cs="宋体"/>
              </w:rPr>
            </w:pPr>
            <w:r>
              <w:rPr>
                <w:rFonts w:hint="eastAsia"/>
              </w:rPr>
              <w:t>在销售业务保存/过账时，如果出现商品售价低于成本价，系统弹出相应提示。</w:t>
            </w:r>
          </w:p>
        </w:tc>
      </w:tr>
      <w:tr w:rsidR="007F363B" w14:paraId="0B66C62C"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2DB5F82A" w14:textId="77777777" w:rsidR="007F363B" w:rsidRDefault="007F363B">
            <w:pPr>
              <w:rPr>
                <w:rFonts w:cs="宋体"/>
              </w:rPr>
            </w:pPr>
            <w:r>
              <w:rPr>
                <w:rFonts w:hint="eastAsia"/>
              </w:rPr>
              <w:t>销售出库成本价为负数进行提示</w:t>
            </w:r>
          </w:p>
        </w:tc>
        <w:tc>
          <w:tcPr>
            <w:tcW w:w="6393" w:type="dxa"/>
            <w:tcBorders>
              <w:top w:val="single" w:sz="4" w:space="0" w:color="auto"/>
              <w:left w:val="single" w:sz="4" w:space="0" w:color="auto"/>
              <w:bottom w:val="single" w:sz="4" w:space="0" w:color="auto"/>
              <w:right w:val="single" w:sz="4" w:space="0" w:color="auto"/>
            </w:tcBorders>
            <w:hideMark/>
          </w:tcPr>
          <w:p w14:paraId="38FE35E8" w14:textId="77777777" w:rsidR="007F363B" w:rsidRDefault="007F363B">
            <w:pPr>
              <w:rPr>
                <w:rFonts w:cs="宋体"/>
              </w:rPr>
            </w:pPr>
            <w:r>
              <w:rPr>
                <w:rFonts w:hint="eastAsia"/>
              </w:rPr>
              <w:t>在销售业务保存/过账时，如果出现商品成本价为负数，系统弹出相应提示。</w:t>
            </w:r>
          </w:p>
        </w:tc>
      </w:tr>
      <w:tr w:rsidR="007F363B" w14:paraId="5DDCE19F"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00CD4501" w14:textId="77777777" w:rsidR="007F363B" w:rsidRDefault="007F363B">
            <w:pPr>
              <w:rPr>
                <w:rFonts w:cs="宋体"/>
                <w:color w:val="000000"/>
              </w:rPr>
            </w:pPr>
            <w:r>
              <w:rPr>
                <w:rFonts w:hint="eastAsia"/>
                <w:color w:val="222222"/>
                <w:shd w:val="clear" w:color="auto" w:fill="FFFFFF"/>
              </w:rPr>
              <w:t>修改数量后单价计算基准</w:t>
            </w:r>
          </w:p>
        </w:tc>
      </w:tr>
      <w:tr w:rsidR="007F363B" w14:paraId="52397578"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7DC87BAF" w14:textId="77777777" w:rsidR="007F363B" w:rsidRDefault="007F363B">
            <w:pPr>
              <w:rPr>
                <w:rFonts w:cs="宋体"/>
                <w:color w:val="000000"/>
              </w:rPr>
            </w:pPr>
            <w:r>
              <w:rPr>
                <w:rFonts w:cs="宋体" w:hint="eastAsia"/>
                <w:color w:val="000000"/>
              </w:rPr>
              <w:lastRenderedPageBreak/>
              <w:t>修改数量后单价计算基准</w:t>
            </w:r>
          </w:p>
        </w:tc>
        <w:tc>
          <w:tcPr>
            <w:tcW w:w="6393" w:type="dxa"/>
            <w:tcBorders>
              <w:top w:val="single" w:sz="4" w:space="0" w:color="auto"/>
              <w:left w:val="single" w:sz="4" w:space="0" w:color="auto"/>
              <w:bottom w:val="single" w:sz="4" w:space="0" w:color="auto"/>
              <w:right w:val="single" w:sz="4" w:space="0" w:color="auto"/>
            </w:tcBorders>
            <w:hideMark/>
          </w:tcPr>
          <w:p w14:paraId="0F3DD599" w14:textId="77777777" w:rsidR="007F363B" w:rsidRDefault="007F363B">
            <w:pPr>
              <w:rPr>
                <w:rFonts w:cs="宋体"/>
                <w:color w:val="000000"/>
              </w:rPr>
            </w:pPr>
            <w:r>
              <w:rPr>
                <w:rFonts w:cs="宋体" w:hint="eastAsia"/>
                <w:color w:val="000000"/>
              </w:rPr>
              <w:t>当系统启用不同单据格式时，系统提供对应单据格式匹配的价格基准选项。</w:t>
            </w:r>
          </w:p>
          <w:p w14:paraId="52380D25" w14:textId="77777777" w:rsidR="007F363B" w:rsidRDefault="007F363B">
            <w:pPr>
              <w:rPr>
                <w:rFonts w:cs="宋体"/>
                <w:color w:val="000000"/>
              </w:rPr>
            </w:pPr>
            <w:r>
              <w:rPr>
                <w:rFonts w:cs="宋体" w:hint="eastAsia"/>
                <w:color w:val="000000"/>
              </w:rPr>
              <w:t>可选择以什么价格为基准，若修改了单据数量后，系统自动换算另外的价格。</w:t>
            </w:r>
          </w:p>
          <w:p w14:paraId="4B5D37FB" w14:textId="551066BD" w:rsidR="007F363B" w:rsidRDefault="007F363B">
            <w:pPr>
              <w:rPr>
                <w:rFonts w:cs="宋体"/>
                <w:color w:val="000000"/>
              </w:rPr>
            </w:pPr>
            <w:r>
              <w:rPr>
                <w:rFonts w:cs="宋体" w:hint="eastAsia"/>
              </w:rPr>
              <w:t>销售/采购/委外加工</w:t>
            </w:r>
            <w:r w:rsidR="004630E9">
              <w:rPr>
                <w:rFonts w:cs="宋体" w:hint="eastAsia"/>
              </w:rPr>
              <w:t>/仓储</w:t>
            </w:r>
            <w:r>
              <w:rPr>
                <w:rFonts w:cs="宋体" w:hint="eastAsia"/>
              </w:rPr>
              <w:t>类单据可以分别设置各自的计算规则</w:t>
            </w:r>
            <w:r>
              <w:rPr>
                <w:rFonts w:cs="宋体" w:hint="eastAsia"/>
                <w:color w:val="000000"/>
              </w:rPr>
              <w:t>。</w:t>
            </w:r>
          </w:p>
        </w:tc>
      </w:tr>
      <w:tr w:rsidR="007F363B" w14:paraId="4F3E888E"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015C5BE8" w14:textId="77777777" w:rsidR="007F363B" w:rsidRDefault="007F363B">
            <w:pPr>
              <w:rPr>
                <w:rFonts w:cs="宋体"/>
                <w:color w:val="000000"/>
              </w:rPr>
            </w:pPr>
            <w:r>
              <w:rPr>
                <w:rFonts w:cs="宋体" w:hint="eastAsia"/>
                <w:color w:val="000000"/>
              </w:rPr>
              <w:t>单据上商品预设价配置</w:t>
            </w:r>
          </w:p>
        </w:tc>
      </w:tr>
      <w:tr w:rsidR="007F363B" w14:paraId="3672BE78"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2D098F0C" w14:textId="77777777" w:rsidR="007F363B" w:rsidRDefault="007F363B">
            <w:pPr>
              <w:rPr>
                <w:rFonts w:cs="宋体"/>
                <w:color w:val="000000"/>
              </w:rPr>
            </w:pPr>
            <w:r>
              <w:rPr>
                <w:rFonts w:cs="宋体" w:hint="eastAsia"/>
                <w:color w:val="000000"/>
              </w:rPr>
              <w:t>单据上商品预设价配置</w:t>
            </w:r>
          </w:p>
        </w:tc>
        <w:tc>
          <w:tcPr>
            <w:tcW w:w="6393" w:type="dxa"/>
            <w:tcBorders>
              <w:top w:val="single" w:sz="4" w:space="0" w:color="auto"/>
              <w:left w:val="single" w:sz="4" w:space="0" w:color="auto"/>
              <w:bottom w:val="single" w:sz="4" w:space="0" w:color="auto"/>
              <w:right w:val="single" w:sz="4" w:space="0" w:color="auto"/>
            </w:tcBorders>
            <w:hideMark/>
          </w:tcPr>
          <w:p w14:paraId="62C18E08" w14:textId="77777777" w:rsidR="007F363B" w:rsidRDefault="007F363B">
            <w:pPr>
              <w:rPr>
                <w:rFonts w:cs="宋体"/>
                <w:color w:val="000000"/>
              </w:rPr>
            </w:pPr>
            <w:r>
              <w:rPr>
                <w:rFonts w:cs="宋体" w:hint="eastAsia"/>
                <w:color w:val="000000"/>
              </w:rPr>
              <w:t>销售/采购类单据商品预设价默认为不含税单价，可选择商品预设售价为含税单价。</w:t>
            </w:r>
          </w:p>
        </w:tc>
      </w:tr>
    </w:tbl>
    <w:p w14:paraId="41436362" w14:textId="77777777" w:rsidR="007F363B" w:rsidRDefault="007F363B" w:rsidP="007F363B">
      <w:pPr>
        <w:pStyle w:val="5"/>
        <w:numPr>
          <w:ilvl w:val="4"/>
          <w:numId w:val="10"/>
        </w:numPr>
        <w:ind w:left="0" w:firstLine="0"/>
      </w:pPr>
      <w:bookmarkStart w:id="52" w:name="_Toc226534628"/>
      <w:r>
        <w:rPr>
          <w:rFonts w:hint="eastAsia"/>
        </w:rPr>
        <w:t>小数位数设置：设置和单据、报表显示小数位数相关的参数设置。</w:t>
      </w:r>
      <w:bookmarkEnd w:id="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7F363B" w14:paraId="23E6011B" w14:textId="77777777" w:rsidTr="007F363B">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488C6E" w14:textId="77777777" w:rsidR="007F363B" w:rsidRDefault="007F363B">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402C07" w14:textId="77777777" w:rsidR="007F363B" w:rsidRDefault="007F363B">
            <w:pPr>
              <w:rPr>
                <w:rFonts w:cs="宋体"/>
                <w:color w:val="000000"/>
              </w:rPr>
            </w:pPr>
            <w:r>
              <w:rPr>
                <w:rFonts w:cs="宋体" w:hint="eastAsia"/>
                <w:color w:val="000000"/>
              </w:rPr>
              <w:t>说明</w:t>
            </w:r>
          </w:p>
        </w:tc>
      </w:tr>
      <w:tr w:rsidR="007F363B" w14:paraId="1985AAA7"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49C52640" w14:textId="77777777" w:rsidR="007F363B" w:rsidRDefault="007F363B">
            <w:pPr>
              <w:rPr>
                <w:rFonts w:cs="宋体"/>
                <w:color w:val="000000"/>
              </w:rPr>
            </w:pPr>
            <w:r>
              <w:rPr>
                <w:rFonts w:cs="宋体" w:hint="eastAsia"/>
                <w:color w:val="000000"/>
              </w:rPr>
              <w:t>数量小数位数</w:t>
            </w:r>
          </w:p>
        </w:tc>
        <w:tc>
          <w:tcPr>
            <w:tcW w:w="6571" w:type="dxa"/>
            <w:tcBorders>
              <w:top w:val="single" w:sz="4" w:space="0" w:color="auto"/>
              <w:left w:val="single" w:sz="4" w:space="0" w:color="auto"/>
              <w:bottom w:val="single" w:sz="4" w:space="0" w:color="auto"/>
              <w:right w:val="single" w:sz="4" w:space="0" w:color="auto"/>
            </w:tcBorders>
            <w:hideMark/>
          </w:tcPr>
          <w:p w14:paraId="2B593CFE" w14:textId="77777777" w:rsidR="007F363B" w:rsidRDefault="007F363B">
            <w:pPr>
              <w:rPr>
                <w:rFonts w:cs="宋体"/>
                <w:color w:val="000000"/>
              </w:rPr>
            </w:pPr>
            <w:r>
              <w:rPr>
                <w:rFonts w:cs="宋体" w:hint="eastAsia"/>
                <w:color w:val="000000"/>
              </w:rPr>
              <w:t>系统默认为4位，以零补齐不足的位数，可编辑。开账后，取消账套激活状态下可以编辑，但是小数位数必须大于等于4位。</w:t>
            </w:r>
          </w:p>
        </w:tc>
      </w:tr>
      <w:tr w:rsidR="007F363B" w14:paraId="495B8325"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37F07BFF" w14:textId="77777777" w:rsidR="007F363B" w:rsidRDefault="007F363B">
            <w:pPr>
              <w:rPr>
                <w:rFonts w:cs="宋体"/>
                <w:color w:val="000000"/>
              </w:rPr>
            </w:pPr>
            <w:r>
              <w:rPr>
                <w:rFonts w:cs="宋体" w:hint="eastAsia"/>
                <w:color w:val="000000"/>
              </w:rPr>
              <w:t>单价小数位数</w:t>
            </w:r>
          </w:p>
        </w:tc>
        <w:tc>
          <w:tcPr>
            <w:tcW w:w="6571" w:type="dxa"/>
            <w:tcBorders>
              <w:top w:val="single" w:sz="4" w:space="0" w:color="auto"/>
              <w:left w:val="single" w:sz="4" w:space="0" w:color="auto"/>
              <w:bottom w:val="single" w:sz="4" w:space="0" w:color="auto"/>
              <w:right w:val="single" w:sz="4" w:space="0" w:color="auto"/>
            </w:tcBorders>
            <w:hideMark/>
          </w:tcPr>
          <w:p w14:paraId="1FD1A960" w14:textId="77777777" w:rsidR="007F363B" w:rsidRDefault="007F363B">
            <w:pPr>
              <w:rPr>
                <w:rFonts w:cs="宋体"/>
                <w:color w:val="000000"/>
              </w:rPr>
            </w:pPr>
            <w:r>
              <w:rPr>
                <w:rFonts w:cs="宋体" w:hint="eastAsia"/>
                <w:color w:val="000000"/>
              </w:rPr>
              <w:t>系统默认为4位，以零补齐不足的位数。开账后，取消账套激活状态下可以编辑，但是小数位数必须大于等于4位。</w:t>
            </w:r>
          </w:p>
        </w:tc>
      </w:tr>
      <w:tr w:rsidR="007F363B" w14:paraId="77838971"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56C2EFEB" w14:textId="77777777" w:rsidR="007F363B" w:rsidRDefault="007F363B">
            <w:pPr>
              <w:rPr>
                <w:rFonts w:cs="宋体"/>
                <w:color w:val="000000"/>
              </w:rPr>
            </w:pPr>
            <w:r>
              <w:rPr>
                <w:rFonts w:cs="宋体" w:hint="eastAsia"/>
                <w:color w:val="000000"/>
              </w:rPr>
              <w:t>金额小数位数</w:t>
            </w:r>
          </w:p>
        </w:tc>
        <w:tc>
          <w:tcPr>
            <w:tcW w:w="6571" w:type="dxa"/>
            <w:tcBorders>
              <w:top w:val="single" w:sz="4" w:space="0" w:color="auto"/>
              <w:left w:val="single" w:sz="4" w:space="0" w:color="auto"/>
              <w:bottom w:val="single" w:sz="4" w:space="0" w:color="auto"/>
              <w:right w:val="single" w:sz="4" w:space="0" w:color="auto"/>
            </w:tcBorders>
            <w:hideMark/>
          </w:tcPr>
          <w:p w14:paraId="0F7ADD2C" w14:textId="77777777" w:rsidR="007F363B" w:rsidRDefault="007F363B">
            <w:pPr>
              <w:rPr>
                <w:rFonts w:cs="宋体"/>
                <w:color w:val="000000"/>
              </w:rPr>
            </w:pPr>
            <w:r>
              <w:rPr>
                <w:rFonts w:cs="宋体" w:hint="eastAsia"/>
                <w:color w:val="000000"/>
              </w:rPr>
              <w:t>系统默认为2位小数，以零补齐不足的位数，开账前后均不可编辑。</w:t>
            </w:r>
          </w:p>
        </w:tc>
      </w:tr>
      <w:tr w:rsidR="007F363B" w14:paraId="782E23F7"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0C3CB78E" w14:textId="77777777" w:rsidR="007F363B" w:rsidRDefault="007F363B">
            <w:pPr>
              <w:rPr>
                <w:rFonts w:cs="宋体"/>
                <w:color w:val="000000"/>
              </w:rPr>
            </w:pPr>
            <w:r>
              <w:rPr>
                <w:rFonts w:cs="宋体" w:hint="eastAsia"/>
                <w:color w:val="000000"/>
              </w:rPr>
              <w:t>扣率小数位数</w:t>
            </w:r>
          </w:p>
        </w:tc>
        <w:tc>
          <w:tcPr>
            <w:tcW w:w="6571" w:type="dxa"/>
            <w:tcBorders>
              <w:top w:val="single" w:sz="4" w:space="0" w:color="auto"/>
              <w:left w:val="single" w:sz="4" w:space="0" w:color="auto"/>
              <w:bottom w:val="single" w:sz="4" w:space="0" w:color="auto"/>
              <w:right w:val="single" w:sz="4" w:space="0" w:color="auto"/>
            </w:tcBorders>
            <w:hideMark/>
          </w:tcPr>
          <w:p w14:paraId="105A6DAC" w14:textId="77777777" w:rsidR="007F363B" w:rsidRDefault="007F363B">
            <w:pPr>
              <w:rPr>
                <w:rFonts w:cs="宋体"/>
                <w:color w:val="000000"/>
              </w:rPr>
            </w:pPr>
            <w:r>
              <w:rPr>
                <w:rFonts w:cs="宋体" w:hint="eastAsia"/>
                <w:color w:val="000000"/>
              </w:rPr>
              <w:t>系统默认为4位，以零补齐不足的位数。开账后，取消账套激活状态下可以编辑，但是小数位数必须大于等于4位。</w:t>
            </w:r>
          </w:p>
        </w:tc>
      </w:tr>
      <w:tr w:rsidR="007F363B" w14:paraId="4353C84E"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1D26BBAF" w14:textId="77777777" w:rsidR="007F363B" w:rsidRDefault="007F363B">
            <w:pPr>
              <w:rPr>
                <w:rFonts w:cs="宋体"/>
                <w:color w:val="000000"/>
              </w:rPr>
            </w:pPr>
            <w:r>
              <w:rPr>
                <w:rFonts w:cs="宋体" w:hint="eastAsia"/>
                <w:color w:val="000000"/>
              </w:rPr>
              <w:t>税率小数位数</w:t>
            </w:r>
          </w:p>
        </w:tc>
        <w:tc>
          <w:tcPr>
            <w:tcW w:w="6571" w:type="dxa"/>
            <w:tcBorders>
              <w:top w:val="single" w:sz="4" w:space="0" w:color="auto"/>
              <w:left w:val="single" w:sz="4" w:space="0" w:color="auto"/>
              <w:bottom w:val="single" w:sz="4" w:space="0" w:color="auto"/>
              <w:right w:val="single" w:sz="4" w:space="0" w:color="auto"/>
            </w:tcBorders>
            <w:hideMark/>
          </w:tcPr>
          <w:p w14:paraId="71FAF346" w14:textId="77777777" w:rsidR="007F363B" w:rsidRDefault="007F363B">
            <w:pPr>
              <w:rPr>
                <w:rFonts w:cs="宋体"/>
                <w:color w:val="000000"/>
              </w:rPr>
            </w:pPr>
            <w:r>
              <w:rPr>
                <w:rFonts w:cs="宋体" w:hint="eastAsia"/>
                <w:color w:val="000000"/>
              </w:rPr>
              <w:t>系统默认为0位，以零补齐不足的位数。开账后，取消账套激活状态下可以编辑，但是小数位数必须大于等于0位。</w:t>
            </w:r>
          </w:p>
        </w:tc>
      </w:tr>
      <w:tr w:rsidR="007F363B" w14:paraId="638FFCB3"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00382631" w14:textId="77777777" w:rsidR="007F363B" w:rsidRDefault="007F363B">
            <w:pPr>
              <w:rPr>
                <w:rFonts w:cs="宋体"/>
                <w:color w:val="000000"/>
              </w:rPr>
            </w:pPr>
            <w:r>
              <w:rPr>
                <w:rFonts w:cs="宋体" w:hint="eastAsia"/>
                <w:color w:val="000000"/>
              </w:rPr>
              <w:t>汇率小数位数</w:t>
            </w:r>
          </w:p>
        </w:tc>
        <w:tc>
          <w:tcPr>
            <w:tcW w:w="6571" w:type="dxa"/>
            <w:tcBorders>
              <w:top w:val="single" w:sz="4" w:space="0" w:color="auto"/>
              <w:left w:val="single" w:sz="4" w:space="0" w:color="auto"/>
              <w:bottom w:val="single" w:sz="4" w:space="0" w:color="auto"/>
              <w:right w:val="single" w:sz="4" w:space="0" w:color="auto"/>
            </w:tcBorders>
            <w:hideMark/>
          </w:tcPr>
          <w:p w14:paraId="051DCEB7" w14:textId="77777777" w:rsidR="007F363B" w:rsidRDefault="007F363B">
            <w:pPr>
              <w:rPr>
                <w:rFonts w:cs="宋体"/>
                <w:color w:val="000000"/>
              </w:rPr>
            </w:pPr>
            <w:r>
              <w:rPr>
                <w:rFonts w:cs="宋体" w:hint="eastAsia"/>
                <w:color w:val="000000"/>
              </w:rPr>
              <w:t>系统默认为4位，以零补齐不足的位数。开账后，取消账套激活状态下可以编辑，但是小数位数必须大于等于4位。</w:t>
            </w:r>
          </w:p>
        </w:tc>
      </w:tr>
      <w:tr w:rsidR="007F363B" w14:paraId="3E0B1CBB"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25DE4C69" w14:textId="77777777" w:rsidR="007F363B" w:rsidRDefault="007F363B">
            <w:pPr>
              <w:rPr>
                <w:rFonts w:cs="宋体"/>
                <w:color w:val="000000"/>
              </w:rPr>
            </w:pPr>
            <w:r>
              <w:rPr>
                <w:rFonts w:cs="宋体" w:hint="eastAsia"/>
                <w:color w:val="000000"/>
              </w:rPr>
              <w:t>比例小数位数</w:t>
            </w:r>
          </w:p>
        </w:tc>
        <w:tc>
          <w:tcPr>
            <w:tcW w:w="6571" w:type="dxa"/>
            <w:tcBorders>
              <w:top w:val="single" w:sz="4" w:space="0" w:color="auto"/>
              <w:left w:val="single" w:sz="4" w:space="0" w:color="auto"/>
              <w:bottom w:val="single" w:sz="4" w:space="0" w:color="auto"/>
              <w:right w:val="single" w:sz="4" w:space="0" w:color="auto"/>
            </w:tcBorders>
            <w:hideMark/>
          </w:tcPr>
          <w:p w14:paraId="5C26229F" w14:textId="77777777" w:rsidR="007F363B" w:rsidRDefault="007F363B">
            <w:pPr>
              <w:rPr>
                <w:rFonts w:cs="宋体"/>
                <w:color w:val="000000"/>
              </w:rPr>
            </w:pPr>
            <w:r>
              <w:rPr>
                <w:rFonts w:cs="宋体" w:hint="eastAsia"/>
                <w:color w:val="000000"/>
              </w:rPr>
              <w:t>系统默认为2位，以零补齐不足的位数。开账后，取消账套激活状态下可以编辑，但是小数位数必须大于等于2位。</w:t>
            </w:r>
          </w:p>
        </w:tc>
      </w:tr>
      <w:tr w:rsidR="007F363B" w14:paraId="48530ACA"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4B5A0C26" w14:textId="77777777" w:rsidR="007F363B" w:rsidRDefault="007F363B">
            <w:pPr>
              <w:rPr>
                <w:rFonts w:cs="宋体"/>
                <w:color w:val="000000"/>
              </w:rPr>
            </w:pPr>
            <w:r>
              <w:rPr>
                <w:rFonts w:cs="宋体" w:hint="eastAsia"/>
                <w:color w:val="000000"/>
              </w:rPr>
              <w:t>换算率小数位数</w:t>
            </w:r>
          </w:p>
        </w:tc>
        <w:tc>
          <w:tcPr>
            <w:tcW w:w="6571" w:type="dxa"/>
            <w:tcBorders>
              <w:top w:val="single" w:sz="4" w:space="0" w:color="auto"/>
              <w:left w:val="single" w:sz="4" w:space="0" w:color="auto"/>
              <w:bottom w:val="single" w:sz="4" w:space="0" w:color="auto"/>
              <w:right w:val="single" w:sz="4" w:space="0" w:color="auto"/>
            </w:tcBorders>
            <w:hideMark/>
          </w:tcPr>
          <w:p w14:paraId="5890DBF4" w14:textId="77777777" w:rsidR="007F363B" w:rsidRDefault="007F363B">
            <w:pPr>
              <w:rPr>
                <w:rFonts w:cs="宋体"/>
                <w:color w:val="000000"/>
              </w:rPr>
            </w:pPr>
            <w:r>
              <w:rPr>
                <w:rFonts w:cs="宋体" w:hint="eastAsia"/>
                <w:color w:val="000000"/>
              </w:rPr>
              <w:t>系统默认为4位，以零补齐不足的位数。开账后，取消账套激活状态下可以编辑，但是小数位数必须大于等于4位。</w:t>
            </w:r>
          </w:p>
        </w:tc>
      </w:tr>
    </w:tbl>
    <w:p w14:paraId="34D1B77B" w14:textId="77777777" w:rsidR="007F363B" w:rsidRDefault="007F363B" w:rsidP="007F363B">
      <w:r>
        <w:rPr>
          <w:rFonts w:hint="eastAsia"/>
        </w:rPr>
        <w:t>★注意事项：修改小数位数时，务必取消账套激活状态，并退出其他所有客户端，修改完成后重新登录使用，否则会造成数据错乱。</w:t>
      </w:r>
    </w:p>
    <w:p w14:paraId="70F191D7" w14:textId="77777777" w:rsidR="007F363B" w:rsidRDefault="007F363B" w:rsidP="007F363B">
      <w:pPr>
        <w:pStyle w:val="5"/>
        <w:numPr>
          <w:ilvl w:val="4"/>
          <w:numId w:val="10"/>
        </w:numPr>
        <w:ind w:left="0" w:firstLine="0"/>
      </w:pPr>
      <w:bookmarkStart w:id="53" w:name="_Toc226534629"/>
      <w:r>
        <w:rPr>
          <w:rFonts w:hint="eastAsia"/>
        </w:rPr>
        <w:t>仓储配置：设置和业务单据仓库相关的参数设置。</w:t>
      </w:r>
      <w:bookmarkEnd w:id="5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7F363B" w14:paraId="458B02C6" w14:textId="77777777" w:rsidTr="007F363B">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74CF6D" w14:textId="77777777" w:rsidR="007F363B" w:rsidRDefault="007F363B">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467F35" w14:textId="77777777" w:rsidR="007F363B" w:rsidRDefault="007F363B">
            <w:pPr>
              <w:rPr>
                <w:rFonts w:cs="宋体"/>
                <w:color w:val="000000"/>
              </w:rPr>
            </w:pPr>
            <w:r>
              <w:rPr>
                <w:rFonts w:cs="宋体" w:hint="eastAsia"/>
                <w:color w:val="000000"/>
              </w:rPr>
              <w:t>说明</w:t>
            </w:r>
          </w:p>
        </w:tc>
      </w:tr>
      <w:tr w:rsidR="007F363B" w14:paraId="27F51A09"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00F63CB3" w14:textId="77777777" w:rsidR="007F363B" w:rsidRDefault="007F363B">
            <w:pPr>
              <w:rPr>
                <w:rFonts w:cs="宋体"/>
                <w:color w:val="000000"/>
              </w:rPr>
            </w:pPr>
            <w:r>
              <w:rPr>
                <w:rFonts w:cs="宋体" w:hint="eastAsia"/>
                <w:color w:val="000000"/>
              </w:rPr>
              <w:t>多仓库配置</w:t>
            </w:r>
          </w:p>
        </w:tc>
        <w:tc>
          <w:tcPr>
            <w:tcW w:w="6571" w:type="dxa"/>
            <w:tcBorders>
              <w:top w:val="single" w:sz="4" w:space="0" w:color="auto"/>
              <w:left w:val="single" w:sz="4" w:space="0" w:color="auto"/>
              <w:bottom w:val="single" w:sz="4" w:space="0" w:color="auto"/>
              <w:right w:val="single" w:sz="4" w:space="0" w:color="auto"/>
            </w:tcBorders>
            <w:hideMark/>
          </w:tcPr>
          <w:p w14:paraId="01835F8B" w14:textId="77777777" w:rsidR="007F363B" w:rsidRDefault="007F363B">
            <w:pPr>
              <w:rPr>
                <w:rFonts w:cs="宋体"/>
                <w:color w:val="000000"/>
              </w:rPr>
            </w:pPr>
            <w:r>
              <w:rPr>
                <w:rFonts w:cs="宋体" w:hint="eastAsia"/>
                <w:color w:val="000000"/>
              </w:rPr>
              <w:t>可以针对不同的业务单据设置是否启用多仓库出入库功能。</w:t>
            </w:r>
          </w:p>
        </w:tc>
      </w:tr>
    </w:tbl>
    <w:p w14:paraId="421D488C" w14:textId="77777777" w:rsidR="007F363B" w:rsidRDefault="007F363B" w:rsidP="007F363B">
      <w:pPr>
        <w:pStyle w:val="5"/>
        <w:numPr>
          <w:ilvl w:val="4"/>
          <w:numId w:val="10"/>
        </w:numPr>
        <w:ind w:left="0" w:firstLine="0"/>
      </w:pPr>
      <w:bookmarkStart w:id="54" w:name="_Toc226534630"/>
      <w:r>
        <w:rPr>
          <w:rFonts w:hint="eastAsia"/>
        </w:rPr>
        <w:t>打印控制：对单据设置新增、保存、过账状态下能否打印，及打印次数控制和打印记录查询。</w:t>
      </w:r>
      <w:bookmarkEnd w:id="54"/>
    </w:p>
    <w:p w14:paraId="7874F923" w14:textId="77777777" w:rsidR="007F363B" w:rsidRDefault="007F363B" w:rsidP="007F363B">
      <w:pPr>
        <w:ind w:firstLine="420"/>
        <w:rPr>
          <w:color w:val="000000"/>
        </w:rPr>
      </w:pPr>
      <w:r>
        <w:rPr>
          <w:rFonts w:hint="eastAsia"/>
        </w:rPr>
        <w:t>“Excel导出文件记录打印次数”用户可以自己决定单据中Excel导出的文件是否要计入单据的打印次数</w:t>
      </w:r>
      <w:r>
        <w:rPr>
          <w:rFonts w:hint="eastAsia"/>
          <w:color w:val="000000"/>
        </w:rPr>
        <w:t>。</w:t>
      </w:r>
    </w:p>
    <w:p w14:paraId="3A86B258" w14:textId="77777777" w:rsidR="007F363B" w:rsidRDefault="007F363B" w:rsidP="007F363B">
      <w:pPr>
        <w:ind w:firstLine="420"/>
      </w:pPr>
      <w:r>
        <w:rPr>
          <w:rFonts w:hint="eastAsia"/>
        </w:rPr>
        <w:t>需要在那种状态下打印勾选即可。</w:t>
      </w:r>
    </w:p>
    <w:p w14:paraId="5C74B2E8" w14:textId="77777777" w:rsidR="007F363B" w:rsidRDefault="007F363B" w:rsidP="007F363B">
      <w:pPr>
        <w:ind w:firstLine="420"/>
      </w:pPr>
      <w:r>
        <w:rPr>
          <w:rFonts w:hint="eastAsia"/>
        </w:rPr>
        <w:t>设置单据打印次数与解锁密码，如果单据打印次数超过设置的打印次数需要输入密码才可以打印。</w:t>
      </w:r>
    </w:p>
    <w:p w14:paraId="04005F6D" w14:textId="77777777" w:rsidR="007F363B" w:rsidRDefault="007F363B" w:rsidP="007F363B">
      <w:pPr>
        <w:pStyle w:val="5"/>
        <w:numPr>
          <w:ilvl w:val="4"/>
          <w:numId w:val="10"/>
        </w:numPr>
        <w:ind w:left="0" w:firstLine="0"/>
      </w:pPr>
      <w:bookmarkStart w:id="55" w:name="_Toc226534631"/>
      <w:r>
        <w:rPr>
          <w:rFonts w:hint="eastAsia"/>
        </w:rPr>
        <w:t>打印记录查询：能查询到单据打印相关记录。</w:t>
      </w:r>
      <w:bookmarkEnd w:id="5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7F363B" w14:paraId="09C94B45" w14:textId="77777777" w:rsidTr="007F363B">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5996B7" w14:textId="77777777" w:rsidR="007F363B" w:rsidRDefault="007F363B">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F7B437" w14:textId="77777777" w:rsidR="007F363B" w:rsidRDefault="007F363B">
            <w:pPr>
              <w:rPr>
                <w:rFonts w:cs="宋体"/>
                <w:color w:val="000000"/>
              </w:rPr>
            </w:pPr>
            <w:r>
              <w:rPr>
                <w:rFonts w:cs="宋体" w:hint="eastAsia"/>
                <w:color w:val="000000"/>
              </w:rPr>
              <w:t>说明</w:t>
            </w:r>
          </w:p>
        </w:tc>
      </w:tr>
      <w:tr w:rsidR="007F363B" w14:paraId="7CC3B34E"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0A594CC5" w14:textId="77777777" w:rsidR="007F363B" w:rsidRDefault="007F363B">
            <w:pPr>
              <w:rPr>
                <w:rFonts w:cs="宋体"/>
              </w:rPr>
            </w:pPr>
            <w:r>
              <w:rPr>
                <w:rFonts w:cs="宋体" w:hint="eastAsia"/>
              </w:rPr>
              <w:t>业务单据序号打印默认</w:t>
            </w:r>
          </w:p>
        </w:tc>
        <w:tc>
          <w:tcPr>
            <w:tcW w:w="6571" w:type="dxa"/>
            <w:tcBorders>
              <w:top w:val="single" w:sz="4" w:space="0" w:color="auto"/>
              <w:left w:val="single" w:sz="4" w:space="0" w:color="auto"/>
              <w:bottom w:val="single" w:sz="4" w:space="0" w:color="auto"/>
              <w:right w:val="single" w:sz="4" w:space="0" w:color="auto"/>
            </w:tcBorders>
            <w:hideMark/>
          </w:tcPr>
          <w:p w14:paraId="1EE2C59C" w14:textId="77777777" w:rsidR="007F363B" w:rsidRDefault="007F363B">
            <w:pPr>
              <w:rPr>
                <w:rFonts w:cs="宋体"/>
              </w:rPr>
            </w:pPr>
            <w:r>
              <w:rPr>
                <w:rFonts w:cs="宋体" w:hint="eastAsia"/>
              </w:rPr>
              <w:t>系统默认业务单据不打印序列号，可在此配置是否默认打印，以及每行打印个数。</w:t>
            </w:r>
          </w:p>
        </w:tc>
      </w:tr>
      <w:tr w:rsidR="007F363B" w14:paraId="74B13B9C"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7AC2BC08" w14:textId="77777777" w:rsidR="007F363B" w:rsidRDefault="007F363B">
            <w:pPr>
              <w:rPr>
                <w:rFonts w:cs="宋体"/>
              </w:rPr>
            </w:pPr>
            <w:r>
              <w:rPr>
                <w:rFonts w:cs="宋体" w:hint="eastAsia"/>
              </w:rPr>
              <w:lastRenderedPageBreak/>
              <w:t>解锁密码</w:t>
            </w:r>
          </w:p>
        </w:tc>
        <w:tc>
          <w:tcPr>
            <w:tcW w:w="6571" w:type="dxa"/>
            <w:tcBorders>
              <w:top w:val="single" w:sz="4" w:space="0" w:color="auto"/>
              <w:left w:val="single" w:sz="4" w:space="0" w:color="auto"/>
              <w:bottom w:val="single" w:sz="4" w:space="0" w:color="auto"/>
              <w:right w:val="single" w:sz="4" w:space="0" w:color="auto"/>
            </w:tcBorders>
            <w:hideMark/>
          </w:tcPr>
          <w:p w14:paraId="1BB4731F" w14:textId="77777777" w:rsidR="007F363B" w:rsidRDefault="007F363B">
            <w:pPr>
              <w:rPr>
                <w:rFonts w:cs="宋体"/>
              </w:rPr>
            </w:pPr>
            <w:r>
              <w:rPr>
                <w:rFonts w:cs="宋体" w:hint="eastAsia"/>
              </w:rPr>
              <w:t>如果单据、项目凭证打印次数超过设置的打印次数需要输入密码才可以打印。</w:t>
            </w:r>
          </w:p>
        </w:tc>
      </w:tr>
      <w:tr w:rsidR="007F363B" w14:paraId="4E1FCD76"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4E48B739" w14:textId="77777777" w:rsidR="007F363B" w:rsidRDefault="007F363B">
            <w:pPr>
              <w:rPr>
                <w:rFonts w:cs="宋体"/>
              </w:rPr>
            </w:pPr>
            <w:r>
              <w:rPr>
                <w:rFonts w:cs="宋体" w:hint="eastAsia"/>
              </w:rPr>
              <w:t>打印次数</w:t>
            </w:r>
          </w:p>
        </w:tc>
        <w:tc>
          <w:tcPr>
            <w:tcW w:w="6571" w:type="dxa"/>
            <w:tcBorders>
              <w:top w:val="single" w:sz="4" w:space="0" w:color="auto"/>
              <w:left w:val="single" w:sz="4" w:space="0" w:color="auto"/>
              <w:bottom w:val="single" w:sz="4" w:space="0" w:color="auto"/>
              <w:right w:val="single" w:sz="4" w:space="0" w:color="auto"/>
            </w:tcBorders>
            <w:hideMark/>
          </w:tcPr>
          <w:p w14:paraId="56A9E0BE" w14:textId="77777777" w:rsidR="007F363B" w:rsidRDefault="007F363B">
            <w:pPr>
              <w:rPr>
                <w:rFonts w:cs="宋体"/>
              </w:rPr>
            </w:pPr>
            <w:r>
              <w:rPr>
                <w:rFonts w:cs="宋体" w:hint="eastAsia"/>
              </w:rPr>
              <w:t>针对不同单据设置其打印次数。比如销售出库单需要打印两张，一张送往仓库拣货发货，另一张给予客户作为取货凭据，这里就可以直接将销售出库单的打印次数设置为2次。</w:t>
            </w:r>
          </w:p>
        </w:tc>
      </w:tr>
      <w:tr w:rsidR="007F363B" w14:paraId="7B8299E5"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351A0C0C" w14:textId="77777777" w:rsidR="007F363B" w:rsidRDefault="007F363B">
            <w:pPr>
              <w:rPr>
                <w:rFonts w:cs="宋体"/>
              </w:rPr>
            </w:pPr>
            <w:r>
              <w:rPr>
                <w:rFonts w:cs="宋体" w:hint="eastAsia"/>
              </w:rPr>
              <w:t>项目凭证</w:t>
            </w:r>
          </w:p>
        </w:tc>
        <w:tc>
          <w:tcPr>
            <w:tcW w:w="6571" w:type="dxa"/>
            <w:tcBorders>
              <w:top w:val="single" w:sz="4" w:space="0" w:color="auto"/>
              <w:left w:val="single" w:sz="4" w:space="0" w:color="auto"/>
              <w:bottom w:val="single" w:sz="4" w:space="0" w:color="auto"/>
              <w:right w:val="single" w:sz="4" w:space="0" w:color="auto"/>
            </w:tcBorders>
            <w:hideMark/>
          </w:tcPr>
          <w:p w14:paraId="434CFC94" w14:textId="77777777" w:rsidR="007F363B" w:rsidRDefault="007F363B">
            <w:pPr>
              <w:rPr>
                <w:rFonts w:cs="宋体"/>
              </w:rPr>
            </w:pPr>
            <w:r>
              <w:rPr>
                <w:rFonts w:cs="宋体" w:hint="eastAsia"/>
              </w:rPr>
              <w:t>录入项目凭证打印限制次数，控制所有项目凭证打印次数</w:t>
            </w:r>
          </w:p>
        </w:tc>
      </w:tr>
      <w:tr w:rsidR="007F363B" w14:paraId="44DC4667"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5C56E81E" w14:textId="77777777" w:rsidR="007F363B" w:rsidRDefault="007F363B">
            <w:pPr>
              <w:rPr>
                <w:rFonts w:cs="宋体"/>
              </w:rPr>
            </w:pPr>
            <w:r>
              <w:rPr>
                <w:rFonts w:cs="宋体" w:hint="eastAsia"/>
              </w:rPr>
              <w:t>勾选本类别所有</w:t>
            </w:r>
          </w:p>
        </w:tc>
        <w:tc>
          <w:tcPr>
            <w:tcW w:w="6571" w:type="dxa"/>
            <w:tcBorders>
              <w:top w:val="single" w:sz="4" w:space="0" w:color="auto"/>
              <w:left w:val="single" w:sz="4" w:space="0" w:color="auto"/>
              <w:bottom w:val="single" w:sz="4" w:space="0" w:color="auto"/>
              <w:right w:val="single" w:sz="4" w:space="0" w:color="auto"/>
            </w:tcBorders>
            <w:hideMark/>
          </w:tcPr>
          <w:p w14:paraId="0D139F8B" w14:textId="77777777" w:rsidR="007F363B" w:rsidRDefault="007F363B">
            <w:pPr>
              <w:rPr>
                <w:rFonts w:cs="宋体"/>
              </w:rPr>
            </w:pPr>
            <w:r>
              <w:rPr>
                <w:rFonts w:cs="宋体" w:hint="eastAsia"/>
              </w:rPr>
              <w:t>批量启用所有单据类型、所有状态等允许打印。</w:t>
            </w:r>
          </w:p>
        </w:tc>
      </w:tr>
      <w:tr w:rsidR="007F363B" w14:paraId="77191E17"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5185AC04" w14:textId="77777777" w:rsidR="007F363B" w:rsidRDefault="007F363B">
            <w:pPr>
              <w:rPr>
                <w:rFonts w:cs="宋体"/>
              </w:rPr>
            </w:pPr>
            <w:r>
              <w:rPr>
                <w:rFonts w:cs="宋体" w:hint="eastAsia"/>
              </w:rPr>
              <w:t>打印记录查询</w:t>
            </w:r>
          </w:p>
        </w:tc>
        <w:tc>
          <w:tcPr>
            <w:tcW w:w="6571" w:type="dxa"/>
            <w:tcBorders>
              <w:top w:val="single" w:sz="4" w:space="0" w:color="auto"/>
              <w:left w:val="single" w:sz="4" w:space="0" w:color="auto"/>
              <w:bottom w:val="single" w:sz="4" w:space="0" w:color="auto"/>
              <w:right w:val="single" w:sz="4" w:space="0" w:color="auto"/>
            </w:tcBorders>
            <w:hideMark/>
          </w:tcPr>
          <w:p w14:paraId="1025040D" w14:textId="77777777" w:rsidR="007F363B" w:rsidRDefault="007F363B">
            <w:pPr>
              <w:rPr>
                <w:rFonts w:cs="宋体"/>
              </w:rPr>
            </w:pPr>
            <w:r>
              <w:rPr>
                <w:rFonts w:cs="宋体" w:hint="eastAsia"/>
              </w:rPr>
              <w:t>可以根据单据编号、打印人、IP地址、单据类型、打印类型（单据/凭证）查询该单据的单据编号、单据类型、打印类型、打印人、打印时间、IP地址、打印次数。为企业经营管理提供有效依据。</w:t>
            </w:r>
          </w:p>
        </w:tc>
      </w:tr>
    </w:tbl>
    <w:p w14:paraId="19A4617A" w14:textId="77777777" w:rsidR="007F363B" w:rsidRDefault="007F363B" w:rsidP="007F363B">
      <w:pPr>
        <w:pStyle w:val="5"/>
        <w:numPr>
          <w:ilvl w:val="4"/>
          <w:numId w:val="10"/>
        </w:numPr>
        <w:ind w:left="0" w:firstLine="0"/>
      </w:pPr>
      <w:bookmarkStart w:id="56" w:name="_Toc226534632"/>
      <w:r>
        <w:rPr>
          <w:rFonts w:hint="eastAsia"/>
        </w:rPr>
        <w:t>文件存储方式：用户自定义文件存储</w:t>
      </w:r>
      <w:bookmarkEnd w:id="56"/>
    </w:p>
    <w:p w14:paraId="523C4861" w14:textId="77777777" w:rsidR="007F363B" w:rsidRDefault="007F363B" w:rsidP="007F363B">
      <w:pPr>
        <w:ind w:firstLine="420"/>
      </w:pPr>
      <w:r>
        <w:rPr>
          <w:rFonts w:hint="eastAsia"/>
        </w:rPr>
        <w:t>提供“当前业务数据库、WEB服务器下指定文件夹”多种存储方式。</w:t>
      </w:r>
    </w:p>
    <w:p w14:paraId="6DB1A0E1" w14:textId="77777777" w:rsidR="007F363B" w:rsidRDefault="007F363B" w:rsidP="007F363B">
      <w:pPr>
        <w:ind w:firstLine="420"/>
      </w:pPr>
      <w:r>
        <w:rPr>
          <w:rFonts w:hint="eastAsia"/>
        </w:rPr>
        <w:t>对图片、附件是存在在数据库或文件夹中支持用户进行自定义。</w:t>
      </w:r>
    </w:p>
    <w:p w14:paraId="5275CA4E" w14:textId="77777777" w:rsidR="007F363B" w:rsidRDefault="007F363B" w:rsidP="007F363B">
      <w:pPr>
        <w:ind w:firstLine="420"/>
      </w:pPr>
      <w:r>
        <w:rPr>
          <w:rFonts w:hint="eastAsia"/>
        </w:rPr>
        <w:t>文件存储方式各自优缺点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285"/>
        <w:gridCol w:w="3286"/>
      </w:tblGrid>
      <w:tr w:rsidR="007F363B" w14:paraId="37FEC480" w14:textId="77777777" w:rsidTr="007F363B">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DEE1D7" w14:textId="77777777" w:rsidR="007F363B" w:rsidRDefault="007F363B">
            <w:pPr>
              <w:rPr>
                <w:rFonts w:cs="宋体"/>
                <w:color w:val="000000"/>
              </w:rPr>
            </w:pPr>
            <w:r>
              <w:rPr>
                <w:rFonts w:cs="宋体" w:hint="eastAsia"/>
                <w:color w:val="000000"/>
              </w:rPr>
              <w:t>图片存放方式</w:t>
            </w:r>
          </w:p>
        </w:tc>
        <w:tc>
          <w:tcPr>
            <w:tcW w:w="32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8A9DDF" w14:textId="77777777" w:rsidR="007F363B" w:rsidRDefault="007F363B">
            <w:pPr>
              <w:rPr>
                <w:rFonts w:cs="宋体"/>
                <w:color w:val="000000"/>
              </w:rPr>
            </w:pPr>
            <w:r>
              <w:rPr>
                <w:rFonts w:cs="宋体" w:hint="eastAsia"/>
                <w:color w:val="000000"/>
              </w:rPr>
              <w:t>优点</w:t>
            </w:r>
          </w:p>
        </w:tc>
        <w:tc>
          <w:tcPr>
            <w:tcW w:w="32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D7204B" w14:textId="77777777" w:rsidR="007F363B" w:rsidRDefault="007F363B">
            <w:pPr>
              <w:rPr>
                <w:rFonts w:cs="宋体"/>
                <w:color w:val="000000"/>
              </w:rPr>
            </w:pPr>
            <w:r>
              <w:rPr>
                <w:rFonts w:cs="宋体" w:hint="eastAsia"/>
                <w:color w:val="000000"/>
              </w:rPr>
              <w:t>缺点</w:t>
            </w:r>
          </w:p>
        </w:tc>
      </w:tr>
      <w:tr w:rsidR="007F363B" w14:paraId="138321E1"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43C52CFB" w14:textId="77777777" w:rsidR="007F363B" w:rsidRDefault="007F363B">
            <w:pPr>
              <w:rPr>
                <w:rFonts w:cs="宋体"/>
                <w:color w:val="000000"/>
              </w:rPr>
            </w:pPr>
            <w:r>
              <w:rPr>
                <w:rFonts w:cs="宋体" w:hint="eastAsia"/>
                <w:color w:val="000000"/>
              </w:rPr>
              <w:t>当前业务数据库</w:t>
            </w:r>
          </w:p>
        </w:tc>
        <w:tc>
          <w:tcPr>
            <w:tcW w:w="3285" w:type="dxa"/>
            <w:tcBorders>
              <w:top w:val="single" w:sz="4" w:space="0" w:color="auto"/>
              <w:left w:val="single" w:sz="4" w:space="0" w:color="auto"/>
              <w:bottom w:val="single" w:sz="4" w:space="0" w:color="auto"/>
              <w:right w:val="single" w:sz="4" w:space="0" w:color="auto"/>
            </w:tcBorders>
            <w:hideMark/>
          </w:tcPr>
          <w:p w14:paraId="7E5B61C9" w14:textId="77777777" w:rsidR="007F363B" w:rsidRDefault="007F363B">
            <w:pPr>
              <w:rPr>
                <w:rFonts w:cs="宋体"/>
                <w:color w:val="000000"/>
              </w:rPr>
            </w:pPr>
            <w:r>
              <w:rPr>
                <w:rFonts w:cs="宋体" w:hint="eastAsia"/>
                <w:color w:val="000000"/>
              </w:rPr>
              <w:t>1、无附加费用</w:t>
            </w:r>
          </w:p>
          <w:p w14:paraId="12C35C99" w14:textId="77777777" w:rsidR="007F363B" w:rsidRDefault="007F363B">
            <w:pPr>
              <w:rPr>
                <w:rFonts w:cs="宋体"/>
                <w:color w:val="000000"/>
              </w:rPr>
            </w:pPr>
            <w:r>
              <w:rPr>
                <w:rFonts w:cs="宋体" w:hint="eastAsia"/>
                <w:color w:val="000000"/>
              </w:rPr>
              <w:t>2、存放于数据库，无需用户维护</w:t>
            </w:r>
          </w:p>
          <w:p w14:paraId="6BC427BB" w14:textId="77777777" w:rsidR="007F363B" w:rsidRDefault="007F363B">
            <w:pPr>
              <w:rPr>
                <w:rFonts w:cs="宋体"/>
                <w:color w:val="000000"/>
              </w:rPr>
            </w:pPr>
            <w:r>
              <w:rPr>
                <w:rFonts w:cs="宋体" w:hint="eastAsia"/>
                <w:color w:val="000000"/>
              </w:rPr>
              <w:t>3、数据库备份同步备份</w:t>
            </w:r>
          </w:p>
        </w:tc>
        <w:tc>
          <w:tcPr>
            <w:tcW w:w="3286" w:type="dxa"/>
            <w:tcBorders>
              <w:top w:val="single" w:sz="4" w:space="0" w:color="auto"/>
              <w:left w:val="single" w:sz="4" w:space="0" w:color="auto"/>
              <w:bottom w:val="single" w:sz="4" w:space="0" w:color="auto"/>
              <w:right w:val="single" w:sz="4" w:space="0" w:color="auto"/>
            </w:tcBorders>
            <w:hideMark/>
          </w:tcPr>
          <w:p w14:paraId="5F351C14" w14:textId="77777777" w:rsidR="007F363B" w:rsidRDefault="007F363B">
            <w:pPr>
              <w:rPr>
                <w:rFonts w:cs="宋体"/>
                <w:color w:val="000000"/>
              </w:rPr>
            </w:pPr>
            <w:r>
              <w:rPr>
                <w:rFonts w:cs="宋体" w:hint="eastAsia"/>
                <w:color w:val="000000"/>
              </w:rPr>
              <w:t>1、存放过大文件影响系统运行效率</w:t>
            </w:r>
          </w:p>
        </w:tc>
      </w:tr>
      <w:tr w:rsidR="007F363B" w14:paraId="1225DF27"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28B77CD2" w14:textId="77777777" w:rsidR="007F363B" w:rsidRDefault="007F363B">
            <w:pPr>
              <w:rPr>
                <w:rFonts w:cs="宋体"/>
                <w:color w:val="000000"/>
              </w:rPr>
            </w:pPr>
            <w:r>
              <w:rPr>
                <w:rFonts w:cs="宋体" w:hint="eastAsia"/>
                <w:color w:val="000000"/>
              </w:rPr>
              <w:t>WEB服务器下指定文件夹</w:t>
            </w:r>
          </w:p>
        </w:tc>
        <w:tc>
          <w:tcPr>
            <w:tcW w:w="3285" w:type="dxa"/>
            <w:tcBorders>
              <w:top w:val="single" w:sz="4" w:space="0" w:color="auto"/>
              <w:left w:val="single" w:sz="4" w:space="0" w:color="auto"/>
              <w:bottom w:val="single" w:sz="4" w:space="0" w:color="auto"/>
              <w:right w:val="single" w:sz="4" w:space="0" w:color="auto"/>
            </w:tcBorders>
            <w:hideMark/>
          </w:tcPr>
          <w:p w14:paraId="223C5417" w14:textId="77777777" w:rsidR="007F363B" w:rsidRDefault="007F363B">
            <w:pPr>
              <w:rPr>
                <w:rFonts w:cs="宋体"/>
                <w:color w:val="000000"/>
              </w:rPr>
            </w:pPr>
            <w:r>
              <w:rPr>
                <w:rFonts w:cs="宋体" w:hint="eastAsia"/>
                <w:color w:val="000000"/>
              </w:rPr>
              <w:t>1、无附加费用</w:t>
            </w:r>
          </w:p>
          <w:p w14:paraId="7F72BAFC" w14:textId="77777777" w:rsidR="007F363B" w:rsidRDefault="007F363B">
            <w:pPr>
              <w:rPr>
                <w:rFonts w:cs="宋体"/>
                <w:color w:val="000000"/>
              </w:rPr>
            </w:pPr>
            <w:r>
              <w:rPr>
                <w:rFonts w:cs="宋体" w:hint="eastAsia"/>
                <w:color w:val="000000"/>
              </w:rPr>
              <w:t>2、文件和数据库分离，无论文件存放多大不影响系统运行效率</w:t>
            </w:r>
          </w:p>
        </w:tc>
        <w:tc>
          <w:tcPr>
            <w:tcW w:w="3286" w:type="dxa"/>
            <w:tcBorders>
              <w:top w:val="single" w:sz="4" w:space="0" w:color="auto"/>
              <w:left w:val="single" w:sz="4" w:space="0" w:color="auto"/>
              <w:bottom w:val="single" w:sz="4" w:space="0" w:color="auto"/>
              <w:right w:val="single" w:sz="4" w:space="0" w:color="auto"/>
            </w:tcBorders>
            <w:hideMark/>
          </w:tcPr>
          <w:p w14:paraId="6F7C646F" w14:textId="77777777" w:rsidR="007F363B" w:rsidRDefault="007F363B">
            <w:pPr>
              <w:rPr>
                <w:rFonts w:cs="宋体"/>
                <w:color w:val="000000"/>
              </w:rPr>
            </w:pPr>
            <w:r>
              <w:rPr>
                <w:rFonts w:cs="宋体" w:hint="eastAsia"/>
                <w:color w:val="000000"/>
              </w:rPr>
              <w:t>1、需要用户自己维护服务器文件信息，数据库备份不会同步备份文件</w:t>
            </w:r>
          </w:p>
        </w:tc>
      </w:tr>
    </w:tbl>
    <w:p w14:paraId="51EE9323" w14:textId="77777777" w:rsidR="007F363B" w:rsidRDefault="007F363B" w:rsidP="007F363B">
      <w:pPr>
        <w:ind w:firstLine="420"/>
      </w:pPr>
      <w:r>
        <w:rPr>
          <w:rFonts w:hint="eastAsia"/>
        </w:rPr>
        <w:t>在基础资料删除图片自动删除图片库中对应的图片：即在基本信息中删除图片时，会将系统图片库中对应的图片也删除，以便节约图片存储空间，存在电脑本地或者管家婆云盘中的图片不会受影响。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7F363B" w14:paraId="6328B8FD" w14:textId="77777777" w:rsidTr="007F363B">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8F99DA" w14:textId="77777777" w:rsidR="007F363B" w:rsidRDefault="007F363B">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0E2EDD" w14:textId="77777777" w:rsidR="007F363B" w:rsidRDefault="007F363B">
            <w:pPr>
              <w:rPr>
                <w:rFonts w:cs="宋体"/>
                <w:color w:val="000000"/>
              </w:rPr>
            </w:pPr>
            <w:r>
              <w:rPr>
                <w:rFonts w:cs="宋体" w:hint="eastAsia"/>
                <w:color w:val="000000"/>
              </w:rPr>
              <w:t>说明</w:t>
            </w:r>
          </w:p>
        </w:tc>
      </w:tr>
      <w:tr w:rsidR="007F363B" w14:paraId="709B0FA0"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2C4DA08C" w14:textId="77777777" w:rsidR="007F363B" w:rsidRDefault="007F363B">
            <w:r>
              <w:rPr>
                <w:rFonts w:cs="宋体" w:hint="eastAsia"/>
              </w:rPr>
              <w:t>商品显示第2至5张图片</w:t>
            </w:r>
          </w:p>
        </w:tc>
        <w:tc>
          <w:tcPr>
            <w:tcW w:w="6571" w:type="dxa"/>
            <w:tcBorders>
              <w:top w:val="single" w:sz="4" w:space="0" w:color="auto"/>
              <w:left w:val="single" w:sz="4" w:space="0" w:color="auto"/>
              <w:bottom w:val="single" w:sz="4" w:space="0" w:color="auto"/>
              <w:right w:val="single" w:sz="4" w:space="0" w:color="auto"/>
            </w:tcBorders>
            <w:hideMark/>
          </w:tcPr>
          <w:p w14:paraId="3914DE25" w14:textId="77777777" w:rsidR="007F363B" w:rsidRDefault="007F363B">
            <w:r>
              <w:rPr>
                <w:rFonts w:cs="宋体" w:hint="eastAsia"/>
              </w:rPr>
              <w:t>单据中商品档案可以扩展第2至5张图片</w:t>
            </w:r>
            <w:r>
              <w:rPr>
                <w:rFonts w:hint="eastAsia"/>
              </w:rPr>
              <w:t>。</w:t>
            </w:r>
          </w:p>
        </w:tc>
      </w:tr>
      <w:tr w:rsidR="007F363B" w14:paraId="15A6DFC5"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07B35355" w14:textId="77777777" w:rsidR="007F363B" w:rsidRDefault="007F363B">
            <w:pPr>
              <w:rPr>
                <w:rFonts w:cs="宋体"/>
              </w:rPr>
            </w:pPr>
            <w:r>
              <w:rPr>
                <w:rFonts w:cs="宋体" w:hint="eastAsia"/>
              </w:rPr>
              <w:t>单据附件打印：x张图片</w:t>
            </w:r>
          </w:p>
        </w:tc>
        <w:tc>
          <w:tcPr>
            <w:tcW w:w="6571" w:type="dxa"/>
            <w:tcBorders>
              <w:top w:val="single" w:sz="4" w:space="0" w:color="auto"/>
              <w:left w:val="single" w:sz="4" w:space="0" w:color="auto"/>
              <w:bottom w:val="single" w:sz="4" w:space="0" w:color="auto"/>
              <w:right w:val="single" w:sz="4" w:space="0" w:color="auto"/>
            </w:tcBorders>
            <w:hideMark/>
          </w:tcPr>
          <w:p w14:paraId="05908E11" w14:textId="77777777" w:rsidR="007F363B" w:rsidRDefault="007F363B">
            <w:pPr>
              <w:rPr>
                <w:rFonts w:cs="宋体"/>
              </w:rPr>
            </w:pPr>
            <w:r>
              <w:rPr>
                <w:rFonts w:cs="宋体" w:hint="eastAsia"/>
              </w:rPr>
              <w:t>设置单据附件中能打印的图片张数</w:t>
            </w:r>
          </w:p>
        </w:tc>
      </w:tr>
    </w:tbl>
    <w:p w14:paraId="53496F3C" w14:textId="77777777" w:rsidR="007F363B" w:rsidRDefault="007F363B" w:rsidP="007F363B">
      <w:pPr>
        <w:pStyle w:val="5"/>
        <w:numPr>
          <w:ilvl w:val="4"/>
          <w:numId w:val="10"/>
        </w:numPr>
        <w:ind w:left="0" w:firstLine="0"/>
      </w:pPr>
      <w:bookmarkStart w:id="57" w:name="_Toc226534633"/>
      <w:r>
        <w:rPr>
          <w:rFonts w:hint="eastAsia"/>
        </w:rPr>
        <w:t>生产管理配置：设置和生产管理相关的参数设置。</w:t>
      </w:r>
      <w:bookmarkEnd w:id="5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384"/>
      </w:tblGrid>
      <w:tr w:rsidR="007F363B" w14:paraId="3A25ACFB" w14:textId="77777777" w:rsidTr="007F363B">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3D2B3C" w14:textId="77777777" w:rsidR="007F363B" w:rsidRDefault="007F363B">
            <w:pPr>
              <w:rPr>
                <w:rFonts w:cs="宋体"/>
                <w:color w:val="000000"/>
              </w:rPr>
            </w:pPr>
            <w:bookmarkStart w:id="58" w:name="_Hlk206513413"/>
            <w:r>
              <w:rPr>
                <w:rFonts w:cs="宋体" w:hint="eastAsia"/>
                <w:color w:val="000000"/>
              </w:rPr>
              <w:t>选项</w:t>
            </w:r>
          </w:p>
        </w:tc>
        <w:tc>
          <w:tcPr>
            <w:tcW w:w="6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B07FDB" w14:textId="77777777" w:rsidR="007F363B" w:rsidRDefault="007F363B">
            <w:pPr>
              <w:rPr>
                <w:rFonts w:cs="宋体"/>
                <w:color w:val="000000"/>
              </w:rPr>
            </w:pPr>
            <w:r>
              <w:rPr>
                <w:rFonts w:cs="宋体" w:hint="eastAsia"/>
                <w:color w:val="000000"/>
              </w:rPr>
              <w:t>说明</w:t>
            </w:r>
          </w:p>
        </w:tc>
      </w:tr>
      <w:tr w:rsidR="007F363B" w14:paraId="031A612A"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269EA68" w14:textId="77777777" w:rsidR="007F363B" w:rsidRDefault="007F363B">
            <w:pPr>
              <w:rPr>
                <w:rFonts w:cs="宋体"/>
                <w:color w:val="000000"/>
              </w:rPr>
            </w:pPr>
            <w:r>
              <w:rPr>
                <w:rFonts w:cs="宋体" w:hint="eastAsia"/>
                <w:color w:val="000000"/>
              </w:rPr>
              <w:t>公休日设置</w:t>
            </w:r>
          </w:p>
        </w:tc>
        <w:tc>
          <w:tcPr>
            <w:tcW w:w="6384" w:type="dxa"/>
            <w:tcBorders>
              <w:top w:val="single" w:sz="4" w:space="0" w:color="auto"/>
              <w:left w:val="single" w:sz="4" w:space="0" w:color="auto"/>
              <w:bottom w:val="single" w:sz="4" w:space="0" w:color="auto"/>
              <w:right w:val="single" w:sz="4" w:space="0" w:color="auto"/>
            </w:tcBorders>
            <w:hideMark/>
          </w:tcPr>
          <w:p w14:paraId="44526DB9" w14:textId="77777777" w:rsidR="007F363B" w:rsidRDefault="007F363B">
            <w:pPr>
              <w:rPr>
                <w:rFonts w:cs="宋体"/>
                <w:color w:val="000000"/>
              </w:rPr>
            </w:pPr>
            <w:r>
              <w:rPr>
                <w:rFonts w:cs="宋体" w:hint="eastAsia"/>
                <w:color w:val="000000"/>
              </w:rPr>
              <w:t>双击具体的日期格式时可切换是否为公休日。</w:t>
            </w:r>
          </w:p>
          <w:p w14:paraId="29483929" w14:textId="77777777" w:rsidR="007F363B" w:rsidRDefault="007F363B">
            <w:pPr>
              <w:rPr>
                <w:rFonts w:cs="宋体"/>
                <w:color w:val="000000"/>
              </w:rPr>
            </w:pPr>
            <w:r>
              <w:rPr>
                <w:rFonts w:cs="宋体" w:hint="eastAsia"/>
                <w:color w:val="000000"/>
              </w:rPr>
              <w:t>红色表示为公休日。</w:t>
            </w:r>
          </w:p>
          <w:p w14:paraId="52C5A366" w14:textId="77777777" w:rsidR="007F363B" w:rsidRDefault="007F363B">
            <w:pPr>
              <w:rPr>
                <w:rFonts w:cs="宋体"/>
                <w:color w:val="000000"/>
              </w:rPr>
            </w:pPr>
            <w:r>
              <w:rPr>
                <w:rFonts w:cs="宋体" w:hint="eastAsia"/>
                <w:color w:val="000000"/>
              </w:rPr>
              <w:t>只能修改一个月份的公休日。</w:t>
            </w:r>
          </w:p>
        </w:tc>
      </w:tr>
      <w:tr w:rsidR="007F363B" w14:paraId="0F955FBF"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260E4B52" w14:textId="77777777" w:rsidR="007F363B" w:rsidRDefault="007F363B">
            <w:pPr>
              <w:rPr>
                <w:rFonts w:cs="宋体"/>
                <w:color w:val="000000"/>
                <w:shd w:val="clear" w:color="auto" w:fill="F0F0F0"/>
              </w:rPr>
            </w:pPr>
            <w:r>
              <w:rPr>
                <w:rFonts w:cs="宋体" w:hint="eastAsia"/>
                <w:color w:val="000000"/>
              </w:rPr>
              <w:t>公休日批量设置</w:t>
            </w:r>
          </w:p>
        </w:tc>
        <w:tc>
          <w:tcPr>
            <w:tcW w:w="6384" w:type="dxa"/>
            <w:tcBorders>
              <w:top w:val="single" w:sz="4" w:space="0" w:color="auto"/>
              <w:left w:val="single" w:sz="4" w:space="0" w:color="auto"/>
              <w:bottom w:val="single" w:sz="4" w:space="0" w:color="auto"/>
              <w:right w:val="single" w:sz="4" w:space="0" w:color="auto"/>
            </w:tcBorders>
            <w:hideMark/>
          </w:tcPr>
          <w:p w14:paraId="0D6C5213" w14:textId="77777777" w:rsidR="007F363B" w:rsidRDefault="007F363B">
            <w:pPr>
              <w:rPr>
                <w:rFonts w:cs="宋体"/>
                <w:color w:val="000000"/>
              </w:rPr>
            </w:pPr>
            <w:r>
              <w:rPr>
                <w:rFonts w:cs="宋体" w:hint="eastAsia"/>
                <w:color w:val="000000"/>
              </w:rPr>
              <w:t>快速对一个时间段内的公休日进行批量处理。</w:t>
            </w:r>
          </w:p>
        </w:tc>
      </w:tr>
      <w:tr w:rsidR="007F363B" w14:paraId="029BB05F"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7086E8BE" w14:textId="77777777" w:rsidR="007F363B" w:rsidRDefault="007F363B">
            <w:r>
              <w:rPr>
                <w:rFonts w:cstheme="minorEastAsia" w:hint="eastAsia"/>
              </w:rPr>
              <w:t>标准BOM配置</w:t>
            </w:r>
          </w:p>
        </w:tc>
      </w:tr>
      <w:tr w:rsidR="007F363B" w14:paraId="0375BEE6"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29C9DCFE" w14:textId="77777777" w:rsidR="007F363B" w:rsidRDefault="007F363B">
            <w:pPr>
              <w:rPr>
                <w:rFonts w:cstheme="minorEastAsia"/>
              </w:rPr>
            </w:pPr>
            <w:r>
              <w:rPr>
                <w:rFonts w:cstheme="minorEastAsia" w:hint="eastAsia"/>
              </w:rPr>
              <w:t>标准BOM编号按产成品编号+BOM版本号生成；名称按产成品名称+BOM版本</w:t>
            </w:r>
            <w:r>
              <w:rPr>
                <w:rFonts w:cstheme="minorEastAsia" w:hint="eastAsia"/>
              </w:rPr>
              <w:lastRenderedPageBreak/>
              <w:t>号生成</w:t>
            </w:r>
          </w:p>
        </w:tc>
        <w:tc>
          <w:tcPr>
            <w:tcW w:w="6384" w:type="dxa"/>
            <w:tcBorders>
              <w:top w:val="single" w:sz="4" w:space="0" w:color="auto"/>
              <w:left w:val="single" w:sz="4" w:space="0" w:color="auto"/>
              <w:bottom w:val="single" w:sz="4" w:space="0" w:color="auto"/>
              <w:right w:val="single" w:sz="4" w:space="0" w:color="auto"/>
            </w:tcBorders>
            <w:hideMark/>
          </w:tcPr>
          <w:p w14:paraId="402FC3C2" w14:textId="77777777" w:rsidR="007F363B" w:rsidRDefault="007F363B">
            <w:pPr>
              <w:rPr>
                <w:rFonts w:cstheme="minorEastAsia"/>
              </w:rPr>
            </w:pPr>
            <w:r>
              <w:rPr>
                <w:rFonts w:cstheme="minorEastAsia" w:hint="eastAsia"/>
              </w:rPr>
              <w:lastRenderedPageBreak/>
              <w:t>勾选：按标准BOM对应的产成品编号（名称）通过对应字段+BOM版本号实现。</w:t>
            </w:r>
          </w:p>
        </w:tc>
      </w:tr>
      <w:bookmarkEnd w:id="58"/>
      <w:tr w:rsidR="007F363B" w14:paraId="6D3DD837"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72933BA" w14:textId="77777777" w:rsidR="007F363B" w:rsidRDefault="007F363B">
            <w:pPr>
              <w:rPr>
                <w:rFonts w:cstheme="minorEastAsia"/>
              </w:rPr>
            </w:pPr>
            <w:r>
              <w:rPr>
                <w:rFonts w:cstheme="minorEastAsia" w:hint="eastAsia"/>
              </w:rPr>
              <w:t>启用BOM版本号管理，默认带出“最近审核日期/默认BOM”</w:t>
            </w:r>
          </w:p>
        </w:tc>
        <w:tc>
          <w:tcPr>
            <w:tcW w:w="6384" w:type="dxa"/>
            <w:tcBorders>
              <w:top w:val="single" w:sz="4" w:space="0" w:color="auto"/>
              <w:left w:val="single" w:sz="4" w:space="0" w:color="auto"/>
              <w:bottom w:val="single" w:sz="4" w:space="0" w:color="auto"/>
              <w:right w:val="single" w:sz="4" w:space="0" w:color="auto"/>
            </w:tcBorders>
            <w:hideMark/>
          </w:tcPr>
          <w:p w14:paraId="62B24CEC" w14:textId="77777777" w:rsidR="007F363B" w:rsidRDefault="007F363B">
            <w:pPr>
              <w:rPr>
                <w:rFonts w:cstheme="minorEastAsia"/>
              </w:rPr>
            </w:pPr>
            <w:r>
              <w:rPr>
                <w:rFonts w:cstheme="minorEastAsia" w:hint="eastAsia"/>
              </w:rPr>
              <w:t>勾选后，标准BOM同一个产成品允许创建多个BOM，通过“产成品+BOM版本号”进行区分。</w:t>
            </w:r>
          </w:p>
        </w:tc>
      </w:tr>
      <w:tr w:rsidR="007F363B" w14:paraId="2F4DD784"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789CB80E" w14:textId="77777777" w:rsidR="007F363B" w:rsidRDefault="007F363B">
            <w:pPr>
              <w:rPr>
                <w:rFonts w:cstheme="minorEastAsia"/>
              </w:rPr>
            </w:pPr>
            <w:r>
              <w:rPr>
                <w:rFonts w:hint="eastAsia"/>
              </w:rPr>
              <w:t>生产类单据产成品与物料比例控制</w:t>
            </w:r>
          </w:p>
        </w:tc>
      </w:tr>
      <w:tr w:rsidR="007F363B" w14:paraId="5671C652"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851A21E" w14:textId="77777777" w:rsidR="007F363B" w:rsidRDefault="007F363B">
            <w:pPr>
              <w:rPr>
                <w:rFonts w:cstheme="minorEastAsia"/>
              </w:rPr>
            </w:pPr>
            <w:r>
              <w:rPr>
                <w:rFonts w:hint="eastAsia"/>
              </w:rPr>
              <w:t>启用产成品与物料比例控制，误差比例不能大于等于</w:t>
            </w:r>
          </w:p>
        </w:tc>
        <w:tc>
          <w:tcPr>
            <w:tcW w:w="6384" w:type="dxa"/>
            <w:tcBorders>
              <w:top w:val="single" w:sz="4" w:space="0" w:color="auto"/>
              <w:left w:val="single" w:sz="4" w:space="0" w:color="auto"/>
              <w:bottom w:val="single" w:sz="4" w:space="0" w:color="auto"/>
              <w:right w:val="single" w:sz="4" w:space="0" w:color="auto"/>
            </w:tcBorders>
            <w:hideMark/>
          </w:tcPr>
          <w:p w14:paraId="4EC53775" w14:textId="77777777" w:rsidR="007F363B" w:rsidRDefault="007F363B">
            <w:pPr>
              <w:rPr>
                <w:rFonts w:cstheme="minorEastAsia"/>
              </w:rPr>
            </w:pPr>
            <w:r>
              <w:rPr>
                <w:rFonts w:cstheme="minorEastAsia" w:hint="eastAsia"/>
              </w:rPr>
              <w:t>勾选后可以控制产成品和物料之间的比例关系，避免用户随意修改物料数量。</w:t>
            </w:r>
          </w:p>
          <w:p w14:paraId="7EED662E" w14:textId="77777777" w:rsidR="007F363B" w:rsidRDefault="007F363B">
            <w:r>
              <w:rPr>
                <w:rFonts w:hint="eastAsia"/>
              </w:rPr>
              <w:t>控制比例：当控制为0的时候则是完全不能调整物料的数量比例关系，调整为非0，则是该非0值的正负数范围，例用户输入5，那能修改的比率为±5%。</w:t>
            </w:r>
          </w:p>
          <w:p w14:paraId="7475FB61" w14:textId="77777777" w:rsidR="007F363B" w:rsidRDefault="007F363B">
            <w:r>
              <w:rPr>
                <w:rFonts w:hint="eastAsia"/>
              </w:rPr>
              <w:t>控制规则：允许用户控制草稿或过账动作。</w:t>
            </w:r>
          </w:p>
          <w:p w14:paraId="6D399E10" w14:textId="77777777" w:rsidR="007F363B" w:rsidRDefault="007F363B">
            <w:pPr>
              <w:rPr>
                <w:rFonts w:cstheme="minorEastAsia"/>
              </w:rPr>
            </w:pPr>
            <w:r>
              <w:rPr>
                <w:rFonts w:hint="eastAsia"/>
              </w:rPr>
              <w:t>控制单据类型：允许用户设置需要控制的单据类型。</w:t>
            </w:r>
          </w:p>
        </w:tc>
      </w:tr>
      <w:tr w:rsidR="007F363B" w14:paraId="46E42032"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65D21107" w14:textId="77777777" w:rsidR="007F363B" w:rsidRDefault="007F363B">
            <w:pPr>
              <w:rPr>
                <w:rFonts w:cstheme="minorEastAsia"/>
              </w:rPr>
            </w:pPr>
            <w:r>
              <w:rPr>
                <w:rFonts w:hint="eastAsia"/>
              </w:rPr>
              <w:t>完工验收</w:t>
            </w:r>
          </w:p>
        </w:tc>
      </w:tr>
      <w:tr w:rsidR="007F363B" w14:paraId="2D85BF30"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38B3F229" w14:textId="77777777" w:rsidR="007F363B" w:rsidRDefault="007F363B">
            <w:r>
              <w:rPr>
                <w:rFonts w:cstheme="minorEastAsia" w:hint="eastAsia"/>
              </w:rPr>
              <w:t>完工验收引入任务单数量，数量按任务单/实际领料数量引入</w:t>
            </w:r>
          </w:p>
        </w:tc>
        <w:tc>
          <w:tcPr>
            <w:tcW w:w="6384" w:type="dxa"/>
            <w:tcBorders>
              <w:top w:val="single" w:sz="4" w:space="0" w:color="auto"/>
              <w:left w:val="single" w:sz="4" w:space="0" w:color="auto"/>
              <w:bottom w:val="single" w:sz="4" w:space="0" w:color="auto"/>
              <w:right w:val="single" w:sz="4" w:space="0" w:color="auto"/>
            </w:tcBorders>
            <w:hideMark/>
          </w:tcPr>
          <w:p w14:paraId="6A5DDA1F" w14:textId="77777777" w:rsidR="007F363B" w:rsidRDefault="007F363B">
            <w:pPr>
              <w:rPr>
                <w:rFonts w:cstheme="minorEastAsia"/>
              </w:rPr>
            </w:pPr>
            <w:r>
              <w:rPr>
                <w:rFonts w:hint="eastAsia"/>
              </w:rPr>
              <w:t>用户可以配置是按任务单中的未使用物料数量进行完工验收，还是按实际领料未使用数量进行验收</w:t>
            </w:r>
          </w:p>
        </w:tc>
      </w:tr>
      <w:tr w:rsidR="007F363B" w14:paraId="67A88FBB"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7F046BCD" w14:textId="77777777" w:rsidR="007F363B" w:rsidRDefault="007F363B">
            <w:r>
              <w:rPr>
                <w:rFonts w:cstheme="minorEastAsia" w:hint="eastAsia"/>
              </w:rPr>
              <w:t>自制生产</w:t>
            </w:r>
          </w:p>
        </w:tc>
      </w:tr>
      <w:tr w:rsidR="007F363B" w14:paraId="433B8E60"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489EE74E" w14:textId="77777777" w:rsidR="007F363B" w:rsidRDefault="007F363B">
            <w:pPr>
              <w:rPr>
                <w:rFonts w:cstheme="minorEastAsia"/>
              </w:rPr>
            </w:pPr>
            <w:r>
              <w:rPr>
                <w:rFonts w:cs="宋体" w:hint="eastAsia"/>
                <w:color w:val="000000"/>
              </w:rPr>
              <w:t>允许领料单超额领料</w:t>
            </w:r>
          </w:p>
        </w:tc>
        <w:tc>
          <w:tcPr>
            <w:tcW w:w="6384" w:type="dxa"/>
            <w:tcBorders>
              <w:top w:val="single" w:sz="4" w:space="0" w:color="auto"/>
              <w:left w:val="single" w:sz="4" w:space="0" w:color="auto"/>
              <w:bottom w:val="single" w:sz="4" w:space="0" w:color="auto"/>
              <w:right w:val="single" w:sz="4" w:space="0" w:color="auto"/>
            </w:tcBorders>
            <w:hideMark/>
          </w:tcPr>
          <w:p w14:paraId="131C642B" w14:textId="77777777" w:rsidR="007F363B" w:rsidRDefault="007F363B">
            <w:pPr>
              <w:rPr>
                <w:rFonts w:cstheme="minorEastAsia"/>
              </w:rPr>
            </w:pPr>
            <w:r>
              <w:rPr>
                <w:rFonts w:cs="宋体" w:hint="eastAsia"/>
                <w:color w:val="000000"/>
              </w:rPr>
              <w:t>领料单保存时，允许“本次领用数量 ＞ 生产任务单数量－此前累计领用数量”。</w:t>
            </w:r>
          </w:p>
        </w:tc>
      </w:tr>
      <w:tr w:rsidR="007F363B" w14:paraId="41361AAD"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ED1E106" w14:textId="77777777" w:rsidR="007F363B" w:rsidRDefault="007F363B">
            <w:pPr>
              <w:rPr>
                <w:rFonts w:cstheme="minorEastAsia"/>
              </w:rPr>
            </w:pPr>
            <w:r>
              <w:rPr>
                <w:rFonts w:cs="宋体" w:hint="eastAsia"/>
                <w:color w:val="000000"/>
              </w:rPr>
              <w:t>允许手工录入领料单</w:t>
            </w:r>
          </w:p>
        </w:tc>
        <w:tc>
          <w:tcPr>
            <w:tcW w:w="6384" w:type="dxa"/>
            <w:tcBorders>
              <w:top w:val="single" w:sz="4" w:space="0" w:color="auto"/>
              <w:left w:val="single" w:sz="4" w:space="0" w:color="auto"/>
              <w:bottom w:val="single" w:sz="4" w:space="0" w:color="auto"/>
              <w:right w:val="single" w:sz="4" w:space="0" w:color="auto"/>
            </w:tcBorders>
            <w:hideMark/>
          </w:tcPr>
          <w:p w14:paraId="34B28F74" w14:textId="77777777" w:rsidR="007F363B" w:rsidRDefault="007F363B">
            <w:r>
              <w:rPr>
                <w:rFonts w:cs="宋体" w:hint="eastAsia"/>
                <w:color w:val="000000"/>
              </w:rPr>
              <w:t>允许手工录入领料单。</w:t>
            </w:r>
          </w:p>
        </w:tc>
      </w:tr>
      <w:tr w:rsidR="007F363B" w14:paraId="7008578D"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3AA27E7" w14:textId="77777777" w:rsidR="007F363B" w:rsidRDefault="007F363B">
            <w:pPr>
              <w:rPr>
                <w:rFonts w:cstheme="minorEastAsia"/>
              </w:rPr>
            </w:pPr>
            <w:r>
              <w:rPr>
                <w:rFonts w:cs="宋体" w:hint="eastAsia"/>
                <w:color w:val="000000"/>
              </w:rPr>
              <w:t>允许手工录入退料单</w:t>
            </w:r>
          </w:p>
        </w:tc>
        <w:tc>
          <w:tcPr>
            <w:tcW w:w="6384" w:type="dxa"/>
            <w:tcBorders>
              <w:top w:val="single" w:sz="4" w:space="0" w:color="auto"/>
              <w:left w:val="single" w:sz="4" w:space="0" w:color="auto"/>
              <w:bottom w:val="single" w:sz="4" w:space="0" w:color="auto"/>
              <w:right w:val="single" w:sz="4" w:space="0" w:color="auto"/>
            </w:tcBorders>
            <w:hideMark/>
          </w:tcPr>
          <w:p w14:paraId="41C9A694" w14:textId="77777777" w:rsidR="007F363B" w:rsidRDefault="007F363B">
            <w:r>
              <w:rPr>
                <w:rFonts w:cs="宋体" w:hint="eastAsia"/>
                <w:color w:val="000000"/>
              </w:rPr>
              <w:t>允许手工录入退料单。</w:t>
            </w:r>
          </w:p>
        </w:tc>
      </w:tr>
      <w:tr w:rsidR="007F363B" w14:paraId="31B924E7"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0B13A99F" w14:textId="77777777" w:rsidR="007F363B" w:rsidRDefault="007F363B">
            <w:pPr>
              <w:rPr>
                <w:rFonts w:cs="宋体"/>
                <w:color w:val="000000"/>
              </w:rPr>
            </w:pPr>
            <w:r>
              <w:rPr>
                <w:rFonts w:cs="宋体" w:hint="eastAsia"/>
                <w:color w:val="000000"/>
              </w:rPr>
              <w:t>允许中止已下达生产任务的生产计划</w:t>
            </w:r>
          </w:p>
        </w:tc>
        <w:tc>
          <w:tcPr>
            <w:tcW w:w="6384" w:type="dxa"/>
            <w:tcBorders>
              <w:top w:val="single" w:sz="4" w:space="0" w:color="auto"/>
              <w:left w:val="single" w:sz="4" w:space="0" w:color="auto"/>
              <w:bottom w:val="single" w:sz="4" w:space="0" w:color="auto"/>
              <w:right w:val="single" w:sz="4" w:space="0" w:color="auto"/>
            </w:tcBorders>
            <w:hideMark/>
          </w:tcPr>
          <w:p w14:paraId="0C5EF3BC" w14:textId="77777777" w:rsidR="007F363B" w:rsidRDefault="007F363B">
            <w:pPr>
              <w:rPr>
                <w:rFonts w:cs="宋体"/>
                <w:color w:val="000000"/>
              </w:rPr>
            </w:pPr>
            <w:r>
              <w:rPr>
                <w:rFonts w:cs="宋体" w:hint="eastAsia"/>
                <w:color w:val="000000"/>
              </w:rPr>
              <w:t>允许中止已经被生单任务引用的生产计划。</w:t>
            </w:r>
          </w:p>
        </w:tc>
      </w:tr>
      <w:tr w:rsidR="007F363B" w14:paraId="5FD3D866"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26C96ED6" w14:textId="77777777" w:rsidR="007F363B" w:rsidRDefault="007F363B">
            <w:pPr>
              <w:rPr>
                <w:rFonts w:cs="宋体"/>
                <w:color w:val="000000"/>
              </w:rPr>
            </w:pPr>
            <w:r>
              <w:rPr>
                <w:rFonts w:cs="宋体" w:hint="eastAsia"/>
                <w:color w:val="000000"/>
              </w:rPr>
              <w:t>允许累计耗用物料超过生产任务领料</w:t>
            </w:r>
          </w:p>
        </w:tc>
        <w:tc>
          <w:tcPr>
            <w:tcW w:w="6384" w:type="dxa"/>
            <w:tcBorders>
              <w:top w:val="single" w:sz="4" w:space="0" w:color="auto"/>
              <w:left w:val="single" w:sz="4" w:space="0" w:color="auto"/>
              <w:bottom w:val="single" w:sz="4" w:space="0" w:color="auto"/>
              <w:right w:val="single" w:sz="4" w:space="0" w:color="auto"/>
            </w:tcBorders>
            <w:hideMark/>
          </w:tcPr>
          <w:p w14:paraId="18ADD512" w14:textId="77777777" w:rsidR="007F363B" w:rsidRDefault="007F363B">
            <w:pPr>
              <w:rPr>
                <w:rFonts w:cs="宋体"/>
                <w:color w:val="000000"/>
              </w:rPr>
            </w:pPr>
            <w:r>
              <w:rPr>
                <w:rFonts w:cs="宋体" w:hint="eastAsia"/>
                <w:color w:val="000000"/>
              </w:rPr>
              <w:t>完工验收单保存时，允许“本次使用数量 ＞ 累计领用数量－累计使用数量”</w:t>
            </w:r>
          </w:p>
        </w:tc>
      </w:tr>
      <w:tr w:rsidR="007F363B" w14:paraId="5E3FEDB8"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D21981F" w14:textId="77777777" w:rsidR="007F363B" w:rsidRDefault="007F363B">
            <w:pPr>
              <w:rPr>
                <w:rFonts w:cs="宋体"/>
                <w:color w:val="000000"/>
              </w:rPr>
            </w:pPr>
            <w:r>
              <w:rPr>
                <w:rFonts w:cs="宋体" w:hint="eastAsia"/>
                <w:color w:val="000000"/>
              </w:rPr>
              <w:t>任务单审核通过自动生成已审核状态派工单</w:t>
            </w:r>
          </w:p>
        </w:tc>
        <w:tc>
          <w:tcPr>
            <w:tcW w:w="6384" w:type="dxa"/>
            <w:tcBorders>
              <w:top w:val="single" w:sz="4" w:space="0" w:color="auto"/>
              <w:left w:val="single" w:sz="4" w:space="0" w:color="auto"/>
              <w:bottom w:val="single" w:sz="4" w:space="0" w:color="auto"/>
              <w:right w:val="single" w:sz="4" w:space="0" w:color="auto"/>
            </w:tcBorders>
            <w:hideMark/>
          </w:tcPr>
          <w:p w14:paraId="6CD5B9A5" w14:textId="77777777" w:rsidR="007F363B" w:rsidRDefault="007F363B">
            <w:pPr>
              <w:rPr>
                <w:rFonts w:cs="宋体"/>
                <w:color w:val="000000"/>
              </w:rPr>
            </w:pPr>
            <w:r>
              <w:rPr>
                <w:rFonts w:cs="宋体" w:hint="eastAsia"/>
                <w:color w:val="000000"/>
              </w:rPr>
              <w:t>勾选后，任务单一旦审核通过且该任务单中的工序流程管理为“严格工序 或 非严格工序”自动生成审核状态的派工单。</w:t>
            </w:r>
          </w:p>
        </w:tc>
      </w:tr>
      <w:tr w:rsidR="007F363B" w14:paraId="3916DB79"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58F9292" w14:textId="77777777" w:rsidR="007F363B" w:rsidRDefault="007F363B">
            <w:pPr>
              <w:rPr>
                <w:rFonts w:cs="宋体"/>
                <w:color w:val="000000"/>
              </w:rPr>
            </w:pPr>
            <w:r>
              <w:rPr>
                <w:rFonts w:cs="宋体" w:hint="eastAsia"/>
                <w:color w:val="000000"/>
              </w:rPr>
              <w:t>任务单生单功能生成 已审核 状态派工单</w:t>
            </w:r>
          </w:p>
        </w:tc>
        <w:tc>
          <w:tcPr>
            <w:tcW w:w="6384" w:type="dxa"/>
            <w:tcBorders>
              <w:top w:val="single" w:sz="4" w:space="0" w:color="auto"/>
              <w:left w:val="single" w:sz="4" w:space="0" w:color="auto"/>
              <w:bottom w:val="single" w:sz="4" w:space="0" w:color="auto"/>
              <w:right w:val="single" w:sz="4" w:space="0" w:color="auto"/>
            </w:tcBorders>
            <w:hideMark/>
          </w:tcPr>
          <w:p w14:paraId="7FF6C600" w14:textId="77777777" w:rsidR="007F363B" w:rsidRDefault="007F363B">
            <w:pPr>
              <w:rPr>
                <w:rFonts w:cs="宋体"/>
                <w:color w:val="000000"/>
              </w:rPr>
            </w:pPr>
            <w:r>
              <w:rPr>
                <w:rFonts w:cs="宋体" w:hint="eastAsia"/>
                <w:color w:val="000000"/>
              </w:rPr>
              <w:t>勾选后，生产任务明细表进行批量生单且该任务单中的工序流程管理为“严格工序 或 非严格工序”自动生成审核状态的派工单。</w:t>
            </w:r>
          </w:p>
        </w:tc>
      </w:tr>
      <w:tr w:rsidR="007F363B" w14:paraId="585499D0"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3CEE72F8" w14:textId="77777777" w:rsidR="007F363B" w:rsidRDefault="007F363B">
            <w:pPr>
              <w:rPr>
                <w:rFonts w:cs="宋体"/>
                <w:color w:val="000000"/>
              </w:rPr>
            </w:pPr>
            <w:r>
              <w:rPr>
                <w:rFonts w:cs="宋体" w:hint="eastAsia"/>
                <w:color w:val="000000"/>
              </w:rPr>
              <w:t>派工单审核通过(包含报表中)自动生成未审核状态工序交接单，生单“按产成品明细/按整单”</w:t>
            </w:r>
          </w:p>
        </w:tc>
        <w:tc>
          <w:tcPr>
            <w:tcW w:w="6384" w:type="dxa"/>
            <w:tcBorders>
              <w:top w:val="single" w:sz="4" w:space="0" w:color="auto"/>
              <w:left w:val="single" w:sz="4" w:space="0" w:color="auto"/>
              <w:bottom w:val="single" w:sz="4" w:space="0" w:color="auto"/>
              <w:right w:val="single" w:sz="4" w:space="0" w:color="auto"/>
            </w:tcBorders>
            <w:hideMark/>
          </w:tcPr>
          <w:p w14:paraId="22BD6EE9" w14:textId="77777777" w:rsidR="007F363B" w:rsidRDefault="007F363B">
            <w:pPr>
              <w:rPr>
                <w:rFonts w:cs="宋体"/>
                <w:color w:val="000000"/>
              </w:rPr>
            </w:pPr>
            <w:r>
              <w:rPr>
                <w:rFonts w:cs="宋体" w:hint="eastAsia"/>
                <w:color w:val="000000"/>
              </w:rPr>
              <w:t>勾选后，派工单审核通过后，用户可以配置生产工序交接单的生成规则。</w:t>
            </w:r>
          </w:p>
        </w:tc>
      </w:tr>
      <w:tr w:rsidR="007F363B" w14:paraId="27C1279E"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409DB11B" w14:textId="77777777" w:rsidR="007F363B" w:rsidRDefault="007F363B">
            <w:pPr>
              <w:rPr>
                <w:rFonts w:cs="宋体"/>
                <w:color w:val="000000"/>
              </w:rPr>
            </w:pPr>
            <w:r>
              <w:rPr>
                <w:rFonts w:cs="宋体" w:hint="eastAsia"/>
                <w:color w:val="000000"/>
              </w:rPr>
              <w:t>工序交接单审核通</w:t>
            </w:r>
            <w:r>
              <w:rPr>
                <w:rFonts w:cs="宋体" w:hint="eastAsia"/>
                <w:color w:val="000000"/>
              </w:rPr>
              <w:lastRenderedPageBreak/>
              <w:t>过“按工作组/按移交人/按操作工”自动生成工票单</w:t>
            </w:r>
          </w:p>
        </w:tc>
        <w:tc>
          <w:tcPr>
            <w:tcW w:w="6384" w:type="dxa"/>
            <w:tcBorders>
              <w:top w:val="single" w:sz="4" w:space="0" w:color="auto"/>
              <w:left w:val="single" w:sz="4" w:space="0" w:color="auto"/>
              <w:bottom w:val="single" w:sz="4" w:space="0" w:color="auto"/>
              <w:right w:val="single" w:sz="4" w:space="0" w:color="auto"/>
            </w:tcBorders>
            <w:hideMark/>
          </w:tcPr>
          <w:p w14:paraId="7CA02BE7" w14:textId="77777777" w:rsidR="007F363B" w:rsidRDefault="007F363B">
            <w:pPr>
              <w:rPr>
                <w:rFonts w:cs="宋体"/>
                <w:color w:val="000000"/>
              </w:rPr>
            </w:pPr>
            <w:r>
              <w:rPr>
                <w:rFonts w:cs="宋体" w:hint="eastAsia"/>
                <w:color w:val="000000"/>
              </w:rPr>
              <w:lastRenderedPageBreak/>
              <w:t>勾选后，工序交接单审核通过后，用户可以配置生成工票的生成规</w:t>
            </w:r>
            <w:r>
              <w:rPr>
                <w:rFonts w:cs="宋体" w:hint="eastAsia"/>
                <w:color w:val="000000"/>
              </w:rPr>
              <w:lastRenderedPageBreak/>
              <w:t>则。</w:t>
            </w:r>
          </w:p>
        </w:tc>
      </w:tr>
      <w:tr w:rsidR="007F363B" w14:paraId="36B2BB03"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3819A50D" w14:textId="77777777" w:rsidR="007F363B" w:rsidRDefault="007F363B">
            <w:pPr>
              <w:rPr>
                <w:rFonts w:cs="宋体"/>
                <w:color w:val="000000"/>
              </w:rPr>
            </w:pPr>
            <w:r>
              <w:rPr>
                <w:rFonts w:cs="宋体" w:hint="eastAsia"/>
              </w:rPr>
              <w:lastRenderedPageBreak/>
              <w:t>工票单允许修改计价方式与工资</w:t>
            </w:r>
          </w:p>
        </w:tc>
        <w:tc>
          <w:tcPr>
            <w:tcW w:w="6384" w:type="dxa"/>
            <w:tcBorders>
              <w:top w:val="single" w:sz="4" w:space="0" w:color="auto"/>
              <w:left w:val="single" w:sz="4" w:space="0" w:color="auto"/>
              <w:bottom w:val="single" w:sz="4" w:space="0" w:color="auto"/>
              <w:right w:val="single" w:sz="4" w:space="0" w:color="auto"/>
            </w:tcBorders>
            <w:hideMark/>
          </w:tcPr>
          <w:p w14:paraId="4ADDB698" w14:textId="77777777" w:rsidR="007F363B" w:rsidRDefault="007F363B">
            <w:pPr>
              <w:rPr>
                <w:rFonts w:cs="宋体"/>
                <w:color w:val="000000"/>
              </w:rPr>
            </w:pPr>
            <w:r>
              <w:rPr>
                <w:rFonts w:cs="宋体" w:hint="eastAsia"/>
              </w:rPr>
              <w:t>启用后，工票单据允许修改计价方式、计件工资、计时工资、其他工资等字段。</w:t>
            </w:r>
          </w:p>
        </w:tc>
      </w:tr>
      <w:tr w:rsidR="007F363B" w14:paraId="0832C3F3"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01BD3B1C" w14:textId="77777777" w:rsidR="007F363B" w:rsidRDefault="007F363B">
            <w:pPr>
              <w:rPr>
                <w:rFonts w:cs="宋体"/>
              </w:rPr>
            </w:pPr>
            <w:r>
              <w:rPr>
                <w:rFonts w:cstheme="minorEastAsia" w:hint="eastAsia"/>
              </w:rPr>
              <w:t>允许超任务/派工数完工验收（非严格工序）</w:t>
            </w:r>
          </w:p>
        </w:tc>
        <w:tc>
          <w:tcPr>
            <w:tcW w:w="6384" w:type="dxa"/>
            <w:tcBorders>
              <w:top w:val="single" w:sz="4" w:space="0" w:color="auto"/>
              <w:left w:val="single" w:sz="4" w:space="0" w:color="auto"/>
              <w:bottom w:val="single" w:sz="4" w:space="0" w:color="auto"/>
              <w:right w:val="single" w:sz="4" w:space="0" w:color="auto"/>
            </w:tcBorders>
            <w:hideMark/>
          </w:tcPr>
          <w:p w14:paraId="53914C8E" w14:textId="77777777" w:rsidR="007F363B" w:rsidRDefault="007F363B">
            <w:pPr>
              <w:rPr>
                <w:rFonts w:cs="宋体"/>
              </w:rPr>
            </w:pPr>
            <w:r>
              <w:rPr>
                <w:rFonts w:cs="宋体" w:hint="eastAsia"/>
                <w:color w:val="000000"/>
              </w:rPr>
              <w:t>完工验收单保存时，允许：本次验收数量＞生产任务数量－累计完工验收数量。</w:t>
            </w:r>
          </w:p>
        </w:tc>
      </w:tr>
      <w:tr w:rsidR="007F363B" w14:paraId="3D5F54CE"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1E93FC06" w14:textId="77777777" w:rsidR="007F363B" w:rsidRDefault="007F363B">
            <w:pPr>
              <w:rPr>
                <w:rFonts w:cs="宋体"/>
                <w:color w:val="000000"/>
              </w:rPr>
            </w:pPr>
            <w:r>
              <w:rPr>
                <w:rFonts w:cs="宋体" w:hint="eastAsia"/>
                <w:color w:val="000000"/>
              </w:rPr>
              <w:t>生产报损报溢启用多车间</w:t>
            </w:r>
          </w:p>
        </w:tc>
        <w:tc>
          <w:tcPr>
            <w:tcW w:w="6384" w:type="dxa"/>
            <w:tcBorders>
              <w:top w:val="single" w:sz="4" w:space="0" w:color="auto"/>
              <w:left w:val="single" w:sz="4" w:space="0" w:color="auto"/>
              <w:bottom w:val="single" w:sz="4" w:space="0" w:color="auto"/>
              <w:right w:val="single" w:sz="4" w:space="0" w:color="auto"/>
            </w:tcBorders>
            <w:hideMark/>
          </w:tcPr>
          <w:p w14:paraId="2E38353E" w14:textId="77777777" w:rsidR="007F363B" w:rsidRDefault="007F363B">
            <w:pPr>
              <w:rPr>
                <w:rFonts w:cs="宋体"/>
                <w:color w:val="000000"/>
              </w:rPr>
            </w:pPr>
            <w:r>
              <w:rPr>
                <w:rFonts w:cs="宋体" w:hint="eastAsia"/>
                <w:color w:val="000000"/>
              </w:rPr>
              <w:t>启用后，车间报损/报溢单表体启用多车间</w:t>
            </w:r>
          </w:p>
        </w:tc>
      </w:tr>
      <w:tr w:rsidR="007F363B" w14:paraId="322A620F"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0D452F0B" w14:textId="77777777" w:rsidR="007F363B" w:rsidRDefault="007F363B">
            <w:r>
              <w:rPr>
                <w:rFonts w:hint="eastAsia"/>
              </w:rPr>
              <w:t>委外生产</w:t>
            </w:r>
          </w:p>
        </w:tc>
      </w:tr>
      <w:tr w:rsidR="007F363B" w14:paraId="3F0B55C7"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1F00A19C" w14:textId="77777777" w:rsidR="007F363B" w:rsidRDefault="007F363B">
            <w:pPr>
              <w:rPr>
                <w:rFonts w:cs="宋体"/>
                <w:color w:val="000000"/>
              </w:rPr>
            </w:pPr>
            <w:r>
              <w:rPr>
                <w:rFonts w:cs="宋体" w:hint="eastAsia"/>
                <w:color w:val="000000"/>
              </w:rPr>
              <w:t>允许委外发料单超额发料</w:t>
            </w:r>
          </w:p>
        </w:tc>
        <w:tc>
          <w:tcPr>
            <w:tcW w:w="6384" w:type="dxa"/>
            <w:tcBorders>
              <w:top w:val="single" w:sz="4" w:space="0" w:color="auto"/>
              <w:left w:val="single" w:sz="4" w:space="0" w:color="auto"/>
              <w:bottom w:val="single" w:sz="4" w:space="0" w:color="auto"/>
              <w:right w:val="single" w:sz="4" w:space="0" w:color="auto"/>
            </w:tcBorders>
            <w:hideMark/>
          </w:tcPr>
          <w:p w14:paraId="76448E13" w14:textId="77777777" w:rsidR="007F363B" w:rsidRDefault="007F363B">
            <w:pPr>
              <w:rPr>
                <w:rFonts w:cs="宋体"/>
                <w:color w:val="000000"/>
              </w:rPr>
            </w:pPr>
            <w:r>
              <w:rPr>
                <w:rFonts w:cs="宋体" w:hint="eastAsia"/>
                <w:color w:val="000000"/>
              </w:rPr>
              <w:t>允许委外发料单保存时，允许“本次领用数量 ＞ 生产任务单数量－此前累计领用数量”。</w:t>
            </w:r>
          </w:p>
        </w:tc>
      </w:tr>
      <w:tr w:rsidR="007F363B" w14:paraId="6AF9047B"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30E69C45" w14:textId="77777777" w:rsidR="007F363B" w:rsidRDefault="007F363B">
            <w:pPr>
              <w:rPr>
                <w:rFonts w:cs="宋体"/>
                <w:color w:val="000000"/>
              </w:rPr>
            </w:pPr>
            <w:r>
              <w:rPr>
                <w:rFonts w:cs="宋体" w:hint="eastAsia"/>
                <w:color w:val="000000"/>
              </w:rPr>
              <w:t>允许手工录入委外发料单</w:t>
            </w:r>
          </w:p>
        </w:tc>
        <w:tc>
          <w:tcPr>
            <w:tcW w:w="6384" w:type="dxa"/>
            <w:tcBorders>
              <w:top w:val="single" w:sz="4" w:space="0" w:color="auto"/>
              <w:left w:val="single" w:sz="4" w:space="0" w:color="auto"/>
              <w:bottom w:val="single" w:sz="4" w:space="0" w:color="auto"/>
              <w:right w:val="single" w:sz="4" w:space="0" w:color="auto"/>
            </w:tcBorders>
            <w:hideMark/>
          </w:tcPr>
          <w:p w14:paraId="1A05C8E7" w14:textId="77777777" w:rsidR="007F363B" w:rsidRDefault="007F363B">
            <w:pPr>
              <w:rPr>
                <w:rFonts w:cs="宋体"/>
                <w:color w:val="000000"/>
              </w:rPr>
            </w:pPr>
            <w:r>
              <w:rPr>
                <w:rFonts w:cs="宋体" w:hint="eastAsia"/>
                <w:color w:val="000000"/>
              </w:rPr>
              <w:t>允许手工录入委外发料单。</w:t>
            </w:r>
          </w:p>
        </w:tc>
      </w:tr>
      <w:tr w:rsidR="007F363B" w14:paraId="22442067"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6E2DD638" w14:textId="77777777" w:rsidR="007F363B" w:rsidRDefault="007F363B">
            <w:pPr>
              <w:rPr>
                <w:rFonts w:cs="宋体"/>
                <w:color w:val="000000"/>
              </w:rPr>
            </w:pPr>
            <w:r>
              <w:rPr>
                <w:rFonts w:cs="宋体" w:hint="eastAsia"/>
                <w:color w:val="000000"/>
              </w:rPr>
              <w:t>允许手工录入委外退料单</w:t>
            </w:r>
          </w:p>
        </w:tc>
        <w:tc>
          <w:tcPr>
            <w:tcW w:w="6384" w:type="dxa"/>
            <w:tcBorders>
              <w:top w:val="single" w:sz="4" w:space="0" w:color="auto"/>
              <w:left w:val="single" w:sz="4" w:space="0" w:color="auto"/>
              <w:bottom w:val="single" w:sz="4" w:space="0" w:color="auto"/>
              <w:right w:val="single" w:sz="4" w:space="0" w:color="auto"/>
            </w:tcBorders>
            <w:hideMark/>
          </w:tcPr>
          <w:p w14:paraId="6F802624" w14:textId="77777777" w:rsidR="007F363B" w:rsidRDefault="007F363B">
            <w:pPr>
              <w:rPr>
                <w:rFonts w:cs="宋体"/>
                <w:color w:val="000000"/>
              </w:rPr>
            </w:pPr>
            <w:r>
              <w:rPr>
                <w:rFonts w:cs="宋体" w:hint="eastAsia"/>
                <w:color w:val="000000"/>
              </w:rPr>
              <w:t>允许手工录入委外退料单。</w:t>
            </w:r>
          </w:p>
        </w:tc>
      </w:tr>
      <w:tr w:rsidR="007F363B" w14:paraId="1D11F2CD"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2A9BC37F" w14:textId="77777777" w:rsidR="007F363B" w:rsidRDefault="007F363B">
            <w:pPr>
              <w:rPr>
                <w:rFonts w:cs="宋体"/>
                <w:color w:val="000000"/>
              </w:rPr>
            </w:pPr>
            <w:r>
              <w:rPr>
                <w:rFonts w:cs="宋体" w:hint="eastAsia"/>
                <w:color w:val="000000"/>
              </w:rPr>
              <w:t>允许中止已下达委外加工任务的委外加工计划</w:t>
            </w:r>
          </w:p>
        </w:tc>
        <w:tc>
          <w:tcPr>
            <w:tcW w:w="6384" w:type="dxa"/>
            <w:tcBorders>
              <w:top w:val="single" w:sz="4" w:space="0" w:color="auto"/>
              <w:left w:val="single" w:sz="4" w:space="0" w:color="auto"/>
              <w:bottom w:val="single" w:sz="4" w:space="0" w:color="auto"/>
              <w:right w:val="single" w:sz="4" w:space="0" w:color="auto"/>
            </w:tcBorders>
            <w:hideMark/>
          </w:tcPr>
          <w:p w14:paraId="34A79BD4" w14:textId="77777777" w:rsidR="007F363B" w:rsidRDefault="007F363B">
            <w:pPr>
              <w:rPr>
                <w:rFonts w:cs="宋体"/>
                <w:color w:val="000000"/>
              </w:rPr>
            </w:pPr>
            <w:r>
              <w:rPr>
                <w:rFonts w:cs="宋体" w:hint="eastAsia"/>
                <w:color w:val="000000"/>
              </w:rPr>
              <w:t>允许中止已经被委外任务引用的生产计划。</w:t>
            </w:r>
          </w:p>
        </w:tc>
      </w:tr>
      <w:tr w:rsidR="007F363B" w14:paraId="1287A643"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49C73B2" w14:textId="77777777" w:rsidR="007F363B" w:rsidRDefault="007F363B">
            <w:pPr>
              <w:rPr>
                <w:rFonts w:cs="宋体"/>
                <w:color w:val="000000"/>
              </w:rPr>
            </w:pPr>
            <w:r>
              <w:rPr>
                <w:rFonts w:cs="宋体" w:hint="eastAsia"/>
                <w:color w:val="000000"/>
              </w:rPr>
              <w:t>允许累计耗用物料超过委外加工任务领料</w:t>
            </w:r>
          </w:p>
        </w:tc>
        <w:tc>
          <w:tcPr>
            <w:tcW w:w="6384" w:type="dxa"/>
            <w:tcBorders>
              <w:top w:val="single" w:sz="4" w:space="0" w:color="auto"/>
              <w:left w:val="single" w:sz="4" w:space="0" w:color="auto"/>
              <w:bottom w:val="single" w:sz="4" w:space="0" w:color="auto"/>
              <w:right w:val="single" w:sz="4" w:space="0" w:color="auto"/>
            </w:tcBorders>
            <w:hideMark/>
          </w:tcPr>
          <w:p w14:paraId="110F499C" w14:textId="77777777" w:rsidR="007F363B" w:rsidRDefault="007F363B">
            <w:pPr>
              <w:rPr>
                <w:rFonts w:cs="宋体"/>
                <w:color w:val="000000"/>
              </w:rPr>
            </w:pPr>
            <w:r>
              <w:rPr>
                <w:rFonts w:cs="宋体" w:hint="eastAsia"/>
                <w:color w:val="000000"/>
              </w:rPr>
              <w:t>委外完工验收单保存时，允许“本次使用数量 ＞ 累计领用数量－累计使用数量”</w:t>
            </w:r>
          </w:p>
        </w:tc>
      </w:tr>
      <w:tr w:rsidR="007F363B" w14:paraId="65F5BCD3"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790221D7" w14:textId="77777777" w:rsidR="007F363B" w:rsidRDefault="007F363B">
            <w:pPr>
              <w:rPr>
                <w:rFonts w:cs="宋体"/>
              </w:rPr>
            </w:pPr>
            <w:r>
              <w:rPr>
                <w:rFonts w:cs="宋体" w:hint="eastAsia"/>
                <w:color w:val="000000"/>
              </w:rPr>
              <w:t>允许超额委外完工验收</w:t>
            </w:r>
          </w:p>
        </w:tc>
        <w:tc>
          <w:tcPr>
            <w:tcW w:w="6384" w:type="dxa"/>
            <w:tcBorders>
              <w:top w:val="single" w:sz="4" w:space="0" w:color="auto"/>
              <w:left w:val="single" w:sz="4" w:space="0" w:color="auto"/>
              <w:bottom w:val="single" w:sz="4" w:space="0" w:color="auto"/>
              <w:right w:val="single" w:sz="4" w:space="0" w:color="auto"/>
            </w:tcBorders>
            <w:hideMark/>
          </w:tcPr>
          <w:p w14:paraId="61D93C93" w14:textId="77777777" w:rsidR="007F363B" w:rsidRDefault="007F363B">
            <w:pPr>
              <w:rPr>
                <w:rFonts w:cs="宋体"/>
              </w:rPr>
            </w:pPr>
            <w:r>
              <w:rPr>
                <w:rFonts w:cs="宋体" w:hint="eastAsia"/>
                <w:color w:val="000000"/>
              </w:rPr>
              <w:t>委外完工验收单保存时，允许：本次验收数量＞生产任务数量－累计完工验收数量。</w:t>
            </w:r>
          </w:p>
        </w:tc>
      </w:tr>
      <w:tr w:rsidR="007F363B" w14:paraId="7E413BF0"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1F59DA4C" w14:textId="77777777" w:rsidR="007F363B" w:rsidRDefault="007F363B">
            <w:pPr>
              <w:rPr>
                <w:rFonts w:cs="宋体"/>
              </w:rPr>
            </w:pPr>
            <w:r>
              <w:rPr>
                <w:rFonts w:hint="eastAsia"/>
              </w:rPr>
              <w:t>委外单据被开票后全面修改，不允许修改金额、费用/整单不允许修改</w:t>
            </w:r>
          </w:p>
        </w:tc>
        <w:tc>
          <w:tcPr>
            <w:tcW w:w="6384" w:type="dxa"/>
            <w:tcBorders>
              <w:top w:val="single" w:sz="4" w:space="0" w:color="auto"/>
              <w:left w:val="single" w:sz="4" w:space="0" w:color="auto"/>
              <w:bottom w:val="single" w:sz="4" w:space="0" w:color="auto"/>
              <w:right w:val="single" w:sz="4" w:space="0" w:color="auto"/>
            </w:tcBorders>
            <w:hideMark/>
          </w:tcPr>
          <w:p w14:paraId="551861CF" w14:textId="77777777" w:rsidR="007F363B" w:rsidRDefault="007F363B">
            <w:pPr>
              <w:rPr>
                <w:rFonts w:cs="宋体"/>
                <w:color w:val="000000"/>
              </w:rPr>
            </w:pPr>
            <w:r>
              <w:rPr>
                <w:rFonts w:cs="宋体" w:hint="eastAsia"/>
                <w:color w:val="000000"/>
              </w:rPr>
              <w:t>配置未勾选=执行完全全面修改规则</w:t>
            </w:r>
          </w:p>
          <w:p w14:paraId="236D37FD" w14:textId="77777777" w:rsidR="007F363B" w:rsidRDefault="007F363B">
            <w:pPr>
              <w:rPr>
                <w:rFonts w:cs="宋体"/>
                <w:color w:val="000000"/>
              </w:rPr>
            </w:pPr>
            <w:r>
              <w:rPr>
                <w:rFonts w:cs="宋体" w:hint="eastAsia"/>
                <w:color w:val="000000"/>
              </w:rPr>
              <w:t>配置勾选不允许修改金额=执行全面修改+表体商品金额相关字段不允许修改规则</w:t>
            </w:r>
          </w:p>
          <w:p w14:paraId="3009AD11" w14:textId="77777777" w:rsidR="007F363B" w:rsidRDefault="007F363B">
            <w:pPr>
              <w:rPr>
                <w:rFonts w:cs="宋体"/>
              </w:rPr>
            </w:pPr>
            <w:r>
              <w:rPr>
                <w:rFonts w:cs="宋体" w:hint="eastAsia"/>
                <w:color w:val="000000"/>
              </w:rPr>
              <w:t>配置勾选整单不允许修改=不允许全面修改，不可进入全面修改页面。</w:t>
            </w:r>
          </w:p>
        </w:tc>
      </w:tr>
      <w:tr w:rsidR="007F363B" w14:paraId="6DADD4BE"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27A5736E" w14:textId="77777777" w:rsidR="007F363B" w:rsidRDefault="007F363B">
            <w:pPr>
              <w:rPr>
                <w:rFonts w:cs="宋体"/>
                <w:color w:val="000000"/>
              </w:rPr>
            </w:pPr>
            <w:r>
              <w:rPr>
                <w:rFonts w:hint="eastAsia"/>
              </w:rPr>
              <w:t>委外单据被付款单结算后全面修改，不允许修改金额、费用/整单不允许修改</w:t>
            </w:r>
          </w:p>
        </w:tc>
        <w:tc>
          <w:tcPr>
            <w:tcW w:w="6384" w:type="dxa"/>
            <w:tcBorders>
              <w:top w:val="single" w:sz="4" w:space="0" w:color="auto"/>
              <w:left w:val="single" w:sz="4" w:space="0" w:color="auto"/>
              <w:bottom w:val="single" w:sz="4" w:space="0" w:color="auto"/>
              <w:right w:val="single" w:sz="4" w:space="0" w:color="auto"/>
            </w:tcBorders>
            <w:hideMark/>
          </w:tcPr>
          <w:p w14:paraId="114A0593" w14:textId="77777777" w:rsidR="007F363B" w:rsidRDefault="007F363B">
            <w:pPr>
              <w:rPr>
                <w:rFonts w:cs="宋体"/>
                <w:color w:val="000000"/>
              </w:rPr>
            </w:pPr>
            <w:r>
              <w:rPr>
                <w:rFonts w:cs="宋体" w:hint="eastAsia"/>
                <w:color w:val="000000"/>
              </w:rPr>
              <w:t>配置未勾选=执行完全全面修改规则</w:t>
            </w:r>
          </w:p>
          <w:p w14:paraId="5FC49E3C" w14:textId="77777777" w:rsidR="007F363B" w:rsidRDefault="007F363B">
            <w:pPr>
              <w:rPr>
                <w:rFonts w:cs="宋体"/>
                <w:color w:val="000000"/>
              </w:rPr>
            </w:pPr>
            <w:r>
              <w:rPr>
                <w:rFonts w:cs="宋体" w:hint="eastAsia"/>
                <w:color w:val="000000"/>
              </w:rPr>
              <w:t>配置勾选不允许修改金额=执行全面修改+表体商品金额相关字段不允许修改规则</w:t>
            </w:r>
          </w:p>
          <w:p w14:paraId="14F748BA" w14:textId="77777777" w:rsidR="007F363B" w:rsidRDefault="007F363B">
            <w:pPr>
              <w:rPr>
                <w:rFonts w:cs="宋体"/>
                <w:color w:val="000000"/>
              </w:rPr>
            </w:pPr>
            <w:r>
              <w:rPr>
                <w:rFonts w:cs="宋体" w:hint="eastAsia"/>
                <w:color w:val="000000"/>
              </w:rPr>
              <w:t>配置勾选整单不允许修改=不允许全面修改，不可进入全面修改页面。</w:t>
            </w:r>
          </w:p>
        </w:tc>
      </w:tr>
    </w:tbl>
    <w:p w14:paraId="7CFF784E" w14:textId="63A6ABBF" w:rsidR="009538EA" w:rsidRDefault="009538EA" w:rsidP="009538EA">
      <w:pPr>
        <w:pStyle w:val="5"/>
      </w:pPr>
      <w:bookmarkStart w:id="59" w:name="_Toc226534634"/>
      <w:r>
        <w:rPr>
          <w:rFonts w:hint="eastAsia"/>
        </w:rPr>
        <w:t>其他控制</w:t>
      </w:r>
      <w:bookmarkEnd w:id="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384"/>
      </w:tblGrid>
      <w:tr w:rsidR="009538EA" w14:paraId="13AFB2EA" w14:textId="77777777" w:rsidTr="005332B0">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1DDBE9" w14:textId="77777777" w:rsidR="009538EA" w:rsidRDefault="009538EA" w:rsidP="005332B0">
            <w:pPr>
              <w:rPr>
                <w:rFonts w:cs="宋体"/>
                <w:color w:val="000000"/>
              </w:rPr>
            </w:pPr>
            <w:bookmarkStart w:id="60" w:name="_Hlk206514009"/>
            <w:r>
              <w:rPr>
                <w:rFonts w:cs="宋体" w:hint="eastAsia"/>
                <w:color w:val="000000"/>
              </w:rPr>
              <w:t>选项</w:t>
            </w:r>
          </w:p>
        </w:tc>
        <w:tc>
          <w:tcPr>
            <w:tcW w:w="6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8A2B66" w14:textId="77777777" w:rsidR="009538EA" w:rsidRDefault="009538EA" w:rsidP="005332B0">
            <w:pPr>
              <w:rPr>
                <w:rFonts w:cs="宋体"/>
                <w:color w:val="000000"/>
              </w:rPr>
            </w:pPr>
            <w:r>
              <w:rPr>
                <w:rFonts w:cs="宋体" w:hint="eastAsia"/>
                <w:color w:val="000000"/>
              </w:rPr>
              <w:t>说明</w:t>
            </w:r>
          </w:p>
        </w:tc>
      </w:tr>
      <w:tr w:rsidR="009538EA" w14:paraId="6646FAEC" w14:textId="77777777" w:rsidTr="005332B0">
        <w:tc>
          <w:tcPr>
            <w:tcW w:w="8296" w:type="dxa"/>
            <w:gridSpan w:val="2"/>
            <w:tcBorders>
              <w:top w:val="single" w:sz="4" w:space="0" w:color="auto"/>
              <w:left w:val="single" w:sz="4" w:space="0" w:color="auto"/>
              <w:bottom w:val="single" w:sz="4" w:space="0" w:color="auto"/>
              <w:right w:val="single" w:sz="4" w:space="0" w:color="auto"/>
            </w:tcBorders>
            <w:hideMark/>
          </w:tcPr>
          <w:p w14:paraId="7E498A2E" w14:textId="25D3F641" w:rsidR="009538EA" w:rsidRDefault="00D6500E" w:rsidP="00185843">
            <w:r>
              <w:rPr>
                <w:rFonts w:hint="eastAsia"/>
              </w:rPr>
              <w:t>商品配置</w:t>
            </w:r>
          </w:p>
        </w:tc>
      </w:tr>
      <w:tr w:rsidR="009538EA" w14:paraId="5C69779E" w14:textId="77777777" w:rsidTr="00D6500E">
        <w:tc>
          <w:tcPr>
            <w:tcW w:w="1912" w:type="dxa"/>
            <w:tcBorders>
              <w:top w:val="single" w:sz="4" w:space="0" w:color="auto"/>
              <w:left w:val="single" w:sz="4" w:space="0" w:color="auto"/>
              <w:bottom w:val="single" w:sz="4" w:space="0" w:color="auto"/>
              <w:right w:val="single" w:sz="4" w:space="0" w:color="auto"/>
            </w:tcBorders>
          </w:tcPr>
          <w:p w14:paraId="4C152572" w14:textId="79B87169" w:rsidR="009538EA" w:rsidRPr="00060EC6" w:rsidRDefault="00D6500E" w:rsidP="00185843">
            <w:r w:rsidRPr="00060EC6">
              <w:rPr>
                <w:rFonts w:hint="eastAsia"/>
              </w:rPr>
              <w:t>商品过滤支持空格进行查询区分(或)</w:t>
            </w:r>
          </w:p>
        </w:tc>
        <w:tc>
          <w:tcPr>
            <w:tcW w:w="6384" w:type="dxa"/>
            <w:tcBorders>
              <w:top w:val="single" w:sz="4" w:space="0" w:color="auto"/>
              <w:left w:val="single" w:sz="4" w:space="0" w:color="auto"/>
              <w:bottom w:val="single" w:sz="4" w:space="0" w:color="auto"/>
              <w:right w:val="single" w:sz="4" w:space="0" w:color="auto"/>
            </w:tcBorders>
          </w:tcPr>
          <w:p w14:paraId="624A6DF7" w14:textId="7B805DA1" w:rsidR="009538EA" w:rsidRPr="00060EC6" w:rsidRDefault="00D6500E" w:rsidP="00185843">
            <w:r w:rsidRPr="00060EC6">
              <w:rPr>
                <w:rFonts w:hint="eastAsia"/>
              </w:rPr>
              <w:t>单据中商品选择器支持进行多个查询，使用空格进行区分，区分关系为“或”。</w:t>
            </w:r>
          </w:p>
        </w:tc>
      </w:tr>
      <w:tr w:rsidR="00D6500E" w14:paraId="58DACAFB" w14:textId="77777777" w:rsidTr="00D6500E">
        <w:tc>
          <w:tcPr>
            <w:tcW w:w="1912" w:type="dxa"/>
            <w:tcBorders>
              <w:top w:val="single" w:sz="4" w:space="0" w:color="auto"/>
              <w:left w:val="single" w:sz="4" w:space="0" w:color="auto"/>
              <w:bottom w:val="single" w:sz="4" w:space="0" w:color="auto"/>
              <w:right w:val="single" w:sz="4" w:space="0" w:color="auto"/>
            </w:tcBorders>
          </w:tcPr>
          <w:p w14:paraId="29D43879" w14:textId="1B3C3F54" w:rsidR="00D6500E" w:rsidRPr="00060EC6" w:rsidRDefault="00D6500E" w:rsidP="00185843">
            <w:r w:rsidRPr="00060EC6">
              <w:rPr>
                <w:rFonts w:hint="eastAsia"/>
              </w:rPr>
              <w:t>商品过滤支持空格进行查询区分(且)</w:t>
            </w:r>
          </w:p>
        </w:tc>
        <w:tc>
          <w:tcPr>
            <w:tcW w:w="6384" w:type="dxa"/>
            <w:tcBorders>
              <w:top w:val="single" w:sz="4" w:space="0" w:color="auto"/>
              <w:left w:val="single" w:sz="4" w:space="0" w:color="auto"/>
              <w:bottom w:val="single" w:sz="4" w:space="0" w:color="auto"/>
              <w:right w:val="single" w:sz="4" w:space="0" w:color="auto"/>
            </w:tcBorders>
          </w:tcPr>
          <w:p w14:paraId="4D874123" w14:textId="37C77FD8" w:rsidR="00D6500E" w:rsidRPr="00060EC6" w:rsidRDefault="00D6500E" w:rsidP="00185843">
            <w:r w:rsidRPr="00060EC6">
              <w:rPr>
                <w:rFonts w:hint="eastAsia"/>
              </w:rPr>
              <w:t>单据中商品选择器支持进行多个查询，使用空格进行区分，区分关系为“且”。</w:t>
            </w:r>
          </w:p>
        </w:tc>
      </w:tr>
      <w:tr w:rsidR="00D6500E" w14:paraId="5C9EEB71" w14:textId="77777777" w:rsidTr="00D6500E">
        <w:tc>
          <w:tcPr>
            <w:tcW w:w="1912" w:type="dxa"/>
            <w:tcBorders>
              <w:top w:val="single" w:sz="4" w:space="0" w:color="auto"/>
              <w:left w:val="single" w:sz="4" w:space="0" w:color="auto"/>
              <w:bottom w:val="single" w:sz="4" w:space="0" w:color="auto"/>
              <w:right w:val="single" w:sz="4" w:space="0" w:color="auto"/>
            </w:tcBorders>
          </w:tcPr>
          <w:p w14:paraId="6362524C" w14:textId="4217DD65" w:rsidR="00D6500E" w:rsidRPr="00060EC6" w:rsidRDefault="00D6500E" w:rsidP="00185843">
            <w:r w:rsidRPr="00060EC6">
              <w:rPr>
                <w:rFonts w:hint="eastAsia"/>
              </w:rPr>
              <w:lastRenderedPageBreak/>
              <w:t>商品保存、往来单位保存，不弹出名称重复提示</w:t>
            </w:r>
          </w:p>
        </w:tc>
        <w:tc>
          <w:tcPr>
            <w:tcW w:w="6384" w:type="dxa"/>
            <w:tcBorders>
              <w:top w:val="single" w:sz="4" w:space="0" w:color="auto"/>
              <w:left w:val="single" w:sz="4" w:space="0" w:color="auto"/>
              <w:bottom w:val="single" w:sz="4" w:space="0" w:color="auto"/>
              <w:right w:val="single" w:sz="4" w:space="0" w:color="auto"/>
            </w:tcBorders>
          </w:tcPr>
          <w:p w14:paraId="4DFC2186" w14:textId="0804E942" w:rsidR="00D6500E" w:rsidRPr="00060EC6" w:rsidRDefault="00D6500E" w:rsidP="00185843">
            <w:r w:rsidRPr="00060EC6">
              <w:rPr>
                <w:rFonts w:hint="eastAsia"/>
              </w:rPr>
              <w:t>勾选后，基础资料商品、往来单位保存的时候如果名称重复不弹出提示直接保存。</w:t>
            </w:r>
          </w:p>
        </w:tc>
      </w:tr>
      <w:bookmarkEnd w:id="60"/>
      <w:tr w:rsidR="00D6500E" w14:paraId="216C4A2D" w14:textId="77777777" w:rsidTr="005332B0">
        <w:tc>
          <w:tcPr>
            <w:tcW w:w="8296" w:type="dxa"/>
            <w:gridSpan w:val="2"/>
            <w:tcBorders>
              <w:top w:val="single" w:sz="4" w:space="0" w:color="auto"/>
              <w:left w:val="single" w:sz="4" w:space="0" w:color="auto"/>
              <w:bottom w:val="single" w:sz="4" w:space="0" w:color="auto"/>
              <w:right w:val="single" w:sz="4" w:space="0" w:color="auto"/>
            </w:tcBorders>
          </w:tcPr>
          <w:p w14:paraId="19A31BC0" w14:textId="37D0AC54" w:rsidR="00D6500E" w:rsidRPr="00060EC6" w:rsidRDefault="00D6500E" w:rsidP="00185843">
            <w:r w:rsidRPr="00060EC6">
              <w:rPr>
                <w:rFonts w:hint="eastAsia"/>
              </w:rPr>
              <w:t>报表配置</w:t>
            </w:r>
          </w:p>
        </w:tc>
      </w:tr>
      <w:tr w:rsidR="00D6500E" w14:paraId="7F743644" w14:textId="77777777" w:rsidTr="00D6500E">
        <w:tc>
          <w:tcPr>
            <w:tcW w:w="1912" w:type="dxa"/>
            <w:tcBorders>
              <w:top w:val="single" w:sz="4" w:space="0" w:color="auto"/>
              <w:left w:val="single" w:sz="4" w:space="0" w:color="auto"/>
              <w:bottom w:val="single" w:sz="4" w:space="0" w:color="auto"/>
              <w:right w:val="single" w:sz="4" w:space="0" w:color="auto"/>
            </w:tcBorders>
          </w:tcPr>
          <w:p w14:paraId="2B461A02" w14:textId="42AFCEA3" w:rsidR="00D6500E" w:rsidRPr="00060EC6" w:rsidRDefault="00D6500E" w:rsidP="00185843">
            <w:r w:rsidRPr="00060EC6">
              <w:rPr>
                <w:rFonts w:hint="eastAsia"/>
              </w:rPr>
              <w:t>报表函数版本：“</w:t>
            </w:r>
            <w:r w:rsidRPr="00060EC6">
              <w:t>V1.0/ V2.0</w:t>
            </w:r>
            <w:r w:rsidRPr="00060EC6">
              <w:rPr>
                <w:rFonts w:hint="eastAsia"/>
              </w:rPr>
              <w:t>”</w:t>
            </w:r>
          </w:p>
        </w:tc>
        <w:tc>
          <w:tcPr>
            <w:tcW w:w="6384" w:type="dxa"/>
            <w:tcBorders>
              <w:top w:val="single" w:sz="4" w:space="0" w:color="auto"/>
              <w:left w:val="single" w:sz="4" w:space="0" w:color="auto"/>
              <w:bottom w:val="single" w:sz="4" w:space="0" w:color="auto"/>
              <w:right w:val="single" w:sz="4" w:space="0" w:color="auto"/>
            </w:tcBorders>
          </w:tcPr>
          <w:p w14:paraId="3B607BA5" w14:textId="2E7B5A19" w:rsidR="00D6500E" w:rsidRPr="00060EC6" w:rsidRDefault="00D6500E" w:rsidP="00185843">
            <w:r w:rsidRPr="00060EC6">
              <w:rPr>
                <w:rFonts w:hint="eastAsia"/>
              </w:rPr>
              <w:t>用户选择报表支持的函数版本，无特殊情况选择“V</w:t>
            </w:r>
            <w:r w:rsidRPr="00060EC6">
              <w:t>2</w:t>
            </w:r>
            <w:r w:rsidRPr="00060EC6">
              <w:rPr>
                <w:rFonts w:hint="eastAsia"/>
              </w:rPr>
              <w:t>.0”。</w:t>
            </w:r>
          </w:p>
        </w:tc>
      </w:tr>
      <w:tr w:rsidR="00C71F0D" w14:paraId="4FF2C680" w14:textId="77777777" w:rsidTr="005332B0">
        <w:tc>
          <w:tcPr>
            <w:tcW w:w="8296" w:type="dxa"/>
            <w:gridSpan w:val="2"/>
            <w:tcBorders>
              <w:top w:val="single" w:sz="4" w:space="0" w:color="auto"/>
              <w:left w:val="single" w:sz="4" w:space="0" w:color="auto"/>
              <w:bottom w:val="single" w:sz="4" w:space="0" w:color="auto"/>
              <w:right w:val="single" w:sz="4" w:space="0" w:color="auto"/>
            </w:tcBorders>
          </w:tcPr>
          <w:p w14:paraId="01D47E02" w14:textId="60B3155C" w:rsidR="00C71F0D" w:rsidRPr="00060EC6" w:rsidRDefault="00C71F0D" w:rsidP="00185843">
            <w:r w:rsidRPr="00060EC6">
              <w:rPr>
                <w:rFonts w:hint="eastAsia"/>
              </w:rPr>
              <w:t>我的工作台配置</w:t>
            </w:r>
          </w:p>
        </w:tc>
      </w:tr>
      <w:tr w:rsidR="00C71F0D" w14:paraId="464C7962" w14:textId="77777777" w:rsidTr="00D6500E">
        <w:tc>
          <w:tcPr>
            <w:tcW w:w="1912" w:type="dxa"/>
            <w:tcBorders>
              <w:top w:val="single" w:sz="4" w:space="0" w:color="auto"/>
              <w:left w:val="single" w:sz="4" w:space="0" w:color="auto"/>
              <w:bottom w:val="single" w:sz="4" w:space="0" w:color="auto"/>
              <w:right w:val="single" w:sz="4" w:space="0" w:color="auto"/>
            </w:tcBorders>
          </w:tcPr>
          <w:p w14:paraId="721533FB" w14:textId="23095F14" w:rsidR="00C71F0D" w:rsidRPr="00060EC6" w:rsidRDefault="00185843" w:rsidP="00185843">
            <w:r w:rsidRPr="00060EC6">
              <w:rPr>
                <w:rFonts w:hint="eastAsia"/>
              </w:rPr>
              <w:t>显示最近</w:t>
            </w:r>
            <w:r w:rsidRPr="00060EC6">
              <w:t>7日</w:t>
            </w:r>
            <w:bookmarkStart w:id="61" w:name="OLE_LINK29"/>
            <w:r w:rsidRPr="00060EC6">
              <w:rPr>
                <w:rFonts w:hint="eastAsia"/>
              </w:rPr>
              <w:t>“生产数据</w:t>
            </w:r>
            <w:r w:rsidRPr="00060EC6">
              <w:t>/销售数据</w:t>
            </w:r>
            <w:r w:rsidRPr="00060EC6">
              <w:rPr>
                <w:rFonts w:hint="eastAsia"/>
              </w:rPr>
              <w:t>”</w:t>
            </w:r>
            <w:bookmarkEnd w:id="61"/>
          </w:p>
        </w:tc>
        <w:tc>
          <w:tcPr>
            <w:tcW w:w="6384" w:type="dxa"/>
            <w:tcBorders>
              <w:top w:val="single" w:sz="4" w:space="0" w:color="auto"/>
              <w:left w:val="single" w:sz="4" w:space="0" w:color="auto"/>
              <w:bottom w:val="single" w:sz="4" w:space="0" w:color="auto"/>
              <w:right w:val="single" w:sz="4" w:space="0" w:color="auto"/>
            </w:tcBorders>
          </w:tcPr>
          <w:p w14:paraId="327825BC" w14:textId="561979C1" w:rsidR="00C71F0D" w:rsidRPr="00060EC6" w:rsidRDefault="00185843" w:rsidP="00185843">
            <w:r w:rsidRPr="00060EC6">
              <w:rPr>
                <w:rFonts w:hint="eastAsia"/>
              </w:rPr>
              <w:t>勾选后，显示“</w:t>
            </w:r>
            <w:bookmarkStart w:id="62" w:name="OLE_LINK30"/>
            <w:r w:rsidRPr="00060EC6">
              <w:rPr>
                <w:rFonts w:hint="eastAsia"/>
              </w:rPr>
              <w:t>我的工作台-最近7日数据</w:t>
            </w:r>
            <w:bookmarkEnd w:id="62"/>
            <w:r w:rsidRPr="00060EC6">
              <w:rPr>
                <w:rFonts w:hint="eastAsia"/>
              </w:rPr>
              <w:t>”，可以配置生产或销售数据，如果是基本版则只有销售数据一个选项。</w:t>
            </w:r>
          </w:p>
        </w:tc>
      </w:tr>
      <w:tr w:rsidR="00185843" w14:paraId="1931DD52" w14:textId="77777777" w:rsidTr="00D6500E">
        <w:tc>
          <w:tcPr>
            <w:tcW w:w="1912" w:type="dxa"/>
            <w:tcBorders>
              <w:top w:val="single" w:sz="4" w:space="0" w:color="auto"/>
              <w:left w:val="single" w:sz="4" w:space="0" w:color="auto"/>
              <w:bottom w:val="single" w:sz="4" w:space="0" w:color="auto"/>
              <w:right w:val="single" w:sz="4" w:space="0" w:color="auto"/>
            </w:tcBorders>
          </w:tcPr>
          <w:p w14:paraId="0FE7697A" w14:textId="73807952" w:rsidR="00185843" w:rsidRPr="00060EC6" w:rsidRDefault="00185843" w:rsidP="00185843">
            <w:r w:rsidRPr="00060EC6">
              <w:rPr>
                <w:rFonts w:hint="eastAsia"/>
              </w:rPr>
              <w:t>显示经营“生产数据</w:t>
            </w:r>
            <w:r w:rsidRPr="00060EC6">
              <w:t>/销售数据</w:t>
            </w:r>
            <w:r w:rsidRPr="00060EC6">
              <w:rPr>
                <w:rFonts w:hint="eastAsia"/>
              </w:rPr>
              <w:t>”</w:t>
            </w:r>
            <w:r w:rsidRPr="00060EC6">
              <w:t xml:space="preserve"> </w:t>
            </w:r>
          </w:p>
          <w:p w14:paraId="5C833A9A" w14:textId="3DC51F4B" w:rsidR="00185843" w:rsidRPr="00060EC6" w:rsidRDefault="00185843" w:rsidP="00185843"/>
        </w:tc>
        <w:tc>
          <w:tcPr>
            <w:tcW w:w="6384" w:type="dxa"/>
            <w:tcBorders>
              <w:top w:val="single" w:sz="4" w:space="0" w:color="auto"/>
              <w:left w:val="single" w:sz="4" w:space="0" w:color="auto"/>
              <w:bottom w:val="single" w:sz="4" w:space="0" w:color="auto"/>
              <w:right w:val="single" w:sz="4" w:space="0" w:color="auto"/>
            </w:tcBorders>
          </w:tcPr>
          <w:p w14:paraId="316C0CC0" w14:textId="6EF34058" w:rsidR="00185843" w:rsidRPr="00060EC6" w:rsidRDefault="00185843" w:rsidP="00185843">
            <w:r w:rsidRPr="00060EC6">
              <w:rPr>
                <w:rFonts w:hint="eastAsia"/>
              </w:rPr>
              <w:t>勾选后，显示“我的工作台-经营数据”，可以配置生产或销售数据，如果是基本版则只有销售数据一个选项。</w:t>
            </w:r>
          </w:p>
        </w:tc>
      </w:tr>
      <w:tr w:rsidR="00185843" w14:paraId="09F95C3D" w14:textId="77777777" w:rsidTr="00D6500E">
        <w:tc>
          <w:tcPr>
            <w:tcW w:w="1912" w:type="dxa"/>
            <w:tcBorders>
              <w:top w:val="single" w:sz="4" w:space="0" w:color="auto"/>
              <w:left w:val="single" w:sz="4" w:space="0" w:color="auto"/>
              <w:bottom w:val="single" w:sz="4" w:space="0" w:color="auto"/>
              <w:right w:val="single" w:sz="4" w:space="0" w:color="auto"/>
            </w:tcBorders>
          </w:tcPr>
          <w:p w14:paraId="22BB321B" w14:textId="77777777" w:rsidR="00185843" w:rsidRPr="00060EC6" w:rsidRDefault="00185843" w:rsidP="00185843">
            <w:r w:rsidRPr="00060EC6">
              <w:rPr>
                <w:rFonts w:hint="eastAsia"/>
              </w:rPr>
              <w:t>显示报警薄</w:t>
            </w:r>
          </w:p>
          <w:p w14:paraId="524A7B51" w14:textId="4CC73C59" w:rsidR="00185843" w:rsidRPr="00060EC6" w:rsidRDefault="00185843" w:rsidP="00185843"/>
        </w:tc>
        <w:tc>
          <w:tcPr>
            <w:tcW w:w="6384" w:type="dxa"/>
            <w:tcBorders>
              <w:top w:val="single" w:sz="4" w:space="0" w:color="auto"/>
              <w:left w:val="single" w:sz="4" w:space="0" w:color="auto"/>
              <w:bottom w:val="single" w:sz="4" w:space="0" w:color="auto"/>
              <w:right w:val="single" w:sz="4" w:space="0" w:color="auto"/>
            </w:tcBorders>
          </w:tcPr>
          <w:p w14:paraId="0E69C00D" w14:textId="424F1834" w:rsidR="00185843" w:rsidRPr="00060EC6" w:rsidRDefault="00185843" w:rsidP="00185843">
            <w:r w:rsidRPr="00060EC6">
              <w:rPr>
                <w:rFonts w:hint="eastAsia"/>
              </w:rPr>
              <w:t>勾选后，显示“我的工作台-报警薄”。</w:t>
            </w:r>
          </w:p>
        </w:tc>
      </w:tr>
      <w:tr w:rsidR="00185843" w14:paraId="35072D1E" w14:textId="77777777" w:rsidTr="00D6500E">
        <w:tc>
          <w:tcPr>
            <w:tcW w:w="1912" w:type="dxa"/>
            <w:tcBorders>
              <w:top w:val="single" w:sz="4" w:space="0" w:color="auto"/>
              <w:left w:val="single" w:sz="4" w:space="0" w:color="auto"/>
              <w:bottom w:val="single" w:sz="4" w:space="0" w:color="auto"/>
              <w:right w:val="single" w:sz="4" w:space="0" w:color="auto"/>
            </w:tcBorders>
          </w:tcPr>
          <w:p w14:paraId="2781B1B4" w14:textId="74217620" w:rsidR="00185843" w:rsidRPr="00060EC6" w:rsidRDefault="00185843" w:rsidP="00185843">
            <w:r w:rsidRPr="00060EC6">
              <w:rPr>
                <w:rFonts w:hint="eastAsia"/>
              </w:rPr>
              <w:t>常用功能菜单x个</w:t>
            </w:r>
          </w:p>
        </w:tc>
        <w:tc>
          <w:tcPr>
            <w:tcW w:w="6384" w:type="dxa"/>
            <w:tcBorders>
              <w:top w:val="single" w:sz="4" w:space="0" w:color="auto"/>
              <w:left w:val="single" w:sz="4" w:space="0" w:color="auto"/>
              <w:bottom w:val="single" w:sz="4" w:space="0" w:color="auto"/>
              <w:right w:val="single" w:sz="4" w:space="0" w:color="auto"/>
            </w:tcBorders>
          </w:tcPr>
          <w:p w14:paraId="358B1DE8" w14:textId="48FB7313" w:rsidR="00185843" w:rsidRPr="00060EC6" w:rsidRDefault="00185843" w:rsidP="00185843">
            <w:r w:rsidRPr="00060EC6">
              <w:rPr>
                <w:rFonts w:hint="eastAsia"/>
              </w:rPr>
              <w:t>设置我的工作台-才能用功能菜单数量</w:t>
            </w:r>
            <w:r w:rsidR="0020453B" w:rsidRPr="00060EC6">
              <w:rPr>
                <w:rFonts w:hint="eastAsia"/>
              </w:rPr>
              <w:t>，</w:t>
            </w:r>
            <w:r w:rsidR="0020453B">
              <w:rPr>
                <w:rFonts w:hint="eastAsia"/>
              </w:rPr>
              <w:t>默认为2</w:t>
            </w:r>
            <w:r w:rsidR="0020453B">
              <w:t>4</w:t>
            </w:r>
            <w:r w:rsidR="0020453B">
              <w:rPr>
                <w:rFonts w:hint="eastAsia"/>
              </w:rPr>
              <w:t>，允许填写≥</w:t>
            </w:r>
            <w:r w:rsidR="0020453B">
              <w:t>1</w:t>
            </w:r>
            <w:r w:rsidR="0020453B">
              <w:rPr>
                <w:rFonts w:hint="eastAsia"/>
              </w:rPr>
              <w:t>的整数。</w:t>
            </w:r>
          </w:p>
        </w:tc>
      </w:tr>
    </w:tbl>
    <w:p w14:paraId="40C780AC" w14:textId="2A2232B1" w:rsidR="007F363B" w:rsidRDefault="007F363B" w:rsidP="007F363B">
      <w:pPr>
        <w:pStyle w:val="4"/>
        <w:numPr>
          <w:ilvl w:val="3"/>
          <w:numId w:val="10"/>
        </w:numPr>
        <w:ind w:left="0" w:firstLine="0"/>
      </w:pPr>
      <w:bookmarkStart w:id="63" w:name="_Toc226534635"/>
      <w:r>
        <w:rPr>
          <w:rFonts w:hint="eastAsia"/>
        </w:rPr>
        <w:t>单据配置</w:t>
      </w:r>
      <w:bookmarkEnd w:id="63"/>
    </w:p>
    <w:p w14:paraId="40A025DE" w14:textId="049E7AB2" w:rsidR="007F363B" w:rsidRDefault="00AC493E" w:rsidP="007F363B">
      <w:r>
        <w:rPr>
          <w:noProof/>
        </w:rPr>
        <w:drawing>
          <wp:inline distT="0" distB="0" distL="0" distR="0" wp14:anchorId="4ED5A720" wp14:editId="15D6B735">
            <wp:extent cx="5274310" cy="2618105"/>
            <wp:effectExtent l="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274310" cy="2618105"/>
                    </a:xfrm>
                    <a:prstGeom prst="rect">
                      <a:avLst/>
                    </a:prstGeom>
                  </pic:spPr>
                </pic:pic>
              </a:graphicData>
            </a:graphic>
          </wp:inline>
        </w:drawing>
      </w:r>
    </w:p>
    <w:p w14:paraId="5AD99841" w14:textId="77777777" w:rsidR="007F363B" w:rsidRDefault="007F363B" w:rsidP="007F363B">
      <w:r>
        <w:rPr>
          <w:rFonts w:hint="eastAsia"/>
          <w:bCs/>
        </w:rPr>
        <w:t>功能描述：</w:t>
      </w:r>
      <w:r>
        <w:rPr>
          <w:rFonts w:hint="eastAsia"/>
        </w:rPr>
        <w:t>设置和单据全局性的参数设置，满足不同行业各个企业特殊的个性化需求。</w:t>
      </w:r>
    </w:p>
    <w:p w14:paraId="68B2D0F3" w14:textId="77777777" w:rsidR="007F363B" w:rsidRDefault="007F363B" w:rsidP="007F363B">
      <w:r>
        <w:rPr>
          <w:rFonts w:hint="eastAsia"/>
        </w:rPr>
        <w:t>操作说明：</w:t>
      </w:r>
    </w:p>
    <w:p w14:paraId="2F06E43A" w14:textId="77777777" w:rsidR="007F363B" w:rsidRDefault="007F363B" w:rsidP="007F363B">
      <w:pPr>
        <w:pStyle w:val="5"/>
        <w:numPr>
          <w:ilvl w:val="4"/>
          <w:numId w:val="10"/>
        </w:numPr>
        <w:ind w:left="0" w:firstLine="0"/>
      </w:pPr>
      <w:bookmarkStart w:id="64" w:name="_Toc226534636"/>
      <w:r>
        <w:rPr>
          <w:rFonts w:hint="eastAsia"/>
        </w:rPr>
        <w:t>单据全局配置：设置和单据全局性的参数设置</w:t>
      </w:r>
      <w:bookmarkEnd w:id="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6395"/>
      </w:tblGrid>
      <w:tr w:rsidR="007F363B" w14:paraId="18D82BC9" w14:textId="77777777" w:rsidTr="007F363B">
        <w:tc>
          <w:tcPr>
            <w:tcW w:w="19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6E58C4" w14:textId="77777777" w:rsidR="007F363B" w:rsidRDefault="007F363B">
            <w:r>
              <w:rPr>
                <w:rFonts w:hint="eastAsia"/>
              </w:rPr>
              <w:t>选项</w:t>
            </w:r>
          </w:p>
        </w:tc>
        <w:tc>
          <w:tcPr>
            <w:tcW w:w="6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502CEC" w14:textId="77777777" w:rsidR="007F363B" w:rsidRDefault="007F363B">
            <w:r>
              <w:rPr>
                <w:rFonts w:hint="eastAsia"/>
              </w:rPr>
              <w:t>说明</w:t>
            </w:r>
          </w:p>
        </w:tc>
      </w:tr>
      <w:tr w:rsidR="007F363B" w14:paraId="02BA8DAB"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38146D86" w14:textId="77777777" w:rsidR="007F363B" w:rsidRDefault="007F363B">
            <w:r>
              <w:rPr>
                <w:rFonts w:hint="eastAsia"/>
              </w:rPr>
              <w:t>单据头控制</w:t>
            </w:r>
          </w:p>
        </w:tc>
      </w:tr>
      <w:tr w:rsidR="007F363B" w14:paraId="1AC290D5"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49D98062" w14:textId="77777777" w:rsidR="007F363B" w:rsidRDefault="007F363B">
            <w:r>
              <w:rPr>
                <w:rFonts w:hint="eastAsia"/>
              </w:rPr>
              <w:t>允许修改单据编号</w:t>
            </w:r>
          </w:p>
        </w:tc>
        <w:tc>
          <w:tcPr>
            <w:tcW w:w="6395" w:type="dxa"/>
            <w:tcBorders>
              <w:top w:val="single" w:sz="4" w:space="0" w:color="auto"/>
              <w:left w:val="single" w:sz="4" w:space="0" w:color="auto"/>
              <w:bottom w:val="single" w:sz="4" w:space="0" w:color="auto"/>
              <w:right w:val="single" w:sz="4" w:space="0" w:color="auto"/>
            </w:tcBorders>
            <w:hideMark/>
          </w:tcPr>
          <w:p w14:paraId="381F1056" w14:textId="77777777" w:rsidR="007F363B" w:rsidRDefault="007F363B">
            <w:r>
              <w:rPr>
                <w:rFonts w:hint="eastAsia"/>
              </w:rPr>
              <w:t>启用后，可保存相同单据编号的单据。</w:t>
            </w:r>
          </w:p>
        </w:tc>
      </w:tr>
      <w:tr w:rsidR="007F363B" w14:paraId="3077004B"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353AE9D6" w14:textId="77777777" w:rsidR="007F363B" w:rsidRDefault="007F363B">
            <w:r>
              <w:rPr>
                <w:rFonts w:hint="eastAsia"/>
              </w:rPr>
              <w:t>允许录单时修改经手人</w:t>
            </w:r>
          </w:p>
        </w:tc>
        <w:tc>
          <w:tcPr>
            <w:tcW w:w="6395" w:type="dxa"/>
            <w:tcBorders>
              <w:top w:val="single" w:sz="4" w:space="0" w:color="auto"/>
              <w:left w:val="single" w:sz="4" w:space="0" w:color="auto"/>
              <w:bottom w:val="single" w:sz="4" w:space="0" w:color="auto"/>
              <w:right w:val="single" w:sz="4" w:space="0" w:color="auto"/>
            </w:tcBorders>
            <w:hideMark/>
          </w:tcPr>
          <w:p w14:paraId="302981E6" w14:textId="77777777" w:rsidR="007F363B" w:rsidRDefault="007F363B">
            <w:r>
              <w:rPr>
                <w:rFonts w:hint="eastAsia"/>
              </w:rPr>
              <w:t>启用后，录单时可修改经手人，否则经手人默认为当前的制单人。</w:t>
            </w:r>
          </w:p>
          <w:p w14:paraId="43690F26" w14:textId="77777777" w:rsidR="007F363B" w:rsidRDefault="007F363B">
            <w:r>
              <w:rPr>
                <w:rFonts w:hint="eastAsia"/>
              </w:rPr>
              <w:t>操作员Admin不受这个配置的控制，只有普通操作员受这个配置的控制。</w:t>
            </w:r>
          </w:p>
        </w:tc>
      </w:tr>
      <w:tr w:rsidR="007F363B" w14:paraId="42E118AC"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0530EC4" w14:textId="77777777" w:rsidR="007F363B" w:rsidRDefault="007F363B">
            <w:r>
              <w:rPr>
                <w:rFonts w:hint="eastAsia"/>
              </w:rPr>
              <w:t>允许修改单据日期</w:t>
            </w:r>
          </w:p>
        </w:tc>
        <w:tc>
          <w:tcPr>
            <w:tcW w:w="6395" w:type="dxa"/>
            <w:tcBorders>
              <w:top w:val="single" w:sz="4" w:space="0" w:color="auto"/>
              <w:left w:val="single" w:sz="4" w:space="0" w:color="auto"/>
              <w:bottom w:val="single" w:sz="4" w:space="0" w:color="auto"/>
              <w:right w:val="single" w:sz="4" w:space="0" w:color="auto"/>
            </w:tcBorders>
            <w:hideMark/>
          </w:tcPr>
          <w:p w14:paraId="6D6A6704" w14:textId="77777777" w:rsidR="007F363B" w:rsidRDefault="007F363B">
            <w:r>
              <w:rPr>
                <w:rFonts w:hint="eastAsia"/>
              </w:rPr>
              <w:t>启用后，录单时可修改单据日期，否则单据日期默认为当前系统时间。</w:t>
            </w:r>
          </w:p>
          <w:p w14:paraId="25FF0149" w14:textId="77777777" w:rsidR="007F363B" w:rsidRDefault="007F363B">
            <w:r>
              <w:rPr>
                <w:rFonts w:hint="eastAsia"/>
              </w:rPr>
              <w:t>操作员Admin不受这个配置的控制，只有普通操作员受这个配置的</w:t>
            </w:r>
            <w:r>
              <w:rPr>
                <w:rFonts w:hint="eastAsia"/>
              </w:rPr>
              <w:lastRenderedPageBreak/>
              <w:t>控制。</w:t>
            </w:r>
          </w:p>
        </w:tc>
      </w:tr>
      <w:tr w:rsidR="003F567D" w14:paraId="45B978A8" w14:textId="77777777" w:rsidTr="005332B0">
        <w:tc>
          <w:tcPr>
            <w:tcW w:w="8296" w:type="dxa"/>
            <w:gridSpan w:val="2"/>
            <w:tcBorders>
              <w:top w:val="single" w:sz="4" w:space="0" w:color="auto"/>
              <w:left w:val="single" w:sz="4" w:space="0" w:color="auto"/>
              <w:bottom w:val="single" w:sz="4" w:space="0" w:color="auto"/>
              <w:right w:val="single" w:sz="4" w:space="0" w:color="auto"/>
            </w:tcBorders>
            <w:hideMark/>
          </w:tcPr>
          <w:p w14:paraId="4E664D8A" w14:textId="5F4E7CC3" w:rsidR="003F567D" w:rsidRDefault="003F567D">
            <w:r>
              <w:rPr>
                <w:rFonts w:hint="eastAsia"/>
              </w:rPr>
              <w:lastRenderedPageBreak/>
              <w:t>单据明细控制</w:t>
            </w:r>
          </w:p>
        </w:tc>
      </w:tr>
      <w:tr w:rsidR="007F363B" w14:paraId="2AB3821C"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7756907B" w14:textId="77777777" w:rsidR="007F363B" w:rsidRDefault="007F363B">
            <w:r>
              <w:rPr>
                <w:rFonts w:hint="eastAsia"/>
              </w:rPr>
              <w:t>单据明细默认x行</w:t>
            </w:r>
          </w:p>
        </w:tc>
        <w:tc>
          <w:tcPr>
            <w:tcW w:w="6395" w:type="dxa"/>
            <w:tcBorders>
              <w:top w:val="single" w:sz="4" w:space="0" w:color="auto"/>
              <w:left w:val="single" w:sz="4" w:space="0" w:color="auto"/>
              <w:bottom w:val="single" w:sz="4" w:space="0" w:color="auto"/>
              <w:right w:val="single" w:sz="4" w:space="0" w:color="auto"/>
            </w:tcBorders>
            <w:hideMark/>
          </w:tcPr>
          <w:p w14:paraId="4EF1BB83" w14:textId="77777777" w:rsidR="007F363B" w:rsidRDefault="007F363B">
            <w:r>
              <w:rPr>
                <w:rFonts w:hint="eastAsia"/>
              </w:rPr>
              <w:t>用户能设置单据打开默认多少行明细。</w:t>
            </w:r>
          </w:p>
        </w:tc>
      </w:tr>
      <w:tr w:rsidR="007F363B" w14:paraId="7F4308B0"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439326C4" w14:textId="77777777" w:rsidR="007F363B" w:rsidRDefault="007F363B">
            <w:r>
              <w:rPr>
                <w:rFonts w:hint="eastAsia"/>
              </w:rPr>
              <w:t>单据尾控制</w:t>
            </w:r>
          </w:p>
        </w:tc>
      </w:tr>
      <w:tr w:rsidR="007F363B" w14:paraId="7E94FDCB"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49B13FD3" w14:textId="77777777" w:rsidR="007F363B" w:rsidRDefault="007F363B">
            <w:pPr>
              <w:rPr>
                <w:rFonts w:cstheme="minorEastAsia"/>
              </w:rPr>
            </w:pPr>
            <w:r>
              <w:rPr>
                <w:rFonts w:hint="eastAsia"/>
                <w:shd w:val="clear" w:color="auto" w:fill="FFFFFF"/>
              </w:rPr>
              <w:t>允许录入事前费用分摊</w:t>
            </w:r>
          </w:p>
        </w:tc>
        <w:tc>
          <w:tcPr>
            <w:tcW w:w="6395" w:type="dxa"/>
            <w:tcBorders>
              <w:top w:val="single" w:sz="4" w:space="0" w:color="auto"/>
              <w:left w:val="single" w:sz="4" w:space="0" w:color="auto"/>
              <w:bottom w:val="single" w:sz="4" w:space="0" w:color="auto"/>
              <w:right w:val="single" w:sz="4" w:space="0" w:color="auto"/>
            </w:tcBorders>
            <w:hideMark/>
          </w:tcPr>
          <w:p w14:paraId="2FEA4D1B" w14:textId="77777777" w:rsidR="007F363B" w:rsidRDefault="007F363B">
            <w:pPr>
              <w:rPr>
                <w:rFonts w:cstheme="minorEastAsia"/>
              </w:rPr>
            </w:pPr>
            <w:r>
              <w:rPr>
                <w:rFonts w:hint="eastAsia"/>
              </w:rPr>
              <w:t>启用后相关单据的事前费用分摊才显示，</w:t>
            </w:r>
          </w:p>
          <w:p w14:paraId="4A9CDB47" w14:textId="77777777" w:rsidR="007F363B" w:rsidRDefault="007F363B">
            <w:pPr>
              <w:rPr>
                <w:rFonts w:cstheme="minorEastAsia"/>
              </w:rPr>
            </w:pPr>
            <w:r>
              <w:rPr>
                <w:rFonts w:hint="eastAsia"/>
              </w:rPr>
              <w:t>未启用的时候不显示</w:t>
            </w:r>
          </w:p>
        </w:tc>
      </w:tr>
      <w:tr w:rsidR="007F363B" w14:paraId="0F972BB9"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34D94E22" w14:textId="77777777" w:rsidR="007F363B" w:rsidRDefault="007F363B">
            <w:r>
              <w:rPr>
                <w:rFonts w:hint="eastAsia"/>
                <w:shd w:val="clear" w:color="auto" w:fill="FFFFFF"/>
              </w:rPr>
              <w:t>单据基础资料筛选设置</w:t>
            </w:r>
          </w:p>
        </w:tc>
      </w:tr>
      <w:tr w:rsidR="007F363B" w14:paraId="3BA3DF82"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3575029E" w14:textId="77777777" w:rsidR="007F363B" w:rsidRDefault="007F363B">
            <w:pPr>
              <w:rPr>
                <w:shd w:val="clear" w:color="auto" w:fill="FFFFFF"/>
              </w:rPr>
            </w:pPr>
            <w:r>
              <w:rPr>
                <w:rFonts w:hint="eastAsia"/>
              </w:rPr>
              <w:t>往来单位检索</w:t>
            </w:r>
          </w:p>
        </w:tc>
        <w:tc>
          <w:tcPr>
            <w:tcW w:w="6395" w:type="dxa"/>
            <w:tcBorders>
              <w:top w:val="single" w:sz="4" w:space="0" w:color="auto"/>
              <w:left w:val="single" w:sz="4" w:space="0" w:color="auto"/>
              <w:bottom w:val="single" w:sz="4" w:space="0" w:color="auto"/>
              <w:right w:val="single" w:sz="4" w:space="0" w:color="auto"/>
            </w:tcBorders>
            <w:hideMark/>
          </w:tcPr>
          <w:p w14:paraId="64F239E4" w14:textId="77777777" w:rsidR="007F363B" w:rsidRDefault="007F363B">
            <w:r>
              <w:rPr>
                <w:rFonts w:hint="eastAsia"/>
              </w:rPr>
              <w:t>可设置在业务单据录入往来单位时支持对那些字段的筛选，系统提供以下选项：编号、名称、拼音码、电话1、电话2、电话3、联系人姓名、联系人电话、联系人手机</w:t>
            </w:r>
          </w:p>
        </w:tc>
      </w:tr>
      <w:tr w:rsidR="007F363B" w14:paraId="76E8AA56"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18C2457C" w14:textId="77777777" w:rsidR="007F363B" w:rsidRDefault="007F363B">
            <w:pPr>
              <w:rPr>
                <w:shd w:val="clear" w:color="auto" w:fill="FFFFFF"/>
              </w:rPr>
            </w:pPr>
            <w:r>
              <w:rPr>
                <w:rFonts w:hint="eastAsia"/>
              </w:rPr>
              <w:t>结算单位检索</w:t>
            </w:r>
          </w:p>
        </w:tc>
        <w:tc>
          <w:tcPr>
            <w:tcW w:w="6395" w:type="dxa"/>
            <w:tcBorders>
              <w:top w:val="single" w:sz="4" w:space="0" w:color="auto"/>
              <w:left w:val="single" w:sz="4" w:space="0" w:color="auto"/>
              <w:bottom w:val="single" w:sz="4" w:space="0" w:color="auto"/>
              <w:right w:val="single" w:sz="4" w:space="0" w:color="auto"/>
            </w:tcBorders>
            <w:hideMark/>
          </w:tcPr>
          <w:p w14:paraId="6FF075EB" w14:textId="77777777" w:rsidR="007F363B" w:rsidRDefault="007F363B">
            <w:r>
              <w:rPr>
                <w:rFonts w:hint="eastAsia"/>
              </w:rPr>
              <w:t>可设置在业务单据录入结算单位时支持对那些字段的筛选，系统提供以下选项：编号、名称、拼音码、电话1、电话2、电话3、联系人姓名、联系人电话、联系人手机</w:t>
            </w:r>
          </w:p>
        </w:tc>
      </w:tr>
      <w:tr w:rsidR="007F363B" w14:paraId="79BA71B4"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56DB89B8" w14:textId="77777777" w:rsidR="007F363B" w:rsidRDefault="007F363B">
            <w:pPr>
              <w:rPr>
                <w:shd w:val="clear" w:color="auto" w:fill="FFFFFF"/>
              </w:rPr>
            </w:pPr>
            <w:r>
              <w:rPr>
                <w:rFonts w:hint="eastAsia"/>
              </w:rPr>
              <w:t>经手人检索</w:t>
            </w:r>
          </w:p>
        </w:tc>
        <w:tc>
          <w:tcPr>
            <w:tcW w:w="6395" w:type="dxa"/>
            <w:tcBorders>
              <w:top w:val="single" w:sz="4" w:space="0" w:color="auto"/>
              <w:left w:val="single" w:sz="4" w:space="0" w:color="auto"/>
              <w:bottom w:val="single" w:sz="4" w:space="0" w:color="auto"/>
              <w:right w:val="single" w:sz="4" w:space="0" w:color="auto"/>
            </w:tcBorders>
            <w:hideMark/>
          </w:tcPr>
          <w:p w14:paraId="3F3F4803" w14:textId="77777777" w:rsidR="007F363B" w:rsidRDefault="007F363B">
            <w:r>
              <w:rPr>
                <w:rFonts w:hint="eastAsia"/>
              </w:rPr>
              <w:t>可设置在业务单据录入经手人时支持对那些字段的筛选，系统提供以下选项：编号、名称、拼音码</w:t>
            </w:r>
          </w:p>
        </w:tc>
      </w:tr>
      <w:tr w:rsidR="007F363B" w14:paraId="5C86DB66"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00A905B3" w14:textId="77777777" w:rsidR="007F363B" w:rsidRDefault="007F363B">
            <w:pPr>
              <w:rPr>
                <w:shd w:val="clear" w:color="auto" w:fill="FFFFFF"/>
              </w:rPr>
            </w:pPr>
            <w:r>
              <w:rPr>
                <w:rFonts w:hint="eastAsia"/>
              </w:rPr>
              <w:t>部门检索</w:t>
            </w:r>
          </w:p>
        </w:tc>
        <w:tc>
          <w:tcPr>
            <w:tcW w:w="6395" w:type="dxa"/>
            <w:tcBorders>
              <w:top w:val="single" w:sz="4" w:space="0" w:color="auto"/>
              <w:left w:val="single" w:sz="4" w:space="0" w:color="auto"/>
              <w:bottom w:val="single" w:sz="4" w:space="0" w:color="auto"/>
              <w:right w:val="single" w:sz="4" w:space="0" w:color="auto"/>
            </w:tcBorders>
            <w:hideMark/>
          </w:tcPr>
          <w:p w14:paraId="6F4C4884" w14:textId="77777777" w:rsidR="007F363B" w:rsidRDefault="007F363B">
            <w:r>
              <w:rPr>
                <w:rFonts w:hint="eastAsia"/>
              </w:rPr>
              <w:t>可设置在业务单据录入部门时支持对那些字段的筛选，系统提供以下选项：编号、名称、拼音码</w:t>
            </w:r>
          </w:p>
        </w:tc>
      </w:tr>
      <w:tr w:rsidR="007F363B" w14:paraId="26301761"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3C9BCF91" w14:textId="77777777" w:rsidR="007F363B" w:rsidRDefault="007F363B">
            <w:pPr>
              <w:rPr>
                <w:shd w:val="clear" w:color="auto" w:fill="FFFFFF"/>
              </w:rPr>
            </w:pPr>
            <w:r>
              <w:rPr>
                <w:rFonts w:hint="eastAsia"/>
              </w:rPr>
              <w:t>仓库检索</w:t>
            </w:r>
          </w:p>
        </w:tc>
        <w:tc>
          <w:tcPr>
            <w:tcW w:w="6395" w:type="dxa"/>
            <w:tcBorders>
              <w:top w:val="single" w:sz="4" w:space="0" w:color="auto"/>
              <w:left w:val="single" w:sz="4" w:space="0" w:color="auto"/>
              <w:bottom w:val="single" w:sz="4" w:space="0" w:color="auto"/>
              <w:right w:val="single" w:sz="4" w:space="0" w:color="auto"/>
            </w:tcBorders>
            <w:hideMark/>
          </w:tcPr>
          <w:p w14:paraId="4076BCA7" w14:textId="77777777" w:rsidR="007F363B" w:rsidRDefault="007F363B">
            <w:r>
              <w:rPr>
                <w:rFonts w:hint="eastAsia"/>
              </w:rPr>
              <w:t>可设置在业务单据录入仓库时支持对那些字段的筛选，系统提供以下选项：编号、名称、拼音码</w:t>
            </w:r>
          </w:p>
        </w:tc>
      </w:tr>
      <w:tr w:rsidR="007F363B" w14:paraId="5CF950F5"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1DFDAD5F" w14:textId="77777777" w:rsidR="007F363B" w:rsidRDefault="007F363B">
            <w:r>
              <w:rPr>
                <w:rFonts w:hint="eastAsia"/>
              </w:rPr>
              <w:t>车间检索</w:t>
            </w:r>
          </w:p>
        </w:tc>
        <w:tc>
          <w:tcPr>
            <w:tcW w:w="6395" w:type="dxa"/>
            <w:tcBorders>
              <w:top w:val="single" w:sz="4" w:space="0" w:color="auto"/>
              <w:left w:val="single" w:sz="4" w:space="0" w:color="auto"/>
              <w:bottom w:val="single" w:sz="4" w:space="0" w:color="auto"/>
              <w:right w:val="single" w:sz="4" w:space="0" w:color="auto"/>
            </w:tcBorders>
            <w:hideMark/>
          </w:tcPr>
          <w:p w14:paraId="27F0D3C7" w14:textId="77777777" w:rsidR="007F363B" w:rsidRDefault="007F363B">
            <w:r>
              <w:rPr>
                <w:rFonts w:hint="eastAsia"/>
              </w:rPr>
              <w:t>可设置在业务单据录入车间时支持对那些字段的筛选，系统提供以下选项：编号、名称、拼音码</w:t>
            </w:r>
          </w:p>
        </w:tc>
      </w:tr>
      <w:tr w:rsidR="007F363B" w14:paraId="2D5F5563"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3A3B4C6" w14:textId="77777777" w:rsidR="007F363B" w:rsidRDefault="007F363B">
            <w:r>
              <w:rPr>
                <w:rFonts w:hint="eastAsia"/>
              </w:rPr>
              <w:t>检索商品时，仅一条商品匹配时自动带出到明细</w:t>
            </w:r>
          </w:p>
        </w:tc>
        <w:tc>
          <w:tcPr>
            <w:tcW w:w="6395" w:type="dxa"/>
            <w:tcBorders>
              <w:top w:val="single" w:sz="4" w:space="0" w:color="auto"/>
              <w:left w:val="single" w:sz="4" w:space="0" w:color="auto"/>
              <w:bottom w:val="single" w:sz="4" w:space="0" w:color="auto"/>
              <w:right w:val="single" w:sz="4" w:space="0" w:color="auto"/>
            </w:tcBorders>
            <w:hideMark/>
          </w:tcPr>
          <w:p w14:paraId="1A5AEDBE" w14:textId="77777777" w:rsidR="007F363B" w:rsidRDefault="007F363B">
            <w:r>
              <w:rPr>
                <w:rFonts w:hint="eastAsia"/>
              </w:rPr>
              <w:t>勾选该选项后，检索商品时，仅一条商品匹配时自动带出到明细。否则只是光标定位到匹配的商品信息所在行。</w:t>
            </w:r>
          </w:p>
        </w:tc>
      </w:tr>
      <w:tr w:rsidR="007F363B" w14:paraId="2B080217"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3D5B75C1" w14:textId="77777777" w:rsidR="007F363B" w:rsidRDefault="007F363B">
            <w:r>
              <w:rPr>
                <w:rFonts w:hint="eastAsia"/>
              </w:rPr>
              <w:t>商品编号检索</w:t>
            </w:r>
          </w:p>
        </w:tc>
        <w:tc>
          <w:tcPr>
            <w:tcW w:w="6395" w:type="dxa"/>
            <w:tcBorders>
              <w:top w:val="single" w:sz="4" w:space="0" w:color="auto"/>
              <w:left w:val="single" w:sz="4" w:space="0" w:color="auto"/>
              <w:bottom w:val="single" w:sz="4" w:space="0" w:color="auto"/>
              <w:right w:val="single" w:sz="4" w:space="0" w:color="auto"/>
            </w:tcBorders>
            <w:hideMark/>
          </w:tcPr>
          <w:p w14:paraId="78C14F31" w14:textId="77777777" w:rsidR="007F363B" w:rsidRDefault="007F363B">
            <w:r>
              <w:rPr>
                <w:rFonts w:hint="eastAsia"/>
              </w:rPr>
              <w:t>可设置在业务单据录入商品编号选择商品时支持对那些字段的筛选，系统提供以下选项：商品编号、商品条码、商品规格、商品拼音码、商品名称、商品型号。</w:t>
            </w:r>
          </w:p>
        </w:tc>
      </w:tr>
      <w:tr w:rsidR="007F363B" w14:paraId="0B47F2A5"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D44E66C" w14:textId="77777777" w:rsidR="007F363B" w:rsidRDefault="007F363B">
            <w:r>
              <w:rPr>
                <w:rFonts w:hint="eastAsia"/>
              </w:rPr>
              <w:t>商品名称检索</w:t>
            </w:r>
          </w:p>
        </w:tc>
        <w:tc>
          <w:tcPr>
            <w:tcW w:w="6395" w:type="dxa"/>
            <w:tcBorders>
              <w:top w:val="single" w:sz="4" w:space="0" w:color="auto"/>
              <w:left w:val="single" w:sz="4" w:space="0" w:color="auto"/>
              <w:bottom w:val="single" w:sz="4" w:space="0" w:color="auto"/>
              <w:right w:val="single" w:sz="4" w:space="0" w:color="auto"/>
            </w:tcBorders>
            <w:hideMark/>
          </w:tcPr>
          <w:p w14:paraId="0748B4AD" w14:textId="77777777" w:rsidR="007F363B" w:rsidRDefault="007F363B">
            <w:r>
              <w:rPr>
                <w:rFonts w:hint="eastAsia"/>
              </w:rPr>
              <w:t>可设置在业务单据录入商品名称选择商品时支持对那些字段的筛选，系统提供以下选项：商品编号、商品条码、商品规格、商品拼音码、商品名称、商品型号。</w:t>
            </w:r>
          </w:p>
        </w:tc>
      </w:tr>
      <w:tr w:rsidR="007F363B" w14:paraId="2F76B061"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2345458" w14:textId="77777777" w:rsidR="007F363B" w:rsidRDefault="007F363B">
            <w:r>
              <w:rPr>
                <w:rFonts w:hint="eastAsia"/>
              </w:rPr>
              <w:t>选择商品时未选择仓库(车间、委外加工单位)，库存数量显示为全部库存(车间、委外加工单位)数量</w:t>
            </w:r>
          </w:p>
        </w:tc>
        <w:tc>
          <w:tcPr>
            <w:tcW w:w="6395" w:type="dxa"/>
            <w:tcBorders>
              <w:top w:val="single" w:sz="4" w:space="0" w:color="auto"/>
              <w:left w:val="single" w:sz="4" w:space="0" w:color="auto"/>
              <w:bottom w:val="single" w:sz="4" w:space="0" w:color="auto"/>
              <w:right w:val="single" w:sz="4" w:space="0" w:color="auto"/>
            </w:tcBorders>
            <w:hideMark/>
          </w:tcPr>
          <w:p w14:paraId="0C949AD9" w14:textId="77777777" w:rsidR="007F363B" w:rsidRDefault="007F363B">
            <w:r>
              <w:rPr>
                <w:rFonts w:hint="eastAsia"/>
              </w:rPr>
              <w:t>启用后，业务单据表头选未选择仓库(车间、委外加工单位)，库存数量显示为全部库存(车间、委外加工单位)数量。选择仓库(车间、委外加工单位)后，显示具体仓库(车间、委外加工单位)的库存数量。</w:t>
            </w:r>
          </w:p>
          <w:p w14:paraId="3C05395E" w14:textId="77777777" w:rsidR="007F363B" w:rsidRDefault="007F363B">
            <w:r>
              <w:rPr>
                <w:rFonts w:hint="eastAsia"/>
              </w:rPr>
              <w:t>不启用时，业务单据表头选未选择仓库(车间、委外加工单位)时账面库存显示为空。</w:t>
            </w:r>
          </w:p>
        </w:tc>
      </w:tr>
      <w:tr w:rsidR="007F363B" w14:paraId="423ABB70"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77593BEC" w14:textId="77777777" w:rsidR="007F363B" w:rsidRDefault="007F363B">
            <w:r>
              <w:rPr>
                <w:rFonts w:hint="eastAsia"/>
              </w:rPr>
              <w:t>筛选商品时，选项“记忆勾选”默认勾选</w:t>
            </w:r>
          </w:p>
        </w:tc>
        <w:tc>
          <w:tcPr>
            <w:tcW w:w="6395" w:type="dxa"/>
            <w:tcBorders>
              <w:top w:val="single" w:sz="4" w:space="0" w:color="auto"/>
              <w:left w:val="single" w:sz="4" w:space="0" w:color="auto"/>
              <w:bottom w:val="single" w:sz="4" w:space="0" w:color="auto"/>
              <w:right w:val="single" w:sz="4" w:space="0" w:color="auto"/>
            </w:tcBorders>
            <w:hideMark/>
          </w:tcPr>
          <w:p w14:paraId="355CBFE6" w14:textId="77777777" w:rsidR="007F363B" w:rsidRDefault="007F363B">
            <w:r>
              <w:rPr>
                <w:rFonts w:hint="eastAsia"/>
              </w:rPr>
              <w:t>启用后，商品选择器 “记忆勾选”选项默认勾选。</w:t>
            </w:r>
          </w:p>
        </w:tc>
      </w:tr>
      <w:tr w:rsidR="007F363B" w14:paraId="2161B3B7"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2358C34" w14:textId="77777777" w:rsidR="007F363B" w:rsidRDefault="007F363B">
            <w:r>
              <w:rPr>
                <w:rFonts w:hint="eastAsia"/>
              </w:rPr>
              <w:t>业务单据商品选择器记忆上次选中商品</w:t>
            </w:r>
          </w:p>
        </w:tc>
        <w:tc>
          <w:tcPr>
            <w:tcW w:w="6395" w:type="dxa"/>
            <w:tcBorders>
              <w:top w:val="single" w:sz="4" w:space="0" w:color="auto"/>
              <w:left w:val="single" w:sz="4" w:space="0" w:color="auto"/>
              <w:bottom w:val="single" w:sz="4" w:space="0" w:color="auto"/>
              <w:right w:val="single" w:sz="4" w:space="0" w:color="auto"/>
            </w:tcBorders>
          </w:tcPr>
          <w:p w14:paraId="3B50A2E6" w14:textId="77777777" w:rsidR="007F363B" w:rsidRDefault="007F363B">
            <w:r>
              <w:rPr>
                <w:rFonts w:hint="eastAsia"/>
              </w:rPr>
              <w:t>启用时，商品选择器记忆上次选中商品</w:t>
            </w:r>
          </w:p>
          <w:p w14:paraId="1F861CA3" w14:textId="77777777" w:rsidR="007F363B" w:rsidRDefault="007F363B">
            <w:r>
              <w:rPr>
                <w:rFonts w:hint="eastAsia"/>
              </w:rPr>
              <w:t>取消启用，业务单据商品选择器不记忆上次选中行，回到商品首页</w:t>
            </w:r>
          </w:p>
          <w:p w14:paraId="77054CD6" w14:textId="77777777" w:rsidR="007F363B" w:rsidRDefault="007F363B"/>
        </w:tc>
      </w:tr>
      <w:tr w:rsidR="007F363B" w14:paraId="55ADA376"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3C3844A1" w14:textId="77777777" w:rsidR="007F363B" w:rsidRDefault="007F363B">
            <w:r>
              <w:rPr>
                <w:rFonts w:hint="eastAsia"/>
                <w:shd w:val="clear" w:color="auto" w:fill="FFFFFF"/>
              </w:rPr>
              <w:lastRenderedPageBreak/>
              <w:t>基础资料支持支持输入后及时过滤</w:t>
            </w:r>
          </w:p>
        </w:tc>
      </w:tr>
      <w:tr w:rsidR="007F363B" w14:paraId="118A6635"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0164D0F2" w14:textId="77777777" w:rsidR="007F363B" w:rsidRDefault="007F363B">
            <w:r>
              <w:rPr>
                <w:rFonts w:hint="eastAsia"/>
              </w:rPr>
              <w:t>BOM版本号、项目选择、费用类别</w:t>
            </w:r>
          </w:p>
        </w:tc>
        <w:tc>
          <w:tcPr>
            <w:tcW w:w="6395" w:type="dxa"/>
            <w:tcBorders>
              <w:top w:val="single" w:sz="4" w:space="0" w:color="auto"/>
              <w:left w:val="single" w:sz="4" w:space="0" w:color="auto"/>
              <w:bottom w:val="single" w:sz="4" w:space="0" w:color="auto"/>
              <w:right w:val="single" w:sz="4" w:space="0" w:color="auto"/>
            </w:tcBorders>
            <w:hideMark/>
          </w:tcPr>
          <w:p w14:paraId="13B076AF" w14:textId="77777777" w:rsidR="007F363B" w:rsidRDefault="007F363B">
            <w:r>
              <w:rPr>
                <w:rFonts w:hint="eastAsia"/>
              </w:rPr>
              <w:t>在“单据配置-单据全局配置”新增“基础资料支持支持输入后及时过滤”，包含选项“BOM版本号、项目选择、费用类别”以上选项允许随时勾选或取消。</w:t>
            </w:r>
          </w:p>
          <w:p w14:paraId="73C5D5D7" w14:textId="77777777" w:rsidR="007F363B" w:rsidRDefault="007F363B">
            <w:r>
              <w:rPr>
                <w:rFonts w:hint="eastAsia"/>
              </w:rPr>
              <w:t>一旦勾选后则允许录入数据后及时对该数据进行过滤，用户可以在列表中进行选择。</w:t>
            </w:r>
          </w:p>
          <w:p w14:paraId="07A97C47" w14:textId="77777777" w:rsidR="007F363B" w:rsidRDefault="007F363B">
            <w:r>
              <w:rPr>
                <w:rFonts w:hint="eastAsia"/>
              </w:rPr>
              <w:t>在进行数据匹配的时候支持“模糊匹配、精确匹配、左匹配、右匹配”等方式。</w:t>
            </w:r>
          </w:p>
          <w:p w14:paraId="0C115F87" w14:textId="77777777" w:rsidR="007F363B" w:rsidRDefault="007F363B">
            <w:r>
              <w:rPr>
                <w:rFonts w:hint="eastAsia"/>
              </w:rPr>
              <w:t>支持在弹出列表中通过键盘“↑、↓”进行移动，并支持“回车”直接将光标行数据带回单据。</w:t>
            </w:r>
          </w:p>
        </w:tc>
      </w:tr>
      <w:tr w:rsidR="006132F2" w14:paraId="38650D40" w14:textId="77777777" w:rsidTr="005332B0">
        <w:tc>
          <w:tcPr>
            <w:tcW w:w="8296" w:type="dxa"/>
            <w:gridSpan w:val="2"/>
            <w:tcBorders>
              <w:top w:val="single" w:sz="4" w:space="0" w:color="auto"/>
              <w:left w:val="single" w:sz="4" w:space="0" w:color="auto"/>
              <w:bottom w:val="single" w:sz="4" w:space="0" w:color="auto"/>
              <w:right w:val="single" w:sz="4" w:space="0" w:color="auto"/>
            </w:tcBorders>
          </w:tcPr>
          <w:p w14:paraId="069C61EA" w14:textId="11B8C0E6" w:rsidR="006132F2" w:rsidRDefault="006132F2">
            <w:r w:rsidRPr="00C27906">
              <w:rPr>
                <w:rFonts w:hint="eastAsia"/>
              </w:rPr>
              <w:t>引入上游单据方式</w:t>
            </w:r>
          </w:p>
        </w:tc>
      </w:tr>
      <w:tr w:rsidR="006132F2" w14:paraId="7EDB18B3" w14:textId="77777777" w:rsidTr="007F363B">
        <w:tc>
          <w:tcPr>
            <w:tcW w:w="1901" w:type="dxa"/>
            <w:tcBorders>
              <w:top w:val="single" w:sz="4" w:space="0" w:color="auto"/>
              <w:left w:val="single" w:sz="4" w:space="0" w:color="auto"/>
              <w:bottom w:val="single" w:sz="4" w:space="0" w:color="auto"/>
              <w:right w:val="single" w:sz="4" w:space="0" w:color="auto"/>
            </w:tcBorders>
          </w:tcPr>
          <w:p w14:paraId="7AFAF700" w14:textId="7ABE6510" w:rsidR="006132F2" w:rsidRDefault="006132F2" w:rsidP="006132F2">
            <w:r w:rsidRPr="00C27906">
              <w:rPr>
                <w:rFonts w:hint="eastAsia"/>
              </w:rPr>
              <w:t>允许直接选择明细</w:t>
            </w:r>
          </w:p>
        </w:tc>
        <w:tc>
          <w:tcPr>
            <w:tcW w:w="6395" w:type="dxa"/>
            <w:tcBorders>
              <w:top w:val="single" w:sz="4" w:space="0" w:color="auto"/>
              <w:left w:val="single" w:sz="4" w:space="0" w:color="auto"/>
              <w:bottom w:val="single" w:sz="4" w:space="0" w:color="auto"/>
              <w:right w:val="single" w:sz="4" w:space="0" w:color="auto"/>
            </w:tcBorders>
          </w:tcPr>
          <w:p w14:paraId="08E2C638" w14:textId="75380807" w:rsidR="006132F2" w:rsidRDefault="006132F2" w:rsidP="006132F2">
            <w:r>
              <w:rPr>
                <w:rFonts w:hint="eastAsia"/>
              </w:rPr>
              <w:t>勾选后，业务单据在引入上游单据的时候允许直接选择明细信息。</w:t>
            </w:r>
          </w:p>
        </w:tc>
      </w:tr>
      <w:tr w:rsidR="007F363B" w14:paraId="110969D0"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057FC085" w14:textId="77777777" w:rsidR="007F363B" w:rsidRDefault="007F363B">
            <w:r>
              <w:rPr>
                <w:rFonts w:cstheme="minorEastAsia" w:hint="eastAsia"/>
              </w:rPr>
              <w:t>其他</w:t>
            </w:r>
          </w:p>
        </w:tc>
      </w:tr>
      <w:tr w:rsidR="007F363B" w14:paraId="7EF94242"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312D0C95" w14:textId="77777777" w:rsidR="007F363B" w:rsidRDefault="007F363B">
            <w:r>
              <w:rPr>
                <w:rFonts w:hint="eastAsia"/>
              </w:rPr>
              <w:t>连续录入单据时记忆</w:t>
            </w:r>
          </w:p>
        </w:tc>
        <w:tc>
          <w:tcPr>
            <w:tcW w:w="6395" w:type="dxa"/>
            <w:tcBorders>
              <w:top w:val="single" w:sz="4" w:space="0" w:color="auto"/>
              <w:left w:val="single" w:sz="4" w:space="0" w:color="auto"/>
              <w:bottom w:val="single" w:sz="4" w:space="0" w:color="auto"/>
              <w:right w:val="single" w:sz="4" w:space="0" w:color="auto"/>
            </w:tcBorders>
            <w:hideMark/>
          </w:tcPr>
          <w:p w14:paraId="28487690" w14:textId="77777777" w:rsidR="007F363B" w:rsidRDefault="007F363B">
            <w:r>
              <w:rPr>
                <w:rFonts w:hint="eastAsia"/>
              </w:rPr>
              <w:t>系统支持定义连续录入单据时记忆录单日期、往来单位、经手人、仓库。</w:t>
            </w:r>
          </w:p>
        </w:tc>
      </w:tr>
      <w:tr w:rsidR="007F363B" w14:paraId="795B9556"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3B6FD6E9" w14:textId="77777777" w:rsidR="007F363B" w:rsidRDefault="007F363B">
            <w:r>
              <w:rPr>
                <w:rFonts w:hint="eastAsia"/>
              </w:rPr>
              <w:t>根据单据所选往来单位自动刷新经手人</w:t>
            </w:r>
          </w:p>
        </w:tc>
        <w:tc>
          <w:tcPr>
            <w:tcW w:w="6395" w:type="dxa"/>
            <w:tcBorders>
              <w:top w:val="single" w:sz="4" w:space="0" w:color="auto"/>
              <w:left w:val="single" w:sz="4" w:space="0" w:color="auto"/>
              <w:bottom w:val="single" w:sz="4" w:space="0" w:color="auto"/>
              <w:right w:val="single" w:sz="4" w:space="0" w:color="auto"/>
            </w:tcBorders>
            <w:hideMark/>
          </w:tcPr>
          <w:p w14:paraId="4C948914" w14:textId="77777777" w:rsidR="007F363B" w:rsidRDefault="007F363B">
            <w:r>
              <w:rPr>
                <w:rFonts w:hint="eastAsia"/>
              </w:rPr>
              <w:t>启用后，单据表头选择往来单后，自动带出所选往来单位的关联职员。</w:t>
            </w:r>
          </w:p>
        </w:tc>
      </w:tr>
      <w:tr w:rsidR="007F363B" w14:paraId="5ADFA246"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497CF29C" w14:textId="77777777" w:rsidR="007F363B" w:rsidRDefault="007F363B">
            <w:r>
              <w:rPr>
                <w:rFonts w:hint="eastAsia"/>
              </w:rPr>
              <w:t>自动生成摘要</w:t>
            </w:r>
          </w:p>
        </w:tc>
        <w:tc>
          <w:tcPr>
            <w:tcW w:w="6395" w:type="dxa"/>
            <w:tcBorders>
              <w:top w:val="single" w:sz="4" w:space="0" w:color="auto"/>
              <w:left w:val="single" w:sz="4" w:space="0" w:color="auto"/>
              <w:bottom w:val="single" w:sz="4" w:space="0" w:color="auto"/>
              <w:right w:val="single" w:sz="4" w:space="0" w:color="auto"/>
            </w:tcBorders>
            <w:hideMark/>
          </w:tcPr>
          <w:p w14:paraId="597439F0" w14:textId="77777777" w:rsidR="007F363B" w:rsidRDefault="007F363B">
            <w:r>
              <w:rPr>
                <w:rFonts w:hint="eastAsia"/>
              </w:rPr>
              <w:t>启用后，业务单据保存后，系统根据单据类型、往来单位、经手人等自动生成摘要。否则摘要为空，不论是否勾选该选项，都可以编辑摘要。</w:t>
            </w:r>
          </w:p>
        </w:tc>
      </w:tr>
      <w:tr w:rsidR="007F363B" w14:paraId="64676E2E"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50613B75" w14:textId="77777777" w:rsidR="007F363B" w:rsidRDefault="007F363B">
            <w:r>
              <w:rPr>
                <w:rFonts w:hint="eastAsia"/>
              </w:rPr>
              <w:t>销售管理类单据重选表头数据后提示是否刷新单据明细行价格</w:t>
            </w:r>
          </w:p>
        </w:tc>
        <w:tc>
          <w:tcPr>
            <w:tcW w:w="6395" w:type="dxa"/>
            <w:tcBorders>
              <w:top w:val="single" w:sz="4" w:space="0" w:color="auto"/>
              <w:left w:val="single" w:sz="4" w:space="0" w:color="auto"/>
              <w:bottom w:val="single" w:sz="4" w:space="0" w:color="auto"/>
              <w:right w:val="single" w:sz="4" w:space="0" w:color="auto"/>
            </w:tcBorders>
            <w:hideMark/>
          </w:tcPr>
          <w:p w14:paraId="3D32E427" w14:textId="77777777" w:rsidR="007F363B" w:rsidRDefault="007F363B">
            <w:r>
              <w:rPr>
                <w:rFonts w:hint="eastAsia"/>
              </w:rPr>
              <w:t>启用后，针对销售类单据，重选单据头【往来单位/结算单位/仓库/经手人】后提示是否刷新单据明细行价格，点击【是】则刷新价格，点击【否】则不刷新价格。</w:t>
            </w:r>
          </w:p>
        </w:tc>
      </w:tr>
      <w:tr w:rsidR="007F363B" w14:paraId="1FBEC93D"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EFAB586" w14:textId="77777777" w:rsidR="007F363B" w:rsidRDefault="007F363B">
            <w:r>
              <w:rPr>
                <w:rFonts w:hint="eastAsia"/>
              </w:rPr>
              <w:t>采购管理类单据重选表头数据后提示是否刷新单据明细行价格</w:t>
            </w:r>
          </w:p>
        </w:tc>
        <w:tc>
          <w:tcPr>
            <w:tcW w:w="6395" w:type="dxa"/>
            <w:tcBorders>
              <w:top w:val="single" w:sz="4" w:space="0" w:color="auto"/>
              <w:left w:val="single" w:sz="4" w:space="0" w:color="auto"/>
              <w:bottom w:val="single" w:sz="4" w:space="0" w:color="auto"/>
              <w:right w:val="single" w:sz="4" w:space="0" w:color="auto"/>
            </w:tcBorders>
            <w:hideMark/>
          </w:tcPr>
          <w:p w14:paraId="2312B537" w14:textId="77777777" w:rsidR="007F363B" w:rsidRDefault="007F363B">
            <w:r>
              <w:rPr>
                <w:rFonts w:hint="eastAsia"/>
              </w:rPr>
              <w:t>启用后，针对采购类单据，重选单据头【仓库/往来单位/结算单位】后提示是否刷新单据明细行价格，点击【是】则刷新价格，点击【否】则不刷新价格。</w:t>
            </w:r>
          </w:p>
        </w:tc>
      </w:tr>
      <w:tr w:rsidR="007F363B" w14:paraId="6D605D99"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753ADCDC" w14:textId="77777777" w:rsidR="007F363B" w:rsidRDefault="007F363B">
            <w:r>
              <w:rPr>
                <w:rFonts w:hint="eastAsia"/>
              </w:rPr>
              <w:t>销售、采购类单据开单时汇总统一商品数量</w:t>
            </w:r>
          </w:p>
        </w:tc>
        <w:tc>
          <w:tcPr>
            <w:tcW w:w="6395" w:type="dxa"/>
            <w:tcBorders>
              <w:top w:val="single" w:sz="4" w:space="0" w:color="auto"/>
              <w:left w:val="single" w:sz="4" w:space="0" w:color="auto"/>
              <w:bottom w:val="single" w:sz="4" w:space="0" w:color="auto"/>
              <w:right w:val="single" w:sz="4" w:space="0" w:color="auto"/>
            </w:tcBorders>
            <w:hideMark/>
          </w:tcPr>
          <w:p w14:paraId="6E37CA7F" w14:textId="77777777" w:rsidR="007F363B" w:rsidRDefault="007F363B">
            <w:r>
              <w:rPr>
                <w:rFonts w:hint="eastAsia"/>
              </w:rPr>
              <w:t>启用后，销售、采购类单据开单时，通过表头“条码录入”处录入商品时，可在当前表体中第一行该商品数量处进行累加。</w:t>
            </w:r>
          </w:p>
        </w:tc>
      </w:tr>
      <w:tr w:rsidR="007F363B" w14:paraId="43744E97"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24F3B357" w14:textId="77777777" w:rsidR="007F363B" w:rsidRDefault="007F363B">
            <w:r>
              <w:rPr>
                <w:rFonts w:hint="eastAsia"/>
              </w:rPr>
              <w:t>物流单据商品采用多编码</w:t>
            </w:r>
          </w:p>
        </w:tc>
        <w:tc>
          <w:tcPr>
            <w:tcW w:w="6395" w:type="dxa"/>
            <w:tcBorders>
              <w:top w:val="single" w:sz="4" w:space="0" w:color="auto"/>
              <w:left w:val="single" w:sz="4" w:space="0" w:color="auto"/>
              <w:bottom w:val="single" w:sz="4" w:space="0" w:color="auto"/>
              <w:right w:val="single" w:sz="4" w:space="0" w:color="auto"/>
            </w:tcBorders>
            <w:hideMark/>
          </w:tcPr>
          <w:p w14:paraId="3433D4B7" w14:textId="77777777" w:rsidR="007F363B" w:rsidRDefault="007F363B">
            <w:r>
              <w:rPr>
                <w:rFonts w:hint="eastAsia"/>
              </w:rPr>
              <w:t>启用后，物流单据表体中“多编码”这一列可以显示对应往来单位的商品编码。</w:t>
            </w:r>
          </w:p>
        </w:tc>
      </w:tr>
      <w:tr w:rsidR="007F363B" w14:paraId="2B19E096"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5FF7D616" w14:textId="77777777" w:rsidR="007F363B" w:rsidRDefault="007F363B">
            <w:r>
              <w:rPr>
                <w:rFonts w:hint="eastAsia"/>
              </w:rPr>
              <w:t>相同商品、往来单位支持多个多编码</w:t>
            </w:r>
          </w:p>
        </w:tc>
        <w:tc>
          <w:tcPr>
            <w:tcW w:w="6395" w:type="dxa"/>
            <w:tcBorders>
              <w:top w:val="single" w:sz="4" w:space="0" w:color="auto"/>
              <w:left w:val="single" w:sz="4" w:space="0" w:color="auto"/>
              <w:bottom w:val="single" w:sz="4" w:space="0" w:color="auto"/>
              <w:right w:val="single" w:sz="4" w:space="0" w:color="auto"/>
            </w:tcBorders>
            <w:hideMark/>
          </w:tcPr>
          <w:p w14:paraId="41DD0506" w14:textId="77777777" w:rsidR="007F363B" w:rsidRDefault="007F363B">
            <w:r>
              <w:rPr>
                <w:rFonts w:hint="eastAsia"/>
              </w:rPr>
              <w:t>启用“物流单据商品采用多编码”后该配置才能勾选。勾选该配置对系统影响为</w:t>
            </w:r>
          </w:p>
          <w:p w14:paraId="57169AC2" w14:textId="77777777" w:rsidR="007F363B" w:rsidRDefault="007F363B">
            <w:r>
              <w:rPr>
                <w:rFonts w:hint="eastAsia"/>
              </w:rPr>
              <w:t>商品允许录入多个多编码。</w:t>
            </w:r>
          </w:p>
          <w:p w14:paraId="193BEDAE" w14:textId="77777777" w:rsidR="007F363B" w:rsidRDefault="007F363B">
            <w:r>
              <w:rPr>
                <w:rFonts w:hint="eastAsia"/>
              </w:rPr>
              <w:t>业务单据中多编码能进行选择。</w:t>
            </w:r>
          </w:p>
        </w:tc>
      </w:tr>
      <w:tr w:rsidR="007F363B" w14:paraId="2A13DC79"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1AC9B30F" w14:textId="7925F2A7" w:rsidR="007F363B" w:rsidRDefault="002F39B7">
            <w:r w:rsidRPr="002F39B7">
              <w:rPr>
                <w:rFonts w:hint="eastAsia"/>
              </w:rPr>
              <w:t>单据表体重新选择采购</w:t>
            </w:r>
            <w:r w:rsidRPr="002F39B7">
              <w:t>/销售单位后数量以基本单位数量为基准</w:t>
            </w:r>
          </w:p>
        </w:tc>
        <w:tc>
          <w:tcPr>
            <w:tcW w:w="6395" w:type="dxa"/>
            <w:tcBorders>
              <w:top w:val="single" w:sz="4" w:space="0" w:color="auto"/>
              <w:left w:val="single" w:sz="4" w:space="0" w:color="auto"/>
              <w:bottom w:val="single" w:sz="4" w:space="0" w:color="auto"/>
              <w:right w:val="single" w:sz="4" w:space="0" w:color="auto"/>
            </w:tcBorders>
            <w:hideMark/>
          </w:tcPr>
          <w:p w14:paraId="46E714C0" w14:textId="77777777" w:rsidR="007F363B" w:rsidRDefault="007F363B">
            <w:r>
              <w:rPr>
                <w:rFonts w:hint="eastAsia"/>
              </w:rPr>
              <w:t>启用后，单据表体切换采购/销售单位后，根据当前单位重算采购/销售数量；否则采购/销售数量不变。</w:t>
            </w:r>
          </w:p>
        </w:tc>
      </w:tr>
      <w:tr w:rsidR="002F39B7" w14:paraId="48E43192" w14:textId="77777777" w:rsidTr="007F363B">
        <w:tc>
          <w:tcPr>
            <w:tcW w:w="1901" w:type="dxa"/>
            <w:tcBorders>
              <w:top w:val="single" w:sz="4" w:space="0" w:color="auto"/>
              <w:left w:val="single" w:sz="4" w:space="0" w:color="auto"/>
              <w:bottom w:val="single" w:sz="4" w:space="0" w:color="auto"/>
              <w:right w:val="single" w:sz="4" w:space="0" w:color="auto"/>
            </w:tcBorders>
          </w:tcPr>
          <w:p w14:paraId="24AFF4BB" w14:textId="63D41AB0" w:rsidR="002F39B7" w:rsidRPr="002F39B7" w:rsidRDefault="002F39B7">
            <w:r w:rsidRPr="002F39B7">
              <w:rPr>
                <w:rFonts w:hint="eastAsia"/>
              </w:rPr>
              <w:lastRenderedPageBreak/>
              <w:t>单据表体重新选择仓储单位后数量以基本单位数量为基准</w:t>
            </w:r>
          </w:p>
        </w:tc>
        <w:tc>
          <w:tcPr>
            <w:tcW w:w="6395" w:type="dxa"/>
            <w:tcBorders>
              <w:top w:val="single" w:sz="4" w:space="0" w:color="auto"/>
              <w:left w:val="single" w:sz="4" w:space="0" w:color="auto"/>
              <w:bottom w:val="single" w:sz="4" w:space="0" w:color="auto"/>
              <w:right w:val="single" w:sz="4" w:space="0" w:color="auto"/>
            </w:tcBorders>
          </w:tcPr>
          <w:p w14:paraId="0D4C72FE" w14:textId="769EDD1C" w:rsidR="002F39B7" w:rsidRDefault="002F39B7">
            <w:r>
              <w:rPr>
                <w:rFonts w:hint="eastAsia"/>
              </w:rPr>
              <w:t>启用后，单据标题切换仓储单位后，根据当前单位重算</w:t>
            </w:r>
            <w:bookmarkStart w:id="65" w:name="OLE_LINK7"/>
            <w:r>
              <w:rPr>
                <w:rFonts w:hint="eastAsia"/>
              </w:rPr>
              <w:t>仓储</w:t>
            </w:r>
            <w:bookmarkEnd w:id="65"/>
            <w:r>
              <w:rPr>
                <w:rFonts w:hint="eastAsia"/>
              </w:rPr>
              <w:t>数量；否则仓储数量不变。</w:t>
            </w:r>
          </w:p>
        </w:tc>
      </w:tr>
      <w:tr w:rsidR="007F363B" w14:paraId="2281E24A"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56FDD5D0" w14:textId="77777777" w:rsidR="007F363B" w:rsidRDefault="007F363B">
            <w:bookmarkStart w:id="66" w:name="OLE_LINK6"/>
            <w:r>
              <w:rPr>
                <w:rFonts w:hint="eastAsia"/>
              </w:rPr>
              <w:t>允许原业务单据收付大于本单金额</w:t>
            </w:r>
            <w:bookmarkEnd w:id="66"/>
          </w:p>
        </w:tc>
        <w:tc>
          <w:tcPr>
            <w:tcW w:w="6395" w:type="dxa"/>
            <w:tcBorders>
              <w:top w:val="single" w:sz="4" w:space="0" w:color="auto"/>
              <w:left w:val="single" w:sz="4" w:space="0" w:color="auto"/>
              <w:bottom w:val="single" w:sz="4" w:space="0" w:color="auto"/>
              <w:right w:val="single" w:sz="4" w:space="0" w:color="auto"/>
            </w:tcBorders>
            <w:hideMark/>
          </w:tcPr>
          <w:p w14:paraId="63006DD1" w14:textId="77777777" w:rsidR="007F363B" w:rsidRDefault="007F363B">
            <w:r>
              <w:rPr>
                <w:rFonts w:hint="eastAsia"/>
              </w:rPr>
              <w:t>启用后，可实现超收的业务场景；</w:t>
            </w:r>
          </w:p>
        </w:tc>
      </w:tr>
      <w:tr w:rsidR="007F363B" w14:paraId="556EA364"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BD2F1EB" w14:textId="77777777" w:rsidR="007F363B" w:rsidRDefault="007F363B">
            <w:pPr>
              <w:rPr>
                <w:rFonts w:cstheme="minorEastAsia"/>
              </w:rPr>
            </w:pPr>
            <w:r>
              <w:rPr>
                <w:rFonts w:hint="eastAsia"/>
              </w:rPr>
              <w:t>业务单据点击审核过账不再弹出确认提示框</w:t>
            </w:r>
          </w:p>
        </w:tc>
        <w:tc>
          <w:tcPr>
            <w:tcW w:w="6395" w:type="dxa"/>
            <w:tcBorders>
              <w:top w:val="single" w:sz="4" w:space="0" w:color="auto"/>
              <w:left w:val="single" w:sz="4" w:space="0" w:color="auto"/>
              <w:bottom w:val="single" w:sz="4" w:space="0" w:color="auto"/>
              <w:right w:val="single" w:sz="4" w:space="0" w:color="auto"/>
            </w:tcBorders>
            <w:hideMark/>
          </w:tcPr>
          <w:p w14:paraId="1697B7B0" w14:textId="77777777" w:rsidR="007F363B" w:rsidRDefault="007F363B">
            <w:r>
              <w:rPr>
                <w:rFonts w:hint="eastAsia"/>
              </w:rPr>
              <w:t>启用后业务单据点击审核过账按钮不弹出提示，直接进行过账操作</w:t>
            </w:r>
          </w:p>
        </w:tc>
      </w:tr>
    </w:tbl>
    <w:p w14:paraId="107F25F9" w14:textId="77777777" w:rsidR="007F363B" w:rsidRDefault="007F363B" w:rsidP="007F363B">
      <w:pPr>
        <w:pStyle w:val="5"/>
        <w:numPr>
          <w:ilvl w:val="4"/>
          <w:numId w:val="10"/>
        </w:numPr>
        <w:ind w:left="0" w:firstLine="0"/>
      </w:pPr>
      <w:bookmarkStart w:id="67" w:name="_Toc226534637"/>
      <w:r>
        <w:rPr>
          <w:rFonts w:hint="eastAsia"/>
        </w:rPr>
        <w:t>销售单据配置：设置和销售类单据相关的参数设置。</w:t>
      </w:r>
      <w:bookmarkEnd w:id="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6398"/>
      </w:tblGrid>
      <w:tr w:rsidR="007F363B" w14:paraId="0D0EC88F" w14:textId="77777777" w:rsidTr="007F363B">
        <w:tc>
          <w:tcPr>
            <w:tcW w:w="18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E0717C" w14:textId="77777777" w:rsidR="007F363B" w:rsidRDefault="007F363B">
            <w:r>
              <w:rPr>
                <w:rFonts w:hint="eastAsia"/>
              </w:rPr>
              <w:t>选项</w:t>
            </w:r>
          </w:p>
        </w:tc>
        <w:tc>
          <w:tcPr>
            <w:tcW w:w="63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6E8C72" w14:textId="77777777" w:rsidR="007F363B" w:rsidRDefault="007F363B">
            <w:r>
              <w:rPr>
                <w:rFonts w:hint="eastAsia"/>
              </w:rPr>
              <w:t>说明</w:t>
            </w:r>
          </w:p>
        </w:tc>
      </w:tr>
      <w:tr w:rsidR="007F363B" w14:paraId="6B193BD8"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0B30D2F2" w14:textId="77777777" w:rsidR="007F363B" w:rsidRDefault="007F363B">
            <w:r>
              <w:rPr>
                <w:rFonts w:hint="eastAsia"/>
              </w:rPr>
              <w:t>订单配置</w:t>
            </w:r>
          </w:p>
        </w:tc>
      </w:tr>
      <w:tr w:rsidR="007F363B" w14:paraId="4A1E738C"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4219B492" w14:textId="77777777" w:rsidR="007F363B" w:rsidRDefault="007F363B">
            <w:r>
              <w:rPr>
                <w:rFonts w:hint="eastAsia"/>
              </w:rPr>
              <w:t>销售订单有订金时自动生成 收款单/预收款单</w:t>
            </w:r>
          </w:p>
        </w:tc>
        <w:tc>
          <w:tcPr>
            <w:tcW w:w="6398" w:type="dxa"/>
            <w:tcBorders>
              <w:top w:val="single" w:sz="4" w:space="0" w:color="auto"/>
              <w:left w:val="single" w:sz="4" w:space="0" w:color="auto"/>
              <w:bottom w:val="single" w:sz="4" w:space="0" w:color="auto"/>
              <w:right w:val="single" w:sz="4" w:space="0" w:color="auto"/>
            </w:tcBorders>
            <w:hideMark/>
          </w:tcPr>
          <w:p w14:paraId="6F311C7A" w14:textId="77777777" w:rsidR="007F363B" w:rsidRDefault="007F363B">
            <w:r>
              <w:rPr>
                <w:rFonts w:hint="eastAsia"/>
              </w:rPr>
              <w:t>销售订单本身不支持收款，若存在收取订金的业务，建议启用销售订单有订金时自动生成“收款单/预收款单”为“草稿单据/过账单据”。</w:t>
            </w:r>
          </w:p>
        </w:tc>
      </w:tr>
      <w:tr w:rsidR="007F363B" w14:paraId="78410AC7"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0D43AC30" w14:textId="77777777" w:rsidR="007F363B" w:rsidRDefault="007F363B">
            <w:r>
              <w:rPr>
                <w:rFonts w:hint="eastAsia"/>
              </w:rPr>
              <w:t>销售订单启用信用额度控制</w:t>
            </w:r>
          </w:p>
        </w:tc>
        <w:tc>
          <w:tcPr>
            <w:tcW w:w="6398" w:type="dxa"/>
            <w:tcBorders>
              <w:top w:val="single" w:sz="4" w:space="0" w:color="auto"/>
              <w:left w:val="single" w:sz="4" w:space="0" w:color="auto"/>
              <w:bottom w:val="single" w:sz="4" w:space="0" w:color="auto"/>
              <w:right w:val="single" w:sz="4" w:space="0" w:color="auto"/>
            </w:tcBorders>
            <w:hideMark/>
          </w:tcPr>
          <w:p w14:paraId="7831573F" w14:textId="77777777" w:rsidR="007F363B" w:rsidRDefault="007F363B">
            <w:r>
              <w:rPr>
                <w:rFonts w:hint="eastAsia"/>
              </w:rPr>
              <w:t>启用后，保存销售订单时进行往来单位信用额度的验证，超过信用额度则不允许保存。</w:t>
            </w:r>
          </w:p>
          <w:p w14:paraId="17ECF35E" w14:textId="77777777" w:rsidR="007F363B" w:rsidRDefault="007F363B">
            <w:r>
              <w:rPr>
                <w:rFonts w:hint="eastAsia"/>
              </w:rPr>
              <w:t>达到事前管控的目的，不至于到销售出库环节时才发现超过信誉额度。</w:t>
            </w:r>
          </w:p>
        </w:tc>
      </w:tr>
      <w:tr w:rsidR="007F363B" w14:paraId="370F1EFC"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724765E2" w14:textId="77777777" w:rsidR="007F363B" w:rsidRDefault="007F363B">
            <w:r>
              <w:rPr>
                <w:rFonts w:hint="eastAsia"/>
              </w:rPr>
              <w:t>销售订单交货时间默认取系统日期</w:t>
            </w:r>
          </w:p>
        </w:tc>
        <w:tc>
          <w:tcPr>
            <w:tcW w:w="6398" w:type="dxa"/>
            <w:tcBorders>
              <w:top w:val="single" w:sz="4" w:space="0" w:color="auto"/>
              <w:left w:val="single" w:sz="4" w:space="0" w:color="auto"/>
              <w:bottom w:val="single" w:sz="4" w:space="0" w:color="auto"/>
              <w:right w:val="single" w:sz="4" w:space="0" w:color="auto"/>
            </w:tcBorders>
            <w:hideMark/>
          </w:tcPr>
          <w:p w14:paraId="381C7707" w14:textId="77777777" w:rsidR="007F363B" w:rsidRDefault="007F363B">
            <w:r>
              <w:rPr>
                <w:rFonts w:hint="eastAsia"/>
              </w:rPr>
              <w:t>在开具销售订单时，交货时间默认取系统当前的日期。</w:t>
            </w:r>
          </w:p>
        </w:tc>
      </w:tr>
      <w:tr w:rsidR="007F363B" w14:paraId="634211E5"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5A248269" w14:textId="77777777" w:rsidR="007F363B" w:rsidRDefault="007F363B">
            <w:r>
              <w:rPr>
                <w:rFonts w:hint="eastAsia"/>
              </w:rPr>
              <w:t>销售类单据自动弹出批次选择界面</w:t>
            </w:r>
          </w:p>
        </w:tc>
        <w:tc>
          <w:tcPr>
            <w:tcW w:w="6398" w:type="dxa"/>
            <w:tcBorders>
              <w:top w:val="single" w:sz="4" w:space="0" w:color="auto"/>
              <w:left w:val="single" w:sz="4" w:space="0" w:color="auto"/>
              <w:bottom w:val="single" w:sz="4" w:space="0" w:color="auto"/>
              <w:right w:val="single" w:sz="4" w:space="0" w:color="auto"/>
            </w:tcBorders>
            <w:hideMark/>
          </w:tcPr>
          <w:p w14:paraId="45ABE051" w14:textId="77777777" w:rsidR="007F363B" w:rsidRDefault="007F363B">
            <w:r>
              <w:rPr>
                <w:rFonts w:hint="eastAsia"/>
              </w:rPr>
              <w:t>启用该选项，开具销售类单据选择商品后系统自动弹出批次选择界面。</w:t>
            </w:r>
          </w:p>
          <w:p w14:paraId="6DC96C06" w14:textId="77777777" w:rsidR="007F363B" w:rsidRDefault="007F363B">
            <w:r>
              <w:rPr>
                <w:rFonts w:hint="eastAsia"/>
              </w:rPr>
              <w:t>否则，开具销售类单据选择商品后，就不再自动弹出批次选择框。需要用户双击数量栏框时才弹出批次选择界面。</w:t>
            </w:r>
          </w:p>
        </w:tc>
      </w:tr>
      <w:tr w:rsidR="007F363B" w14:paraId="4380C979"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78B577CC" w14:textId="77777777" w:rsidR="007F363B" w:rsidRDefault="007F363B">
            <w:r>
              <w:rPr>
                <w:rFonts w:hint="eastAsia"/>
              </w:rPr>
              <w:t>允许【销售订单】不选自由项保存单据</w:t>
            </w:r>
          </w:p>
        </w:tc>
        <w:tc>
          <w:tcPr>
            <w:tcW w:w="6398" w:type="dxa"/>
            <w:tcBorders>
              <w:top w:val="single" w:sz="4" w:space="0" w:color="auto"/>
              <w:left w:val="single" w:sz="4" w:space="0" w:color="auto"/>
              <w:bottom w:val="single" w:sz="4" w:space="0" w:color="auto"/>
              <w:right w:val="single" w:sz="4" w:space="0" w:color="auto"/>
            </w:tcBorders>
            <w:hideMark/>
          </w:tcPr>
          <w:p w14:paraId="64C1C5BE" w14:textId="77777777" w:rsidR="007F363B" w:rsidRDefault="007F363B">
            <w:r>
              <w:rPr>
                <w:rFonts w:hint="eastAsia"/>
              </w:rPr>
              <w:t>企业在建立自由项时的应用各不相同，再加之不同行业对各自的自由项管理的严密度也不同，因此可能存在订货环节无法或无需确认具体自由项的情况，只有等到实际发货时才能确认。</w:t>
            </w:r>
          </w:p>
          <w:p w14:paraId="78CBF4F1" w14:textId="77777777" w:rsidR="007F363B" w:rsidRDefault="007F363B">
            <w:r>
              <w:rPr>
                <w:rFonts w:hint="eastAsia"/>
              </w:rPr>
              <w:t>若存在上述情况，建议启用该配置。</w:t>
            </w:r>
          </w:p>
        </w:tc>
      </w:tr>
      <w:tr w:rsidR="007F363B" w14:paraId="175184E4"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3EBDED9D" w14:textId="77777777" w:rsidR="007F363B" w:rsidRDefault="007F363B">
            <w:r>
              <w:rPr>
                <w:rFonts w:hint="eastAsia"/>
              </w:rPr>
              <w:t>销售订单自动生成</w:t>
            </w:r>
          </w:p>
        </w:tc>
      </w:tr>
      <w:tr w:rsidR="007F363B" w14:paraId="4A6DAAC8"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2D63E50A" w14:textId="77777777" w:rsidR="007F363B" w:rsidRDefault="007F363B">
            <w:r>
              <w:rPr>
                <w:rFonts w:hint="eastAsia"/>
              </w:rPr>
              <w:t>销售订单自动生成</w:t>
            </w:r>
          </w:p>
        </w:tc>
        <w:tc>
          <w:tcPr>
            <w:tcW w:w="6398" w:type="dxa"/>
            <w:tcBorders>
              <w:top w:val="single" w:sz="4" w:space="0" w:color="auto"/>
              <w:left w:val="single" w:sz="4" w:space="0" w:color="auto"/>
              <w:bottom w:val="single" w:sz="4" w:space="0" w:color="auto"/>
              <w:right w:val="single" w:sz="4" w:space="0" w:color="auto"/>
            </w:tcBorders>
            <w:hideMark/>
          </w:tcPr>
          <w:p w14:paraId="6C566BAD" w14:textId="77777777" w:rsidR="007F363B" w:rsidRDefault="007F363B">
            <w:r>
              <w:rPr>
                <w:rFonts w:hint="eastAsia"/>
              </w:rPr>
              <w:t>允许用户设置生成“采购订单/采购入库单”为“草稿单据/过账单据”，生成时“不生成供货商/按商品对应供货商生成”数量按“原单数量/当前仓库账面缺货数量/所有仓库账面缺货数量/当前仓库虚拟缺货数量/所有仓库虚拟缺货数量”。</w:t>
            </w:r>
          </w:p>
        </w:tc>
      </w:tr>
      <w:tr w:rsidR="007F363B" w14:paraId="558DA86C"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6C3D99E3" w14:textId="77777777" w:rsidR="007F363B" w:rsidRDefault="007F363B">
            <w:r>
              <w:rPr>
                <w:rFonts w:hint="eastAsia"/>
              </w:rPr>
              <w:t>销售订单中止同步中止对应的采购订单</w:t>
            </w:r>
          </w:p>
        </w:tc>
        <w:tc>
          <w:tcPr>
            <w:tcW w:w="6398" w:type="dxa"/>
            <w:tcBorders>
              <w:top w:val="single" w:sz="4" w:space="0" w:color="auto"/>
              <w:left w:val="single" w:sz="4" w:space="0" w:color="auto"/>
              <w:bottom w:val="single" w:sz="4" w:space="0" w:color="auto"/>
              <w:right w:val="single" w:sz="4" w:space="0" w:color="auto"/>
            </w:tcBorders>
            <w:hideMark/>
          </w:tcPr>
          <w:p w14:paraId="12459480" w14:textId="77777777" w:rsidR="007F363B" w:rsidRDefault="007F363B">
            <w:r>
              <w:rPr>
                <w:rFonts w:hint="eastAsia"/>
              </w:rPr>
              <w:t>未勾选：只中止销售订单。</w:t>
            </w:r>
          </w:p>
          <w:p w14:paraId="125EAFDF" w14:textId="77777777" w:rsidR="007F363B" w:rsidRDefault="007F363B">
            <w:r>
              <w:rPr>
                <w:rFonts w:hint="eastAsia"/>
              </w:rPr>
              <w:t>勾选：中止销售订单的同时，将该销售订单对应的采购订单同步进行中止处理。</w:t>
            </w:r>
          </w:p>
        </w:tc>
      </w:tr>
      <w:tr w:rsidR="007F363B" w14:paraId="7F85B519"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368309BB" w14:textId="77777777" w:rsidR="007F363B" w:rsidRDefault="007F363B">
            <w:r>
              <w:rPr>
                <w:rFonts w:hint="eastAsia"/>
              </w:rPr>
              <w:t>销售订单中止同步中止对应的请购单</w:t>
            </w:r>
          </w:p>
        </w:tc>
        <w:tc>
          <w:tcPr>
            <w:tcW w:w="6398" w:type="dxa"/>
            <w:tcBorders>
              <w:top w:val="single" w:sz="4" w:space="0" w:color="auto"/>
              <w:left w:val="single" w:sz="4" w:space="0" w:color="auto"/>
              <w:bottom w:val="single" w:sz="4" w:space="0" w:color="auto"/>
              <w:right w:val="single" w:sz="4" w:space="0" w:color="auto"/>
            </w:tcBorders>
            <w:hideMark/>
          </w:tcPr>
          <w:p w14:paraId="5C19243F" w14:textId="77777777" w:rsidR="007F363B" w:rsidRDefault="007F363B">
            <w:r>
              <w:rPr>
                <w:rFonts w:hint="eastAsia"/>
              </w:rPr>
              <w:t>未勾选：只中止销售订单。</w:t>
            </w:r>
          </w:p>
          <w:p w14:paraId="4B907282" w14:textId="77777777" w:rsidR="007F363B" w:rsidRDefault="007F363B">
            <w:r>
              <w:rPr>
                <w:rFonts w:hint="eastAsia"/>
              </w:rPr>
              <w:t>勾选：中止销售订单的同时，将该销售订单对应的请购单同步进行中止处理。</w:t>
            </w:r>
          </w:p>
        </w:tc>
      </w:tr>
      <w:tr w:rsidR="007F363B" w14:paraId="0BBBA865"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4781720C" w14:textId="77777777" w:rsidR="007F363B" w:rsidRDefault="007F363B">
            <w:r>
              <w:rPr>
                <w:rFonts w:hint="eastAsia"/>
              </w:rPr>
              <w:t>启用零售单直接打印</w:t>
            </w:r>
          </w:p>
        </w:tc>
        <w:tc>
          <w:tcPr>
            <w:tcW w:w="6398" w:type="dxa"/>
            <w:tcBorders>
              <w:top w:val="single" w:sz="4" w:space="0" w:color="auto"/>
              <w:left w:val="single" w:sz="4" w:space="0" w:color="auto"/>
              <w:bottom w:val="single" w:sz="4" w:space="0" w:color="auto"/>
              <w:right w:val="single" w:sz="4" w:space="0" w:color="auto"/>
            </w:tcBorders>
            <w:hideMark/>
          </w:tcPr>
          <w:p w14:paraId="4C011AD6" w14:textId="77777777" w:rsidR="007F363B" w:rsidRDefault="007F363B">
            <w:r>
              <w:rPr>
                <w:rFonts w:hint="eastAsia"/>
              </w:rPr>
              <w:t>在零售单过账后，系统直接打印该张单据。</w:t>
            </w:r>
          </w:p>
          <w:p w14:paraId="616F73D5" w14:textId="77777777" w:rsidR="007F363B" w:rsidRDefault="007F363B">
            <w:r>
              <w:rPr>
                <w:rFonts w:hint="eastAsia"/>
              </w:rPr>
              <w:t>★注意事项：批量过账后不支持直接打印。</w:t>
            </w:r>
          </w:p>
        </w:tc>
      </w:tr>
      <w:tr w:rsidR="007F363B" w14:paraId="20A084F0"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3937E164" w14:textId="77777777" w:rsidR="007F363B" w:rsidRDefault="007F363B">
            <w:r>
              <w:rPr>
                <w:rFonts w:hint="eastAsia"/>
              </w:rPr>
              <w:lastRenderedPageBreak/>
              <w:t>销售单、零售单中商品销售数量预设为1</w:t>
            </w:r>
          </w:p>
        </w:tc>
        <w:tc>
          <w:tcPr>
            <w:tcW w:w="6398" w:type="dxa"/>
            <w:tcBorders>
              <w:top w:val="single" w:sz="4" w:space="0" w:color="auto"/>
              <w:left w:val="single" w:sz="4" w:space="0" w:color="auto"/>
              <w:bottom w:val="single" w:sz="4" w:space="0" w:color="auto"/>
              <w:right w:val="single" w:sz="4" w:space="0" w:color="auto"/>
            </w:tcBorders>
            <w:hideMark/>
          </w:tcPr>
          <w:p w14:paraId="2FCE83BC" w14:textId="77777777" w:rsidR="007F363B" w:rsidRDefault="007F363B">
            <w:r>
              <w:rPr>
                <w:rFonts w:hint="eastAsia"/>
              </w:rPr>
              <w:t>启用后，录销售单、零售单选择商品后，系统默认销售数量为1。</w:t>
            </w:r>
          </w:p>
        </w:tc>
      </w:tr>
      <w:tr w:rsidR="007F363B" w14:paraId="72A373CA"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4918A329" w14:textId="77777777" w:rsidR="007F363B" w:rsidRDefault="007F363B">
            <w:r>
              <w:rPr>
                <w:rFonts w:hint="eastAsia"/>
              </w:rPr>
              <w:t>携带销售订单表头经手人</w:t>
            </w:r>
          </w:p>
        </w:tc>
        <w:tc>
          <w:tcPr>
            <w:tcW w:w="6398" w:type="dxa"/>
            <w:tcBorders>
              <w:top w:val="single" w:sz="4" w:space="0" w:color="auto"/>
              <w:left w:val="single" w:sz="4" w:space="0" w:color="auto"/>
              <w:bottom w:val="single" w:sz="4" w:space="0" w:color="auto"/>
              <w:right w:val="single" w:sz="4" w:space="0" w:color="auto"/>
            </w:tcBorders>
            <w:hideMark/>
          </w:tcPr>
          <w:p w14:paraId="513829AB" w14:textId="77777777" w:rsidR="007F363B" w:rsidRDefault="007F363B">
            <w:r>
              <w:rPr>
                <w:rFonts w:hint="eastAsia"/>
              </w:rPr>
              <w:t>勾选后，不管本销售单表头经手人是否有值，均携带调入订单表头的经手人信息。如果同时调入了多张订单是，携带调入订单列表中的第一张订单表头的经手人信息。</w:t>
            </w:r>
          </w:p>
        </w:tc>
      </w:tr>
      <w:tr w:rsidR="007F363B" w14:paraId="172F5EC7"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039DF117" w14:textId="77777777" w:rsidR="007F363B" w:rsidRDefault="007F363B">
            <w:r>
              <w:rPr>
                <w:rFonts w:hint="eastAsia"/>
              </w:rPr>
              <w:t>多次调入销售订单后清除调入的原订单数据</w:t>
            </w:r>
          </w:p>
        </w:tc>
        <w:tc>
          <w:tcPr>
            <w:tcW w:w="6398" w:type="dxa"/>
            <w:tcBorders>
              <w:top w:val="single" w:sz="4" w:space="0" w:color="auto"/>
              <w:left w:val="single" w:sz="4" w:space="0" w:color="auto"/>
              <w:bottom w:val="single" w:sz="4" w:space="0" w:color="auto"/>
              <w:right w:val="single" w:sz="4" w:space="0" w:color="auto"/>
            </w:tcBorders>
            <w:hideMark/>
          </w:tcPr>
          <w:p w14:paraId="5D36B7A0" w14:textId="77777777" w:rsidR="007F363B" w:rsidRDefault="007F363B">
            <w:r>
              <w:rPr>
                <w:rFonts w:hint="eastAsia"/>
              </w:rPr>
              <w:t>勾选后，同一张单据中再次点击【调入订单】时，系统自动将该销售出库单表体中已经存在的通过调入销售订单明细数据清空，表体中手工选择的数据不清除。</w:t>
            </w:r>
          </w:p>
        </w:tc>
      </w:tr>
      <w:tr w:rsidR="007F363B" w14:paraId="2145D936"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0F53B01E" w14:textId="77777777" w:rsidR="007F363B" w:rsidRDefault="007F363B">
            <w:r>
              <w:rPr>
                <w:rFonts w:hint="eastAsia"/>
              </w:rPr>
              <w:t>只有通过引用订单的销售单才允许过账</w:t>
            </w:r>
          </w:p>
        </w:tc>
        <w:tc>
          <w:tcPr>
            <w:tcW w:w="6398" w:type="dxa"/>
            <w:tcBorders>
              <w:top w:val="single" w:sz="4" w:space="0" w:color="auto"/>
              <w:left w:val="single" w:sz="4" w:space="0" w:color="auto"/>
              <w:bottom w:val="single" w:sz="4" w:space="0" w:color="auto"/>
              <w:right w:val="single" w:sz="4" w:space="0" w:color="auto"/>
            </w:tcBorders>
            <w:hideMark/>
          </w:tcPr>
          <w:p w14:paraId="18982EBD" w14:textId="77777777" w:rsidR="007F363B" w:rsidRDefault="007F363B">
            <w:r>
              <w:rPr>
                <w:rFonts w:hint="eastAsia"/>
              </w:rPr>
              <w:t>启用该配置项后，可达到严密的“销售订单→销售出库单”流程管控。</w:t>
            </w:r>
          </w:p>
        </w:tc>
      </w:tr>
      <w:tr w:rsidR="007F363B" w14:paraId="5EDC3D1B"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0FAAAA36" w14:textId="77777777" w:rsidR="007F363B" w:rsidRDefault="007F363B">
            <w:pPr>
              <w:rPr>
                <w:rFonts w:cs="宋体"/>
                <w:color w:val="000000"/>
              </w:rPr>
            </w:pPr>
            <w:r>
              <w:rPr>
                <w:rFonts w:hint="eastAsia"/>
              </w:rPr>
              <w:t>销售单据被开票后全面修改，不允许修改金额、费用/整单不允许修改</w:t>
            </w:r>
          </w:p>
        </w:tc>
        <w:tc>
          <w:tcPr>
            <w:tcW w:w="6398" w:type="dxa"/>
            <w:tcBorders>
              <w:top w:val="single" w:sz="4" w:space="0" w:color="auto"/>
              <w:left w:val="single" w:sz="4" w:space="0" w:color="auto"/>
              <w:bottom w:val="single" w:sz="4" w:space="0" w:color="auto"/>
              <w:right w:val="single" w:sz="4" w:space="0" w:color="auto"/>
            </w:tcBorders>
            <w:hideMark/>
          </w:tcPr>
          <w:p w14:paraId="215098EF" w14:textId="77777777" w:rsidR="007F363B" w:rsidRDefault="007F363B">
            <w:r>
              <w:rPr>
                <w:rFonts w:hint="eastAsia"/>
              </w:rPr>
              <w:t>配置未勾选=执行完全全面修改规则</w:t>
            </w:r>
          </w:p>
          <w:p w14:paraId="2C07CEF5" w14:textId="77777777" w:rsidR="007F363B" w:rsidRDefault="007F363B">
            <w:r>
              <w:rPr>
                <w:rFonts w:hint="eastAsia"/>
              </w:rPr>
              <w:t>配置勾选不允许修改金额=执行全面修改+表体商品金额相关字段不允许修改规则</w:t>
            </w:r>
          </w:p>
          <w:p w14:paraId="429B6771" w14:textId="77777777" w:rsidR="007F363B" w:rsidRDefault="007F363B">
            <w:r>
              <w:rPr>
                <w:rFonts w:hint="eastAsia"/>
              </w:rPr>
              <w:t>配置勾选整单不允许修改=不允许全面修改，不可进入全面修改页面。</w:t>
            </w:r>
          </w:p>
        </w:tc>
      </w:tr>
      <w:tr w:rsidR="007F363B" w14:paraId="576D9493"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42211398" w14:textId="77777777" w:rsidR="007F363B" w:rsidRDefault="007F363B">
            <w:pPr>
              <w:rPr>
                <w:rFonts w:cs="宋体"/>
                <w:color w:val="000000"/>
              </w:rPr>
            </w:pPr>
            <w:r>
              <w:rPr>
                <w:rFonts w:hint="eastAsia"/>
              </w:rPr>
              <w:t>销售单据被收款单结算后全面修改，不允许修改金额、费用/整单不允许修改</w:t>
            </w:r>
          </w:p>
        </w:tc>
        <w:tc>
          <w:tcPr>
            <w:tcW w:w="6398" w:type="dxa"/>
            <w:tcBorders>
              <w:top w:val="single" w:sz="4" w:space="0" w:color="auto"/>
              <w:left w:val="single" w:sz="4" w:space="0" w:color="auto"/>
              <w:bottom w:val="single" w:sz="4" w:space="0" w:color="auto"/>
              <w:right w:val="single" w:sz="4" w:space="0" w:color="auto"/>
            </w:tcBorders>
            <w:hideMark/>
          </w:tcPr>
          <w:p w14:paraId="09F97F72" w14:textId="77777777" w:rsidR="007F363B" w:rsidRDefault="007F363B">
            <w:r>
              <w:rPr>
                <w:rFonts w:hint="eastAsia"/>
              </w:rPr>
              <w:t>配置未勾选=执行完全全面修改规则</w:t>
            </w:r>
          </w:p>
          <w:p w14:paraId="439AE7FE" w14:textId="77777777" w:rsidR="007F363B" w:rsidRDefault="007F363B">
            <w:r>
              <w:rPr>
                <w:rFonts w:hint="eastAsia"/>
              </w:rPr>
              <w:t>配置勾选不允许修改金额=执行全面修改+表体商品金额相关字段不允许修改规则</w:t>
            </w:r>
          </w:p>
          <w:p w14:paraId="28C2E23A" w14:textId="77777777" w:rsidR="007F363B" w:rsidRDefault="007F363B">
            <w:r>
              <w:rPr>
                <w:rFonts w:hint="eastAsia"/>
              </w:rPr>
              <w:t>配置勾选整单不允许修改=不允许全面修改，不可进入全面修改页面。</w:t>
            </w:r>
          </w:p>
        </w:tc>
      </w:tr>
      <w:tr w:rsidR="007F363B" w14:paraId="3D362FF3"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21E9AC83" w14:textId="77777777" w:rsidR="007F363B" w:rsidRDefault="007F363B">
            <w:r>
              <w:rPr>
                <w:rFonts w:hint="eastAsia"/>
              </w:rPr>
              <w:t>只有销售数量 等于/小于等于/大于等于 订单数量时才允许过账</w:t>
            </w:r>
          </w:p>
        </w:tc>
        <w:tc>
          <w:tcPr>
            <w:tcW w:w="6398" w:type="dxa"/>
            <w:tcBorders>
              <w:top w:val="single" w:sz="4" w:space="0" w:color="auto"/>
              <w:left w:val="single" w:sz="4" w:space="0" w:color="auto"/>
              <w:bottom w:val="single" w:sz="4" w:space="0" w:color="auto"/>
              <w:right w:val="single" w:sz="4" w:space="0" w:color="auto"/>
            </w:tcBorders>
            <w:hideMark/>
          </w:tcPr>
          <w:p w14:paraId="1C8BE0A7" w14:textId="77777777" w:rsidR="007F363B" w:rsidRDefault="007F363B">
            <w:r>
              <w:rPr>
                <w:rFonts w:hint="eastAsia"/>
              </w:rPr>
              <w:t>销售出库单调订单发货，系统默认不进行订货数量与实际发货数量的控制，用户可根据实际情况修改该配置项。</w:t>
            </w:r>
          </w:p>
        </w:tc>
      </w:tr>
      <w:tr w:rsidR="007F363B" w14:paraId="54E6D154"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62DA497A" w14:textId="77777777" w:rsidR="007F363B" w:rsidRDefault="007F363B">
            <w:r>
              <w:rPr>
                <w:rFonts w:hint="eastAsia"/>
              </w:rPr>
              <w:t>【销售退、换货】商品数量小于【销售、零售出库】商品数量</w:t>
            </w:r>
          </w:p>
        </w:tc>
        <w:tc>
          <w:tcPr>
            <w:tcW w:w="6398" w:type="dxa"/>
            <w:tcBorders>
              <w:top w:val="single" w:sz="4" w:space="0" w:color="auto"/>
              <w:left w:val="single" w:sz="4" w:space="0" w:color="auto"/>
              <w:bottom w:val="single" w:sz="4" w:space="0" w:color="auto"/>
              <w:right w:val="single" w:sz="4" w:space="0" w:color="auto"/>
            </w:tcBorders>
            <w:hideMark/>
          </w:tcPr>
          <w:p w14:paraId="6B41C31B" w14:textId="77777777" w:rsidR="007F363B" w:rsidRDefault="007F363B">
            <w:r>
              <w:rPr>
                <w:rFonts w:hint="eastAsia"/>
              </w:rPr>
              <w:t>在开具销售退货单时，如选择调入原销售单，系统将判断销售退货输入数量是否大于原销售出库单商品数量，如大于，系统将给出提示“按单退货的商品数量不能大于原销售、零售出库的商品数量。”</w:t>
            </w:r>
          </w:p>
        </w:tc>
      </w:tr>
      <w:tr w:rsidR="007F363B" w14:paraId="036F7CB3"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35F95A5C" w14:textId="77777777" w:rsidR="007F363B" w:rsidRDefault="007F363B">
            <w:r>
              <w:rPr>
                <w:rFonts w:hint="eastAsia"/>
              </w:rPr>
              <w:t>【销售退、换货】商品成本与参照【销售、零售出库】商品成本相关联</w:t>
            </w:r>
          </w:p>
        </w:tc>
        <w:tc>
          <w:tcPr>
            <w:tcW w:w="6398" w:type="dxa"/>
            <w:tcBorders>
              <w:top w:val="single" w:sz="4" w:space="0" w:color="auto"/>
              <w:left w:val="single" w:sz="4" w:space="0" w:color="auto"/>
              <w:bottom w:val="single" w:sz="4" w:space="0" w:color="auto"/>
              <w:right w:val="single" w:sz="4" w:space="0" w:color="auto"/>
            </w:tcBorders>
            <w:hideMark/>
          </w:tcPr>
          <w:p w14:paraId="3A0C42E7" w14:textId="77777777" w:rsidR="007F363B" w:rsidRDefault="007F363B">
            <w:r>
              <w:rPr>
                <w:rFonts w:hint="eastAsia"/>
              </w:rPr>
              <w:t>在开具销售退货单时，如选择调入原销售单，系统将把原销售、零售单中对应商品的成本带入销售退货单中。</w:t>
            </w:r>
          </w:p>
        </w:tc>
      </w:tr>
      <w:tr w:rsidR="007F363B" w14:paraId="481FFF18"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670F9E44" w14:textId="77777777" w:rsidR="007F363B" w:rsidRDefault="007F363B">
            <w:r>
              <w:rPr>
                <w:rFonts w:hint="eastAsia"/>
              </w:rPr>
              <w:t>【销售退、换货】快速关联商品最近[ 5 ]次销售记录</w:t>
            </w:r>
          </w:p>
        </w:tc>
        <w:tc>
          <w:tcPr>
            <w:tcW w:w="6398" w:type="dxa"/>
            <w:tcBorders>
              <w:top w:val="single" w:sz="4" w:space="0" w:color="auto"/>
              <w:left w:val="single" w:sz="4" w:space="0" w:color="auto"/>
              <w:bottom w:val="single" w:sz="4" w:space="0" w:color="auto"/>
              <w:right w:val="single" w:sz="4" w:space="0" w:color="auto"/>
            </w:tcBorders>
            <w:hideMark/>
          </w:tcPr>
          <w:p w14:paraId="5D377C3B" w14:textId="77777777" w:rsidR="007F363B" w:rsidRDefault="007F363B">
            <w:r>
              <w:rPr>
                <w:rFonts w:hint="eastAsia"/>
              </w:rPr>
              <w:t>在“系统管理--单据配置--销售单据配置”中新增“【销售退、换货】快速关联商品最近[ 5 ]次销售记录”配置项，系统默认未勾选该选项。</w:t>
            </w:r>
          </w:p>
          <w:p w14:paraId="34A5C1FE" w14:textId="77777777" w:rsidR="007F363B" w:rsidRDefault="007F363B">
            <w:r>
              <w:rPr>
                <w:rFonts w:hint="eastAsia"/>
              </w:rPr>
              <w:t>勾选该选项后可实现：销售类单据录入往来单位和商品后自动带出此前的销售记录。</w:t>
            </w:r>
          </w:p>
          <w:p w14:paraId="56100FF4" w14:textId="77777777" w:rsidR="007F363B" w:rsidRDefault="007F363B">
            <w:r>
              <w:rPr>
                <w:rFonts w:hint="eastAsia"/>
              </w:rPr>
              <w:t>若只有唯一销售记录则直接关联该唯一的原单退货。</w:t>
            </w:r>
          </w:p>
          <w:p w14:paraId="4140E5F2" w14:textId="77777777" w:rsidR="007F363B" w:rsidRDefault="007F363B">
            <w:r>
              <w:rPr>
                <w:rFonts w:hint="eastAsia"/>
              </w:rPr>
              <w:t>若存在多条销售记录则弹出“选择退货单据”界面，有用户自己选择关联哪张退货单。</w:t>
            </w:r>
          </w:p>
          <w:p w14:paraId="71C25ABD" w14:textId="77777777" w:rsidR="007F363B" w:rsidRDefault="007F363B">
            <w:r>
              <w:rPr>
                <w:rFonts w:hint="eastAsia"/>
              </w:rPr>
              <w:t>最近销售记录的次数和系统配置中设置的次数有一定关系，系统允</w:t>
            </w:r>
            <w:r>
              <w:rPr>
                <w:rFonts w:hint="eastAsia"/>
              </w:rPr>
              <w:lastRenderedPageBreak/>
              <w:t>许设置最近[ 1~10 ]次销售记录。</w:t>
            </w:r>
          </w:p>
        </w:tc>
      </w:tr>
      <w:tr w:rsidR="007F363B" w14:paraId="614A6D8D"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0E8A0E11" w14:textId="77777777" w:rsidR="007F363B" w:rsidRDefault="007F363B">
            <w:r>
              <w:rPr>
                <w:rFonts w:hint="eastAsia"/>
              </w:rPr>
              <w:lastRenderedPageBreak/>
              <w:t>提示配置</w:t>
            </w:r>
          </w:p>
        </w:tc>
      </w:tr>
      <w:tr w:rsidR="007F363B" w14:paraId="6946CBBF"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7F59B015" w14:textId="77777777" w:rsidR="007F363B" w:rsidRDefault="007F363B">
            <w:r>
              <w:rPr>
                <w:rFonts w:hint="eastAsia"/>
              </w:rPr>
              <w:t>仓库允许负库存，销售移动加权商品过账负库存提示</w:t>
            </w:r>
          </w:p>
        </w:tc>
        <w:tc>
          <w:tcPr>
            <w:tcW w:w="6398" w:type="dxa"/>
            <w:tcBorders>
              <w:top w:val="single" w:sz="4" w:space="0" w:color="auto"/>
              <w:left w:val="single" w:sz="4" w:space="0" w:color="auto"/>
              <w:bottom w:val="single" w:sz="4" w:space="0" w:color="auto"/>
              <w:right w:val="single" w:sz="4" w:space="0" w:color="auto"/>
            </w:tcBorders>
            <w:hideMark/>
          </w:tcPr>
          <w:p w14:paraId="2EC50B1E" w14:textId="77777777" w:rsidR="007F363B" w:rsidRDefault="007F363B">
            <w:r>
              <w:rPr>
                <w:rFonts w:hint="eastAsia"/>
              </w:rPr>
              <w:t>在销售业务过账时，如果出现负库存，系统弹出相应提示。</w:t>
            </w:r>
          </w:p>
          <w:p w14:paraId="5848508B" w14:textId="77777777" w:rsidR="007F363B" w:rsidRDefault="007F363B">
            <w:r>
              <w:rPr>
                <w:rFonts w:hint="eastAsia"/>
              </w:rPr>
              <w:t>仅移动加权成本算法有效，其他成本算法不支持负库存。</w:t>
            </w:r>
          </w:p>
        </w:tc>
      </w:tr>
    </w:tbl>
    <w:p w14:paraId="5C0343C3" w14:textId="77777777" w:rsidR="007F363B" w:rsidRDefault="007F363B" w:rsidP="007F363B">
      <w:pPr>
        <w:pStyle w:val="5"/>
        <w:numPr>
          <w:ilvl w:val="4"/>
          <w:numId w:val="10"/>
        </w:numPr>
        <w:ind w:left="0" w:firstLine="0"/>
      </w:pPr>
      <w:bookmarkStart w:id="68" w:name="_Toc226534638"/>
      <w:r>
        <w:rPr>
          <w:rFonts w:hint="eastAsia"/>
        </w:rPr>
        <w:t>采购单据配置：设置和采购类单据相关的参数设置。</w:t>
      </w:r>
      <w:bookmarkEnd w:id="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388"/>
      </w:tblGrid>
      <w:tr w:rsidR="007F363B" w14:paraId="31E0E3F6" w14:textId="77777777" w:rsidTr="007F363B">
        <w:tc>
          <w:tcPr>
            <w:tcW w:w="190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4B86D4" w14:textId="77777777" w:rsidR="007F363B" w:rsidRDefault="007F363B">
            <w:r>
              <w:rPr>
                <w:rFonts w:hint="eastAsia"/>
              </w:rPr>
              <w:t>选项</w:t>
            </w:r>
          </w:p>
        </w:tc>
        <w:tc>
          <w:tcPr>
            <w:tcW w:w="63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803793" w14:textId="77777777" w:rsidR="007F363B" w:rsidRDefault="007F363B">
            <w:r>
              <w:rPr>
                <w:rFonts w:hint="eastAsia"/>
              </w:rPr>
              <w:t>说明</w:t>
            </w:r>
          </w:p>
        </w:tc>
      </w:tr>
      <w:tr w:rsidR="007F363B" w14:paraId="6891DA4A"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1B961AE1" w14:textId="77777777" w:rsidR="007F363B" w:rsidRDefault="007F363B">
            <w:r>
              <w:rPr>
                <w:rFonts w:hint="eastAsia"/>
              </w:rPr>
              <w:t>订单配置</w:t>
            </w:r>
          </w:p>
        </w:tc>
      </w:tr>
      <w:tr w:rsidR="007F363B" w14:paraId="3D8E4DC4"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3E703DB2" w14:textId="77777777" w:rsidR="007F363B" w:rsidRDefault="007F363B">
            <w:r>
              <w:rPr>
                <w:rFonts w:hint="eastAsia"/>
              </w:rPr>
              <w:t>采购订单有订金时自动生成付款单/预付款单</w:t>
            </w:r>
          </w:p>
        </w:tc>
        <w:tc>
          <w:tcPr>
            <w:tcW w:w="6388" w:type="dxa"/>
            <w:tcBorders>
              <w:top w:val="single" w:sz="4" w:space="0" w:color="auto"/>
              <w:left w:val="single" w:sz="4" w:space="0" w:color="auto"/>
              <w:bottom w:val="single" w:sz="4" w:space="0" w:color="auto"/>
              <w:right w:val="single" w:sz="4" w:space="0" w:color="auto"/>
            </w:tcBorders>
            <w:hideMark/>
          </w:tcPr>
          <w:p w14:paraId="72FBB652" w14:textId="77777777" w:rsidR="007F363B" w:rsidRDefault="007F363B">
            <w:r>
              <w:rPr>
                <w:rFonts w:hint="eastAsia"/>
              </w:rPr>
              <w:t>采购订单本身不支持付款，若存在支付定金的业务，建议启用采购订单有订金时自动生成 付款单/预付款单</w:t>
            </w:r>
          </w:p>
        </w:tc>
      </w:tr>
      <w:tr w:rsidR="007F363B" w14:paraId="557E767C"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174A3A49" w14:textId="77777777" w:rsidR="007F363B" w:rsidRDefault="007F363B">
            <w:r>
              <w:rPr>
                <w:rFonts w:hint="eastAsia"/>
              </w:rPr>
              <w:t>采购订单到货时间默认取系统日期</w:t>
            </w:r>
          </w:p>
        </w:tc>
        <w:tc>
          <w:tcPr>
            <w:tcW w:w="6388" w:type="dxa"/>
            <w:tcBorders>
              <w:top w:val="single" w:sz="4" w:space="0" w:color="auto"/>
              <w:left w:val="single" w:sz="4" w:space="0" w:color="auto"/>
              <w:bottom w:val="single" w:sz="4" w:space="0" w:color="auto"/>
              <w:right w:val="single" w:sz="4" w:space="0" w:color="auto"/>
            </w:tcBorders>
            <w:hideMark/>
          </w:tcPr>
          <w:p w14:paraId="15AAD372" w14:textId="77777777" w:rsidR="007F363B" w:rsidRDefault="007F363B">
            <w:r>
              <w:rPr>
                <w:rFonts w:hint="eastAsia"/>
              </w:rPr>
              <w:t>在开具采购订单时，到货时间默认取系统当前的日期。</w:t>
            </w:r>
          </w:p>
        </w:tc>
      </w:tr>
      <w:tr w:rsidR="007F363B" w14:paraId="615F4C2E"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6F94441E" w14:textId="77777777" w:rsidR="007F363B" w:rsidRDefault="007F363B">
            <w:r>
              <w:rPr>
                <w:rFonts w:hint="eastAsia"/>
              </w:rPr>
              <w:t>允许【采购订单】不选自由项保存单据</w:t>
            </w:r>
          </w:p>
        </w:tc>
        <w:tc>
          <w:tcPr>
            <w:tcW w:w="6388" w:type="dxa"/>
            <w:tcBorders>
              <w:top w:val="single" w:sz="4" w:space="0" w:color="auto"/>
              <w:left w:val="single" w:sz="4" w:space="0" w:color="auto"/>
              <w:bottom w:val="single" w:sz="4" w:space="0" w:color="auto"/>
              <w:right w:val="single" w:sz="4" w:space="0" w:color="auto"/>
            </w:tcBorders>
            <w:hideMark/>
          </w:tcPr>
          <w:p w14:paraId="26062145" w14:textId="77777777" w:rsidR="007F363B" w:rsidRDefault="007F363B">
            <w:r>
              <w:rPr>
                <w:rFonts w:hint="eastAsia"/>
              </w:rPr>
              <w:t>企业在建立自由项时的应用各不相同，再加之不同行业对各自的自由项管理的严密度也不同，因此可能存在订货环节无法或无需确认具体自由项的情况，只有等到实际发货时才能确认。</w:t>
            </w:r>
          </w:p>
          <w:p w14:paraId="54371CF9" w14:textId="77777777" w:rsidR="007F363B" w:rsidRDefault="007F363B">
            <w:r>
              <w:rPr>
                <w:rFonts w:hint="eastAsia"/>
              </w:rPr>
              <w:t>若存在上述情况，建议启用该配置。</w:t>
            </w:r>
          </w:p>
        </w:tc>
      </w:tr>
      <w:tr w:rsidR="007F363B" w14:paraId="0B90C3EF"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1FFA64BE" w14:textId="4D79C3A1" w:rsidR="007F363B" w:rsidRDefault="007F363B">
            <w:r>
              <w:rPr>
                <w:rFonts w:hint="eastAsia"/>
              </w:rPr>
              <w:t>只有通过引用“xxx”</w:t>
            </w:r>
            <w:r>
              <w:rPr>
                <w:noProof/>
              </w:rPr>
              <mc:AlternateContent>
                <mc:Choice Requires="wps">
                  <w:drawing>
                    <wp:inline distT="0" distB="0" distL="0" distR="0" wp14:anchorId="1E20B2FB" wp14:editId="5CB6020E">
                      <wp:extent cx="635" cy="635"/>
                      <wp:effectExtent l="9525" t="9525" r="8890" b="9525"/>
                      <wp:docPr id="18" name="矩形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35" cy="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0FE0670" id="矩形 18" o:spid="_x0000_s1026" style="width:.0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d07GgIAAAUEAAAOAAAAZHJzL2Uyb0RvYy54bWysU11uEzEQfkfiDpbfySYhKe0qm6pKKUIq&#10;UKlwgInXu2vhP8ZONuUySH3jEBwHcQ3G3iQEeEPsw8rjGX+e7/vGi8ud0WwrMShnKz4ZjTmTVrha&#10;2bbiH97fPDvnLESwNWhnZcUfZOCXy6dPFr0v5dR1TtcSGYHYUPa+4l2MviyKIDppIIycl5aSjUMD&#10;kUJsixqhJ3Sji+l4fFb0DmuPTsgQaPd6SPJlxm8aKeK7pgkyMl1x6i3mP+b/Ov2L5QLKFsF3Suzb&#10;gH/owoCydOkR6hoisA2qv6CMEuiCa+JIOFO4plFCZg7EZjL+g819B15mLiRO8EeZwv+DFW+3d8hU&#10;Td6RUxYMefTjy9fv3x4ZbZA6vQ8lFd37O0z8gr914mNg1q06sK28Cp40ptOptvitOAWBjrF1/8bV&#10;hAub6LJIuwZNAiP6bJe9eDh6IXeRCdo8ez7nTBz2CygPhzyG+Eo6w9Ki4kjXZ1DY3oaYmoDyUJLu&#10;sO5GaZ1t1pb1Fb+YT+f5QHBa1SmZeWG7XmlkW0iDkr/MiBiflhkVaVy1MhU/PxZB2UmoX9o63xJB&#10;6WFNnWi7VyUJMYi5dvUDiYJumEV6O7ToHH7mrKc5rHj4tAGUnOnXloy+mMxmaXBzMJu/mFKAp5n1&#10;aQasIKiKR86G5SoOw77xqNouGzWockVmNCoLlowauto3S7OWddy/izTMp3Gu+vV6lz8BAAD//wMA&#10;UEsDBBQABgAIAAAAIQClWm8w1QAAAP8AAAAPAAAAZHJzL2Rvd25yZXYueG1sTI/BTsMwEETvSPyD&#10;tUjcqFMkCgpxqraoNyTUFHrextskwl5HtpsGvr5uL3AZaTWjmbfFfLRGDORD51jBdJKBIK6d7rhR&#10;8LldP7yACBFZo3FMCn4owLy8vSkw1+7EGxqq2IhUwiFHBW2MfS5lqFuyGCauJ07ewXmLMZ2+kdrj&#10;KZVbIx+zbCYtdpwWWuxp1VL9XR2tAr/eme3wUQ2H2fOb+Q27+utp+a7U/d24eAURaYx/YbjgJ3Qo&#10;E9PeHVkHYRSkR+JVr57YXxKyLOR/7vIMAAD//wMAUEsBAi0AFAAGAAgAAAAhALaDOJL+AAAA4QEA&#10;ABMAAAAAAAAAAAAAAAAAAAAAAFtDb250ZW50X1R5cGVzXS54bWxQSwECLQAUAAYACAAAACEAOP0h&#10;/9YAAACUAQAACwAAAAAAAAAAAAAAAAAvAQAAX3JlbHMvLnJlbHNQSwECLQAUAAYACAAAACEAtSXd&#10;OxoCAAAFBAAADgAAAAAAAAAAAAAAAAAuAgAAZHJzL2Uyb0RvYy54bWxQSwECLQAUAAYACAAAACEA&#10;pVpvMNUAAAD/AAAADwAAAAAAAAAAAAAAAAB0BAAAZHJzL2Rvd25yZXYueG1sUEsFBgAAAAAEAAQA&#10;8wAAAHYFAAAAAA==&#10;" filled="f">
                      <v:path arrowok="t"/>
                      <o:lock v:ext="edit" aspectratio="t"/>
                      <w10:anchorlock/>
                    </v:rect>
                  </w:pict>
                </mc:Fallback>
              </mc:AlternateContent>
            </w:r>
            <w:r>
              <w:rPr>
                <w:rFonts w:hint="eastAsia"/>
              </w:rPr>
              <w:t>的采购订单才允许保存</w:t>
            </w:r>
          </w:p>
        </w:tc>
        <w:tc>
          <w:tcPr>
            <w:tcW w:w="6388" w:type="dxa"/>
            <w:tcBorders>
              <w:top w:val="single" w:sz="4" w:space="0" w:color="auto"/>
              <w:left w:val="single" w:sz="4" w:space="0" w:color="auto"/>
              <w:bottom w:val="single" w:sz="4" w:space="0" w:color="auto"/>
              <w:right w:val="single" w:sz="4" w:space="0" w:color="auto"/>
            </w:tcBorders>
            <w:hideMark/>
          </w:tcPr>
          <w:p w14:paraId="63F7934E" w14:textId="77777777" w:rsidR="007F363B" w:rsidRDefault="007F363B">
            <w:r>
              <w:rPr>
                <w:rFonts w:hint="eastAsia"/>
              </w:rPr>
              <w:t>xxx：为下拉列表，包含“销售订单”或“请购单”或“询价单”或“销售订单/请购单/询价单”。</w:t>
            </w:r>
          </w:p>
          <w:p w14:paraId="2BDAFFB6" w14:textId="77777777" w:rsidR="007F363B" w:rsidRDefault="007F363B">
            <w:r>
              <w:rPr>
                <w:rFonts w:hint="eastAsia"/>
              </w:rPr>
              <w:t>勾选后，当采购订单保存会判断明细行是否都是引入的以上单据，必须为引入的才能保存</w:t>
            </w:r>
          </w:p>
        </w:tc>
      </w:tr>
      <w:tr w:rsidR="007F363B" w14:paraId="7F1F8505"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4BB960FE" w14:textId="77777777" w:rsidR="007F363B" w:rsidRDefault="007F363B">
            <w:r>
              <w:rPr>
                <w:rFonts w:hint="eastAsia"/>
              </w:rPr>
              <w:t>采购入库单成本不等于最近进价提示</w:t>
            </w:r>
          </w:p>
        </w:tc>
        <w:tc>
          <w:tcPr>
            <w:tcW w:w="6388" w:type="dxa"/>
            <w:tcBorders>
              <w:top w:val="single" w:sz="4" w:space="0" w:color="auto"/>
              <w:left w:val="single" w:sz="4" w:space="0" w:color="auto"/>
              <w:bottom w:val="single" w:sz="4" w:space="0" w:color="auto"/>
              <w:right w:val="single" w:sz="4" w:space="0" w:color="auto"/>
            </w:tcBorders>
            <w:hideMark/>
          </w:tcPr>
          <w:p w14:paraId="21CAE0D1" w14:textId="77777777" w:rsidR="007F363B" w:rsidRDefault="007F363B">
            <w:r>
              <w:rPr>
                <w:rFonts w:hint="eastAsia"/>
              </w:rPr>
              <w:t>若企业经营范围内的商品价格波动不大，并且对于入库成本有一定的控制，建议启用该选项以达到提醒本次采购价格与最近进价有波动的情况。</w:t>
            </w:r>
          </w:p>
        </w:tc>
      </w:tr>
      <w:tr w:rsidR="007F363B" w14:paraId="30B3E441"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773EFB83" w14:textId="77777777" w:rsidR="007F363B" w:rsidRDefault="007F363B">
            <w:r>
              <w:rPr>
                <w:rFonts w:hint="eastAsia"/>
              </w:rPr>
              <w:t>只有通过引用订单的采购入库单才允许过账</w:t>
            </w:r>
          </w:p>
        </w:tc>
        <w:tc>
          <w:tcPr>
            <w:tcW w:w="6388" w:type="dxa"/>
            <w:tcBorders>
              <w:top w:val="single" w:sz="4" w:space="0" w:color="auto"/>
              <w:left w:val="single" w:sz="4" w:space="0" w:color="auto"/>
              <w:bottom w:val="single" w:sz="4" w:space="0" w:color="auto"/>
              <w:right w:val="single" w:sz="4" w:space="0" w:color="auto"/>
            </w:tcBorders>
            <w:hideMark/>
          </w:tcPr>
          <w:p w14:paraId="4643C39B" w14:textId="77777777" w:rsidR="007F363B" w:rsidRDefault="007F363B">
            <w:r>
              <w:rPr>
                <w:rFonts w:hint="eastAsia"/>
              </w:rPr>
              <w:t>启用该配置项后，可达到严密的“采购订单→采购入库单”流程管控。</w:t>
            </w:r>
          </w:p>
        </w:tc>
      </w:tr>
      <w:tr w:rsidR="007F363B" w14:paraId="424BB0B1"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00486E61" w14:textId="77777777" w:rsidR="007F363B" w:rsidRDefault="007F363B">
            <w:pPr>
              <w:rPr>
                <w:rFonts w:cstheme="minorEastAsia"/>
              </w:rPr>
            </w:pPr>
            <w:r>
              <w:rPr>
                <w:rFonts w:hint="eastAsia"/>
              </w:rPr>
              <w:t>采购订单数量 等于/大于等于/小于等于 请购单未请购数量是才允许保存。 控制方式：严格控制/提示控制</w:t>
            </w:r>
          </w:p>
        </w:tc>
        <w:tc>
          <w:tcPr>
            <w:tcW w:w="6388" w:type="dxa"/>
            <w:tcBorders>
              <w:top w:val="single" w:sz="4" w:space="0" w:color="auto"/>
              <w:left w:val="single" w:sz="4" w:space="0" w:color="auto"/>
              <w:bottom w:val="single" w:sz="4" w:space="0" w:color="auto"/>
              <w:right w:val="single" w:sz="4" w:space="0" w:color="auto"/>
            </w:tcBorders>
            <w:hideMark/>
          </w:tcPr>
          <w:p w14:paraId="75BF2DC4" w14:textId="77777777" w:rsidR="007F363B" w:rsidRDefault="007F363B">
            <w:pPr>
              <w:rPr>
                <w:rFonts w:cstheme="minorEastAsia"/>
              </w:rPr>
            </w:pPr>
            <w:r>
              <w:rPr>
                <w:rFonts w:hint="eastAsia"/>
              </w:rPr>
              <w:t>启用后，采购订单保存时校验采购订单订购数量与请购单未请购数量之间的大小关系，不满足条件进行提示或严格控制</w:t>
            </w:r>
          </w:p>
        </w:tc>
      </w:tr>
      <w:tr w:rsidR="007F363B" w14:paraId="088C3BE8"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6CC63B28" w14:textId="77777777" w:rsidR="007F363B" w:rsidRDefault="007F363B">
            <w:pPr>
              <w:rPr>
                <w:rFonts w:cstheme="minorEastAsia"/>
              </w:rPr>
            </w:pPr>
            <w:r>
              <w:rPr>
                <w:rFonts w:hint="eastAsia"/>
              </w:rPr>
              <w:t>采购订单数量 等于/大于等于/小于等于 销售订单未订购数量是才允许保存。 控制方式：严格控制/提示控制</w:t>
            </w:r>
          </w:p>
        </w:tc>
        <w:tc>
          <w:tcPr>
            <w:tcW w:w="6388" w:type="dxa"/>
            <w:tcBorders>
              <w:top w:val="single" w:sz="4" w:space="0" w:color="auto"/>
              <w:left w:val="single" w:sz="4" w:space="0" w:color="auto"/>
              <w:bottom w:val="single" w:sz="4" w:space="0" w:color="auto"/>
              <w:right w:val="single" w:sz="4" w:space="0" w:color="auto"/>
            </w:tcBorders>
            <w:hideMark/>
          </w:tcPr>
          <w:p w14:paraId="0BD86AF7" w14:textId="77777777" w:rsidR="007F363B" w:rsidRDefault="007F363B">
            <w:pPr>
              <w:rPr>
                <w:rFonts w:cstheme="minorEastAsia"/>
              </w:rPr>
            </w:pPr>
            <w:r>
              <w:rPr>
                <w:rFonts w:hint="eastAsia"/>
              </w:rPr>
              <w:t>启用后，采购订单保存时校验采购订单订购数量与销售订单未订购数量之间的大小关系，不满足条件进行提示或严格控制</w:t>
            </w:r>
          </w:p>
        </w:tc>
      </w:tr>
      <w:tr w:rsidR="007F363B" w14:paraId="270608F0"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06E2F346" w14:textId="77777777" w:rsidR="007F363B" w:rsidRDefault="007F363B">
            <w:r>
              <w:rPr>
                <w:rFonts w:hint="eastAsia"/>
              </w:rPr>
              <w:t>只有采购数量 等于/小于等于/大于</w:t>
            </w:r>
            <w:r>
              <w:rPr>
                <w:rFonts w:hint="eastAsia"/>
              </w:rPr>
              <w:lastRenderedPageBreak/>
              <w:t>等于 订单数量时才允许过账</w:t>
            </w:r>
          </w:p>
        </w:tc>
        <w:tc>
          <w:tcPr>
            <w:tcW w:w="6388" w:type="dxa"/>
            <w:tcBorders>
              <w:top w:val="single" w:sz="4" w:space="0" w:color="auto"/>
              <w:left w:val="single" w:sz="4" w:space="0" w:color="auto"/>
              <w:bottom w:val="single" w:sz="4" w:space="0" w:color="auto"/>
              <w:right w:val="single" w:sz="4" w:space="0" w:color="auto"/>
            </w:tcBorders>
            <w:hideMark/>
          </w:tcPr>
          <w:p w14:paraId="4B9B7C8D" w14:textId="77777777" w:rsidR="007F363B" w:rsidRDefault="007F363B">
            <w:r>
              <w:rPr>
                <w:rFonts w:hint="eastAsia"/>
              </w:rPr>
              <w:lastRenderedPageBreak/>
              <w:t>采购入库单调订单发货，系统默认不进行订货数量与实际发货数量的控制，用户可根据实际情况修改该配置项。</w:t>
            </w:r>
          </w:p>
        </w:tc>
      </w:tr>
      <w:tr w:rsidR="007F363B" w14:paraId="59FCC77A"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2D919F41" w14:textId="77777777" w:rsidR="007F363B" w:rsidRDefault="007F363B">
            <w:pPr>
              <w:rPr>
                <w:rFonts w:cs="宋体"/>
                <w:color w:val="000000"/>
              </w:rPr>
            </w:pPr>
            <w:r>
              <w:rPr>
                <w:rFonts w:hint="eastAsia"/>
              </w:rPr>
              <w:t>采购单据被开票后全面修改，不允许修改金额、费用/整单不允许修改</w:t>
            </w:r>
          </w:p>
        </w:tc>
        <w:tc>
          <w:tcPr>
            <w:tcW w:w="6388" w:type="dxa"/>
            <w:tcBorders>
              <w:top w:val="single" w:sz="4" w:space="0" w:color="auto"/>
              <w:left w:val="single" w:sz="4" w:space="0" w:color="auto"/>
              <w:bottom w:val="single" w:sz="4" w:space="0" w:color="auto"/>
              <w:right w:val="single" w:sz="4" w:space="0" w:color="auto"/>
            </w:tcBorders>
            <w:hideMark/>
          </w:tcPr>
          <w:p w14:paraId="46973FB4" w14:textId="77777777" w:rsidR="007F363B" w:rsidRDefault="007F363B">
            <w:r>
              <w:rPr>
                <w:rFonts w:hint="eastAsia"/>
              </w:rPr>
              <w:t>配置未勾选=执行完全全面修改规则</w:t>
            </w:r>
          </w:p>
          <w:p w14:paraId="3373B3FC" w14:textId="77777777" w:rsidR="007F363B" w:rsidRDefault="007F363B">
            <w:r>
              <w:rPr>
                <w:rFonts w:hint="eastAsia"/>
              </w:rPr>
              <w:t>配置勾选不允许修改金额=执行全面修改+表体商品金额相关字段不允许修改规则</w:t>
            </w:r>
          </w:p>
          <w:p w14:paraId="78CC8AFB" w14:textId="77777777" w:rsidR="007F363B" w:rsidRDefault="007F363B">
            <w:r>
              <w:rPr>
                <w:rFonts w:hint="eastAsia"/>
              </w:rPr>
              <w:t>配置勾选整单不允许修改=不允许全面修改，不可进入全面修改页面。</w:t>
            </w:r>
          </w:p>
        </w:tc>
      </w:tr>
      <w:tr w:rsidR="007F363B" w14:paraId="12F4E8ED"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517D7CBE" w14:textId="77777777" w:rsidR="007F363B" w:rsidRDefault="007F363B">
            <w:pPr>
              <w:rPr>
                <w:rFonts w:cs="宋体"/>
                <w:color w:val="000000"/>
              </w:rPr>
            </w:pPr>
            <w:r>
              <w:rPr>
                <w:rFonts w:hint="eastAsia"/>
              </w:rPr>
              <w:t>采购单据被收款单结算后全面修改，不允许修改金额、费用/整单不允许修改</w:t>
            </w:r>
          </w:p>
        </w:tc>
        <w:tc>
          <w:tcPr>
            <w:tcW w:w="6388" w:type="dxa"/>
            <w:tcBorders>
              <w:top w:val="single" w:sz="4" w:space="0" w:color="auto"/>
              <w:left w:val="single" w:sz="4" w:space="0" w:color="auto"/>
              <w:bottom w:val="single" w:sz="4" w:space="0" w:color="auto"/>
              <w:right w:val="single" w:sz="4" w:space="0" w:color="auto"/>
            </w:tcBorders>
            <w:hideMark/>
          </w:tcPr>
          <w:p w14:paraId="562774AA" w14:textId="77777777" w:rsidR="007F363B" w:rsidRDefault="007F363B">
            <w:r>
              <w:rPr>
                <w:rFonts w:hint="eastAsia"/>
              </w:rPr>
              <w:t>配置未勾选=执行完全全面修改规则</w:t>
            </w:r>
          </w:p>
          <w:p w14:paraId="42B39053" w14:textId="77777777" w:rsidR="007F363B" w:rsidRDefault="007F363B">
            <w:r>
              <w:rPr>
                <w:rFonts w:hint="eastAsia"/>
              </w:rPr>
              <w:t>配置勾选不允许修改金额=执行全面修改+表体商品金额相关字段不允许修改规则</w:t>
            </w:r>
          </w:p>
          <w:p w14:paraId="7DB48F93" w14:textId="77777777" w:rsidR="007F363B" w:rsidRDefault="007F363B">
            <w:r>
              <w:rPr>
                <w:rFonts w:hint="eastAsia"/>
              </w:rPr>
              <w:t>配置勾选整单不允许修改=不允许全面修改，不可进入全面修改页面。</w:t>
            </w:r>
          </w:p>
        </w:tc>
      </w:tr>
      <w:tr w:rsidR="007F363B" w14:paraId="4E6CB2AA"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58987C93" w14:textId="77777777" w:rsidR="007F363B" w:rsidRDefault="007F363B">
            <w:r>
              <w:rPr>
                <w:rFonts w:hint="eastAsia"/>
              </w:rPr>
              <w:t>【采购退、换货】商品数量小于等于【采购入库】商品数量</w:t>
            </w:r>
          </w:p>
        </w:tc>
        <w:tc>
          <w:tcPr>
            <w:tcW w:w="6388" w:type="dxa"/>
            <w:tcBorders>
              <w:top w:val="single" w:sz="4" w:space="0" w:color="auto"/>
              <w:left w:val="single" w:sz="4" w:space="0" w:color="auto"/>
              <w:bottom w:val="single" w:sz="4" w:space="0" w:color="auto"/>
              <w:right w:val="single" w:sz="4" w:space="0" w:color="auto"/>
            </w:tcBorders>
            <w:hideMark/>
          </w:tcPr>
          <w:p w14:paraId="6CF0013F" w14:textId="77777777" w:rsidR="007F363B" w:rsidRDefault="007F363B">
            <w:r>
              <w:rPr>
                <w:rFonts w:hint="eastAsia"/>
              </w:rPr>
              <w:t>在开具采购退货单时，如选择调入原采购单，系统将判断采购退货输入数量是否大于原采购入库单商品数量，如大于，系统将给出提示“按单退货的商品数量不能大于原采购入库的商品数量。”</w:t>
            </w:r>
          </w:p>
        </w:tc>
      </w:tr>
      <w:tr w:rsidR="007F363B" w14:paraId="4E7ED3E9"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3B0F0970" w14:textId="77777777" w:rsidR="007F363B" w:rsidRDefault="007F363B">
            <w:r>
              <w:rPr>
                <w:rFonts w:hint="eastAsia"/>
              </w:rPr>
              <w:t>【采购退、换货】商品成本与参照【采购入库】商品成本相关联</w:t>
            </w:r>
          </w:p>
        </w:tc>
        <w:tc>
          <w:tcPr>
            <w:tcW w:w="6388" w:type="dxa"/>
            <w:tcBorders>
              <w:top w:val="single" w:sz="4" w:space="0" w:color="auto"/>
              <w:left w:val="single" w:sz="4" w:space="0" w:color="auto"/>
              <w:bottom w:val="single" w:sz="4" w:space="0" w:color="auto"/>
              <w:right w:val="single" w:sz="4" w:space="0" w:color="auto"/>
            </w:tcBorders>
          </w:tcPr>
          <w:p w14:paraId="4AE9D3D2" w14:textId="77777777" w:rsidR="007F363B" w:rsidRDefault="007F363B">
            <w:r>
              <w:rPr>
                <w:rFonts w:hint="eastAsia"/>
              </w:rPr>
              <w:t>在开具采购退货单时，如选择调入原采购单，系统将把原采购入库单中对应商品的成本带入采购退货单中。</w:t>
            </w:r>
          </w:p>
          <w:p w14:paraId="076FF9BB" w14:textId="77777777" w:rsidR="007F363B" w:rsidRDefault="007F363B">
            <w:r>
              <w:rPr>
                <w:rFonts w:hint="eastAsia"/>
              </w:rPr>
              <w:t>★注意事项：先进先出成本算法有效。</w:t>
            </w:r>
          </w:p>
          <w:p w14:paraId="6DCC379F" w14:textId="77777777" w:rsidR="007F363B" w:rsidRDefault="007F363B"/>
        </w:tc>
      </w:tr>
      <w:tr w:rsidR="007F363B" w14:paraId="61E055B2"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729462F0" w14:textId="77777777" w:rsidR="007F363B" w:rsidRDefault="007F363B">
            <w:r>
              <w:rPr>
                <w:rFonts w:hint="eastAsia"/>
              </w:rPr>
              <w:t>采购类单据供货商等于商品供货商才能保存过账</w:t>
            </w:r>
          </w:p>
        </w:tc>
        <w:tc>
          <w:tcPr>
            <w:tcW w:w="6388" w:type="dxa"/>
            <w:tcBorders>
              <w:top w:val="single" w:sz="4" w:space="0" w:color="auto"/>
              <w:left w:val="single" w:sz="4" w:space="0" w:color="auto"/>
              <w:bottom w:val="single" w:sz="4" w:space="0" w:color="auto"/>
              <w:right w:val="single" w:sz="4" w:space="0" w:color="auto"/>
            </w:tcBorders>
            <w:hideMark/>
          </w:tcPr>
          <w:p w14:paraId="41A49476" w14:textId="77777777" w:rsidR="007F363B" w:rsidRDefault="007F363B">
            <w:r>
              <w:rPr>
                <w:rFonts w:hint="eastAsia"/>
              </w:rPr>
              <w:t>勾选后，采购类单据保存时，单据表头供货商必须和所选商品默认供货商一致，否则不能保存</w:t>
            </w:r>
          </w:p>
        </w:tc>
      </w:tr>
      <w:tr w:rsidR="007F363B" w14:paraId="3C70BB8B"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76447DE7" w14:textId="77777777" w:rsidR="007F363B" w:rsidRDefault="007F363B">
            <w:r>
              <w:rPr>
                <w:rFonts w:hint="eastAsia"/>
              </w:rPr>
              <w:t>采购入库单、采购换货过账后自动更新预设售价</w:t>
            </w:r>
          </w:p>
        </w:tc>
        <w:tc>
          <w:tcPr>
            <w:tcW w:w="6388" w:type="dxa"/>
            <w:tcBorders>
              <w:top w:val="single" w:sz="4" w:space="0" w:color="auto"/>
              <w:left w:val="single" w:sz="4" w:space="0" w:color="auto"/>
              <w:bottom w:val="single" w:sz="4" w:space="0" w:color="auto"/>
              <w:right w:val="single" w:sz="4" w:space="0" w:color="auto"/>
            </w:tcBorders>
            <w:hideMark/>
          </w:tcPr>
          <w:p w14:paraId="3C9F0ADE" w14:textId="77777777" w:rsidR="007F363B" w:rsidRDefault="007F363B">
            <w:r>
              <w:rPr>
                <w:rFonts w:hint="eastAsia"/>
              </w:rPr>
              <w:t>勾选后，采购类单据过账，根据商品的毛利率自动自己售价。</w:t>
            </w:r>
          </w:p>
        </w:tc>
      </w:tr>
    </w:tbl>
    <w:p w14:paraId="4BD7959E" w14:textId="77777777" w:rsidR="007F363B" w:rsidRDefault="007F363B" w:rsidP="007F363B">
      <w:pPr>
        <w:pStyle w:val="5"/>
        <w:numPr>
          <w:ilvl w:val="4"/>
          <w:numId w:val="10"/>
        </w:numPr>
        <w:ind w:left="0" w:firstLine="0"/>
      </w:pPr>
      <w:bookmarkStart w:id="69" w:name="_Toc226534639"/>
      <w:r>
        <w:rPr>
          <w:rFonts w:hint="eastAsia"/>
        </w:rPr>
        <w:t>调拨单据配置：设置和调拨类单据相关的参数设置。</w:t>
      </w:r>
      <w:bookmarkEnd w:id="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6396"/>
      </w:tblGrid>
      <w:tr w:rsidR="007F363B" w14:paraId="267C3966" w14:textId="77777777" w:rsidTr="007F363B">
        <w:tc>
          <w:tcPr>
            <w:tcW w:w="1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93AB3D" w14:textId="77777777" w:rsidR="007F363B" w:rsidRDefault="007F363B">
            <w:r>
              <w:rPr>
                <w:rFonts w:hint="eastAsia"/>
              </w:rPr>
              <w:t>选项</w:t>
            </w:r>
          </w:p>
        </w:tc>
        <w:tc>
          <w:tcPr>
            <w:tcW w:w="63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1CF8A9" w14:textId="77777777" w:rsidR="007F363B" w:rsidRDefault="007F363B">
            <w:r>
              <w:rPr>
                <w:rFonts w:hint="eastAsia"/>
              </w:rPr>
              <w:t>说明</w:t>
            </w:r>
          </w:p>
        </w:tc>
      </w:tr>
      <w:tr w:rsidR="007F363B" w14:paraId="10D2DA43"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06B2B4E8" w14:textId="77777777" w:rsidR="007F363B" w:rsidRDefault="007F363B">
            <w:r>
              <w:rPr>
                <w:rFonts w:hint="eastAsia"/>
              </w:rPr>
              <w:t>调拨申请单配置</w:t>
            </w:r>
          </w:p>
        </w:tc>
      </w:tr>
      <w:tr w:rsidR="007F363B" w14:paraId="5CEAD255"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040BF5BD" w14:textId="77777777" w:rsidR="007F363B" w:rsidRDefault="007F363B">
            <w:r>
              <w:rPr>
                <w:rFonts w:hint="eastAsia"/>
              </w:rPr>
              <w:t>只有通过引用销售订单的调拨申请单才允许保存</w:t>
            </w:r>
          </w:p>
        </w:tc>
        <w:tc>
          <w:tcPr>
            <w:tcW w:w="6396" w:type="dxa"/>
            <w:tcBorders>
              <w:top w:val="single" w:sz="4" w:space="0" w:color="auto"/>
              <w:left w:val="single" w:sz="4" w:space="0" w:color="auto"/>
              <w:bottom w:val="single" w:sz="4" w:space="0" w:color="auto"/>
              <w:right w:val="single" w:sz="4" w:space="0" w:color="auto"/>
            </w:tcBorders>
            <w:hideMark/>
          </w:tcPr>
          <w:p w14:paraId="59DF0C61" w14:textId="77777777" w:rsidR="007F363B" w:rsidRDefault="007F363B">
            <w:r>
              <w:rPr>
                <w:rFonts w:hint="eastAsia"/>
              </w:rPr>
              <w:t>勾选后，调拨申请单只能通过引入上游的销售订单才能保存，由于用户流程控制。</w:t>
            </w:r>
          </w:p>
        </w:tc>
      </w:tr>
      <w:tr w:rsidR="007F363B" w14:paraId="49231B1A"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3793F2B4" w14:textId="77777777" w:rsidR="007F363B" w:rsidRDefault="007F363B">
            <w:r>
              <w:rPr>
                <w:rFonts w:hint="eastAsia"/>
              </w:rPr>
              <w:t>只有调拨申请数量“等于/小于等于/大于等于”销售订单数量时才允许保存</w:t>
            </w:r>
          </w:p>
        </w:tc>
        <w:tc>
          <w:tcPr>
            <w:tcW w:w="6396" w:type="dxa"/>
            <w:tcBorders>
              <w:top w:val="single" w:sz="4" w:space="0" w:color="auto"/>
              <w:left w:val="single" w:sz="4" w:space="0" w:color="auto"/>
              <w:bottom w:val="single" w:sz="4" w:space="0" w:color="auto"/>
              <w:right w:val="single" w:sz="4" w:space="0" w:color="auto"/>
            </w:tcBorders>
            <w:hideMark/>
          </w:tcPr>
          <w:p w14:paraId="41D2A57A" w14:textId="77777777" w:rsidR="007F363B" w:rsidRDefault="007F363B">
            <w:r>
              <w:rPr>
                <w:rFonts w:hint="eastAsia"/>
              </w:rPr>
              <w:t>勾选后，控制调拨数量同引入的上游销售订单的数量关系。</w:t>
            </w:r>
          </w:p>
        </w:tc>
      </w:tr>
      <w:tr w:rsidR="007F363B" w14:paraId="6942B579"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62D38FDB" w14:textId="77777777" w:rsidR="007F363B" w:rsidRDefault="007F363B">
            <w:r>
              <w:rPr>
                <w:rFonts w:hint="eastAsia"/>
              </w:rPr>
              <w:t>调拨单据配置</w:t>
            </w:r>
          </w:p>
        </w:tc>
      </w:tr>
      <w:tr w:rsidR="007F363B" w14:paraId="3E1C820B"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3F38D8E5" w14:textId="77777777" w:rsidR="007F363B" w:rsidRDefault="007F363B">
            <w:r>
              <w:rPr>
                <w:rFonts w:hint="eastAsia"/>
              </w:rPr>
              <w:t>同价调拨单只显示数量</w:t>
            </w:r>
          </w:p>
        </w:tc>
        <w:tc>
          <w:tcPr>
            <w:tcW w:w="6396" w:type="dxa"/>
            <w:tcBorders>
              <w:top w:val="single" w:sz="4" w:space="0" w:color="auto"/>
              <w:left w:val="single" w:sz="4" w:space="0" w:color="auto"/>
              <w:bottom w:val="single" w:sz="4" w:space="0" w:color="auto"/>
              <w:right w:val="single" w:sz="4" w:space="0" w:color="auto"/>
            </w:tcBorders>
            <w:hideMark/>
          </w:tcPr>
          <w:p w14:paraId="02E59F4A" w14:textId="77777777" w:rsidR="007F363B" w:rsidRDefault="007F363B">
            <w:r>
              <w:rPr>
                <w:rFonts w:hint="eastAsia"/>
              </w:rPr>
              <w:t>在同价调拨单中只显示调拨数量，不关心成本单价和金额。</w:t>
            </w:r>
          </w:p>
        </w:tc>
      </w:tr>
      <w:tr w:rsidR="007F363B" w14:paraId="3F6F0814"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66B5C79F" w14:textId="77777777" w:rsidR="007F363B" w:rsidRDefault="007F363B">
            <w:r>
              <w:rPr>
                <w:rFonts w:hint="eastAsia"/>
              </w:rPr>
              <w:t>同价调拨单中显示成本单价，成本金</w:t>
            </w:r>
            <w:r>
              <w:rPr>
                <w:rFonts w:hint="eastAsia"/>
              </w:rPr>
              <w:lastRenderedPageBreak/>
              <w:t>额</w:t>
            </w:r>
          </w:p>
        </w:tc>
        <w:tc>
          <w:tcPr>
            <w:tcW w:w="6396" w:type="dxa"/>
            <w:tcBorders>
              <w:top w:val="single" w:sz="4" w:space="0" w:color="auto"/>
              <w:left w:val="single" w:sz="4" w:space="0" w:color="auto"/>
              <w:bottom w:val="single" w:sz="4" w:space="0" w:color="auto"/>
              <w:right w:val="single" w:sz="4" w:space="0" w:color="auto"/>
            </w:tcBorders>
            <w:hideMark/>
          </w:tcPr>
          <w:p w14:paraId="66B8179E" w14:textId="77777777" w:rsidR="007F363B" w:rsidRDefault="007F363B">
            <w:r>
              <w:rPr>
                <w:rFonts w:hint="eastAsia"/>
              </w:rPr>
              <w:lastRenderedPageBreak/>
              <w:t>在同价调拔单中不仅显示调拨数量，还显示商品有成本单价和金额。如果同价调拨单草稿在过账时，单据上显示的成本和实际成本不符，</w:t>
            </w:r>
            <w:r>
              <w:rPr>
                <w:rFonts w:hint="eastAsia"/>
              </w:rPr>
              <w:lastRenderedPageBreak/>
              <w:t>那么需要先点表头的计算单价按钮，将单据中的成本单价和金额刷新后再过账。</w:t>
            </w:r>
          </w:p>
        </w:tc>
      </w:tr>
      <w:tr w:rsidR="007F363B" w14:paraId="384A66D8"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2195AE86" w14:textId="77777777" w:rsidR="007F363B" w:rsidRDefault="007F363B">
            <w:r>
              <w:rPr>
                <w:rFonts w:hint="eastAsia"/>
              </w:rPr>
              <w:lastRenderedPageBreak/>
              <w:t>同价调拨单显示单价，金额“预设售价选择”</w:t>
            </w:r>
          </w:p>
        </w:tc>
        <w:tc>
          <w:tcPr>
            <w:tcW w:w="6396" w:type="dxa"/>
            <w:tcBorders>
              <w:top w:val="single" w:sz="4" w:space="0" w:color="auto"/>
              <w:left w:val="single" w:sz="4" w:space="0" w:color="auto"/>
              <w:bottom w:val="single" w:sz="4" w:space="0" w:color="auto"/>
              <w:right w:val="single" w:sz="4" w:space="0" w:color="auto"/>
            </w:tcBorders>
            <w:hideMark/>
          </w:tcPr>
          <w:p w14:paraId="06551A8F" w14:textId="77777777" w:rsidR="007F363B" w:rsidRDefault="007F363B">
            <w:r>
              <w:rPr>
                <w:rFonts w:hint="eastAsia"/>
              </w:rPr>
              <w:t>选中后在同价调拨单中表头显示价格选择，选择商品后可将对应的预设价格带入到表体，然后计算出调拨金额。这个金额不会影响到系统中任何报表，仅在单据中显示查看。</w:t>
            </w:r>
          </w:p>
          <w:p w14:paraId="09E88531" w14:textId="77777777" w:rsidR="007F363B" w:rsidRDefault="007F363B">
            <w:r>
              <w:rPr>
                <w:rFonts w:hint="eastAsia"/>
              </w:rPr>
              <w:t>“同价调拨单显示单价，金额”该配置选中后，可以设置同价调拨单中表头价格选择的默认价格。</w:t>
            </w:r>
          </w:p>
        </w:tc>
      </w:tr>
      <w:tr w:rsidR="007F363B" w14:paraId="3B45AD94"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19582F3C" w14:textId="77777777" w:rsidR="007F363B" w:rsidRDefault="007F363B">
            <w:r>
              <w:rPr>
                <w:rFonts w:hint="eastAsia"/>
              </w:rPr>
              <w:t>只有通过引用调拨申请单的同价、变价调拨单才允许保存、过账</w:t>
            </w:r>
          </w:p>
        </w:tc>
        <w:tc>
          <w:tcPr>
            <w:tcW w:w="6396" w:type="dxa"/>
            <w:tcBorders>
              <w:top w:val="single" w:sz="4" w:space="0" w:color="auto"/>
              <w:left w:val="single" w:sz="4" w:space="0" w:color="auto"/>
              <w:bottom w:val="single" w:sz="4" w:space="0" w:color="auto"/>
              <w:right w:val="single" w:sz="4" w:space="0" w:color="auto"/>
            </w:tcBorders>
            <w:hideMark/>
          </w:tcPr>
          <w:p w14:paraId="6718BE34" w14:textId="77777777" w:rsidR="007F363B" w:rsidRDefault="007F363B">
            <w:r>
              <w:rPr>
                <w:rFonts w:hint="eastAsia"/>
              </w:rPr>
              <w:t>该选项在“启用商品调拨在途、验货管理”的情况下有效，勾选该选项，做同价调拨或变价调拨的时候只能引入“调拨申请单”，不支持手工录入。</w:t>
            </w:r>
          </w:p>
        </w:tc>
      </w:tr>
      <w:tr w:rsidR="007F363B" w14:paraId="65609108"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7B20D4B0" w14:textId="77777777" w:rsidR="007F363B" w:rsidRDefault="007F363B">
            <w:r>
              <w:rPr>
                <w:rFonts w:hint="eastAsia"/>
              </w:rPr>
              <w:t>只有调拨数量[等于/小于等于/大于等于]调拨申请单数量时才允许保存、过账</w:t>
            </w:r>
          </w:p>
        </w:tc>
        <w:tc>
          <w:tcPr>
            <w:tcW w:w="6396" w:type="dxa"/>
            <w:tcBorders>
              <w:top w:val="single" w:sz="4" w:space="0" w:color="auto"/>
              <w:left w:val="single" w:sz="4" w:space="0" w:color="auto"/>
              <w:bottom w:val="single" w:sz="4" w:space="0" w:color="auto"/>
              <w:right w:val="single" w:sz="4" w:space="0" w:color="auto"/>
            </w:tcBorders>
            <w:hideMark/>
          </w:tcPr>
          <w:p w14:paraId="358C608B" w14:textId="77777777" w:rsidR="007F363B" w:rsidRDefault="007F363B">
            <w:r>
              <w:rPr>
                <w:rFonts w:hint="eastAsia"/>
              </w:rPr>
              <w:t>该选项在“启用商品调拨在途、验货管理”的情况下有效，同价调拨单或变价调拨单引入调拨申请单时，调拨数量必须[等于/小于等于/大于等于]调拨申请单数量</w:t>
            </w:r>
          </w:p>
        </w:tc>
      </w:tr>
      <w:tr w:rsidR="007F363B" w14:paraId="0FE07A95"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44A8C642" w14:textId="77777777" w:rsidR="007F363B" w:rsidRDefault="007F363B">
            <w:r>
              <w:rPr>
                <w:rFonts w:hint="eastAsia"/>
              </w:rPr>
              <w:t>调拨单和调拨报表，仓库的权限有效</w:t>
            </w:r>
          </w:p>
        </w:tc>
        <w:tc>
          <w:tcPr>
            <w:tcW w:w="6396" w:type="dxa"/>
            <w:tcBorders>
              <w:top w:val="single" w:sz="4" w:space="0" w:color="auto"/>
              <w:left w:val="single" w:sz="4" w:space="0" w:color="auto"/>
              <w:bottom w:val="single" w:sz="4" w:space="0" w:color="auto"/>
              <w:right w:val="single" w:sz="4" w:space="0" w:color="auto"/>
            </w:tcBorders>
            <w:hideMark/>
          </w:tcPr>
          <w:p w14:paraId="19CAB077" w14:textId="77777777" w:rsidR="007F363B" w:rsidRDefault="007F363B">
            <w:r>
              <w:rPr>
                <w:rFonts w:hint="eastAsia"/>
              </w:rPr>
              <w:t>不勾选该配置，做调拨单或者查询调拨类的报表可以筛选到权限范围外的仓库。</w:t>
            </w:r>
          </w:p>
        </w:tc>
      </w:tr>
    </w:tbl>
    <w:p w14:paraId="31CB6632" w14:textId="77777777" w:rsidR="007F363B" w:rsidRDefault="007F363B" w:rsidP="007F363B">
      <w:pPr>
        <w:pStyle w:val="5"/>
        <w:numPr>
          <w:ilvl w:val="4"/>
          <w:numId w:val="10"/>
        </w:numPr>
        <w:ind w:left="0" w:firstLine="0"/>
      </w:pPr>
      <w:bookmarkStart w:id="70" w:name="_Toc226534640"/>
      <w:r>
        <w:rPr>
          <w:rFonts w:hint="eastAsia"/>
        </w:rPr>
        <w:t>其他单据配置：设置和非以上单据类相关的参数设置。</w:t>
      </w:r>
      <w:bookmarkEnd w:id="7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6396"/>
      </w:tblGrid>
      <w:tr w:rsidR="007F363B" w14:paraId="75FCB5B0" w14:textId="77777777" w:rsidTr="007F363B">
        <w:tc>
          <w:tcPr>
            <w:tcW w:w="1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1C4B40" w14:textId="77777777" w:rsidR="007F363B" w:rsidRDefault="007F363B">
            <w:r>
              <w:rPr>
                <w:rFonts w:hint="eastAsia"/>
              </w:rPr>
              <w:t>选项</w:t>
            </w:r>
          </w:p>
        </w:tc>
        <w:tc>
          <w:tcPr>
            <w:tcW w:w="63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7FD434" w14:textId="77777777" w:rsidR="007F363B" w:rsidRDefault="007F363B">
            <w:r>
              <w:rPr>
                <w:rFonts w:hint="eastAsia"/>
              </w:rPr>
              <w:t>说明</w:t>
            </w:r>
          </w:p>
        </w:tc>
      </w:tr>
      <w:tr w:rsidR="007F363B" w14:paraId="11E1A5DC"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7AD3293B" w14:textId="77777777" w:rsidR="007F363B" w:rsidRDefault="007F363B">
            <w:r>
              <w:rPr>
                <w:rFonts w:hint="eastAsia"/>
                <w:shd w:val="clear" w:color="auto" w:fill="FFFFFF"/>
              </w:rPr>
              <w:t>其他单据配置</w:t>
            </w:r>
          </w:p>
        </w:tc>
      </w:tr>
      <w:tr w:rsidR="007F363B" w14:paraId="2CF56F09"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18A4B248" w14:textId="77777777" w:rsidR="007F363B" w:rsidRDefault="007F363B">
            <w:r>
              <w:rPr>
                <w:rFonts w:hint="eastAsia"/>
              </w:rPr>
              <w:t>收付款单【收付款金额+优惠金额】等于单据结算金额</w:t>
            </w:r>
          </w:p>
        </w:tc>
        <w:tc>
          <w:tcPr>
            <w:tcW w:w="6396" w:type="dxa"/>
            <w:tcBorders>
              <w:top w:val="single" w:sz="4" w:space="0" w:color="auto"/>
              <w:left w:val="single" w:sz="4" w:space="0" w:color="auto"/>
              <w:bottom w:val="single" w:sz="4" w:space="0" w:color="auto"/>
              <w:right w:val="single" w:sz="4" w:space="0" w:color="auto"/>
            </w:tcBorders>
            <w:hideMark/>
          </w:tcPr>
          <w:p w14:paraId="015820F8" w14:textId="77777777" w:rsidR="007F363B" w:rsidRDefault="007F363B">
            <w:r>
              <w:rPr>
                <w:rFonts w:hint="eastAsia"/>
              </w:rPr>
              <w:t>勾选该选项后，在收付款业务发生时，开具单据控制时系统控制不能超收超付。</w:t>
            </w:r>
          </w:p>
        </w:tc>
      </w:tr>
      <w:tr w:rsidR="007F363B" w14:paraId="5A4D344D"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5EB174CD" w14:textId="77777777" w:rsidR="007F363B" w:rsidRDefault="007F363B">
            <w:r>
              <w:rPr>
                <w:rFonts w:hint="eastAsia"/>
              </w:rPr>
              <w:t>收付款环节按单结算</w:t>
            </w:r>
          </w:p>
        </w:tc>
        <w:tc>
          <w:tcPr>
            <w:tcW w:w="6396" w:type="dxa"/>
            <w:tcBorders>
              <w:top w:val="single" w:sz="4" w:space="0" w:color="auto"/>
              <w:left w:val="single" w:sz="4" w:space="0" w:color="auto"/>
              <w:bottom w:val="single" w:sz="4" w:space="0" w:color="auto"/>
              <w:right w:val="single" w:sz="4" w:space="0" w:color="auto"/>
            </w:tcBorders>
            <w:hideMark/>
          </w:tcPr>
          <w:p w14:paraId="58DABB38" w14:textId="77777777" w:rsidR="007F363B" w:rsidRDefault="007F363B">
            <w:r>
              <w:rPr>
                <w:rFonts w:hint="eastAsia"/>
              </w:rPr>
              <w:t>勾选该选项后，在开具收付款单据时，系统控制只能按单据结算。</w:t>
            </w:r>
          </w:p>
        </w:tc>
      </w:tr>
      <w:tr w:rsidR="007F363B" w14:paraId="100A98C9"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5EDC4975" w14:textId="77777777" w:rsidR="007F363B" w:rsidRDefault="007F363B">
            <w:r>
              <w:rPr>
                <w:rFonts w:hint="eastAsia"/>
              </w:rPr>
              <w:t>允许预收资金为负</w:t>
            </w:r>
          </w:p>
        </w:tc>
        <w:tc>
          <w:tcPr>
            <w:tcW w:w="6396" w:type="dxa"/>
            <w:tcBorders>
              <w:top w:val="single" w:sz="4" w:space="0" w:color="auto"/>
              <w:left w:val="single" w:sz="4" w:space="0" w:color="auto"/>
              <w:bottom w:val="single" w:sz="4" w:space="0" w:color="auto"/>
              <w:right w:val="single" w:sz="4" w:space="0" w:color="auto"/>
            </w:tcBorders>
            <w:hideMark/>
          </w:tcPr>
          <w:p w14:paraId="43FB0564" w14:textId="77777777" w:rsidR="007F363B" w:rsidRDefault="007F363B">
            <w:r>
              <w:rPr>
                <w:rFonts w:hint="eastAsia"/>
              </w:rPr>
              <w:t>勾选该选项后，系统允许预收资金余额为负数。请酌情使用！</w:t>
            </w:r>
          </w:p>
        </w:tc>
      </w:tr>
      <w:tr w:rsidR="007F363B" w14:paraId="4C30F082"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01940721" w14:textId="77777777" w:rsidR="007F363B" w:rsidRDefault="007F363B">
            <w:r>
              <w:rPr>
                <w:rFonts w:hint="eastAsia"/>
              </w:rPr>
              <w:t>允许预付资金为负</w:t>
            </w:r>
          </w:p>
        </w:tc>
        <w:tc>
          <w:tcPr>
            <w:tcW w:w="6396" w:type="dxa"/>
            <w:tcBorders>
              <w:top w:val="single" w:sz="4" w:space="0" w:color="auto"/>
              <w:left w:val="single" w:sz="4" w:space="0" w:color="auto"/>
              <w:bottom w:val="single" w:sz="4" w:space="0" w:color="auto"/>
              <w:right w:val="single" w:sz="4" w:space="0" w:color="auto"/>
            </w:tcBorders>
            <w:hideMark/>
          </w:tcPr>
          <w:p w14:paraId="26E221A1" w14:textId="77777777" w:rsidR="007F363B" w:rsidRDefault="007F363B">
            <w:r>
              <w:rPr>
                <w:rFonts w:hint="eastAsia"/>
              </w:rPr>
              <w:t>勾选该选项后，系统允许预付资金余额为负数。请酌情使用！</w:t>
            </w:r>
          </w:p>
        </w:tc>
      </w:tr>
      <w:tr w:rsidR="007F363B" w14:paraId="51B11BF1"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0C879A76" w14:textId="77777777" w:rsidR="007F363B" w:rsidRDefault="007F363B">
            <w:r>
              <w:rPr>
                <w:rFonts w:hint="eastAsia"/>
              </w:rPr>
              <w:t>业务单据过账时允许账户余额为负数</w:t>
            </w:r>
          </w:p>
        </w:tc>
        <w:tc>
          <w:tcPr>
            <w:tcW w:w="6396" w:type="dxa"/>
            <w:tcBorders>
              <w:top w:val="single" w:sz="4" w:space="0" w:color="auto"/>
              <w:left w:val="single" w:sz="4" w:space="0" w:color="auto"/>
              <w:bottom w:val="single" w:sz="4" w:space="0" w:color="auto"/>
              <w:right w:val="single" w:sz="4" w:space="0" w:color="auto"/>
            </w:tcBorders>
            <w:hideMark/>
          </w:tcPr>
          <w:p w14:paraId="493D59F6" w14:textId="77777777" w:rsidR="007F363B" w:rsidRDefault="007F363B">
            <w:r>
              <w:rPr>
                <w:rFonts w:hint="eastAsia"/>
              </w:rPr>
              <w:t>启用该选项后，可实现账面上账户余额为负数的情况。请酌情使用！</w:t>
            </w:r>
          </w:p>
        </w:tc>
      </w:tr>
      <w:tr w:rsidR="007F363B" w14:paraId="0074AB38"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1289C3C5" w14:textId="77777777" w:rsidR="007F363B" w:rsidRDefault="007F363B">
            <w:r>
              <w:rPr>
                <w:rFonts w:hint="eastAsia"/>
              </w:rPr>
              <w:t>组装拆卸单过账后自动更新预设售价、完工验收单过账后自动更新预设售价、委外完工验收单过账后自动更新预设售价</w:t>
            </w:r>
          </w:p>
        </w:tc>
        <w:tc>
          <w:tcPr>
            <w:tcW w:w="6396" w:type="dxa"/>
            <w:tcBorders>
              <w:top w:val="single" w:sz="4" w:space="0" w:color="auto"/>
              <w:left w:val="single" w:sz="4" w:space="0" w:color="auto"/>
              <w:bottom w:val="single" w:sz="4" w:space="0" w:color="auto"/>
              <w:right w:val="single" w:sz="4" w:space="0" w:color="auto"/>
            </w:tcBorders>
            <w:hideMark/>
          </w:tcPr>
          <w:p w14:paraId="4A282087" w14:textId="77777777" w:rsidR="007F363B" w:rsidRDefault="007F363B">
            <w:r>
              <w:rPr>
                <w:rFonts w:hint="eastAsia"/>
              </w:rPr>
              <w:t>勾选后，单据过账，根据商品的毛利率自动自己售价。</w:t>
            </w:r>
          </w:p>
        </w:tc>
      </w:tr>
      <w:tr w:rsidR="007F363B" w14:paraId="0A96F55D"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16D94476" w14:textId="77777777" w:rsidR="007F363B" w:rsidRDefault="007F363B">
            <w:r>
              <w:rPr>
                <w:rFonts w:hint="eastAsia"/>
              </w:rPr>
              <w:t>费用单被费用分摊后全面修改</w:t>
            </w:r>
            <w:bookmarkStart w:id="71" w:name="OLE_LINK2"/>
            <w:r>
              <w:rPr>
                <w:rFonts w:hint="eastAsia"/>
              </w:rPr>
              <w:t>“不允许修改金额/整单不允许修改”</w:t>
            </w:r>
            <w:bookmarkEnd w:id="71"/>
          </w:p>
        </w:tc>
        <w:tc>
          <w:tcPr>
            <w:tcW w:w="6396" w:type="dxa"/>
            <w:tcBorders>
              <w:top w:val="single" w:sz="4" w:space="0" w:color="auto"/>
              <w:left w:val="single" w:sz="4" w:space="0" w:color="auto"/>
              <w:bottom w:val="single" w:sz="4" w:space="0" w:color="auto"/>
              <w:right w:val="single" w:sz="4" w:space="0" w:color="auto"/>
            </w:tcBorders>
            <w:hideMark/>
          </w:tcPr>
          <w:p w14:paraId="2824106D" w14:textId="77777777" w:rsidR="007F363B" w:rsidRDefault="007F363B">
            <w:r>
              <w:rPr>
                <w:rFonts w:hint="eastAsia"/>
              </w:rPr>
              <w:t>勾选空，控制费用单被后续分摊后不能修改的范围。</w:t>
            </w:r>
          </w:p>
        </w:tc>
      </w:tr>
      <w:tr w:rsidR="007F363B" w14:paraId="5067958D"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5C4F9EC1" w14:textId="77777777" w:rsidR="007F363B" w:rsidRDefault="007F363B">
            <w:r>
              <w:rPr>
                <w:rFonts w:hint="eastAsia"/>
              </w:rPr>
              <w:lastRenderedPageBreak/>
              <w:t>费用单被付款单结算后全面修改“不允许修改金额/整单不允许修改”</w:t>
            </w:r>
          </w:p>
        </w:tc>
        <w:tc>
          <w:tcPr>
            <w:tcW w:w="6396" w:type="dxa"/>
            <w:tcBorders>
              <w:top w:val="single" w:sz="4" w:space="0" w:color="auto"/>
              <w:left w:val="single" w:sz="4" w:space="0" w:color="auto"/>
              <w:bottom w:val="single" w:sz="4" w:space="0" w:color="auto"/>
              <w:right w:val="single" w:sz="4" w:space="0" w:color="auto"/>
            </w:tcBorders>
            <w:hideMark/>
          </w:tcPr>
          <w:p w14:paraId="758A2984" w14:textId="77777777" w:rsidR="007F363B" w:rsidRDefault="007F363B">
            <w:r>
              <w:rPr>
                <w:rFonts w:hint="eastAsia"/>
              </w:rPr>
              <w:t>勾选空，控制费用单被结算后不能修改的范围。</w:t>
            </w:r>
          </w:p>
        </w:tc>
      </w:tr>
      <w:tr w:rsidR="007F363B" w14:paraId="708C2D82"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30E131F1" w14:textId="77777777" w:rsidR="007F363B" w:rsidRDefault="007F363B">
            <w:r>
              <w:rPr>
                <w:rFonts w:hint="eastAsia"/>
              </w:rPr>
              <w:t>收付款单按单结算界面的经手人不再携带原单值</w:t>
            </w:r>
          </w:p>
        </w:tc>
        <w:tc>
          <w:tcPr>
            <w:tcW w:w="6396" w:type="dxa"/>
            <w:tcBorders>
              <w:top w:val="single" w:sz="4" w:space="0" w:color="auto"/>
              <w:left w:val="single" w:sz="4" w:space="0" w:color="auto"/>
              <w:bottom w:val="single" w:sz="4" w:space="0" w:color="auto"/>
              <w:right w:val="single" w:sz="4" w:space="0" w:color="auto"/>
            </w:tcBorders>
            <w:hideMark/>
          </w:tcPr>
          <w:p w14:paraId="4A45BDB9" w14:textId="77777777" w:rsidR="007F363B" w:rsidRDefault="007F363B">
            <w:r>
              <w:rPr>
                <w:rFonts w:hint="eastAsia"/>
              </w:rPr>
              <w:t>勾选该选项后，在收付款单据按单结算界面的经手人将不携带收付款单据的经手人，即按单结算界面的经手人默认为空。</w:t>
            </w:r>
          </w:p>
        </w:tc>
      </w:tr>
    </w:tbl>
    <w:p w14:paraId="2960BC70" w14:textId="77777777" w:rsidR="007F363B" w:rsidRDefault="007F363B" w:rsidP="007F363B">
      <w:pPr>
        <w:pStyle w:val="5"/>
        <w:numPr>
          <w:ilvl w:val="4"/>
          <w:numId w:val="10"/>
        </w:numPr>
        <w:ind w:left="0" w:firstLine="0"/>
      </w:pPr>
      <w:bookmarkStart w:id="72" w:name="_Toc226534641"/>
      <w:r>
        <w:rPr>
          <w:rFonts w:hint="eastAsia"/>
        </w:rPr>
        <w:t>虚拟库存控制：设置软件中是否对虚拟库存进行控制，以及需要控制的业务单据和控制方式。</w:t>
      </w:r>
      <w:bookmarkEnd w:id="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6581"/>
      </w:tblGrid>
      <w:tr w:rsidR="007F363B" w14:paraId="6B52EEED" w14:textId="77777777" w:rsidTr="007F363B">
        <w:tc>
          <w:tcPr>
            <w:tcW w:w="19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29EF6D" w14:textId="77777777" w:rsidR="007F363B" w:rsidRDefault="007F363B">
            <w:r>
              <w:rPr>
                <w:rFonts w:hint="eastAsia"/>
              </w:rPr>
              <w:t>选项</w:t>
            </w:r>
          </w:p>
        </w:tc>
        <w:tc>
          <w:tcPr>
            <w:tcW w:w="6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D3182B" w14:textId="77777777" w:rsidR="007F363B" w:rsidRDefault="007F363B">
            <w:r>
              <w:rPr>
                <w:rFonts w:hint="eastAsia"/>
              </w:rPr>
              <w:t>说明</w:t>
            </w:r>
          </w:p>
        </w:tc>
      </w:tr>
      <w:tr w:rsidR="007F363B" w14:paraId="2414A559" w14:textId="77777777" w:rsidTr="007F363B">
        <w:tc>
          <w:tcPr>
            <w:tcW w:w="1941" w:type="dxa"/>
            <w:tcBorders>
              <w:top w:val="single" w:sz="4" w:space="0" w:color="auto"/>
              <w:left w:val="single" w:sz="4" w:space="0" w:color="auto"/>
              <w:bottom w:val="single" w:sz="4" w:space="0" w:color="auto"/>
              <w:right w:val="single" w:sz="4" w:space="0" w:color="auto"/>
            </w:tcBorders>
            <w:hideMark/>
          </w:tcPr>
          <w:p w14:paraId="67A4FAF9" w14:textId="77777777" w:rsidR="007F363B" w:rsidRDefault="007F363B">
            <w:r>
              <w:rPr>
                <w:rFonts w:hint="eastAsia"/>
              </w:rPr>
              <w:t>启用虚拟库存控制</w:t>
            </w:r>
          </w:p>
        </w:tc>
        <w:tc>
          <w:tcPr>
            <w:tcW w:w="6581" w:type="dxa"/>
            <w:tcBorders>
              <w:top w:val="single" w:sz="4" w:space="0" w:color="auto"/>
              <w:left w:val="single" w:sz="4" w:space="0" w:color="auto"/>
              <w:bottom w:val="single" w:sz="4" w:space="0" w:color="auto"/>
              <w:right w:val="single" w:sz="4" w:space="0" w:color="auto"/>
            </w:tcBorders>
            <w:hideMark/>
          </w:tcPr>
          <w:p w14:paraId="3F3D0C7B" w14:textId="77777777" w:rsidR="007F363B" w:rsidRDefault="007F363B">
            <w:r>
              <w:rPr>
                <w:rFonts w:hint="eastAsia"/>
              </w:rPr>
              <w:t>启用后，软件中可实现对虚拟库存进行控制。</w:t>
            </w:r>
          </w:p>
        </w:tc>
      </w:tr>
      <w:tr w:rsidR="007F363B" w14:paraId="62C3A408" w14:textId="77777777" w:rsidTr="007F363B">
        <w:tc>
          <w:tcPr>
            <w:tcW w:w="1941" w:type="dxa"/>
            <w:tcBorders>
              <w:top w:val="single" w:sz="4" w:space="0" w:color="auto"/>
              <w:left w:val="single" w:sz="4" w:space="0" w:color="auto"/>
              <w:bottom w:val="single" w:sz="4" w:space="0" w:color="auto"/>
              <w:right w:val="single" w:sz="4" w:space="0" w:color="auto"/>
            </w:tcBorders>
            <w:hideMark/>
          </w:tcPr>
          <w:p w14:paraId="471818EE" w14:textId="77777777" w:rsidR="007F363B" w:rsidRDefault="007F363B">
            <w:r>
              <w:rPr>
                <w:rFonts w:hint="eastAsia"/>
              </w:rPr>
              <w:t>控制单据类型</w:t>
            </w:r>
          </w:p>
        </w:tc>
        <w:tc>
          <w:tcPr>
            <w:tcW w:w="6581" w:type="dxa"/>
            <w:tcBorders>
              <w:top w:val="single" w:sz="4" w:space="0" w:color="auto"/>
              <w:left w:val="single" w:sz="4" w:space="0" w:color="auto"/>
              <w:bottom w:val="single" w:sz="4" w:space="0" w:color="auto"/>
              <w:right w:val="single" w:sz="4" w:space="0" w:color="auto"/>
            </w:tcBorders>
            <w:hideMark/>
          </w:tcPr>
          <w:p w14:paraId="028134E3" w14:textId="77777777" w:rsidR="007F363B" w:rsidRDefault="007F363B">
            <w:r>
              <w:rPr>
                <w:rFonts w:hint="eastAsia"/>
              </w:rPr>
              <w:t>用户可根据实际业务情况设置需要进行虚拟库存控制的业务单据。</w:t>
            </w:r>
          </w:p>
          <w:p w14:paraId="31D69473" w14:textId="77777777" w:rsidR="007F363B" w:rsidRDefault="007F363B">
            <w:r>
              <w:rPr>
                <w:rFonts w:hint="eastAsia"/>
              </w:rPr>
              <w:t>目前支持的控制的业务单据状态包括：草稿、过账。</w:t>
            </w:r>
          </w:p>
          <w:p w14:paraId="1009CB29" w14:textId="77777777" w:rsidR="007F363B" w:rsidRDefault="007F363B">
            <w:r>
              <w:rPr>
                <w:rFonts w:hint="eastAsia"/>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7F363B" w14:paraId="3CAD0725" w14:textId="77777777" w:rsidTr="007F363B">
        <w:tc>
          <w:tcPr>
            <w:tcW w:w="1941" w:type="dxa"/>
            <w:tcBorders>
              <w:top w:val="single" w:sz="4" w:space="0" w:color="auto"/>
              <w:left w:val="single" w:sz="4" w:space="0" w:color="auto"/>
              <w:bottom w:val="single" w:sz="4" w:space="0" w:color="auto"/>
              <w:right w:val="single" w:sz="4" w:space="0" w:color="auto"/>
            </w:tcBorders>
            <w:hideMark/>
          </w:tcPr>
          <w:p w14:paraId="0678B355" w14:textId="77777777" w:rsidR="007F363B" w:rsidRDefault="007F363B">
            <w:r>
              <w:rPr>
                <w:rFonts w:hint="eastAsia"/>
              </w:rPr>
              <w:t>控制方式</w:t>
            </w:r>
          </w:p>
        </w:tc>
        <w:tc>
          <w:tcPr>
            <w:tcW w:w="6581" w:type="dxa"/>
            <w:tcBorders>
              <w:top w:val="single" w:sz="4" w:space="0" w:color="auto"/>
              <w:left w:val="single" w:sz="4" w:space="0" w:color="auto"/>
              <w:bottom w:val="single" w:sz="4" w:space="0" w:color="auto"/>
              <w:right w:val="single" w:sz="4" w:space="0" w:color="auto"/>
            </w:tcBorders>
            <w:hideMark/>
          </w:tcPr>
          <w:p w14:paraId="5F8470FC" w14:textId="77777777" w:rsidR="007F363B" w:rsidRDefault="007F363B">
            <w:r>
              <w:rPr>
                <w:rFonts w:hint="eastAsia"/>
              </w:rPr>
              <w:t>系统体统一下两种虚拟库存控制方式：检查提示、严格控制。</w:t>
            </w:r>
          </w:p>
          <w:p w14:paraId="76EF5AB8" w14:textId="77777777" w:rsidR="007F363B" w:rsidRDefault="007F363B">
            <w:r>
              <w:rPr>
                <w:rFonts w:hint="eastAsia"/>
              </w:rPr>
              <w:t>检查提示：业务单据过账导致虚拟库存为负数时，系统进行提示。</w:t>
            </w:r>
          </w:p>
          <w:p w14:paraId="5778499E" w14:textId="77777777" w:rsidR="007F363B" w:rsidRDefault="007F363B">
            <w:r>
              <w:rPr>
                <w:rFonts w:hint="eastAsia"/>
              </w:rPr>
              <w:t>严格控制：业务单据过账导致虚拟库存为负数时，系统控制不能过账。</w:t>
            </w:r>
          </w:p>
        </w:tc>
      </w:tr>
      <w:tr w:rsidR="007F363B" w14:paraId="31D94FD7" w14:textId="77777777" w:rsidTr="007F363B">
        <w:tc>
          <w:tcPr>
            <w:tcW w:w="1941" w:type="dxa"/>
            <w:tcBorders>
              <w:top w:val="single" w:sz="4" w:space="0" w:color="auto"/>
              <w:left w:val="single" w:sz="4" w:space="0" w:color="auto"/>
              <w:bottom w:val="single" w:sz="4" w:space="0" w:color="auto"/>
              <w:right w:val="single" w:sz="4" w:space="0" w:color="auto"/>
            </w:tcBorders>
            <w:hideMark/>
          </w:tcPr>
          <w:p w14:paraId="54F7DAA0" w14:textId="77777777" w:rsidR="007F363B" w:rsidRDefault="007F363B">
            <w:r>
              <w:rPr>
                <w:rFonts w:hint="eastAsia"/>
              </w:rPr>
              <w:t>虚拟库存判断条件</w:t>
            </w:r>
          </w:p>
        </w:tc>
        <w:tc>
          <w:tcPr>
            <w:tcW w:w="6581" w:type="dxa"/>
            <w:tcBorders>
              <w:top w:val="single" w:sz="4" w:space="0" w:color="auto"/>
              <w:left w:val="single" w:sz="4" w:space="0" w:color="auto"/>
              <w:bottom w:val="single" w:sz="4" w:space="0" w:color="auto"/>
              <w:right w:val="single" w:sz="4" w:space="0" w:color="auto"/>
            </w:tcBorders>
            <w:hideMark/>
          </w:tcPr>
          <w:p w14:paraId="438B1134" w14:textId="77777777" w:rsidR="007F363B" w:rsidRDefault="007F363B">
            <w:r>
              <w:rPr>
                <w:rFonts w:hint="eastAsia"/>
              </w:rPr>
              <w:t>系统提供以下两种判断条件：</w:t>
            </w:r>
          </w:p>
          <w:p w14:paraId="491FD301" w14:textId="77777777" w:rsidR="007F363B" w:rsidRDefault="007F363B">
            <w:r>
              <w:rPr>
                <w:rFonts w:hint="eastAsia"/>
              </w:rPr>
              <w:t>商品+仓库。</w:t>
            </w:r>
          </w:p>
          <w:p w14:paraId="64EEA268" w14:textId="77777777" w:rsidR="007F363B" w:rsidRDefault="007F363B">
            <w:r>
              <w:rPr>
                <w:rFonts w:hint="eastAsia"/>
              </w:rPr>
              <w:t>商品+仓库+货位+自由项+批号+生产日期+效期至。</w:t>
            </w:r>
          </w:p>
        </w:tc>
      </w:tr>
      <w:tr w:rsidR="007F363B" w14:paraId="50DE3622" w14:textId="77777777" w:rsidTr="007F363B">
        <w:tc>
          <w:tcPr>
            <w:tcW w:w="1941" w:type="dxa"/>
            <w:tcBorders>
              <w:top w:val="single" w:sz="4" w:space="0" w:color="auto"/>
              <w:left w:val="single" w:sz="4" w:space="0" w:color="auto"/>
              <w:bottom w:val="single" w:sz="4" w:space="0" w:color="auto"/>
              <w:right w:val="single" w:sz="4" w:space="0" w:color="auto"/>
            </w:tcBorders>
            <w:hideMark/>
          </w:tcPr>
          <w:p w14:paraId="78D8BFB2" w14:textId="77777777" w:rsidR="007F363B" w:rsidRDefault="007F363B">
            <w:r>
              <w:rPr>
                <w:rFonts w:hint="eastAsia"/>
              </w:rPr>
              <w:t>商品自动带出虚拟库存</w:t>
            </w:r>
          </w:p>
        </w:tc>
        <w:tc>
          <w:tcPr>
            <w:tcW w:w="6581" w:type="dxa"/>
            <w:tcBorders>
              <w:top w:val="single" w:sz="4" w:space="0" w:color="auto"/>
              <w:left w:val="single" w:sz="4" w:space="0" w:color="auto"/>
              <w:bottom w:val="single" w:sz="4" w:space="0" w:color="auto"/>
              <w:right w:val="single" w:sz="4" w:space="0" w:color="auto"/>
            </w:tcBorders>
            <w:hideMark/>
          </w:tcPr>
          <w:p w14:paraId="2E3F12A4" w14:textId="77777777" w:rsidR="007F363B" w:rsidRDefault="007F363B">
            <w:r>
              <w:rPr>
                <w:rFonts w:hint="eastAsia"/>
              </w:rPr>
              <w:t>启用后，出入库类业务单据表体默认显示“虚拟库存”列，选择商品后自动带出对应的虚拟库存数据。</w:t>
            </w:r>
          </w:p>
          <w:p w14:paraId="44BAE489" w14:textId="77777777" w:rsidR="007F363B" w:rsidRDefault="007F363B">
            <w:r>
              <w:rPr>
                <w:rFonts w:hint="eastAsia"/>
              </w:rPr>
              <w:t>建议同时勾选“启用虚拟库存控制”。</w:t>
            </w:r>
          </w:p>
        </w:tc>
      </w:tr>
    </w:tbl>
    <w:p w14:paraId="77CF926F" w14:textId="77777777" w:rsidR="007F363B" w:rsidRDefault="007F363B" w:rsidP="007F363B">
      <w:pPr>
        <w:pStyle w:val="5"/>
        <w:numPr>
          <w:ilvl w:val="4"/>
          <w:numId w:val="10"/>
        </w:numPr>
        <w:ind w:left="0" w:firstLine="0"/>
      </w:pPr>
      <w:bookmarkStart w:id="73" w:name="_Toc226534642"/>
      <w:r>
        <w:rPr>
          <w:rFonts w:hint="eastAsia"/>
        </w:rPr>
        <w:t>单据编号规则配置：设置和单据编号生成规则相关的参数设置。</w:t>
      </w:r>
      <w:bookmarkEnd w:id="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4"/>
        <w:gridCol w:w="6402"/>
      </w:tblGrid>
      <w:tr w:rsidR="007F363B" w14:paraId="5D35BAB7" w14:textId="77777777" w:rsidTr="007F363B">
        <w:tc>
          <w:tcPr>
            <w:tcW w:w="18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31B597" w14:textId="77777777" w:rsidR="007F363B" w:rsidRDefault="007F363B">
            <w:r>
              <w:rPr>
                <w:rFonts w:hint="eastAsia"/>
              </w:rPr>
              <w:t>选项</w:t>
            </w:r>
          </w:p>
        </w:tc>
        <w:tc>
          <w:tcPr>
            <w:tcW w:w="6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105912" w14:textId="77777777" w:rsidR="007F363B" w:rsidRDefault="007F363B">
            <w:r>
              <w:rPr>
                <w:rFonts w:hint="eastAsia"/>
              </w:rPr>
              <w:t>说明</w:t>
            </w:r>
          </w:p>
        </w:tc>
      </w:tr>
      <w:tr w:rsidR="007F363B" w14:paraId="696FC1F1"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7148DAA4" w14:textId="77777777" w:rsidR="007F363B" w:rsidRDefault="007F363B">
            <w:r>
              <w:rPr>
                <w:rFonts w:hint="eastAsia"/>
              </w:rPr>
              <w:t>单据编号自定义字符设置为</w:t>
            </w:r>
          </w:p>
        </w:tc>
        <w:tc>
          <w:tcPr>
            <w:tcW w:w="6402" w:type="dxa"/>
            <w:tcBorders>
              <w:top w:val="single" w:sz="4" w:space="0" w:color="auto"/>
              <w:left w:val="single" w:sz="4" w:space="0" w:color="auto"/>
              <w:bottom w:val="single" w:sz="4" w:space="0" w:color="auto"/>
              <w:right w:val="single" w:sz="4" w:space="0" w:color="auto"/>
            </w:tcBorders>
            <w:hideMark/>
          </w:tcPr>
          <w:p w14:paraId="12F8AF74" w14:textId="77777777" w:rsidR="007F363B" w:rsidRDefault="007F363B">
            <w:r>
              <w:rPr>
                <w:rFonts w:hint="eastAsia"/>
              </w:rPr>
              <w:t>系统允许用户自己定义单据的编号字符。(最长四位字符，替换系统默认单据样式中T字符（单据类型前缀-T-YYYYMMDD-流水号）)</w:t>
            </w:r>
          </w:p>
        </w:tc>
      </w:tr>
      <w:tr w:rsidR="007F363B" w14:paraId="5E12DB4B"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7F701B5B" w14:textId="77777777" w:rsidR="007F363B" w:rsidRDefault="007F363B">
            <w:r>
              <w:rPr>
                <w:rFonts w:hint="eastAsia"/>
              </w:rPr>
              <w:t>日期分隔符设置为</w:t>
            </w:r>
          </w:p>
        </w:tc>
        <w:tc>
          <w:tcPr>
            <w:tcW w:w="6402" w:type="dxa"/>
            <w:tcBorders>
              <w:top w:val="single" w:sz="4" w:space="0" w:color="auto"/>
              <w:left w:val="single" w:sz="4" w:space="0" w:color="auto"/>
              <w:bottom w:val="single" w:sz="4" w:space="0" w:color="auto"/>
              <w:right w:val="single" w:sz="4" w:space="0" w:color="auto"/>
            </w:tcBorders>
            <w:hideMark/>
          </w:tcPr>
          <w:p w14:paraId="0AD665FA" w14:textId="77777777" w:rsidR="007F363B" w:rsidRDefault="007F363B">
            <w:r>
              <w:rPr>
                <w:rFonts w:hint="eastAsia"/>
              </w:rPr>
              <w:t>系统允许用户自己定义单据编号的日期分割符号，系统提供“ - ”、“· ”、“中文”、“无”、“空格”可以选择。</w:t>
            </w:r>
          </w:p>
        </w:tc>
      </w:tr>
      <w:tr w:rsidR="007F363B" w14:paraId="3782E416"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1473C449" w14:textId="77777777" w:rsidR="007F363B" w:rsidRDefault="007F363B">
            <w:r>
              <w:rPr>
                <w:rFonts w:hint="eastAsia"/>
              </w:rPr>
              <w:t>编号分隔格式设置为</w:t>
            </w:r>
          </w:p>
        </w:tc>
        <w:tc>
          <w:tcPr>
            <w:tcW w:w="6402" w:type="dxa"/>
            <w:tcBorders>
              <w:top w:val="single" w:sz="4" w:space="0" w:color="auto"/>
              <w:left w:val="single" w:sz="4" w:space="0" w:color="auto"/>
              <w:bottom w:val="single" w:sz="4" w:space="0" w:color="auto"/>
              <w:right w:val="single" w:sz="4" w:space="0" w:color="auto"/>
            </w:tcBorders>
            <w:hideMark/>
          </w:tcPr>
          <w:p w14:paraId="383DD78C" w14:textId="77777777" w:rsidR="007F363B" w:rsidRDefault="007F363B">
            <w:r>
              <w:rPr>
                <w:rFonts w:hint="eastAsia"/>
              </w:rPr>
              <w:t>替换系统默认单据样式中除日期格以外的分隔符“-”，系统提供“ - ”、“· ”、“无”、“空格”可以选择。</w:t>
            </w:r>
          </w:p>
        </w:tc>
      </w:tr>
      <w:tr w:rsidR="007F363B" w14:paraId="2C5432AB"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3374EBBF" w14:textId="28C91F7F" w:rsidR="007F363B" w:rsidRDefault="007F363B">
            <w:r>
              <w:rPr>
                <w:rFonts w:hint="eastAsia"/>
              </w:rPr>
              <w:t>流水号</w:t>
            </w:r>
            <w:r w:rsidR="00A275BC">
              <w:rPr>
                <w:rFonts w:hint="eastAsia"/>
              </w:rPr>
              <w:t>/随机数</w:t>
            </w:r>
            <w:r>
              <w:rPr>
                <w:rFonts w:hint="eastAsia"/>
              </w:rPr>
              <w:t>长度</w:t>
            </w:r>
          </w:p>
        </w:tc>
        <w:tc>
          <w:tcPr>
            <w:tcW w:w="6402" w:type="dxa"/>
            <w:tcBorders>
              <w:top w:val="single" w:sz="4" w:space="0" w:color="auto"/>
              <w:left w:val="single" w:sz="4" w:space="0" w:color="auto"/>
              <w:bottom w:val="single" w:sz="4" w:space="0" w:color="auto"/>
              <w:right w:val="single" w:sz="4" w:space="0" w:color="auto"/>
            </w:tcBorders>
            <w:hideMark/>
          </w:tcPr>
          <w:p w14:paraId="2784CA5E" w14:textId="77777777" w:rsidR="007F363B" w:rsidRDefault="007F363B">
            <w:r>
              <w:rPr>
                <w:rFonts w:hint="eastAsia"/>
              </w:rPr>
              <w:t>设置流水号的位数，系统支持最短流水号为3，最长流水号为10。</w:t>
            </w:r>
          </w:p>
        </w:tc>
      </w:tr>
      <w:tr w:rsidR="007F363B" w14:paraId="13A42914"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35289EA4" w14:textId="77777777" w:rsidR="007F363B" w:rsidRDefault="007F363B">
            <w:r>
              <w:rPr>
                <w:rFonts w:hint="eastAsia"/>
              </w:rPr>
              <w:t>流水号递增规则</w:t>
            </w:r>
          </w:p>
        </w:tc>
        <w:tc>
          <w:tcPr>
            <w:tcW w:w="6402" w:type="dxa"/>
            <w:tcBorders>
              <w:top w:val="single" w:sz="4" w:space="0" w:color="auto"/>
              <w:left w:val="single" w:sz="4" w:space="0" w:color="auto"/>
              <w:bottom w:val="single" w:sz="4" w:space="0" w:color="auto"/>
              <w:right w:val="single" w:sz="4" w:space="0" w:color="auto"/>
            </w:tcBorders>
            <w:hideMark/>
          </w:tcPr>
          <w:p w14:paraId="725ACF38" w14:textId="77777777" w:rsidR="007F363B" w:rsidRDefault="007F363B">
            <w:r>
              <w:rPr>
                <w:rFonts w:hint="eastAsia"/>
              </w:rPr>
              <w:t>每日编号递增：勾选该选项后，流水号按照每日递增。</w:t>
            </w:r>
          </w:p>
          <w:p w14:paraId="20CC88CA" w14:textId="77777777" w:rsidR="007F363B" w:rsidRDefault="007F363B">
            <w:r>
              <w:rPr>
                <w:rFonts w:hint="eastAsia"/>
              </w:rPr>
              <w:t>每月编号递增：勾选该选项后，流水号按照每月递增。</w:t>
            </w:r>
          </w:p>
          <w:p w14:paraId="61A86128" w14:textId="77777777" w:rsidR="007F363B" w:rsidRDefault="007F363B">
            <w:r>
              <w:rPr>
                <w:rFonts w:hint="eastAsia"/>
              </w:rPr>
              <w:t>每年编号递增：勾选该选项后，流水号按照每月递增。</w:t>
            </w:r>
          </w:p>
        </w:tc>
      </w:tr>
      <w:tr w:rsidR="007F363B" w14:paraId="1FE5362E"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1BC8AD2C" w14:textId="77777777" w:rsidR="007F363B" w:rsidRDefault="007F363B">
            <w:r>
              <w:rPr>
                <w:rFonts w:hint="eastAsia"/>
              </w:rPr>
              <w:t>单据编号生效规则--可以废弃，单据保存后生效</w:t>
            </w:r>
          </w:p>
        </w:tc>
        <w:tc>
          <w:tcPr>
            <w:tcW w:w="6402" w:type="dxa"/>
            <w:tcBorders>
              <w:top w:val="single" w:sz="4" w:space="0" w:color="auto"/>
              <w:left w:val="single" w:sz="4" w:space="0" w:color="auto"/>
              <w:bottom w:val="single" w:sz="4" w:space="0" w:color="auto"/>
              <w:right w:val="single" w:sz="4" w:space="0" w:color="auto"/>
            </w:tcBorders>
            <w:hideMark/>
          </w:tcPr>
          <w:p w14:paraId="7CA840B4" w14:textId="77777777" w:rsidR="007F363B" w:rsidRDefault="007F363B">
            <w:r>
              <w:rPr>
                <w:rFonts w:hint="eastAsia"/>
              </w:rPr>
              <w:t>可以废弃，单据保存后生效：勾选该选项后，单据保存后，该张单据的编号生效。</w:t>
            </w:r>
          </w:p>
          <w:p w14:paraId="5DC743C8" w14:textId="77777777" w:rsidR="007F363B" w:rsidRDefault="007F363B">
            <w:r>
              <w:rPr>
                <w:rFonts w:hint="eastAsia"/>
              </w:rPr>
              <w:t>不能废弃，单据编号生成即生效：勾选该选项后，单据编号生成即</w:t>
            </w:r>
            <w:r>
              <w:rPr>
                <w:rFonts w:hint="eastAsia"/>
              </w:rPr>
              <w:lastRenderedPageBreak/>
              <w:t>生效，并且不能废弃。</w:t>
            </w:r>
          </w:p>
          <w:p w14:paraId="40803C61" w14:textId="77777777" w:rsidR="007F363B" w:rsidRDefault="007F363B">
            <w:r>
              <w:rPr>
                <w:rFonts w:hint="eastAsia"/>
              </w:rPr>
              <w:t>★注意事项：勾选该选项后容易产生单据编号断号的情况。</w:t>
            </w:r>
          </w:p>
          <w:p w14:paraId="12991E39" w14:textId="77777777" w:rsidR="007F363B" w:rsidRDefault="007F363B">
            <w:r>
              <w:rPr>
                <w:rFonts w:hint="eastAsia"/>
              </w:rPr>
              <w:t>可以废弃，单据过账后生效：勾选该选项后，单据编号过账后生效。</w:t>
            </w:r>
          </w:p>
          <w:p w14:paraId="1729210A" w14:textId="77777777" w:rsidR="007F363B" w:rsidRDefault="007F363B">
            <w:r>
              <w:rPr>
                <w:rFonts w:hint="eastAsia"/>
              </w:rPr>
              <w:t>★注意事项：勾选该选项后容易产生单据保存时，单据编号不能递增，单据编号重复的情况。</w:t>
            </w:r>
          </w:p>
        </w:tc>
      </w:tr>
      <w:tr w:rsidR="007F363B" w14:paraId="05766C93"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375C495F" w14:textId="77777777" w:rsidR="007F363B" w:rsidRDefault="007F363B">
            <w:r>
              <w:rPr>
                <w:rFonts w:hint="eastAsia"/>
              </w:rPr>
              <w:lastRenderedPageBreak/>
              <w:t>系统自动生成单据编号</w:t>
            </w:r>
          </w:p>
        </w:tc>
        <w:tc>
          <w:tcPr>
            <w:tcW w:w="6402" w:type="dxa"/>
            <w:tcBorders>
              <w:top w:val="single" w:sz="4" w:space="0" w:color="auto"/>
              <w:left w:val="single" w:sz="4" w:space="0" w:color="auto"/>
              <w:bottom w:val="single" w:sz="4" w:space="0" w:color="auto"/>
              <w:right w:val="single" w:sz="4" w:space="0" w:color="auto"/>
            </w:tcBorders>
            <w:hideMark/>
          </w:tcPr>
          <w:p w14:paraId="6A778000" w14:textId="77777777" w:rsidR="007F363B" w:rsidRDefault="007F363B">
            <w:r>
              <w:rPr>
                <w:rFonts w:hint="eastAsia"/>
              </w:rPr>
              <w:t>选择该项后，单据编号由系统根据用户设置的递增规则、生效规则等自动生成单据编号。</w:t>
            </w:r>
          </w:p>
        </w:tc>
      </w:tr>
      <w:tr w:rsidR="007F363B" w14:paraId="4068477E"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2B2FFE73" w14:textId="77777777" w:rsidR="007F363B" w:rsidRDefault="007F363B">
            <w:r>
              <w:rPr>
                <w:rFonts w:hint="eastAsia"/>
              </w:rPr>
              <w:t>用户输入单据编号</w:t>
            </w:r>
          </w:p>
        </w:tc>
        <w:tc>
          <w:tcPr>
            <w:tcW w:w="6402" w:type="dxa"/>
            <w:tcBorders>
              <w:top w:val="single" w:sz="4" w:space="0" w:color="auto"/>
              <w:left w:val="single" w:sz="4" w:space="0" w:color="auto"/>
              <w:bottom w:val="single" w:sz="4" w:space="0" w:color="auto"/>
              <w:right w:val="single" w:sz="4" w:space="0" w:color="auto"/>
            </w:tcBorders>
            <w:hideMark/>
          </w:tcPr>
          <w:p w14:paraId="6B413A59" w14:textId="77777777" w:rsidR="007F363B" w:rsidRDefault="007F363B">
            <w:r>
              <w:rPr>
                <w:rFonts w:hint="eastAsia"/>
              </w:rPr>
              <w:t>每次开具单据时，系统不会自动生成单据编号，需要用户手动录入后才能保存单据。</w:t>
            </w:r>
          </w:p>
        </w:tc>
      </w:tr>
      <w:tr w:rsidR="007F363B" w14:paraId="6CE3F8C9"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7B8B7A9F" w14:textId="77777777" w:rsidR="007F363B" w:rsidRDefault="007F363B">
            <w:r>
              <w:rPr>
                <w:rFonts w:hint="eastAsia"/>
              </w:rPr>
              <w:t>保存时提示单据编号重复</w:t>
            </w:r>
          </w:p>
        </w:tc>
        <w:tc>
          <w:tcPr>
            <w:tcW w:w="6402" w:type="dxa"/>
            <w:tcBorders>
              <w:top w:val="single" w:sz="4" w:space="0" w:color="auto"/>
              <w:left w:val="single" w:sz="4" w:space="0" w:color="auto"/>
              <w:bottom w:val="single" w:sz="4" w:space="0" w:color="auto"/>
              <w:right w:val="single" w:sz="4" w:space="0" w:color="auto"/>
            </w:tcBorders>
            <w:hideMark/>
          </w:tcPr>
          <w:p w14:paraId="30EC1B67" w14:textId="77777777" w:rsidR="007F363B" w:rsidRDefault="007F363B">
            <w:r>
              <w:rPr>
                <w:rFonts w:hint="eastAsia"/>
              </w:rPr>
              <w:t>勾选该选项后，如遇到有重复的单据编号系统会给予提示。</w:t>
            </w:r>
          </w:p>
        </w:tc>
      </w:tr>
      <w:tr w:rsidR="007F363B" w14:paraId="56CD6F78"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00CC23F8" w14:textId="77777777" w:rsidR="007F363B" w:rsidRDefault="007F363B">
            <w:r>
              <w:rPr>
                <w:rFonts w:hint="eastAsia"/>
              </w:rPr>
              <w:t>保存草稿后修改录单日期，不自动调整单据编号</w:t>
            </w:r>
          </w:p>
        </w:tc>
        <w:tc>
          <w:tcPr>
            <w:tcW w:w="6402" w:type="dxa"/>
            <w:tcBorders>
              <w:top w:val="single" w:sz="4" w:space="0" w:color="auto"/>
              <w:left w:val="single" w:sz="4" w:space="0" w:color="auto"/>
              <w:bottom w:val="single" w:sz="4" w:space="0" w:color="auto"/>
              <w:right w:val="single" w:sz="4" w:space="0" w:color="auto"/>
            </w:tcBorders>
            <w:hideMark/>
          </w:tcPr>
          <w:p w14:paraId="328C98C4" w14:textId="77777777" w:rsidR="007F363B" w:rsidRDefault="007F363B">
            <w:r>
              <w:rPr>
                <w:rFonts w:hint="eastAsia"/>
              </w:rPr>
              <w:t>勾选该选项后，修改已经保存的草稿后，系统不会自动将该草稿单据编号中“年、月、日”的信息更新为新的录单日期。否则单据编号将会根据该单据的录单日期自动更新。</w:t>
            </w:r>
          </w:p>
        </w:tc>
      </w:tr>
      <w:tr w:rsidR="007F363B" w14:paraId="3B9CA700"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223A32E3" w14:textId="77777777" w:rsidR="007F363B" w:rsidRDefault="007F363B">
            <w:r>
              <w:rPr>
                <w:rFonts w:hint="eastAsia"/>
              </w:rPr>
              <w:t>录单日期必须与当前日期一致</w:t>
            </w:r>
          </w:p>
        </w:tc>
        <w:tc>
          <w:tcPr>
            <w:tcW w:w="6402" w:type="dxa"/>
            <w:tcBorders>
              <w:top w:val="single" w:sz="4" w:space="0" w:color="auto"/>
              <w:left w:val="single" w:sz="4" w:space="0" w:color="auto"/>
              <w:bottom w:val="single" w:sz="4" w:space="0" w:color="auto"/>
              <w:right w:val="single" w:sz="4" w:space="0" w:color="auto"/>
            </w:tcBorders>
            <w:hideMark/>
          </w:tcPr>
          <w:p w14:paraId="2DBEF9FE" w14:textId="77777777" w:rsidR="007F363B" w:rsidRDefault="007F363B">
            <w:r>
              <w:rPr>
                <w:rFonts w:hint="eastAsia"/>
              </w:rPr>
              <w:t>启用后，对重新保存和过账的单据验证是否有录单日期与当前系统日期不一致的情况。</w:t>
            </w:r>
          </w:p>
          <w:p w14:paraId="128962B6" w14:textId="77777777" w:rsidR="007F363B" w:rsidRDefault="007F363B">
            <w:r>
              <w:rPr>
                <w:rFonts w:hint="eastAsia"/>
              </w:rPr>
              <w:t>该项设置有效的控制了事前抢单、事后补单的情况，使数据更为及时，更为真实。</w:t>
            </w:r>
          </w:p>
        </w:tc>
      </w:tr>
      <w:tr w:rsidR="007F363B" w14:paraId="70080215"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03BF7E66" w14:textId="77777777" w:rsidR="007F363B" w:rsidRDefault="007F363B">
            <w:r>
              <w:rPr>
                <w:rFonts w:hint="eastAsia"/>
              </w:rPr>
              <w:t>允许单据编号重复</w:t>
            </w:r>
          </w:p>
        </w:tc>
        <w:tc>
          <w:tcPr>
            <w:tcW w:w="6402" w:type="dxa"/>
            <w:tcBorders>
              <w:top w:val="single" w:sz="4" w:space="0" w:color="auto"/>
              <w:left w:val="single" w:sz="4" w:space="0" w:color="auto"/>
              <w:bottom w:val="single" w:sz="4" w:space="0" w:color="auto"/>
              <w:right w:val="single" w:sz="4" w:space="0" w:color="auto"/>
            </w:tcBorders>
            <w:hideMark/>
          </w:tcPr>
          <w:p w14:paraId="6460C8E6" w14:textId="77777777" w:rsidR="007F363B" w:rsidRDefault="007F363B">
            <w:r>
              <w:rPr>
                <w:rFonts w:hint="eastAsia"/>
              </w:rPr>
              <w:t>启用后，对重新保存和过账的单据验证是否有单据编号重复的情况。</w:t>
            </w:r>
          </w:p>
        </w:tc>
      </w:tr>
    </w:tbl>
    <w:p w14:paraId="7E44DA5C" w14:textId="77777777" w:rsidR="007F363B" w:rsidRDefault="007F363B" w:rsidP="007F363B">
      <w:pPr>
        <w:pStyle w:val="5"/>
        <w:numPr>
          <w:ilvl w:val="4"/>
          <w:numId w:val="18"/>
        </w:numPr>
        <w:ind w:left="0" w:firstLine="0"/>
      </w:pPr>
      <w:bookmarkStart w:id="74" w:name="_Toc226534643"/>
      <w:r>
        <w:rPr>
          <w:rFonts w:hint="eastAsia"/>
        </w:rPr>
        <w:t>单据编号格式配置：满足用户个性化需求，单据编号直观显示业务单据的录单日期、部门编号、仓库编号、经手人编号、制单人编号等有效信息。</w:t>
      </w:r>
      <w:bookmarkEnd w:id="74"/>
    </w:p>
    <w:p w14:paraId="3279E9A4" w14:textId="77777777" w:rsidR="007F363B" w:rsidRDefault="007F363B" w:rsidP="007F363B">
      <w:r>
        <w:rPr>
          <w:rFonts w:hint="eastAsia"/>
        </w:rPr>
        <w:t>【流水号递增规则】：</w:t>
      </w:r>
    </w:p>
    <w:p w14:paraId="0A0519EA" w14:textId="77777777" w:rsidR="007F363B" w:rsidRDefault="007F363B" w:rsidP="007F363B">
      <w:pPr>
        <w:pStyle w:val="11"/>
        <w:numPr>
          <w:ilvl w:val="0"/>
          <w:numId w:val="19"/>
        </w:numPr>
        <w:ind w:left="426"/>
      </w:pPr>
      <w:r>
        <w:rPr>
          <w:rFonts w:hint="eastAsia"/>
        </w:rPr>
        <w:t>单选规则，设置流水号按特定的规则生成。</w:t>
      </w:r>
    </w:p>
    <w:p w14:paraId="00BFD79D" w14:textId="77777777" w:rsidR="007F363B" w:rsidRDefault="007F363B" w:rsidP="007F363B">
      <w:pPr>
        <w:pStyle w:val="11"/>
        <w:numPr>
          <w:ilvl w:val="0"/>
          <w:numId w:val="19"/>
        </w:numPr>
        <w:ind w:left="426"/>
      </w:pPr>
      <w:r>
        <w:rPr>
          <w:rFonts w:hint="eastAsia"/>
        </w:rPr>
        <w:t>每日编号递增：按具体日期进行生成，每天的流水号都是1开始，精确到“年-月-日”。</w:t>
      </w:r>
    </w:p>
    <w:p w14:paraId="5ABF5EF3" w14:textId="77777777" w:rsidR="007F363B" w:rsidRDefault="007F363B" w:rsidP="007F363B">
      <w:pPr>
        <w:pStyle w:val="11"/>
        <w:numPr>
          <w:ilvl w:val="0"/>
          <w:numId w:val="19"/>
        </w:numPr>
        <w:ind w:left="426"/>
      </w:pPr>
      <w:r>
        <w:rPr>
          <w:rFonts w:hint="eastAsia"/>
        </w:rPr>
        <w:t>每月编号递增：按具体月份进行生成，每月的流水号都是1开始，精确到“年-月”。</w:t>
      </w:r>
    </w:p>
    <w:p w14:paraId="7AAA83F7" w14:textId="77777777" w:rsidR="007F363B" w:rsidRDefault="007F363B" w:rsidP="007F363B">
      <w:pPr>
        <w:pStyle w:val="11"/>
        <w:numPr>
          <w:ilvl w:val="0"/>
          <w:numId w:val="19"/>
        </w:numPr>
        <w:ind w:left="426"/>
      </w:pPr>
      <w:r>
        <w:rPr>
          <w:rFonts w:hint="eastAsia"/>
        </w:rPr>
        <w:t>全年编号递增：按具体年份进行生成，每年的流水号都是1开始，精确到“年”。</w:t>
      </w:r>
    </w:p>
    <w:p w14:paraId="7A95916A" w14:textId="77777777" w:rsidR="007F363B" w:rsidRDefault="007F363B" w:rsidP="007F363B">
      <w:r>
        <w:rPr>
          <w:rFonts w:hint="eastAsia"/>
        </w:rPr>
        <w:t>【单据编号生效规则】：</w:t>
      </w:r>
    </w:p>
    <w:p w14:paraId="56F884EB" w14:textId="77777777" w:rsidR="007F363B" w:rsidRDefault="007F363B" w:rsidP="007F363B">
      <w:pPr>
        <w:pStyle w:val="11"/>
        <w:numPr>
          <w:ilvl w:val="0"/>
          <w:numId w:val="19"/>
        </w:numPr>
        <w:ind w:left="426"/>
      </w:pPr>
      <w:r>
        <w:rPr>
          <w:rFonts w:hint="eastAsia"/>
        </w:rPr>
        <w:t>单选规则，设置业务单据编号生成的规则。</w:t>
      </w:r>
    </w:p>
    <w:p w14:paraId="17101D7D" w14:textId="77777777" w:rsidR="007F363B" w:rsidRDefault="007F363B" w:rsidP="007F363B">
      <w:pPr>
        <w:pStyle w:val="11"/>
        <w:numPr>
          <w:ilvl w:val="0"/>
          <w:numId w:val="19"/>
        </w:numPr>
        <w:ind w:left="426"/>
      </w:pPr>
      <w:r>
        <w:rPr>
          <w:rFonts w:hint="eastAsia"/>
        </w:rPr>
        <w:t>可以废弃，单据保存后生效：打开单据后生成了对应单据和流水号，只要该单据不保存该单据对应的流水号不会生效，下一次打开该单据还是该流水号。</w:t>
      </w:r>
    </w:p>
    <w:p w14:paraId="60481063" w14:textId="77777777" w:rsidR="007F363B" w:rsidRDefault="007F363B" w:rsidP="007F363B">
      <w:pPr>
        <w:pStyle w:val="11"/>
        <w:numPr>
          <w:ilvl w:val="0"/>
          <w:numId w:val="19"/>
        </w:numPr>
        <w:ind w:left="426"/>
      </w:pPr>
      <w:r>
        <w:rPr>
          <w:rFonts w:hint="eastAsia"/>
        </w:rPr>
        <w:t>不能废弃，单据编号生成即生效：打开单据后生成了对应单据和流水号，无论该单据是否保存过账该流水都生效，下一次打开该单据流水号就会自动改变。</w:t>
      </w:r>
    </w:p>
    <w:p w14:paraId="47A986D9" w14:textId="77777777" w:rsidR="007F363B" w:rsidRDefault="007F363B" w:rsidP="007F363B">
      <w:pPr>
        <w:pStyle w:val="11"/>
        <w:numPr>
          <w:ilvl w:val="0"/>
          <w:numId w:val="19"/>
        </w:numPr>
        <w:ind w:left="426"/>
      </w:pPr>
      <w:r>
        <w:rPr>
          <w:rFonts w:hint="eastAsia"/>
        </w:rPr>
        <w:t>可以废弃，单据过账后生效：打开单据后生成了对应单据和流水号，只要该单据不过账该单据对应的流水号不会生效，下一次打开该单据还是该流水号。</w:t>
      </w:r>
    </w:p>
    <w:p w14:paraId="4DA7075A" w14:textId="77777777" w:rsidR="007F363B" w:rsidRDefault="007F363B" w:rsidP="007F363B">
      <w:r>
        <w:rPr>
          <w:rFonts w:hint="eastAsia"/>
        </w:rPr>
        <w:t>【格式设置】：</w:t>
      </w:r>
    </w:p>
    <w:p w14:paraId="1BD1DD57" w14:textId="77777777" w:rsidR="007F363B" w:rsidRDefault="007F363B" w:rsidP="007F363B">
      <w:pPr>
        <w:pStyle w:val="11"/>
        <w:numPr>
          <w:ilvl w:val="0"/>
          <w:numId w:val="19"/>
        </w:numPr>
        <w:ind w:left="426"/>
      </w:pPr>
      <w:r>
        <w:rPr>
          <w:rFonts w:hint="eastAsia"/>
          <w:shd w:val="clear" w:color="auto" w:fill="FFFFFF"/>
        </w:rPr>
        <w:t>单据编号前缀字符设置为：自定义单据类型单据编号前缀字符，默认显示系统预制前缀字符，可修改，不可为空，最长支持十位字符。</w:t>
      </w:r>
    </w:p>
    <w:p w14:paraId="5D251DAF" w14:textId="52A62BC0" w:rsidR="007F363B" w:rsidRDefault="007F363B" w:rsidP="007F363B">
      <w:pPr>
        <w:pStyle w:val="11"/>
        <w:numPr>
          <w:ilvl w:val="0"/>
          <w:numId w:val="19"/>
        </w:numPr>
        <w:ind w:left="426"/>
      </w:pPr>
      <w:r>
        <w:rPr>
          <w:rFonts w:hint="eastAsia"/>
          <w:shd w:val="clear" w:color="auto" w:fill="FFFFFF"/>
        </w:rPr>
        <w:t>单据编号格式设置：除前缀字符外其他格式设置，支持自定义样式，系统预制的样式有“MM月DD日、M月D日、YYYY年、YYYY年MM月、YYYY年MM月DD日、YYYY年M月D日、YY年、YY年MM月、YY年MM月DD日、YY年M月D日、部门编号、仓库编号、经手人编号、往来单位编号、制单人编号</w:t>
      </w:r>
      <w:r w:rsidR="00A275BC">
        <w:rPr>
          <w:rFonts w:hint="eastAsia"/>
          <w:shd w:val="clear" w:color="auto" w:fill="FFFFFF"/>
        </w:rPr>
        <w:t>、随机数</w:t>
      </w:r>
      <w:r>
        <w:rPr>
          <w:rFonts w:hint="eastAsia"/>
          <w:shd w:val="clear" w:color="auto" w:fill="FFFFFF"/>
        </w:rPr>
        <w:t>”。</w:t>
      </w:r>
    </w:p>
    <w:p w14:paraId="73F09C8F" w14:textId="77777777" w:rsidR="007F363B" w:rsidRDefault="007F363B" w:rsidP="007F363B">
      <w:pPr>
        <w:pStyle w:val="5"/>
        <w:numPr>
          <w:ilvl w:val="4"/>
          <w:numId w:val="18"/>
        </w:numPr>
        <w:ind w:left="0" w:firstLine="0"/>
      </w:pPr>
      <w:bookmarkStart w:id="75" w:name="_Toc226534644"/>
      <w:r>
        <w:rPr>
          <w:rFonts w:hint="eastAsia"/>
          <w:shd w:val="clear" w:color="auto" w:fill="FFFFFF"/>
        </w:rPr>
        <w:lastRenderedPageBreak/>
        <w:t>全渠道配置：</w:t>
      </w:r>
      <w:r>
        <w:rPr>
          <w:rFonts w:hint="eastAsia"/>
        </w:rPr>
        <w:t>需要支持网店业务的时候就能通过全渠道相关的配置实现基础资料、业务单据和对应网店的数据同步。</w:t>
      </w:r>
      <w:bookmarkEnd w:id="75"/>
    </w:p>
    <w:p w14:paraId="70B31FEB" w14:textId="77777777" w:rsidR="007F363B" w:rsidRDefault="007F363B" w:rsidP="007F363B">
      <w:pPr>
        <w:pStyle w:val="a1"/>
        <w:ind w:firstLineChars="0" w:firstLine="0"/>
        <w:rPr>
          <w:shd w:val="clear" w:color="auto" w:fill="FFFFFF"/>
        </w:rPr>
      </w:pPr>
      <w:r>
        <w:rPr>
          <w:rFonts w:hint="eastAsia"/>
        </w:rPr>
        <w:t>【启用全渠道】：</w:t>
      </w:r>
      <w:r>
        <w:rPr>
          <w:rFonts w:hint="eastAsia"/>
          <w:shd w:val="clear" w:color="auto" w:fill="FFFFFF"/>
        </w:rPr>
        <w:t>系统默认不启用全渠道，需要用户在“系统管理-单据配置-全渠道配置”中勾选“启用全渠道”即可。</w:t>
      </w:r>
    </w:p>
    <w:p w14:paraId="22DC71E2" w14:textId="77777777" w:rsidR="007F363B" w:rsidRDefault="007F363B" w:rsidP="007F363B">
      <w:pPr>
        <w:rPr>
          <w:shd w:val="clear" w:color="auto" w:fill="FFFFFF"/>
        </w:rPr>
      </w:pPr>
      <w:r>
        <w:rPr>
          <w:rFonts w:hint="eastAsia"/>
          <w:shd w:val="clear" w:color="auto" w:fill="FFFFFF"/>
        </w:rPr>
        <w:t>【批号/</w:t>
      </w:r>
      <w:r>
        <w:rPr>
          <w:rFonts w:hint="eastAsia"/>
        </w:rPr>
        <w:t>批次</w:t>
      </w:r>
      <w:r>
        <w:rPr>
          <w:rFonts w:hint="eastAsia"/>
          <w:shd w:val="clear" w:color="auto" w:fill="FFFFFF"/>
        </w:rPr>
        <w:t>配置】：用户选择网店生成业务单据的时候批号/批次的生成规则。</w:t>
      </w:r>
    </w:p>
    <w:p w14:paraId="14E4B9B3" w14:textId="00EEBE94" w:rsidR="006704FC" w:rsidRDefault="00D91995" w:rsidP="002F0CAD">
      <w:pPr>
        <w:pStyle w:val="5"/>
        <w:rPr>
          <w:rFonts w:cs="宋体"/>
        </w:rPr>
      </w:pPr>
      <w:bookmarkStart w:id="76" w:name="_Toc226534645"/>
      <w:r w:rsidRPr="00EA6103">
        <w:rPr>
          <w:rFonts w:cs="宋体" w:hint="eastAsia"/>
        </w:rPr>
        <w:t>其他</w:t>
      </w:r>
      <w:r w:rsidR="007F363B">
        <w:rPr>
          <w:rFonts w:cs="宋体" w:hint="eastAsia"/>
        </w:rPr>
        <w:t>控制</w:t>
      </w:r>
      <w:bookmarkEnd w:id="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384"/>
      </w:tblGrid>
      <w:tr w:rsidR="002E2D44" w14:paraId="21100A3A" w14:textId="77777777" w:rsidTr="005332B0">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2643E1" w14:textId="77777777" w:rsidR="002E2D44" w:rsidRDefault="002E2D44" w:rsidP="005332B0">
            <w:pPr>
              <w:rPr>
                <w:rFonts w:cs="宋体"/>
                <w:color w:val="000000"/>
              </w:rPr>
            </w:pPr>
            <w:r>
              <w:rPr>
                <w:rFonts w:cs="宋体" w:hint="eastAsia"/>
                <w:color w:val="000000"/>
              </w:rPr>
              <w:t>选项</w:t>
            </w:r>
          </w:p>
        </w:tc>
        <w:tc>
          <w:tcPr>
            <w:tcW w:w="6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06D46D" w14:textId="77777777" w:rsidR="002E2D44" w:rsidRDefault="002E2D44" w:rsidP="005332B0">
            <w:pPr>
              <w:rPr>
                <w:rFonts w:cs="宋体"/>
                <w:color w:val="000000"/>
              </w:rPr>
            </w:pPr>
            <w:r>
              <w:rPr>
                <w:rFonts w:cs="宋体" w:hint="eastAsia"/>
                <w:color w:val="000000"/>
              </w:rPr>
              <w:t>说明</w:t>
            </w:r>
          </w:p>
        </w:tc>
      </w:tr>
      <w:tr w:rsidR="002E2D44" w14:paraId="66CF2D95" w14:textId="77777777" w:rsidTr="00A8581C">
        <w:tc>
          <w:tcPr>
            <w:tcW w:w="8296" w:type="dxa"/>
            <w:gridSpan w:val="2"/>
            <w:tcBorders>
              <w:top w:val="single" w:sz="4" w:space="0" w:color="auto"/>
              <w:left w:val="single" w:sz="4" w:space="0" w:color="auto"/>
              <w:bottom w:val="single" w:sz="4" w:space="0" w:color="auto"/>
              <w:right w:val="single" w:sz="4" w:space="0" w:color="auto"/>
            </w:tcBorders>
          </w:tcPr>
          <w:p w14:paraId="7F65287D" w14:textId="1C805431" w:rsidR="002E2D44" w:rsidRDefault="00A8581C" w:rsidP="005332B0">
            <w:r>
              <w:rPr>
                <w:rFonts w:hint="eastAsia"/>
              </w:rPr>
              <w:t>退货配置</w:t>
            </w:r>
          </w:p>
        </w:tc>
      </w:tr>
      <w:tr w:rsidR="002E2D44" w14:paraId="001583F3" w14:textId="77777777" w:rsidTr="005332B0">
        <w:tc>
          <w:tcPr>
            <w:tcW w:w="1912" w:type="dxa"/>
            <w:tcBorders>
              <w:top w:val="single" w:sz="4" w:space="0" w:color="auto"/>
              <w:left w:val="single" w:sz="4" w:space="0" w:color="auto"/>
              <w:bottom w:val="single" w:sz="4" w:space="0" w:color="auto"/>
              <w:right w:val="single" w:sz="4" w:space="0" w:color="auto"/>
            </w:tcBorders>
          </w:tcPr>
          <w:p w14:paraId="351495CE" w14:textId="532B9282" w:rsidR="002E2D44" w:rsidRDefault="00A8581C" w:rsidP="005332B0">
            <w:pPr>
              <w:rPr>
                <w:rFonts w:cstheme="minorEastAsia"/>
              </w:rPr>
            </w:pPr>
            <w:r w:rsidRPr="0037086D">
              <w:rPr>
                <w:rFonts w:hint="eastAsia"/>
              </w:rPr>
              <w:t>退货影响订单完成状态</w:t>
            </w:r>
          </w:p>
        </w:tc>
        <w:tc>
          <w:tcPr>
            <w:tcW w:w="6384" w:type="dxa"/>
            <w:tcBorders>
              <w:top w:val="single" w:sz="4" w:space="0" w:color="auto"/>
              <w:left w:val="single" w:sz="4" w:space="0" w:color="auto"/>
              <w:bottom w:val="single" w:sz="4" w:space="0" w:color="auto"/>
              <w:right w:val="single" w:sz="4" w:space="0" w:color="auto"/>
            </w:tcBorders>
          </w:tcPr>
          <w:p w14:paraId="71C3D028" w14:textId="54C5B8EE" w:rsidR="002E2D44" w:rsidRDefault="00A8581C" w:rsidP="005332B0">
            <w:pPr>
              <w:rPr>
                <w:rFonts w:cstheme="minorEastAsia"/>
              </w:rPr>
            </w:pPr>
            <w:r w:rsidRPr="0037086D">
              <w:rPr>
                <w:rFonts w:hint="eastAsia"/>
              </w:rPr>
              <w:t>勾选后</w:t>
            </w:r>
            <w:r>
              <w:rPr>
                <w:rFonts w:hint="eastAsia"/>
              </w:rPr>
              <w:t>，</w:t>
            </w:r>
            <w:r w:rsidRPr="0037086D">
              <w:rPr>
                <w:rFonts w:hint="eastAsia"/>
              </w:rPr>
              <w:t>采购退货单、销售退货单一旦是通过调入采购入库单、销售出库单且该单据是关联了对应的订单，会回写“已退货数量”，而影响订单完成状态。</w:t>
            </w:r>
          </w:p>
        </w:tc>
      </w:tr>
      <w:tr w:rsidR="0020453B" w:rsidRPr="0020453B" w14:paraId="36693F9A" w14:textId="77777777" w:rsidTr="005332B0">
        <w:tc>
          <w:tcPr>
            <w:tcW w:w="8296" w:type="dxa"/>
            <w:gridSpan w:val="2"/>
            <w:tcBorders>
              <w:top w:val="single" w:sz="4" w:space="0" w:color="auto"/>
              <w:left w:val="single" w:sz="4" w:space="0" w:color="auto"/>
              <w:bottom w:val="single" w:sz="4" w:space="0" w:color="auto"/>
              <w:right w:val="single" w:sz="4" w:space="0" w:color="auto"/>
            </w:tcBorders>
          </w:tcPr>
          <w:p w14:paraId="73CDBA19" w14:textId="16E89B6D" w:rsidR="0020453B" w:rsidRPr="00D6500E" w:rsidRDefault="0020453B" w:rsidP="005332B0">
            <w:pPr>
              <w:rPr>
                <w:rFonts w:cstheme="minorEastAsia"/>
              </w:rPr>
            </w:pPr>
            <w:r>
              <w:rPr>
                <w:rFonts w:hint="eastAsia"/>
                <w:color w:val="333333"/>
                <w:shd w:val="clear" w:color="auto" w:fill="FFFFFF"/>
              </w:rPr>
              <w:t>引入上游单据公式计算配置</w:t>
            </w:r>
          </w:p>
        </w:tc>
      </w:tr>
      <w:tr w:rsidR="0020453B" w:rsidRPr="0020453B" w14:paraId="49C79304" w14:textId="77777777" w:rsidTr="005332B0">
        <w:tc>
          <w:tcPr>
            <w:tcW w:w="1912" w:type="dxa"/>
            <w:tcBorders>
              <w:top w:val="single" w:sz="4" w:space="0" w:color="auto"/>
              <w:left w:val="single" w:sz="4" w:space="0" w:color="auto"/>
              <w:bottom w:val="single" w:sz="4" w:space="0" w:color="auto"/>
              <w:right w:val="single" w:sz="4" w:space="0" w:color="auto"/>
            </w:tcBorders>
          </w:tcPr>
          <w:p w14:paraId="32E6F135" w14:textId="67499E09" w:rsidR="0020453B" w:rsidRPr="00D6500E" w:rsidRDefault="0020453B" w:rsidP="005332B0">
            <w:pPr>
              <w:rPr>
                <w:rFonts w:cstheme="minorEastAsia"/>
              </w:rPr>
            </w:pPr>
            <w:r>
              <w:rPr>
                <w:rFonts w:hint="eastAsia"/>
                <w:color w:val="333333"/>
                <w:shd w:val="clear" w:color="auto" w:fill="FFFFFF"/>
              </w:rPr>
              <w:t>开单调上游单据后自定义列公式数据重算</w:t>
            </w:r>
          </w:p>
        </w:tc>
        <w:tc>
          <w:tcPr>
            <w:tcW w:w="6384" w:type="dxa"/>
            <w:tcBorders>
              <w:top w:val="single" w:sz="4" w:space="0" w:color="auto"/>
              <w:left w:val="single" w:sz="4" w:space="0" w:color="auto"/>
              <w:bottom w:val="single" w:sz="4" w:space="0" w:color="auto"/>
              <w:right w:val="single" w:sz="4" w:space="0" w:color="auto"/>
            </w:tcBorders>
          </w:tcPr>
          <w:p w14:paraId="60C03BEB" w14:textId="29E0F34C" w:rsidR="0020453B" w:rsidRPr="00D6500E" w:rsidRDefault="0020453B" w:rsidP="005332B0">
            <w:pPr>
              <w:rPr>
                <w:rFonts w:cstheme="minorEastAsia"/>
              </w:rPr>
            </w:pPr>
            <w:r>
              <w:rPr>
                <w:rFonts w:cstheme="minorEastAsia" w:hint="eastAsia"/>
              </w:rPr>
              <w:t>勾选后，</w:t>
            </w:r>
            <w:r w:rsidRPr="0037086D">
              <w:rPr>
                <w:rFonts w:hint="eastAsia"/>
              </w:rPr>
              <w:t>引入上游单据的时候，单据中的自定义列一旦设置了公式后会重新按公式计算对应数据</w:t>
            </w:r>
            <w:r>
              <w:rPr>
                <w:rFonts w:hint="eastAsia"/>
              </w:rPr>
              <w:t>。</w:t>
            </w:r>
          </w:p>
        </w:tc>
      </w:tr>
      <w:tr w:rsidR="002E2D44" w:rsidRPr="00D6500E" w14:paraId="7CD45436" w14:textId="77777777" w:rsidTr="005332B0">
        <w:tc>
          <w:tcPr>
            <w:tcW w:w="1912" w:type="dxa"/>
            <w:tcBorders>
              <w:top w:val="single" w:sz="4" w:space="0" w:color="auto"/>
              <w:left w:val="single" w:sz="4" w:space="0" w:color="auto"/>
              <w:bottom w:val="single" w:sz="4" w:space="0" w:color="auto"/>
              <w:right w:val="single" w:sz="4" w:space="0" w:color="auto"/>
            </w:tcBorders>
          </w:tcPr>
          <w:p w14:paraId="7EB9CDC9" w14:textId="26E5220E" w:rsidR="002E2D44" w:rsidRPr="00D6500E" w:rsidRDefault="0020453B" w:rsidP="005332B0">
            <w:pPr>
              <w:rPr>
                <w:rFonts w:cstheme="minorEastAsia"/>
              </w:rPr>
            </w:pPr>
            <w:r w:rsidRPr="00A958B8">
              <w:rPr>
                <w:rFonts w:hint="eastAsia"/>
              </w:rPr>
              <w:t>调订单</w:t>
            </w:r>
            <w:r w:rsidRPr="00A958B8">
              <w:t>,</w:t>
            </w:r>
            <w:r w:rsidRPr="00A958B8">
              <w:rPr>
                <w:rFonts w:hint="eastAsia"/>
              </w:rPr>
              <w:t>单据编号带入备注</w:t>
            </w:r>
          </w:p>
        </w:tc>
        <w:tc>
          <w:tcPr>
            <w:tcW w:w="6384" w:type="dxa"/>
            <w:tcBorders>
              <w:top w:val="single" w:sz="4" w:space="0" w:color="auto"/>
              <w:left w:val="single" w:sz="4" w:space="0" w:color="auto"/>
              <w:bottom w:val="single" w:sz="4" w:space="0" w:color="auto"/>
              <w:right w:val="single" w:sz="4" w:space="0" w:color="auto"/>
            </w:tcBorders>
          </w:tcPr>
          <w:p w14:paraId="391885DD" w14:textId="5304DE3C" w:rsidR="002E2D44" w:rsidRPr="00D6500E" w:rsidRDefault="0020453B" w:rsidP="005332B0">
            <w:pPr>
              <w:rPr>
                <w:rFonts w:cstheme="minorEastAsia"/>
              </w:rPr>
            </w:pPr>
            <w:r>
              <w:rPr>
                <w:rFonts w:hint="eastAsia"/>
              </w:rPr>
              <w:t>勾选后，引入对应的上游订单，后将订单的单据编号带入到单据明细中的设置字段字段。</w:t>
            </w:r>
          </w:p>
        </w:tc>
      </w:tr>
      <w:tr w:rsidR="0020453B" w:rsidRPr="00D6500E" w14:paraId="0740346D" w14:textId="77777777" w:rsidTr="005332B0">
        <w:tc>
          <w:tcPr>
            <w:tcW w:w="1912" w:type="dxa"/>
            <w:tcBorders>
              <w:top w:val="single" w:sz="4" w:space="0" w:color="auto"/>
              <w:left w:val="single" w:sz="4" w:space="0" w:color="auto"/>
              <w:bottom w:val="single" w:sz="4" w:space="0" w:color="auto"/>
              <w:right w:val="single" w:sz="4" w:space="0" w:color="auto"/>
            </w:tcBorders>
          </w:tcPr>
          <w:p w14:paraId="5FE4BB00" w14:textId="3B8B2BC5" w:rsidR="0020453B" w:rsidRPr="0020453B" w:rsidRDefault="0020453B" w:rsidP="005332B0">
            <w:r w:rsidRPr="00A958B8">
              <w:rPr>
                <w:rFonts w:hint="eastAsia"/>
              </w:rPr>
              <w:t>未启用价格跟踪情况下，过账时写入相关价格数据【启用价格跟踪情况下，此选项无效】</w:t>
            </w:r>
          </w:p>
        </w:tc>
        <w:tc>
          <w:tcPr>
            <w:tcW w:w="6384" w:type="dxa"/>
            <w:tcBorders>
              <w:top w:val="single" w:sz="4" w:space="0" w:color="auto"/>
              <w:left w:val="single" w:sz="4" w:space="0" w:color="auto"/>
              <w:bottom w:val="single" w:sz="4" w:space="0" w:color="auto"/>
              <w:right w:val="single" w:sz="4" w:space="0" w:color="auto"/>
            </w:tcBorders>
          </w:tcPr>
          <w:p w14:paraId="64E6D9D9" w14:textId="1BDCCB12" w:rsidR="0020453B" w:rsidRDefault="0020453B" w:rsidP="005332B0">
            <w:r>
              <w:rPr>
                <w:rFonts w:hint="eastAsia"/>
              </w:rPr>
              <w:t>单据过账将价格数据写入价格跟踪的价格数据。</w:t>
            </w:r>
          </w:p>
        </w:tc>
      </w:tr>
      <w:tr w:rsidR="0020453B" w:rsidRPr="00D6500E" w14:paraId="10CB09DF" w14:textId="77777777" w:rsidTr="005332B0">
        <w:tc>
          <w:tcPr>
            <w:tcW w:w="1912" w:type="dxa"/>
            <w:tcBorders>
              <w:top w:val="single" w:sz="4" w:space="0" w:color="auto"/>
              <w:left w:val="single" w:sz="4" w:space="0" w:color="auto"/>
              <w:bottom w:val="single" w:sz="4" w:space="0" w:color="auto"/>
              <w:right w:val="single" w:sz="4" w:space="0" w:color="auto"/>
            </w:tcBorders>
          </w:tcPr>
          <w:p w14:paraId="0A89E967" w14:textId="35C79506" w:rsidR="0020453B" w:rsidRPr="00A958B8" w:rsidRDefault="0020453B" w:rsidP="005332B0">
            <w:r w:rsidRPr="00A958B8">
              <w:rPr>
                <w:rFonts w:hint="eastAsia"/>
              </w:rPr>
              <w:t>是否合计文本自定义</w:t>
            </w:r>
          </w:p>
        </w:tc>
        <w:tc>
          <w:tcPr>
            <w:tcW w:w="6384" w:type="dxa"/>
            <w:tcBorders>
              <w:top w:val="single" w:sz="4" w:space="0" w:color="auto"/>
              <w:left w:val="single" w:sz="4" w:space="0" w:color="auto"/>
              <w:bottom w:val="single" w:sz="4" w:space="0" w:color="auto"/>
              <w:right w:val="single" w:sz="4" w:space="0" w:color="auto"/>
            </w:tcBorders>
          </w:tcPr>
          <w:p w14:paraId="67CBCED7" w14:textId="76F97A37" w:rsidR="0020453B" w:rsidRDefault="0020453B" w:rsidP="005332B0">
            <w:r>
              <w:rPr>
                <w:rFonts w:hint="eastAsia"/>
              </w:rPr>
              <w:t>自定义文本对于填写为数据的时候进行合计处理。</w:t>
            </w:r>
          </w:p>
        </w:tc>
      </w:tr>
      <w:tr w:rsidR="0020453B" w:rsidRPr="00D6500E" w14:paraId="6F1A1494" w14:textId="77777777" w:rsidTr="005332B0">
        <w:tc>
          <w:tcPr>
            <w:tcW w:w="1912" w:type="dxa"/>
            <w:tcBorders>
              <w:top w:val="single" w:sz="4" w:space="0" w:color="auto"/>
              <w:left w:val="single" w:sz="4" w:space="0" w:color="auto"/>
              <w:bottom w:val="single" w:sz="4" w:space="0" w:color="auto"/>
              <w:right w:val="single" w:sz="4" w:space="0" w:color="auto"/>
            </w:tcBorders>
          </w:tcPr>
          <w:p w14:paraId="2B847231" w14:textId="19F5B5CB" w:rsidR="0020453B" w:rsidRPr="0020453B" w:rsidRDefault="0020453B" w:rsidP="005332B0">
            <w:r w:rsidRPr="004115C1">
              <w:rPr>
                <w:rFonts w:hint="eastAsia"/>
              </w:rPr>
              <w:t>自由项汇总页签显示小计</w:t>
            </w:r>
          </w:p>
        </w:tc>
        <w:tc>
          <w:tcPr>
            <w:tcW w:w="6384" w:type="dxa"/>
            <w:tcBorders>
              <w:top w:val="single" w:sz="4" w:space="0" w:color="auto"/>
              <w:left w:val="single" w:sz="4" w:space="0" w:color="auto"/>
              <w:bottom w:val="single" w:sz="4" w:space="0" w:color="auto"/>
              <w:right w:val="single" w:sz="4" w:space="0" w:color="auto"/>
            </w:tcBorders>
          </w:tcPr>
          <w:p w14:paraId="131D88E9" w14:textId="33CF8DB3" w:rsidR="0020453B" w:rsidRDefault="0020453B" w:rsidP="005332B0">
            <w:r>
              <w:rPr>
                <w:rFonts w:hint="eastAsia"/>
              </w:rPr>
              <w:t>在单据自由项汇总页中支持显示小计。</w:t>
            </w:r>
          </w:p>
        </w:tc>
      </w:tr>
      <w:tr w:rsidR="00AC3A8E" w14:paraId="6AC1B879" w14:textId="77777777" w:rsidTr="005332B0">
        <w:tc>
          <w:tcPr>
            <w:tcW w:w="8296" w:type="dxa"/>
            <w:gridSpan w:val="2"/>
            <w:tcBorders>
              <w:top w:val="single" w:sz="4" w:space="0" w:color="auto"/>
              <w:left w:val="single" w:sz="4" w:space="0" w:color="auto"/>
              <w:bottom w:val="single" w:sz="4" w:space="0" w:color="auto"/>
              <w:right w:val="single" w:sz="4" w:space="0" w:color="auto"/>
            </w:tcBorders>
          </w:tcPr>
          <w:p w14:paraId="635FBC25" w14:textId="37C3FCF1" w:rsidR="00AC3A8E" w:rsidRDefault="00AC3A8E" w:rsidP="005332B0">
            <w:r>
              <w:rPr>
                <w:rFonts w:hint="eastAsia"/>
                <w:color w:val="333333"/>
                <w:shd w:val="clear" w:color="auto" w:fill="FFFFFF"/>
              </w:rPr>
              <w:t>单据保存验证差额配置</w:t>
            </w:r>
          </w:p>
        </w:tc>
      </w:tr>
      <w:tr w:rsidR="00AC3A8E" w14:paraId="796C0578" w14:textId="77777777" w:rsidTr="005332B0">
        <w:tc>
          <w:tcPr>
            <w:tcW w:w="1912" w:type="dxa"/>
            <w:tcBorders>
              <w:top w:val="single" w:sz="4" w:space="0" w:color="auto"/>
              <w:left w:val="single" w:sz="4" w:space="0" w:color="auto"/>
              <w:bottom w:val="single" w:sz="4" w:space="0" w:color="auto"/>
              <w:right w:val="single" w:sz="4" w:space="0" w:color="auto"/>
            </w:tcBorders>
          </w:tcPr>
          <w:p w14:paraId="24CEDC6A" w14:textId="4430520F" w:rsidR="00AC3A8E" w:rsidRDefault="00AC3A8E" w:rsidP="00AC3A8E">
            <w:pPr>
              <w:rPr>
                <w:rFonts w:cstheme="minorEastAsia"/>
              </w:rPr>
            </w:pPr>
            <w:r>
              <w:rPr>
                <w:rFonts w:hint="eastAsia"/>
              </w:rPr>
              <w:t>金额、税率、扣率、税额（百分比）</w:t>
            </w:r>
          </w:p>
        </w:tc>
        <w:tc>
          <w:tcPr>
            <w:tcW w:w="6384" w:type="dxa"/>
            <w:tcBorders>
              <w:top w:val="single" w:sz="4" w:space="0" w:color="auto"/>
              <w:left w:val="single" w:sz="4" w:space="0" w:color="auto"/>
              <w:bottom w:val="single" w:sz="4" w:space="0" w:color="auto"/>
              <w:right w:val="single" w:sz="4" w:space="0" w:color="auto"/>
            </w:tcBorders>
          </w:tcPr>
          <w:p w14:paraId="2EEA9BE9" w14:textId="3AB61547" w:rsidR="00AC3A8E" w:rsidRDefault="00AC3A8E" w:rsidP="005332B0">
            <w:pPr>
              <w:rPr>
                <w:rFonts w:cstheme="minorEastAsia"/>
              </w:rPr>
            </w:pPr>
            <w:r>
              <w:rPr>
                <w:rFonts w:hint="eastAsia"/>
              </w:rPr>
              <w:t>设置单据中数量、单价、金额计算等式之间的差额。</w:t>
            </w:r>
          </w:p>
        </w:tc>
      </w:tr>
      <w:bookmarkEnd w:id="49"/>
    </w:tbl>
    <w:p w14:paraId="2B8FD5E8" w14:textId="77777777" w:rsidR="00FD21B4" w:rsidRDefault="00FD21B4" w:rsidP="00FD21B4"/>
    <w:p w14:paraId="631CC49E" w14:textId="29112458" w:rsidR="00F202DF" w:rsidRDefault="00F202DF" w:rsidP="00FD21B4">
      <w:pPr>
        <w:pStyle w:val="4"/>
      </w:pPr>
      <w:bookmarkStart w:id="77" w:name="_Toc226534646"/>
      <w:r w:rsidRPr="00F202DF">
        <w:lastRenderedPageBreak/>
        <w:t>微信消息配置</w:t>
      </w:r>
      <w:bookmarkEnd w:id="77"/>
    </w:p>
    <w:p w14:paraId="11AC0084" w14:textId="7CD28FDC" w:rsidR="00F202DF" w:rsidRDefault="0049030B" w:rsidP="00052447">
      <w:pPr>
        <w:pStyle w:val="a1"/>
        <w:ind w:firstLineChars="0" w:firstLine="0"/>
      </w:pPr>
      <w:r>
        <w:rPr>
          <w:noProof/>
        </w:rPr>
        <w:drawing>
          <wp:inline distT="0" distB="0" distL="0" distR="0" wp14:anchorId="34E5E4D5" wp14:editId="1C2E88D9">
            <wp:extent cx="5274310" cy="2966720"/>
            <wp:effectExtent l="0" t="0" r="2540" b="508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274310" cy="2966720"/>
                    </a:xfrm>
                    <a:prstGeom prst="rect">
                      <a:avLst/>
                    </a:prstGeom>
                  </pic:spPr>
                </pic:pic>
              </a:graphicData>
            </a:graphic>
          </wp:inline>
        </w:drawing>
      </w:r>
    </w:p>
    <w:p w14:paraId="68B04D46" w14:textId="6CBE6C18" w:rsidR="00E166BF" w:rsidRPr="0037086D" w:rsidRDefault="00E166BF" w:rsidP="00E166BF">
      <w:bookmarkStart w:id="78" w:name="OLE_LINK3"/>
      <w:bookmarkStart w:id="79" w:name="OLE_LINK4"/>
      <w:r w:rsidRPr="0037086D">
        <w:rPr>
          <w:rFonts w:hint="eastAsia"/>
          <w:bCs/>
        </w:rPr>
        <w:t>功能描述：</w:t>
      </w:r>
      <w:r w:rsidR="00D83D11">
        <w:rPr>
          <w:rFonts w:hint="eastAsia"/>
        </w:rPr>
        <w:t>在此处启用微信服务号功能</w:t>
      </w:r>
      <w:r w:rsidR="000669E5">
        <w:rPr>
          <w:rFonts w:hint="eastAsia"/>
        </w:rPr>
        <w:t>，用于给客户推送消息</w:t>
      </w:r>
      <w:r w:rsidRPr="0037086D">
        <w:rPr>
          <w:rFonts w:hint="eastAsia"/>
        </w:rPr>
        <w:t>。</w:t>
      </w:r>
    </w:p>
    <w:p w14:paraId="4B21FA70" w14:textId="4E916F83" w:rsidR="00052447" w:rsidRDefault="00E166BF" w:rsidP="00E166BF">
      <w:pPr>
        <w:pStyle w:val="a1"/>
        <w:ind w:firstLineChars="0" w:firstLine="0"/>
      </w:pPr>
      <w:r w:rsidRPr="0037086D">
        <w:rPr>
          <w:rFonts w:hint="eastAsia"/>
        </w:rPr>
        <w:t>操作说明：</w:t>
      </w:r>
    </w:p>
    <w:bookmarkEnd w:id="78"/>
    <w:bookmarkEnd w:id="79"/>
    <w:p w14:paraId="05CE7540" w14:textId="77777777" w:rsidR="00DB2ACB" w:rsidRDefault="00DB2ACB" w:rsidP="00DB2ACB">
      <w:r>
        <w:t>勾选上“启用微信服务号功能”的选项，然后：</w:t>
      </w:r>
    </w:p>
    <w:p w14:paraId="5C74C9A0" w14:textId="77777777" w:rsidR="00DB2ACB" w:rsidRDefault="00DB2ACB" w:rsidP="00DB2ACB">
      <w:pPr>
        <w:pStyle w:val="af2"/>
        <w:numPr>
          <w:ilvl w:val="0"/>
          <w:numId w:val="23"/>
        </w:numPr>
        <w:ind w:firstLineChars="0"/>
      </w:pPr>
      <w:proofErr w:type="spellStart"/>
      <w:r w:rsidRPr="00922793">
        <w:rPr>
          <w:rFonts w:hint="eastAsia"/>
        </w:rPr>
        <w:t>A</w:t>
      </w:r>
      <w:r>
        <w:t>ppID</w:t>
      </w:r>
      <w:proofErr w:type="spellEnd"/>
      <w:r>
        <w:t>和密钥</w:t>
      </w:r>
      <w:r w:rsidRPr="00922793">
        <w:rPr>
          <w:rFonts w:hint="eastAsia"/>
        </w:rPr>
        <w:t>为空</w:t>
      </w:r>
      <w:r>
        <w:rPr>
          <w:rFonts w:hint="eastAsia"/>
        </w:rPr>
        <w:t>，则是</w:t>
      </w:r>
      <w:r w:rsidRPr="00922793">
        <w:rPr>
          <w:rFonts w:hint="eastAsia"/>
        </w:rPr>
        <w:t>默认使用天通事业部的微信服务号</w:t>
      </w:r>
      <w:r>
        <w:rPr>
          <w:rFonts w:hint="eastAsia"/>
        </w:rPr>
        <w:t>“管家婆分销ERP之家”来接收消息</w:t>
      </w:r>
      <w:r w:rsidRPr="00922793">
        <w:rPr>
          <w:rFonts w:hint="eastAsia"/>
        </w:rPr>
        <w:t>；</w:t>
      </w:r>
    </w:p>
    <w:p w14:paraId="0767F3DE" w14:textId="77777777" w:rsidR="00DB2ACB" w:rsidRDefault="00DB2ACB" w:rsidP="00DB2ACB">
      <w:pPr>
        <w:pStyle w:val="af2"/>
        <w:numPr>
          <w:ilvl w:val="0"/>
          <w:numId w:val="23"/>
        </w:numPr>
        <w:ind w:firstLineChars="0"/>
      </w:pPr>
      <w:r w:rsidRPr="00922793">
        <w:rPr>
          <w:rFonts w:hint="eastAsia"/>
        </w:rPr>
        <w:t>如果用户要切换使用自己</w:t>
      </w:r>
      <w:r>
        <w:rPr>
          <w:rFonts w:hint="eastAsia"/>
        </w:rPr>
        <w:t>企业</w:t>
      </w:r>
      <w:r w:rsidRPr="00922793">
        <w:rPr>
          <w:rFonts w:hint="eastAsia"/>
        </w:rPr>
        <w:t>的微信服务号</w:t>
      </w:r>
      <w:r>
        <w:rPr>
          <w:rFonts w:hint="eastAsia"/>
        </w:rPr>
        <w:t>来接收消息</w:t>
      </w:r>
      <w:r w:rsidRPr="00922793">
        <w:rPr>
          <w:rFonts w:hint="eastAsia"/>
        </w:rPr>
        <w:t>，则</w:t>
      </w:r>
      <w:r>
        <w:rPr>
          <w:rFonts w:hint="eastAsia"/>
        </w:rPr>
        <w:t>需要</w:t>
      </w:r>
      <w:r w:rsidRPr="00922793">
        <w:rPr>
          <w:rFonts w:hint="eastAsia"/>
        </w:rPr>
        <w:t>填写</w:t>
      </w:r>
      <w:proofErr w:type="spellStart"/>
      <w:r w:rsidRPr="00922793">
        <w:rPr>
          <w:rFonts w:hint="eastAsia"/>
        </w:rPr>
        <w:t>A</w:t>
      </w:r>
      <w:r>
        <w:t>ppID</w:t>
      </w:r>
      <w:proofErr w:type="spellEnd"/>
      <w:r>
        <w:t>和</w:t>
      </w:r>
      <w:r>
        <w:rPr>
          <w:rFonts w:hint="eastAsia"/>
        </w:rPr>
        <w:t>密钥（这两个信息需登录微信公众号开发平台获取）；</w:t>
      </w:r>
    </w:p>
    <w:p w14:paraId="3C6FE2CF" w14:textId="2018113A" w:rsidR="00E166BF" w:rsidRDefault="00DB2ACB" w:rsidP="00F31011">
      <w:r>
        <w:t>然后，点击</w:t>
      </w:r>
      <w:r>
        <w:rPr>
          <w:rFonts w:hint="eastAsia"/>
        </w:rPr>
        <w:t>【生成二维码】</w:t>
      </w:r>
      <w:r>
        <w:t>按钮，会</w:t>
      </w:r>
      <w:r>
        <w:rPr>
          <w:rFonts w:hint="eastAsia"/>
        </w:rPr>
        <w:t>生成</w:t>
      </w:r>
      <w:r>
        <w:t>一个二维码，</w:t>
      </w:r>
      <w:r w:rsidRPr="0015408D">
        <w:rPr>
          <w:rFonts w:hint="eastAsia"/>
        </w:rPr>
        <w:t>需要把此二维码</w:t>
      </w:r>
      <w:r>
        <w:rPr>
          <w:rFonts w:hint="eastAsia"/>
        </w:rPr>
        <w:t>截图发给客户联系人</w:t>
      </w:r>
      <w:r w:rsidRPr="0015408D">
        <w:rPr>
          <w:rFonts w:hint="eastAsia"/>
        </w:rPr>
        <w:t>，</w:t>
      </w:r>
      <w:r>
        <w:rPr>
          <w:rFonts w:hint="eastAsia"/>
        </w:rPr>
        <w:t>客户联系人</w:t>
      </w:r>
      <w:r w:rsidRPr="0015408D">
        <w:rPr>
          <w:rFonts w:hint="eastAsia"/>
        </w:rPr>
        <w:t>用微信扫描二维码进行信息绑定</w:t>
      </w:r>
      <w:r>
        <w:rPr>
          <w:rFonts w:hint="eastAsia"/>
        </w:rPr>
        <w:t>，</w:t>
      </w:r>
      <w:r w:rsidRPr="0015408D">
        <w:rPr>
          <w:rFonts w:hint="eastAsia"/>
        </w:rPr>
        <w:t>只有绑定后推送消息才能接收成功；</w:t>
      </w:r>
    </w:p>
    <w:p w14:paraId="2B5D0075" w14:textId="77777777" w:rsidR="00E166BF" w:rsidRPr="00F202DF" w:rsidRDefault="00E166BF" w:rsidP="00E166BF">
      <w:pPr>
        <w:pStyle w:val="a1"/>
        <w:ind w:firstLineChars="0" w:firstLine="0"/>
      </w:pPr>
    </w:p>
    <w:p w14:paraId="47E5300B" w14:textId="61AFCEB8" w:rsidR="006704FC" w:rsidRPr="0037086D" w:rsidRDefault="00F202DF" w:rsidP="002F0CAD">
      <w:pPr>
        <w:pStyle w:val="4"/>
        <w:rPr>
          <w:b/>
        </w:rPr>
      </w:pPr>
      <w:bookmarkStart w:id="80" w:name="_Toc226534647"/>
      <w:r w:rsidRPr="0037086D">
        <w:rPr>
          <w:rFonts w:hint="eastAsia"/>
        </w:rPr>
        <w:t>单据审核设置</w:t>
      </w:r>
      <w:bookmarkEnd w:id="80"/>
    </w:p>
    <w:p w14:paraId="3E70DF5A" w14:textId="429D4025" w:rsidR="006704FC" w:rsidRPr="0037086D" w:rsidRDefault="0072509E" w:rsidP="006704FC">
      <w:r>
        <w:rPr>
          <w:noProof/>
        </w:rPr>
        <w:drawing>
          <wp:inline distT="0" distB="0" distL="0" distR="0" wp14:anchorId="25B29AF1" wp14:editId="65CAF6D5">
            <wp:extent cx="5274310" cy="2618105"/>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74310" cy="2618105"/>
                    </a:xfrm>
                    <a:prstGeom prst="rect">
                      <a:avLst/>
                    </a:prstGeom>
                  </pic:spPr>
                </pic:pic>
              </a:graphicData>
            </a:graphic>
          </wp:inline>
        </w:drawing>
      </w:r>
    </w:p>
    <w:p w14:paraId="0B3552DF" w14:textId="77777777" w:rsidR="006704FC" w:rsidRPr="0037086D" w:rsidRDefault="00D91995" w:rsidP="006704FC">
      <w:r w:rsidRPr="0037086D">
        <w:rPr>
          <w:rFonts w:hint="eastAsia"/>
          <w:bCs/>
        </w:rPr>
        <w:t>功能描述：</w:t>
      </w:r>
      <w:r w:rsidRPr="0037086D">
        <w:rPr>
          <w:rFonts w:hint="eastAsia"/>
        </w:rPr>
        <w:t>单据审核流程，是为了加强对企业业务流程的控制和监督。</w:t>
      </w:r>
    </w:p>
    <w:p w14:paraId="17B8D9F4" w14:textId="77777777" w:rsidR="006704FC" w:rsidRPr="0037086D" w:rsidRDefault="00D91995" w:rsidP="006704FC">
      <w:r w:rsidRPr="0037086D">
        <w:rPr>
          <w:rFonts w:hint="eastAsia"/>
        </w:rPr>
        <w:t>操作说明：</w:t>
      </w:r>
    </w:p>
    <w:p w14:paraId="298E2E2C" w14:textId="77777777" w:rsidR="00916D77" w:rsidRPr="00E54A40" w:rsidRDefault="00D91995" w:rsidP="00916D77">
      <w:bookmarkStart w:id="81" w:name="_Toc137544147"/>
      <w:bookmarkStart w:id="82" w:name="_Toc142640411"/>
      <w:bookmarkStart w:id="83" w:name="_Toc154395288"/>
      <w:bookmarkStart w:id="84" w:name="_Toc161252626"/>
      <w:r>
        <w:rPr>
          <w:rFonts w:cstheme="minorEastAsia" w:hint="eastAsia"/>
        </w:rPr>
        <w:lastRenderedPageBreak/>
        <w:t>【功能概述】：</w:t>
      </w:r>
      <w:r w:rsidRPr="00E54A40">
        <w:rPr>
          <w:rFonts w:hint="eastAsia"/>
        </w:rPr>
        <w:t>该功能将应用于系统中所有单据流程，并且审核级数为无限级自定义，提供顺序和会签审核模式，支持按不同部门设置和执行审核流程。</w:t>
      </w:r>
    </w:p>
    <w:p w14:paraId="4E8E213B" w14:textId="77777777" w:rsidR="00916D77" w:rsidRPr="00E54A40" w:rsidRDefault="00D91995" w:rsidP="00916D77">
      <w:r>
        <w:rPr>
          <w:rFonts w:cstheme="minorEastAsia" w:hint="eastAsia"/>
        </w:rPr>
        <w:t>【</w:t>
      </w:r>
      <w:r w:rsidRPr="00E54A40">
        <w:rPr>
          <w:rFonts w:hint="eastAsia"/>
        </w:rPr>
        <w:t>审核方式</w:t>
      </w:r>
      <w:r>
        <w:rPr>
          <w:rFonts w:cstheme="minorEastAsia" w:hint="eastAsia"/>
        </w:rPr>
        <w:t>】：</w:t>
      </w:r>
      <w:r w:rsidRPr="00E54A40">
        <w:rPr>
          <w:rFonts w:hint="eastAsia"/>
        </w:rPr>
        <w:t>提供顺序审核、会签审核、特定审核等不同的审核方式。</w:t>
      </w:r>
    </w:p>
    <w:p w14:paraId="3D9DA6B5" w14:textId="77777777" w:rsidR="00916D77" w:rsidRPr="00E54A40" w:rsidRDefault="00D91995" w:rsidP="00916D77">
      <w:pPr>
        <w:pStyle w:val="11"/>
      </w:pPr>
      <w:r w:rsidRPr="00E54A40">
        <w:rPr>
          <w:rFonts w:hint="eastAsia"/>
        </w:rPr>
        <w:t>顺序审核：按照指定的审核级数和审核人员的顺序进行审核。例如：共设置</w:t>
      </w:r>
      <w:r w:rsidRPr="00E54A40">
        <w:t>N</w:t>
      </w:r>
      <w:r w:rsidRPr="00E54A40">
        <w:rPr>
          <w:rFonts w:hint="eastAsia"/>
        </w:rPr>
        <w:t>级审核机制，那么顺序审核的先后顺序为首先由第一级审核，其次由第二级审核······最后由第</w:t>
      </w:r>
      <w:r w:rsidRPr="00E54A40">
        <w:t>N</w:t>
      </w:r>
      <w:r w:rsidRPr="00E54A40">
        <w:rPr>
          <w:rFonts w:hint="eastAsia"/>
        </w:rPr>
        <w:t>级审核。一旦选择顺序审核，系统就会严格按照级数的先后顺序进行审核，不能跳级审核。如果任何一级审核时出现审核不通过，则系统就自动把此张单据退回到草稿中处于审核不通过状态。</w:t>
      </w:r>
    </w:p>
    <w:p w14:paraId="64113229" w14:textId="77777777" w:rsidR="00916D77" w:rsidRPr="00E54A40" w:rsidRDefault="00D91995" w:rsidP="00916D77">
      <w:pPr>
        <w:pStyle w:val="11"/>
      </w:pPr>
      <w:r w:rsidRPr="00E54A40">
        <w:rPr>
          <w:rFonts w:hint="eastAsia"/>
        </w:rPr>
        <w:t>会签审核：较顺序审核而言，是指不按照审核级数的顺序进行审核，只要每个审核级数审核通过即可。例如：共设置</w:t>
      </w:r>
      <w:r w:rsidRPr="00E54A40">
        <w:t>N</w:t>
      </w:r>
      <w:r w:rsidRPr="00E54A40">
        <w:rPr>
          <w:rFonts w:hint="eastAsia"/>
        </w:rPr>
        <w:t>级审核机制，每一级审核可不分先后顺序进行审核，每一级都审核通过，则为通过状态，若其中任何一级审核时出现审核不通过，则系统就自动把这张单据退回到草稿中出于审核不通过状态。</w:t>
      </w:r>
    </w:p>
    <w:p w14:paraId="02BE48E2" w14:textId="77777777" w:rsidR="00916D77" w:rsidRPr="00E54A40" w:rsidRDefault="00D91995" w:rsidP="00916D77">
      <w:pPr>
        <w:pStyle w:val="11"/>
      </w:pPr>
      <w:r w:rsidRPr="00E54A40">
        <w:rPr>
          <w:rFonts w:hint="eastAsia"/>
        </w:rPr>
        <w:t>特定审核：是一种特殊的审核的方式，是驾驭在任何审核流程之上的一种审核模式，可以在任何级别、任何时间对正处于审核过程中或待审核的单据进行强行审核通过或不通过。</w:t>
      </w:r>
    </w:p>
    <w:p w14:paraId="58FEAE7D" w14:textId="77777777" w:rsidR="00916D77" w:rsidRPr="00E54A40" w:rsidRDefault="00D91995" w:rsidP="00916D77">
      <w:r>
        <w:rPr>
          <w:rFonts w:cstheme="minorEastAsia" w:hint="eastAsia"/>
        </w:rPr>
        <w:t>【</w:t>
      </w:r>
      <w:r w:rsidRPr="00E54A40">
        <w:rPr>
          <w:rFonts w:hint="eastAsia"/>
        </w:rPr>
        <w:t>审核设置操作步骤</w:t>
      </w:r>
      <w:r>
        <w:rPr>
          <w:rFonts w:cstheme="minorEastAsia" w:hint="eastAsia"/>
        </w:rPr>
        <w:t>】：</w:t>
      </w:r>
      <w:r w:rsidRPr="00E54A40">
        <w:rPr>
          <w:rFonts w:hint="eastAsia"/>
        </w:rPr>
        <w:t>：</w:t>
      </w:r>
    </w:p>
    <w:p w14:paraId="3D78C795" w14:textId="77777777" w:rsidR="00916D77" w:rsidRPr="00E54A40" w:rsidRDefault="00D91995" w:rsidP="00916D77">
      <w:pPr>
        <w:pStyle w:val="11"/>
      </w:pPr>
      <w:r w:rsidRPr="00E54A40">
        <w:rPr>
          <w:rFonts w:hint="eastAsia"/>
        </w:rPr>
        <w:t>第一步：通过“系统管理</w:t>
      </w:r>
      <w:r w:rsidRPr="00E54A40">
        <w:t>--</w:t>
      </w:r>
      <w:r w:rsidRPr="00E54A40">
        <w:rPr>
          <w:rFonts w:hint="eastAsia"/>
        </w:rPr>
        <w:t>单据审核设置”处打开单据审核设置界面。</w:t>
      </w:r>
    </w:p>
    <w:p w14:paraId="5D8D6543" w14:textId="77777777" w:rsidR="00916D77" w:rsidRPr="00E54A40" w:rsidRDefault="00D91995" w:rsidP="00916D77">
      <w:pPr>
        <w:pStyle w:val="11"/>
      </w:pPr>
      <w:r w:rsidRPr="00E54A40">
        <w:rPr>
          <w:rFonts w:hint="eastAsia"/>
        </w:rPr>
        <w:t>第二步：左侧“单据类型”处选择需要设置审核流程的单据类型，然后点击上方</w:t>
      </w:r>
      <w:r>
        <w:t>[</w:t>
      </w:r>
      <w:r w:rsidRPr="00E54A40">
        <w:rPr>
          <w:rFonts w:hint="eastAsia"/>
        </w:rPr>
        <w:t>新增审核</w:t>
      </w:r>
      <w:r>
        <w:t>]</w:t>
      </w:r>
      <w:r w:rsidRPr="00E54A40">
        <w:rPr>
          <w:rFonts w:hint="eastAsia"/>
        </w:rPr>
        <w:t>按钮。</w:t>
      </w:r>
    </w:p>
    <w:p w14:paraId="147295C8" w14:textId="77777777" w:rsidR="00916D77" w:rsidRPr="00E54A40" w:rsidRDefault="00D91995" w:rsidP="00916D77">
      <w:pPr>
        <w:pStyle w:val="11"/>
      </w:pPr>
      <w:r w:rsidRPr="00E54A40">
        <w:rPr>
          <w:rFonts w:hint="eastAsia"/>
        </w:rPr>
        <w:t>第三步：在</w:t>
      </w:r>
      <w:r w:rsidRPr="00E54A40">
        <w:t>XXX</w:t>
      </w:r>
      <w:r w:rsidRPr="00E54A40">
        <w:rPr>
          <w:rFonts w:hint="eastAsia"/>
        </w:rPr>
        <w:t>单据审核设置界面，设置其具体的审核方案。其中：</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916D77" w:rsidRPr="00E54A40" w14:paraId="7842971E" w14:textId="77777777" w:rsidTr="004B0406">
        <w:tc>
          <w:tcPr>
            <w:tcW w:w="1941" w:type="dxa"/>
            <w:shd w:val="clear" w:color="auto" w:fill="D9D9D9" w:themeFill="background1" w:themeFillShade="D9"/>
          </w:tcPr>
          <w:p w14:paraId="0AE8D65A" w14:textId="77777777" w:rsidR="00916D77" w:rsidRPr="00E54A40" w:rsidRDefault="00D91995" w:rsidP="004B0406">
            <w:pPr>
              <w:rPr>
                <w:rFonts w:cs="宋体"/>
                <w:color w:val="000000"/>
              </w:rPr>
            </w:pPr>
            <w:r w:rsidRPr="00E54A40">
              <w:rPr>
                <w:rFonts w:cs="宋体" w:hint="eastAsia"/>
                <w:color w:val="000000"/>
              </w:rPr>
              <w:t>字段名称</w:t>
            </w:r>
          </w:p>
        </w:tc>
        <w:tc>
          <w:tcPr>
            <w:tcW w:w="6581" w:type="dxa"/>
            <w:shd w:val="clear" w:color="auto" w:fill="D9D9D9" w:themeFill="background1" w:themeFillShade="D9"/>
          </w:tcPr>
          <w:p w14:paraId="2173F31E" w14:textId="77777777" w:rsidR="00916D77" w:rsidRPr="00E54A40" w:rsidRDefault="00D91995" w:rsidP="004B0406">
            <w:pPr>
              <w:rPr>
                <w:rFonts w:cs="宋体"/>
                <w:color w:val="000000"/>
              </w:rPr>
            </w:pPr>
            <w:r w:rsidRPr="00E54A40">
              <w:rPr>
                <w:rFonts w:cs="宋体" w:hint="eastAsia"/>
                <w:color w:val="000000"/>
              </w:rPr>
              <w:t>应用说明</w:t>
            </w:r>
          </w:p>
        </w:tc>
      </w:tr>
      <w:tr w:rsidR="00916D77" w:rsidRPr="00E54A40" w14:paraId="45C7DAD8" w14:textId="77777777" w:rsidTr="004B0406">
        <w:tc>
          <w:tcPr>
            <w:tcW w:w="1941" w:type="dxa"/>
          </w:tcPr>
          <w:p w14:paraId="2DAC5635" w14:textId="77777777" w:rsidR="00916D77" w:rsidRPr="00E54A40" w:rsidRDefault="00D91995" w:rsidP="004B0406">
            <w:pPr>
              <w:rPr>
                <w:rFonts w:cs="宋体"/>
                <w:color w:val="000000"/>
              </w:rPr>
            </w:pPr>
            <w:r w:rsidRPr="00E54A40">
              <w:rPr>
                <w:rFonts w:cs="宋体" w:hint="eastAsia"/>
                <w:color w:val="000000"/>
              </w:rPr>
              <w:t>审核方案名称</w:t>
            </w:r>
          </w:p>
        </w:tc>
        <w:tc>
          <w:tcPr>
            <w:tcW w:w="6581" w:type="dxa"/>
          </w:tcPr>
          <w:p w14:paraId="4773EFEB" w14:textId="77777777" w:rsidR="00916D77" w:rsidRPr="00E54A40" w:rsidRDefault="00D91995" w:rsidP="004B0406">
            <w:pPr>
              <w:rPr>
                <w:rFonts w:cs="宋体"/>
                <w:color w:val="000000"/>
              </w:rPr>
            </w:pPr>
            <w:r w:rsidRPr="00E54A40">
              <w:rPr>
                <w:rFonts w:cs="宋体" w:hint="eastAsia"/>
                <w:color w:val="000000"/>
              </w:rPr>
              <w:t>系统必填字段，用于记录该条审核方案的名称，方便后期使用和维护。</w:t>
            </w:r>
          </w:p>
        </w:tc>
      </w:tr>
      <w:tr w:rsidR="00916D77" w:rsidRPr="00E54A40" w14:paraId="619DB74F" w14:textId="77777777" w:rsidTr="004B0406">
        <w:tc>
          <w:tcPr>
            <w:tcW w:w="1941" w:type="dxa"/>
          </w:tcPr>
          <w:p w14:paraId="1F236D75" w14:textId="77777777" w:rsidR="00916D77" w:rsidRPr="00E54A40" w:rsidRDefault="00D91995" w:rsidP="004B0406">
            <w:pPr>
              <w:rPr>
                <w:rFonts w:cs="宋体"/>
                <w:color w:val="000000"/>
              </w:rPr>
            </w:pPr>
            <w:r w:rsidRPr="00E54A40">
              <w:rPr>
                <w:rFonts w:cs="宋体" w:hint="eastAsia"/>
                <w:color w:val="000000"/>
              </w:rPr>
              <w:t>审核适用部门</w:t>
            </w:r>
          </w:p>
        </w:tc>
        <w:tc>
          <w:tcPr>
            <w:tcW w:w="6581" w:type="dxa"/>
          </w:tcPr>
          <w:p w14:paraId="2D2AE4F1" w14:textId="77777777" w:rsidR="00916D77" w:rsidRPr="00E54A40" w:rsidRDefault="00D91995" w:rsidP="004B0406">
            <w:pPr>
              <w:rPr>
                <w:rFonts w:cs="宋体"/>
                <w:color w:val="000000"/>
              </w:rPr>
            </w:pPr>
            <w:r w:rsidRPr="00E54A40">
              <w:rPr>
                <w:rFonts w:cs="宋体" w:hint="eastAsia"/>
                <w:color w:val="000000"/>
              </w:rPr>
              <w:t>系统默认为全部部门，因为不同部门审核方案可能存在差异，因此这里可以针部分部门有效。</w:t>
            </w:r>
          </w:p>
        </w:tc>
      </w:tr>
      <w:tr w:rsidR="00916D77" w:rsidRPr="00E54A40" w14:paraId="64B05E49" w14:textId="77777777" w:rsidTr="004B0406">
        <w:tc>
          <w:tcPr>
            <w:tcW w:w="1941" w:type="dxa"/>
          </w:tcPr>
          <w:p w14:paraId="7A8E2FA8" w14:textId="77777777" w:rsidR="00916D77" w:rsidRPr="00E54A40" w:rsidRDefault="00D91995" w:rsidP="004B0406">
            <w:pPr>
              <w:rPr>
                <w:rFonts w:cs="宋体"/>
                <w:color w:val="000000"/>
              </w:rPr>
            </w:pPr>
            <w:r w:rsidRPr="00E54A40">
              <w:rPr>
                <w:rFonts w:cs="宋体" w:hint="eastAsia"/>
                <w:color w:val="000000"/>
              </w:rPr>
              <w:t>特定审核人员</w:t>
            </w:r>
          </w:p>
        </w:tc>
        <w:tc>
          <w:tcPr>
            <w:tcW w:w="6581" w:type="dxa"/>
          </w:tcPr>
          <w:p w14:paraId="3BC737B1" w14:textId="77777777" w:rsidR="00916D77" w:rsidRPr="00E54A40" w:rsidRDefault="00D91995" w:rsidP="004B0406">
            <w:pPr>
              <w:rPr>
                <w:rFonts w:cs="宋体"/>
                <w:color w:val="000000"/>
              </w:rPr>
            </w:pPr>
            <w:r w:rsidRPr="00E54A40">
              <w:rPr>
                <w:rFonts w:cs="宋体" w:hint="eastAsia"/>
                <w:color w:val="000000"/>
              </w:rPr>
              <w:t>前面我们介绍过“特定审核”这种审核模式，在这里根据实际需要选择即可，没有特定审核人员也可不选。</w:t>
            </w:r>
          </w:p>
        </w:tc>
      </w:tr>
      <w:tr w:rsidR="00916D77" w:rsidRPr="00E54A40" w14:paraId="35DD8896" w14:textId="77777777" w:rsidTr="004B0406">
        <w:tc>
          <w:tcPr>
            <w:tcW w:w="1941" w:type="dxa"/>
          </w:tcPr>
          <w:p w14:paraId="5D1E0051" w14:textId="77777777" w:rsidR="00916D77" w:rsidRPr="00E54A40" w:rsidRDefault="00D91995" w:rsidP="004B0406">
            <w:pPr>
              <w:rPr>
                <w:rFonts w:cs="宋体"/>
                <w:color w:val="000000"/>
              </w:rPr>
            </w:pPr>
            <w:r w:rsidRPr="00E54A40">
              <w:rPr>
                <w:rFonts w:cs="宋体" w:hint="eastAsia"/>
                <w:color w:val="000000"/>
              </w:rPr>
              <w:t>审核完成后签收人</w:t>
            </w:r>
          </w:p>
        </w:tc>
        <w:tc>
          <w:tcPr>
            <w:tcW w:w="6581" w:type="dxa"/>
          </w:tcPr>
          <w:p w14:paraId="62FF0F8C" w14:textId="77777777" w:rsidR="00916D77" w:rsidRPr="00E54A40" w:rsidRDefault="00D91995" w:rsidP="004B0406">
            <w:pPr>
              <w:rPr>
                <w:rFonts w:cs="宋体"/>
                <w:color w:val="000000"/>
              </w:rPr>
            </w:pPr>
            <w:r w:rsidRPr="00E54A40">
              <w:rPr>
                <w:rFonts w:cs="宋体" w:hint="eastAsia"/>
                <w:color w:val="000000"/>
              </w:rPr>
              <w:t>实际业务中若使用审批流程，审批完成后需要即时通知该业务的后续相关人员，以便即时处理后续的业务。例如：销售折扣审批通过后，需要通知库管人员发货。</w:t>
            </w:r>
          </w:p>
          <w:p w14:paraId="6E044BD1" w14:textId="77777777" w:rsidR="00916D77" w:rsidRPr="00E54A40" w:rsidRDefault="00D91995" w:rsidP="004B0406">
            <w:pPr>
              <w:rPr>
                <w:rFonts w:cs="宋体"/>
                <w:color w:val="000000"/>
              </w:rPr>
            </w:pPr>
            <w:r w:rsidRPr="00E54A40">
              <w:rPr>
                <w:rFonts w:cs="宋体" w:hint="eastAsia"/>
                <w:color w:val="000000"/>
              </w:rPr>
              <w:t>当出现需要签收的内容后，签收人登录业务操作系统时，系统会已消息提醒的方式告知签收人，点击右上角“铃铛”进入消息查看详情等。</w:t>
            </w:r>
          </w:p>
        </w:tc>
      </w:tr>
      <w:tr w:rsidR="00916D77" w:rsidRPr="00E54A40" w14:paraId="1D608C06" w14:textId="77777777" w:rsidTr="004B0406">
        <w:tc>
          <w:tcPr>
            <w:tcW w:w="1941" w:type="dxa"/>
          </w:tcPr>
          <w:p w14:paraId="0ECDBF7B" w14:textId="77777777" w:rsidR="00916D77" w:rsidRPr="00E54A40" w:rsidRDefault="00D91995" w:rsidP="004B0406">
            <w:pPr>
              <w:rPr>
                <w:rFonts w:cs="宋体"/>
                <w:color w:val="000000"/>
              </w:rPr>
            </w:pPr>
            <w:r w:rsidRPr="00E54A40">
              <w:rPr>
                <w:rFonts w:cs="宋体" w:hint="eastAsia"/>
                <w:color w:val="000000"/>
              </w:rPr>
              <w:t>审核呈送方式</w:t>
            </w:r>
          </w:p>
        </w:tc>
        <w:tc>
          <w:tcPr>
            <w:tcW w:w="6581" w:type="dxa"/>
          </w:tcPr>
          <w:p w14:paraId="0637951F" w14:textId="77777777" w:rsidR="00916D77" w:rsidRPr="00E54A40" w:rsidRDefault="00D91995" w:rsidP="004B0406">
            <w:pPr>
              <w:rPr>
                <w:rFonts w:cs="宋体"/>
                <w:color w:val="000000"/>
              </w:rPr>
            </w:pPr>
            <w:r w:rsidRPr="00E54A40">
              <w:rPr>
                <w:rFonts w:cs="宋体" w:hint="eastAsia"/>
                <w:color w:val="000000"/>
              </w:rPr>
              <w:t>前面我们介绍过“顺序审核”和“会签审核”审核模式，在这里我们根据实际需要选择其中一种审核模式。</w:t>
            </w:r>
          </w:p>
        </w:tc>
      </w:tr>
      <w:tr w:rsidR="00916D77" w:rsidRPr="00E54A40" w14:paraId="0C800309" w14:textId="77777777" w:rsidTr="004B0406">
        <w:tc>
          <w:tcPr>
            <w:tcW w:w="1941" w:type="dxa"/>
          </w:tcPr>
          <w:p w14:paraId="1BE879C7" w14:textId="77777777" w:rsidR="00916D77" w:rsidRPr="00E54A40" w:rsidRDefault="00D91995" w:rsidP="004B0406">
            <w:pPr>
              <w:rPr>
                <w:rFonts w:cs="宋体"/>
                <w:color w:val="000000"/>
              </w:rPr>
            </w:pPr>
            <w:r w:rsidRPr="00E54A40">
              <w:rPr>
                <w:rFonts w:cs="宋体" w:hint="eastAsia"/>
                <w:color w:val="000000"/>
              </w:rPr>
              <w:t>审核状态</w:t>
            </w:r>
          </w:p>
        </w:tc>
        <w:tc>
          <w:tcPr>
            <w:tcW w:w="6581" w:type="dxa"/>
          </w:tcPr>
          <w:p w14:paraId="40949897" w14:textId="77777777" w:rsidR="00916D77" w:rsidRPr="00E54A40" w:rsidRDefault="00D91995" w:rsidP="004B0406">
            <w:pPr>
              <w:rPr>
                <w:rFonts w:cs="宋体"/>
                <w:color w:val="000000"/>
              </w:rPr>
            </w:pPr>
            <w:r w:rsidRPr="00E54A40">
              <w:rPr>
                <w:rFonts w:cs="宋体" w:hint="eastAsia"/>
                <w:color w:val="000000"/>
              </w:rPr>
              <w:t>审核状态包括“启用”和“停用”两种状态，系统默认是“启用”状态。</w:t>
            </w:r>
          </w:p>
          <w:p w14:paraId="1FAEB5C5" w14:textId="77777777" w:rsidR="00916D77" w:rsidRPr="00E54A40" w:rsidRDefault="00D91995" w:rsidP="004B0406">
            <w:pPr>
              <w:rPr>
                <w:rFonts w:cs="宋体"/>
                <w:color w:val="000000"/>
              </w:rPr>
            </w:pPr>
            <w:r w:rsidRPr="00E54A40">
              <w:rPr>
                <w:rFonts w:cs="宋体" w:hint="eastAsia"/>
                <w:color w:val="000000"/>
              </w:rPr>
              <w:t>若在审核设置未确定的情况下，建议先设置为“停用”，避免影响正在发生的业务。</w:t>
            </w:r>
          </w:p>
        </w:tc>
      </w:tr>
      <w:tr w:rsidR="00916D77" w:rsidRPr="00E54A40" w14:paraId="3CAED2F5" w14:textId="77777777" w:rsidTr="004B0406">
        <w:tc>
          <w:tcPr>
            <w:tcW w:w="1941" w:type="dxa"/>
          </w:tcPr>
          <w:p w14:paraId="26013A27" w14:textId="77777777" w:rsidR="00916D77" w:rsidRPr="00E54A40" w:rsidRDefault="00D91995" w:rsidP="004B0406">
            <w:pPr>
              <w:rPr>
                <w:rFonts w:cs="宋体"/>
                <w:color w:val="000000"/>
              </w:rPr>
            </w:pPr>
            <w:r w:rsidRPr="00E54A40">
              <w:rPr>
                <w:rFonts w:cs="宋体" w:hint="eastAsia"/>
                <w:color w:val="000000"/>
              </w:rPr>
              <w:t>审核级别</w:t>
            </w:r>
          </w:p>
        </w:tc>
        <w:tc>
          <w:tcPr>
            <w:tcW w:w="6581" w:type="dxa"/>
          </w:tcPr>
          <w:p w14:paraId="1820A165" w14:textId="77777777" w:rsidR="00916D77" w:rsidRPr="00E54A40" w:rsidRDefault="00D91995" w:rsidP="004B0406">
            <w:pPr>
              <w:rPr>
                <w:rFonts w:cs="宋体"/>
                <w:color w:val="000000"/>
              </w:rPr>
            </w:pPr>
            <w:r w:rsidRPr="00E54A40">
              <w:rPr>
                <w:rFonts w:cs="宋体" w:hint="eastAsia"/>
                <w:color w:val="000000"/>
              </w:rPr>
              <w:t>系统支持多级审核，审核级别处表示该审核方案有多少级审核流程。</w:t>
            </w:r>
          </w:p>
          <w:p w14:paraId="36DC4E26" w14:textId="77777777" w:rsidR="00916D77" w:rsidRPr="00E54A40" w:rsidRDefault="00D91995" w:rsidP="004B0406">
            <w:pPr>
              <w:rPr>
                <w:rFonts w:cs="宋体"/>
                <w:color w:val="000000"/>
              </w:rPr>
            </w:pPr>
            <w:r w:rsidRPr="00E54A40">
              <w:rPr>
                <w:rFonts w:cs="宋体" w:hint="eastAsia"/>
                <w:color w:val="000000"/>
              </w:rPr>
              <w:t>可通过</w:t>
            </w:r>
            <w:r>
              <w:rPr>
                <w:rFonts w:cs="宋体"/>
                <w:color w:val="000000"/>
              </w:rPr>
              <w:t>[</w:t>
            </w:r>
            <w:r w:rsidRPr="00E54A40">
              <w:rPr>
                <w:rFonts w:cs="宋体" w:hint="eastAsia"/>
                <w:color w:val="000000"/>
              </w:rPr>
              <w:t>向上添加</w:t>
            </w:r>
            <w:r>
              <w:rPr>
                <w:rFonts w:cs="宋体"/>
                <w:color w:val="000000"/>
              </w:rPr>
              <w:t>]</w:t>
            </w:r>
            <w:r w:rsidRPr="00E54A40">
              <w:rPr>
                <w:rFonts w:cs="宋体" w:hint="eastAsia"/>
                <w:color w:val="000000"/>
              </w:rPr>
              <w:t>、</w:t>
            </w:r>
            <w:r>
              <w:rPr>
                <w:rFonts w:cs="宋体"/>
                <w:color w:val="000000"/>
              </w:rPr>
              <w:t>[</w:t>
            </w:r>
            <w:r w:rsidRPr="00E54A40">
              <w:rPr>
                <w:rFonts w:cs="宋体" w:hint="eastAsia"/>
                <w:color w:val="000000"/>
              </w:rPr>
              <w:t>向下添加</w:t>
            </w:r>
            <w:r>
              <w:rPr>
                <w:rFonts w:cs="宋体"/>
                <w:color w:val="000000"/>
              </w:rPr>
              <w:t>]</w:t>
            </w:r>
            <w:r w:rsidRPr="00E54A40">
              <w:rPr>
                <w:rFonts w:cs="宋体" w:hint="eastAsia"/>
                <w:color w:val="000000"/>
              </w:rPr>
              <w:t>添加审核级别。</w:t>
            </w:r>
          </w:p>
        </w:tc>
      </w:tr>
      <w:tr w:rsidR="00916D77" w:rsidRPr="00E54A40" w14:paraId="56722414" w14:textId="77777777" w:rsidTr="004B0406">
        <w:tc>
          <w:tcPr>
            <w:tcW w:w="1941" w:type="dxa"/>
          </w:tcPr>
          <w:p w14:paraId="19DFE1F7" w14:textId="77777777" w:rsidR="00916D77" w:rsidRPr="00E54A40" w:rsidRDefault="00D91995" w:rsidP="004B0406">
            <w:pPr>
              <w:rPr>
                <w:rFonts w:cs="宋体"/>
                <w:color w:val="000000"/>
              </w:rPr>
            </w:pPr>
            <w:r w:rsidRPr="00E54A40">
              <w:rPr>
                <w:rFonts w:cs="宋体" w:hint="eastAsia"/>
                <w:color w:val="000000"/>
              </w:rPr>
              <w:t>审核步骤名称</w:t>
            </w:r>
          </w:p>
        </w:tc>
        <w:tc>
          <w:tcPr>
            <w:tcW w:w="6581" w:type="dxa"/>
          </w:tcPr>
          <w:p w14:paraId="3CEC75DB" w14:textId="77777777" w:rsidR="00916D77" w:rsidRPr="00E54A40" w:rsidRDefault="00D91995" w:rsidP="004B0406">
            <w:pPr>
              <w:rPr>
                <w:rFonts w:cs="宋体"/>
                <w:color w:val="000000"/>
              </w:rPr>
            </w:pPr>
            <w:r w:rsidRPr="00E54A40">
              <w:rPr>
                <w:rFonts w:cs="宋体" w:hint="eastAsia"/>
                <w:color w:val="000000"/>
              </w:rPr>
              <w:t>针对每一级审核级别可设置审核步骤名称。</w:t>
            </w:r>
          </w:p>
        </w:tc>
      </w:tr>
      <w:tr w:rsidR="00916D77" w:rsidRPr="00E54A40" w14:paraId="2B13033D" w14:textId="77777777" w:rsidTr="004B0406">
        <w:tc>
          <w:tcPr>
            <w:tcW w:w="1941" w:type="dxa"/>
          </w:tcPr>
          <w:p w14:paraId="73DF0514" w14:textId="77777777" w:rsidR="00916D77" w:rsidRPr="00E54A40" w:rsidRDefault="00D91995" w:rsidP="004B0406">
            <w:pPr>
              <w:rPr>
                <w:rFonts w:cs="宋体"/>
                <w:color w:val="000000"/>
              </w:rPr>
            </w:pPr>
            <w:r w:rsidRPr="00E54A40">
              <w:rPr>
                <w:rFonts w:cs="宋体" w:hint="eastAsia"/>
                <w:color w:val="000000"/>
              </w:rPr>
              <w:t>审核人员</w:t>
            </w:r>
          </w:p>
        </w:tc>
        <w:tc>
          <w:tcPr>
            <w:tcW w:w="6581" w:type="dxa"/>
          </w:tcPr>
          <w:p w14:paraId="4DD2CD18" w14:textId="77777777" w:rsidR="00916D77" w:rsidRPr="00E54A40" w:rsidRDefault="00D91995" w:rsidP="004B0406">
            <w:pPr>
              <w:rPr>
                <w:rFonts w:cs="宋体"/>
                <w:color w:val="000000"/>
              </w:rPr>
            </w:pPr>
            <w:r w:rsidRPr="00E54A40">
              <w:rPr>
                <w:rFonts w:cs="宋体" w:hint="eastAsia"/>
                <w:color w:val="000000"/>
              </w:rPr>
              <w:t>针对每一级审核级别可指定审核人员。</w:t>
            </w:r>
          </w:p>
        </w:tc>
      </w:tr>
      <w:tr w:rsidR="00916D77" w:rsidRPr="00E54A40" w14:paraId="62A38D77" w14:textId="77777777" w:rsidTr="004B0406">
        <w:tc>
          <w:tcPr>
            <w:tcW w:w="1941" w:type="dxa"/>
          </w:tcPr>
          <w:p w14:paraId="136FF5C2" w14:textId="77777777" w:rsidR="00916D77" w:rsidRPr="00E54A40" w:rsidRDefault="00D91995" w:rsidP="004B0406">
            <w:pPr>
              <w:rPr>
                <w:rFonts w:cs="宋体"/>
                <w:color w:val="000000"/>
              </w:rPr>
            </w:pPr>
            <w:r w:rsidRPr="00E54A40">
              <w:rPr>
                <w:rFonts w:cs="宋体" w:hint="eastAsia"/>
                <w:color w:val="000000"/>
              </w:rPr>
              <w:t>审核方式</w:t>
            </w:r>
          </w:p>
        </w:tc>
        <w:tc>
          <w:tcPr>
            <w:tcW w:w="6581" w:type="dxa"/>
          </w:tcPr>
          <w:p w14:paraId="4933C89A" w14:textId="77777777" w:rsidR="00916D77" w:rsidRPr="00E54A40" w:rsidRDefault="00D91995" w:rsidP="004B0406">
            <w:pPr>
              <w:rPr>
                <w:rFonts w:cs="宋体"/>
                <w:color w:val="000000"/>
              </w:rPr>
            </w:pPr>
            <w:r w:rsidRPr="00E54A40">
              <w:rPr>
                <w:rFonts w:cs="宋体" w:hint="eastAsia"/>
                <w:color w:val="000000"/>
              </w:rPr>
              <w:t>每一级审核级别的审核人员可以是多个审核人，可设置“单人审核即</w:t>
            </w:r>
            <w:r w:rsidRPr="00E54A40">
              <w:rPr>
                <w:rFonts w:cs="宋体" w:hint="eastAsia"/>
                <w:color w:val="000000"/>
              </w:rPr>
              <w:lastRenderedPageBreak/>
              <w:t>通过”或“全部人员审核即通过”。</w:t>
            </w:r>
          </w:p>
        </w:tc>
      </w:tr>
      <w:tr w:rsidR="00916D77" w:rsidRPr="00E54A40" w14:paraId="0F0814EA" w14:textId="77777777" w:rsidTr="004B0406">
        <w:tc>
          <w:tcPr>
            <w:tcW w:w="1941" w:type="dxa"/>
          </w:tcPr>
          <w:p w14:paraId="3777000C" w14:textId="77777777" w:rsidR="00916D77" w:rsidRPr="00E54A40" w:rsidRDefault="00D91995" w:rsidP="004B0406">
            <w:pPr>
              <w:rPr>
                <w:rFonts w:cs="宋体"/>
                <w:color w:val="000000"/>
              </w:rPr>
            </w:pPr>
            <w:r w:rsidRPr="00E54A40">
              <w:rPr>
                <w:rFonts w:cs="宋体" w:hint="eastAsia"/>
                <w:color w:val="000000"/>
              </w:rPr>
              <w:lastRenderedPageBreak/>
              <w:t>设置原因</w:t>
            </w:r>
          </w:p>
        </w:tc>
        <w:tc>
          <w:tcPr>
            <w:tcW w:w="6581" w:type="dxa"/>
          </w:tcPr>
          <w:p w14:paraId="6B49A2D3" w14:textId="77777777" w:rsidR="00916D77" w:rsidRPr="00E54A40" w:rsidRDefault="00D91995" w:rsidP="004B0406">
            <w:pPr>
              <w:rPr>
                <w:rFonts w:cs="宋体"/>
                <w:color w:val="000000"/>
              </w:rPr>
            </w:pPr>
            <w:r w:rsidRPr="00E54A40">
              <w:rPr>
                <w:rFonts w:cs="宋体" w:hint="eastAsia"/>
                <w:color w:val="000000"/>
              </w:rPr>
              <w:t>点击</w:t>
            </w:r>
            <w:r>
              <w:rPr>
                <w:rFonts w:cs="宋体"/>
                <w:color w:val="000000"/>
              </w:rPr>
              <w:t>[</w:t>
            </w:r>
            <w:r w:rsidRPr="00E54A40">
              <w:rPr>
                <w:rFonts w:cs="宋体"/>
                <w:color w:val="000000"/>
              </w:rPr>
              <w:t>...</w:t>
            </w:r>
            <w:r>
              <w:rPr>
                <w:rFonts w:cs="宋体"/>
                <w:color w:val="000000"/>
              </w:rPr>
              <w:t>]</w:t>
            </w:r>
            <w:r w:rsidRPr="00E54A40">
              <w:rPr>
                <w:rFonts w:cs="宋体" w:hint="eastAsia"/>
                <w:color w:val="000000"/>
              </w:rPr>
              <w:t>按钮在打开的“设置审核原因”界面可通过不同要素设置具体的审核原因。</w:t>
            </w:r>
          </w:p>
          <w:p w14:paraId="02F86A06" w14:textId="77777777" w:rsidR="00916D77" w:rsidRPr="00E54A40" w:rsidRDefault="00D91995" w:rsidP="004B0406">
            <w:pPr>
              <w:rPr>
                <w:rFonts w:cs="宋体"/>
                <w:color w:val="000000"/>
              </w:rPr>
            </w:pPr>
            <w:r w:rsidRPr="00E54A40">
              <w:rPr>
                <w:rFonts w:cs="宋体" w:hint="eastAsia"/>
                <w:color w:val="000000"/>
              </w:rPr>
              <w:t>每个审核要素如何应用，请参考下文《</w:t>
            </w:r>
            <w:r w:rsidRPr="00E54A40">
              <w:rPr>
                <w:rFonts w:cs="宋体"/>
                <w:color w:val="000000"/>
              </w:rPr>
              <w:t>2.</w:t>
            </w:r>
            <w:r w:rsidRPr="00E54A40">
              <w:rPr>
                <w:rFonts w:cs="宋体" w:hint="eastAsia"/>
                <w:color w:val="000000"/>
              </w:rPr>
              <w:t>审核原因》。</w:t>
            </w:r>
          </w:p>
        </w:tc>
      </w:tr>
      <w:tr w:rsidR="00916D77" w:rsidRPr="00E54A40" w14:paraId="7D074BED" w14:textId="77777777" w:rsidTr="004B0406">
        <w:tc>
          <w:tcPr>
            <w:tcW w:w="1941" w:type="dxa"/>
          </w:tcPr>
          <w:p w14:paraId="44171958" w14:textId="77777777" w:rsidR="00916D77" w:rsidRPr="00E54A40" w:rsidRDefault="00D91995" w:rsidP="004B0406">
            <w:pPr>
              <w:rPr>
                <w:rFonts w:cs="宋体"/>
                <w:color w:val="000000"/>
              </w:rPr>
            </w:pPr>
            <w:r w:rsidRPr="00E54A40">
              <w:rPr>
                <w:rFonts w:cs="宋体" w:hint="eastAsia"/>
                <w:color w:val="000000"/>
              </w:rPr>
              <w:t>审核原因</w:t>
            </w:r>
          </w:p>
        </w:tc>
        <w:tc>
          <w:tcPr>
            <w:tcW w:w="6581" w:type="dxa"/>
          </w:tcPr>
          <w:p w14:paraId="453428A0" w14:textId="77777777" w:rsidR="00916D77" w:rsidRPr="00E54A40" w:rsidRDefault="00D91995" w:rsidP="004B0406">
            <w:pPr>
              <w:rPr>
                <w:rFonts w:cs="宋体"/>
                <w:color w:val="000000"/>
              </w:rPr>
            </w:pPr>
            <w:r w:rsidRPr="00E54A40">
              <w:rPr>
                <w:rFonts w:cs="宋体" w:hint="eastAsia"/>
                <w:color w:val="000000"/>
              </w:rPr>
              <w:t>用于展示已经设置好的审核原因。</w:t>
            </w:r>
          </w:p>
        </w:tc>
      </w:tr>
    </w:tbl>
    <w:p w14:paraId="1BF8C015" w14:textId="77777777" w:rsidR="00916D77" w:rsidRPr="00E54A40" w:rsidRDefault="00D91995" w:rsidP="00916D77">
      <w:r>
        <w:rPr>
          <w:rFonts w:cstheme="minorEastAsia" w:hint="eastAsia"/>
        </w:rPr>
        <w:t>【</w:t>
      </w:r>
      <w:r w:rsidRPr="00E54A40">
        <w:rPr>
          <w:rFonts w:hint="eastAsia"/>
        </w:rPr>
        <w:t>审核原因</w:t>
      </w:r>
      <w:r>
        <w:rPr>
          <w:rFonts w:cstheme="minorEastAsia" w:hint="eastAsia"/>
        </w:rPr>
        <w:t>】</w:t>
      </w:r>
      <w:r w:rsidRPr="00E54A40">
        <w:rPr>
          <w:rFonts w:hint="eastAsia"/>
        </w:rPr>
        <w:t>：</w:t>
      </w:r>
    </w:p>
    <w:p w14:paraId="30ED9835" w14:textId="77777777" w:rsidR="00916D77" w:rsidRPr="00E54A40" w:rsidRDefault="00D91995" w:rsidP="00916D77">
      <w:pPr>
        <w:pStyle w:val="11"/>
      </w:pPr>
      <w:r w:rsidRPr="00E54A40">
        <w:rPr>
          <w:rFonts w:hint="eastAsia"/>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14:paraId="25F4F409" w14:textId="77777777" w:rsidR="00916D77" w:rsidRPr="00E54A40" w:rsidRDefault="00D91995" w:rsidP="00916D77">
      <w:pPr>
        <w:pStyle w:val="11"/>
      </w:pPr>
      <w:r w:rsidRPr="00E54A40">
        <w:rPr>
          <w:rFonts w:hint="eastAsia"/>
        </w:rPr>
        <w:t>系统中提供多种“要素”来定义审核原因，用户可根据需要选择不同的“要素”自定义其具体的审核原因。以下是系统中提供的审核“要素”：</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916D77" w:rsidRPr="00E54A40" w14:paraId="143E1251" w14:textId="77777777" w:rsidTr="004B0406">
        <w:tc>
          <w:tcPr>
            <w:tcW w:w="1941" w:type="dxa"/>
            <w:shd w:val="clear" w:color="auto" w:fill="BEBEBE"/>
          </w:tcPr>
          <w:p w14:paraId="4142BB63" w14:textId="77777777" w:rsidR="00916D77" w:rsidRPr="00E54A40" w:rsidRDefault="00D91995" w:rsidP="004B0406">
            <w:pPr>
              <w:rPr>
                <w:rFonts w:cs="宋体"/>
                <w:color w:val="000000"/>
              </w:rPr>
            </w:pPr>
            <w:r w:rsidRPr="00E54A40">
              <w:rPr>
                <w:rFonts w:cs="宋体" w:hint="eastAsia"/>
                <w:color w:val="000000"/>
              </w:rPr>
              <w:t>要素名称</w:t>
            </w:r>
          </w:p>
        </w:tc>
        <w:tc>
          <w:tcPr>
            <w:tcW w:w="6581" w:type="dxa"/>
            <w:shd w:val="clear" w:color="auto" w:fill="BEBEBE"/>
          </w:tcPr>
          <w:p w14:paraId="381B8EB2" w14:textId="77777777" w:rsidR="00916D77" w:rsidRPr="00E54A40" w:rsidRDefault="00D91995" w:rsidP="004B0406">
            <w:pPr>
              <w:rPr>
                <w:rFonts w:cs="宋体"/>
                <w:color w:val="000000"/>
              </w:rPr>
            </w:pPr>
            <w:r w:rsidRPr="00E54A40">
              <w:rPr>
                <w:rFonts w:cs="宋体" w:hint="eastAsia"/>
                <w:color w:val="000000"/>
              </w:rPr>
              <w:t>应用说明</w:t>
            </w:r>
          </w:p>
        </w:tc>
      </w:tr>
      <w:tr w:rsidR="00916D77" w:rsidRPr="00E54A40" w14:paraId="0B70F68C" w14:textId="77777777" w:rsidTr="004B0406">
        <w:tc>
          <w:tcPr>
            <w:tcW w:w="1941" w:type="dxa"/>
          </w:tcPr>
          <w:p w14:paraId="2C516420" w14:textId="77777777" w:rsidR="00916D77" w:rsidRPr="00E54A40" w:rsidRDefault="00D91995" w:rsidP="004B0406">
            <w:pPr>
              <w:rPr>
                <w:rFonts w:cs="宋体"/>
                <w:color w:val="000000"/>
              </w:rPr>
            </w:pPr>
            <w:r w:rsidRPr="00E54A40">
              <w:rPr>
                <w:rFonts w:cs="宋体" w:hint="eastAsia"/>
                <w:color w:val="000000"/>
              </w:rPr>
              <w:t>单据必须审核</w:t>
            </w:r>
          </w:p>
        </w:tc>
        <w:tc>
          <w:tcPr>
            <w:tcW w:w="6581" w:type="dxa"/>
          </w:tcPr>
          <w:p w14:paraId="497AEA07" w14:textId="77777777" w:rsidR="00916D77" w:rsidRPr="00E54A40" w:rsidRDefault="00D91995" w:rsidP="004B0406">
            <w:pPr>
              <w:rPr>
                <w:rFonts w:cs="宋体"/>
                <w:color w:val="000000"/>
              </w:rPr>
            </w:pPr>
            <w:r w:rsidRPr="00E54A40">
              <w:rPr>
                <w:rFonts w:cs="宋体" w:hint="eastAsia"/>
                <w:color w:val="000000"/>
              </w:rPr>
              <w:t>只要单据保存，无条件提交审核。</w:t>
            </w:r>
          </w:p>
        </w:tc>
      </w:tr>
      <w:tr w:rsidR="00916D77" w:rsidRPr="00E54A40" w14:paraId="37007572" w14:textId="77777777" w:rsidTr="004B0406">
        <w:tc>
          <w:tcPr>
            <w:tcW w:w="1941" w:type="dxa"/>
          </w:tcPr>
          <w:p w14:paraId="07AF10D6" w14:textId="77777777" w:rsidR="00916D77" w:rsidRPr="00E54A40" w:rsidRDefault="00D91995" w:rsidP="004B0406">
            <w:pPr>
              <w:rPr>
                <w:rFonts w:cs="宋体"/>
                <w:color w:val="000000"/>
              </w:rPr>
            </w:pPr>
            <w:r w:rsidRPr="00E54A40">
              <w:rPr>
                <w:rFonts w:cs="宋体" w:hint="eastAsia"/>
                <w:color w:val="000000"/>
              </w:rPr>
              <w:t>超过信用额度审核</w:t>
            </w:r>
          </w:p>
        </w:tc>
        <w:tc>
          <w:tcPr>
            <w:tcW w:w="6581" w:type="dxa"/>
          </w:tcPr>
          <w:p w14:paraId="62258927" w14:textId="77777777" w:rsidR="00916D77" w:rsidRPr="00E54A40" w:rsidRDefault="00D91995" w:rsidP="004B0406">
            <w:pPr>
              <w:rPr>
                <w:rFonts w:cs="宋体"/>
                <w:color w:val="000000"/>
              </w:rPr>
            </w:pPr>
            <w:r w:rsidRPr="00E54A40">
              <w:rPr>
                <w:rFonts w:cs="宋体" w:hint="eastAsia"/>
                <w:color w:val="000000"/>
              </w:rPr>
              <w:t>当往来单位未付款金额超过了该往来单位在基本信息中设置的信用额度时，就需要提交审核。</w:t>
            </w:r>
          </w:p>
          <w:p w14:paraId="550B8BD6" w14:textId="77777777" w:rsidR="00916D77" w:rsidRPr="00E54A40" w:rsidRDefault="00D91995" w:rsidP="004B0406">
            <w:pPr>
              <w:rPr>
                <w:rFonts w:cs="宋体"/>
                <w:color w:val="000000"/>
              </w:rPr>
            </w:pPr>
            <w:r w:rsidRPr="00E54A40">
              <w:rPr>
                <w:rFonts w:cs="宋体" w:hint="eastAsia"/>
                <w:color w:val="000000"/>
              </w:rPr>
              <w:t>如果该往来单位没有设置信用额度则不提交审核。</w:t>
            </w:r>
          </w:p>
        </w:tc>
      </w:tr>
      <w:tr w:rsidR="00916D77" w:rsidRPr="00E54A40" w14:paraId="6F7C25E9" w14:textId="77777777" w:rsidTr="004B0406">
        <w:tc>
          <w:tcPr>
            <w:tcW w:w="1941" w:type="dxa"/>
          </w:tcPr>
          <w:p w14:paraId="27A6750D" w14:textId="77777777" w:rsidR="00916D77" w:rsidRPr="00E54A40" w:rsidRDefault="00D91995" w:rsidP="004B0406">
            <w:pPr>
              <w:rPr>
                <w:rFonts w:cs="宋体"/>
                <w:color w:val="000000"/>
              </w:rPr>
            </w:pPr>
            <w:r w:rsidRPr="00E54A40">
              <w:rPr>
                <w:rFonts w:cs="宋体" w:hint="eastAsia"/>
                <w:color w:val="000000"/>
              </w:rPr>
              <w:t>有超期应收款审核</w:t>
            </w:r>
          </w:p>
        </w:tc>
        <w:tc>
          <w:tcPr>
            <w:tcW w:w="6581" w:type="dxa"/>
          </w:tcPr>
          <w:p w14:paraId="37E53702" w14:textId="77777777" w:rsidR="00916D77" w:rsidRPr="00E54A40" w:rsidRDefault="00D91995" w:rsidP="004B0406">
            <w:pPr>
              <w:rPr>
                <w:rFonts w:cs="宋体"/>
                <w:color w:val="000000"/>
              </w:rPr>
            </w:pPr>
            <w:r w:rsidRPr="00E54A40">
              <w:rPr>
                <w:rFonts w:cs="宋体" w:hint="eastAsia"/>
                <w:color w:val="000000"/>
              </w:rPr>
              <w:t>当结算单位存在超期应收款的单据时，就需要提交审核。</w:t>
            </w:r>
          </w:p>
        </w:tc>
      </w:tr>
      <w:tr w:rsidR="00916D77" w:rsidRPr="00E54A40" w14:paraId="33A05732" w14:textId="77777777" w:rsidTr="004B0406">
        <w:tc>
          <w:tcPr>
            <w:tcW w:w="1941" w:type="dxa"/>
          </w:tcPr>
          <w:p w14:paraId="08C741DA" w14:textId="77777777" w:rsidR="00916D77" w:rsidRPr="00E54A40" w:rsidRDefault="00D91995" w:rsidP="004B0406">
            <w:pPr>
              <w:rPr>
                <w:rFonts w:cs="宋体"/>
                <w:color w:val="000000"/>
              </w:rPr>
            </w:pPr>
            <w:r w:rsidRPr="00E54A40">
              <w:rPr>
                <w:rFonts w:cs="宋体" w:hint="eastAsia"/>
                <w:color w:val="000000"/>
              </w:rPr>
              <w:t>有超期应收款审核</w:t>
            </w:r>
          </w:p>
        </w:tc>
        <w:tc>
          <w:tcPr>
            <w:tcW w:w="6581" w:type="dxa"/>
          </w:tcPr>
          <w:p w14:paraId="5F35F261" w14:textId="77777777" w:rsidR="00916D77" w:rsidRPr="00E54A40" w:rsidRDefault="00D91995" w:rsidP="004B0406">
            <w:pPr>
              <w:rPr>
                <w:rFonts w:cs="宋体"/>
                <w:color w:val="000000"/>
              </w:rPr>
            </w:pPr>
            <w:r w:rsidRPr="00E54A40">
              <w:rPr>
                <w:rFonts w:cs="宋体" w:hint="eastAsia"/>
                <w:color w:val="000000"/>
              </w:rPr>
              <w:t>当结算单位存在超期应收款的单据时，就需要提交审核。</w:t>
            </w:r>
          </w:p>
        </w:tc>
      </w:tr>
      <w:tr w:rsidR="00916D77" w:rsidRPr="00E54A40" w14:paraId="4940A85D" w14:textId="77777777" w:rsidTr="004B0406">
        <w:tc>
          <w:tcPr>
            <w:tcW w:w="1941" w:type="dxa"/>
          </w:tcPr>
          <w:p w14:paraId="293DD87B" w14:textId="77777777" w:rsidR="00916D77" w:rsidRPr="00E54A40" w:rsidRDefault="00D91995" w:rsidP="004B0406">
            <w:pPr>
              <w:rPr>
                <w:rFonts w:cs="宋体"/>
                <w:color w:val="000000"/>
              </w:rPr>
            </w:pPr>
            <w:r w:rsidRPr="00E54A40">
              <w:rPr>
                <w:rFonts w:cs="宋体" w:hint="eastAsia"/>
                <w:color w:val="000000"/>
              </w:rPr>
              <w:t>低于往来单位适用售价审核</w:t>
            </w:r>
          </w:p>
        </w:tc>
        <w:tc>
          <w:tcPr>
            <w:tcW w:w="6581" w:type="dxa"/>
          </w:tcPr>
          <w:p w14:paraId="44A6ACD1" w14:textId="77777777" w:rsidR="00916D77" w:rsidRPr="00E54A40" w:rsidRDefault="00D91995" w:rsidP="004B0406">
            <w:pPr>
              <w:rPr>
                <w:rFonts w:cs="宋体"/>
                <w:color w:val="000000"/>
              </w:rPr>
            </w:pPr>
            <w:r w:rsidRPr="00E54A40">
              <w:rPr>
                <w:rFonts w:cs="宋体" w:hint="eastAsia"/>
                <w:color w:val="000000"/>
              </w:rPr>
              <w:t>单据中的商品低于了往来单位对应的适用售价时，就需要提交审核。</w:t>
            </w:r>
          </w:p>
        </w:tc>
      </w:tr>
      <w:tr w:rsidR="00916D77" w:rsidRPr="00E54A40" w14:paraId="5870240D" w14:textId="77777777" w:rsidTr="004B0406">
        <w:tc>
          <w:tcPr>
            <w:tcW w:w="1941" w:type="dxa"/>
          </w:tcPr>
          <w:p w14:paraId="5087DAD7" w14:textId="77777777" w:rsidR="00916D77" w:rsidRPr="00E54A40" w:rsidRDefault="00D91995" w:rsidP="004B0406">
            <w:pPr>
              <w:rPr>
                <w:rFonts w:cs="宋体"/>
                <w:color w:val="000000"/>
              </w:rPr>
            </w:pPr>
            <w:r w:rsidRPr="00E54A40">
              <w:rPr>
                <w:rFonts w:cs="宋体" w:hint="eastAsia"/>
                <w:color w:val="000000"/>
              </w:rPr>
              <w:t>高于往来单位适用进价审核</w:t>
            </w:r>
          </w:p>
        </w:tc>
        <w:tc>
          <w:tcPr>
            <w:tcW w:w="6581" w:type="dxa"/>
          </w:tcPr>
          <w:p w14:paraId="06E348E5" w14:textId="77777777" w:rsidR="00916D77" w:rsidRPr="00E54A40" w:rsidRDefault="00D91995" w:rsidP="004B0406">
            <w:pPr>
              <w:rPr>
                <w:rFonts w:cs="宋体"/>
                <w:color w:val="000000"/>
              </w:rPr>
            </w:pPr>
            <w:r w:rsidRPr="00E54A40">
              <w:rPr>
                <w:rFonts w:cs="宋体" w:hint="eastAsia"/>
                <w:color w:val="000000"/>
              </w:rPr>
              <w:t>单据中的商品低于了往来单位档案</w:t>
            </w:r>
            <w:r w:rsidRPr="00E54A40">
              <w:rPr>
                <w:rFonts w:cs="宋体"/>
                <w:color w:val="000000"/>
              </w:rPr>
              <w:t>.</w:t>
            </w:r>
            <w:r w:rsidRPr="00E54A40">
              <w:rPr>
                <w:rFonts w:cs="宋体" w:hint="eastAsia"/>
                <w:color w:val="000000"/>
              </w:rPr>
              <w:t>适用售价的价格，就要提交审核。</w:t>
            </w:r>
          </w:p>
        </w:tc>
      </w:tr>
      <w:tr w:rsidR="00916D77" w:rsidRPr="00E54A40" w14:paraId="0CECABA0" w14:textId="77777777" w:rsidTr="004B0406">
        <w:tc>
          <w:tcPr>
            <w:tcW w:w="1941" w:type="dxa"/>
          </w:tcPr>
          <w:p w14:paraId="6123DCAA" w14:textId="77777777" w:rsidR="00916D77" w:rsidRPr="00E54A40" w:rsidRDefault="00D91995" w:rsidP="004B0406">
            <w:pPr>
              <w:rPr>
                <w:rFonts w:cs="宋体"/>
                <w:color w:val="000000"/>
              </w:rPr>
            </w:pPr>
            <w:r w:rsidRPr="00E54A40">
              <w:rPr>
                <w:rFonts w:cs="宋体" w:hint="eastAsia"/>
                <w:color w:val="000000"/>
              </w:rPr>
              <w:t>超过库存上限审核</w:t>
            </w:r>
          </w:p>
        </w:tc>
        <w:tc>
          <w:tcPr>
            <w:tcW w:w="6581" w:type="dxa"/>
          </w:tcPr>
          <w:p w14:paraId="37D54CB6" w14:textId="77777777" w:rsidR="00916D77" w:rsidRPr="00E54A40" w:rsidRDefault="00D91995" w:rsidP="004B0406">
            <w:pPr>
              <w:rPr>
                <w:rFonts w:cs="宋体"/>
                <w:color w:val="000000"/>
              </w:rPr>
            </w:pPr>
            <w:r w:rsidRPr="00E54A40">
              <w:rPr>
                <w:rFonts w:cs="宋体" w:hint="eastAsia"/>
                <w:color w:val="000000"/>
              </w:rPr>
              <w:t>现有库存数量</w:t>
            </w:r>
            <w:r w:rsidRPr="00E54A40">
              <w:rPr>
                <w:rFonts w:cs="宋体"/>
                <w:color w:val="000000"/>
              </w:rPr>
              <w:t>+</w:t>
            </w:r>
            <w:r w:rsidRPr="00E54A40">
              <w:rPr>
                <w:rFonts w:cs="宋体" w:hint="eastAsia"/>
                <w:color w:val="000000"/>
              </w:rPr>
              <w:t>本单数量，超过了商品设置的库存上限，就需要提交审核。</w:t>
            </w:r>
          </w:p>
        </w:tc>
      </w:tr>
      <w:tr w:rsidR="00916D77" w:rsidRPr="00E54A40" w14:paraId="21970342" w14:textId="77777777" w:rsidTr="004B0406">
        <w:tc>
          <w:tcPr>
            <w:tcW w:w="1941" w:type="dxa"/>
          </w:tcPr>
          <w:p w14:paraId="6E80D3DE" w14:textId="77777777" w:rsidR="00916D77" w:rsidRPr="00E54A40" w:rsidRDefault="00D91995" w:rsidP="004B0406">
            <w:pPr>
              <w:rPr>
                <w:rFonts w:cs="宋体"/>
                <w:color w:val="000000"/>
              </w:rPr>
            </w:pPr>
            <w:r w:rsidRPr="00E54A40">
              <w:rPr>
                <w:rFonts w:cs="宋体" w:hint="eastAsia"/>
                <w:color w:val="000000"/>
              </w:rPr>
              <w:t>单据折后单价大于等于最近售价审核</w:t>
            </w:r>
          </w:p>
        </w:tc>
        <w:tc>
          <w:tcPr>
            <w:tcW w:w="6581" w:type="dxa"/>
          </w:tcPr>
          <w:p w14:paraId="5F4CD512" w14:textId="77777777" w:rsidR="00916D77" w:rsidRPr="00E54A40" w:rsidRDefault="00D91995" w:rsidP="004B0406">
            <w:pPr>
              <w:rPr>
                <w:rFonts w:cs="宋体"/>
                <w:color w:val="000000"/>
              </w:rPr>
            </w:pPr>
            <w:r w:rsidRPr="00E54A40">
              <w:rPr>
                <w:rFonts w:cs="宋体" w:hint="eastAsia"/>
                <w:color w:val="000000"/>
              </w:rPr>
              <w:t>当退货单的折后单价大于等于该商品的最近售价时，就要提交审核。</w:t>
            </w:r>
          </w:p>
        </w:tc>
      </w:tr>
      <w:tr w:rsidR="00916D77" w:rsidRPr="00E54A40" w14:paraId="5D9221B3" w14:textId="77777777" w:rsidTr="004B0406">
        <w:tc>
          <w:tcPr>
            <w:tcW w:w="1941" w:type="dxa"/>
          </w:tcPr>
          <w:p w14:paraId="3964CE26" w14:textId="77777777" w:rsidR="00916D77" w:rsidRPr="00E54A40" w:rsidRDefault="00D91995" w:rsidP="004B0406">
            <w:pPr>
              <w:rPr>
                <w:rFonts w:cs="宋体"/>
                <w:color w:val="000000"/>
              </w:rPr>
            </w:pPr>
            <w:r w:rsidRPr="00E54A40">
              <w:rPr>
                <w:rFonts w:cs="宋体" w:hint="eastAsia"/>
                <w:color w:val="000000"/>
              </w:rPr>
              <w:t>单据有赠品审核</w:t>
            </w:r>
          </w:p>
        </w:tc>
        <w:tc>
          <w:tcPr>
            <w:tcW w:w="6581" w:type="dxa"/>
          </w:tcPr>
          <w:p w14:paraId="6B45531B" w14:textId="77777777" w:rsidR="00916D77" w:rsidRPr="00E54A40" w:rsidRDefault="00D91995" w:rsidP="004B0406">
            <w:pPr>
              <w:rPr>
                <w:rFonts w:cs="宋体"/>
                <w:color w:val="000000"/>
              </w:rPr>
            </w:pPr>
            <w:r w:rsidRPr="00E54A40">
              <w:rPr>
                <w:rFonts w:cs="宋体" w:hint="eastAsia"/>
                <w:color w:val="000000"/>
              </w:rPr>
              <w:t>单据“状态”列存在赠品的时候，就需要提交审核。</w:t>
            </w:r>
          </w:p>
        </w:tc>
      </w:tr>
      <w:tr w:rsidR="00916D77" w:rsidRPr="00E54A40" w14:paraId="177F33D3" w14:textId="77777777" w:rsidTr="004B0406">
        <w:tc>
          <w:tcPr>
            <w:tcW w:w="1941" w:type="dxa"/>
          </w:tcPr>
          <w:p w14:paraId="4A23C9A3" w14:textId="77777777" w:rsidR="00916D77" w:rsidRPr="00E54A40" w:rsidRDefault="00D91995" w:rsidP="004B0406">
            <w:pPr>
              <w:rPr>
                <w:rFonts w:cs="宋体"/>
                <w:color w:val="000000"/>
              </w:rPr>
            </w:pPr>
            <w:r w:rsidRPr="00E54A40">
              <w:rPr>
                <w:rFonts w:cs="宋体" w:hint="eastAsia"/>
                <w:color w:val="000000"/>
              </w:rPr>
              <w:t>基本单位本币折后单价低于参考成本</w:t>
            </w:r>
          </w:p>
        </w:tc>
        <w:tc>
          <w:tcPr>
            <w:tcW w:w="6581" w:type="dxa"/>
          </w:tcPr>
          <w:p w14:paraId="59FB447C" w14:textId="77777777" w:rsidR="00916D77" w:rsidRPr="00E54A40" w:rsidRDefault="00D91995" w:rsidP="004B0406">
            <w:pPr>
              <w:rPr>
                <w:rFonts w:cs="宋体"/>
                <w:color w:val="000000"/>
              </w:rPr>
            </w:pPr>
            <w:r w:rsidRPr="00E54A40">
              <w:rPr>
                <w:rFonts w:cs="宋体" w:hint="eastAsia"/>
                <w:color w:val="000000"/>
              </w:rPr>
              <w:t>单据上本币折后单价低于参考成本的时候，就需要提交审核。</w:t>
            </w:r>
          </w:p>
        </w:tc>
      </w:tr>
      <w:tr w:rsidR="00916D77" w:rsidRPr="00E54A40" w14:paraId="6D620FDB" w14:textId="77777777" w:rsidTr="004B0406">
        <w:tc>
          <w:tcPr>
            <w:tcW w:w="1941" w:type="dxa"/>
          </w:tcPr>
          <w:p w14:paraId="05F3D2EA" w14:textId="77777777" w:rsidR="00916D77" w:rsidRPr="00E54A40" w:rsidRDefault="00D91995" w:rsidP="004B0406">
            <w:pPr>
              <w:rPr>
                <w:rFonts w:cs="宋体"/>
                <w:color w:val="000000"/>
              </w:rPr>
            </w:pPr>
            <w:r w:rsidRPr="00E54A40">
              <w:rPr>
                <w:rFonts w:cs="宋体" w:hint="eastAsia"/>
                <w:color w:val="000000"/>
              </w:rPr>
              <w:t>单据扣率</w:t>
            </w:r>
          </w:p>
        </w:tc>
        <w:tc>
          <w:tcPr>
            <w:tcW w:w="6581" w:type="dxa"/>
          </w:tcPr>
          <w:p w14:paraId="75EF0364" w14:textId="77777777" w:rsidR="00916D77" w:rsidRPr="00E54A40" w:rsidRDefault="00D91995" w:rsidP="004B0406">
            <w:pPr>
              <w:rPr>
                <w:rFonts w:cs="宋体"/>
                <w:color w:val="000000"/>
              </w:rPr>
            </w:pPr>
            <w:r w:rsidRPr="00E54A40">
              <w:rPr>
                <w:rFonts w:cs="宋体" w:hint="eastAsia"/>
                <w:color w:val="000000"/>
              </w:rPr>
              <w:t>单据表体任意一行的“扣率”在所设置的区间范围内，就要需提交审核。</w:t>
            </w:r>
          </w:p>
        </w:tc>
      </w:tr>
      <w:tr w:rsidR="00916D77" w:rsidRPr="00E54A40" w14:paraId="4C6636F9" w14:textId="77777777" w:rsidTr="004B0406">
        <w:tc>
          <w:tcPr>
            <w:tcW w:w="1941" w:type="dxa"/>
          </w:tcPr>
          <w:p w14:paraId="66074090" w14:textId="77777777" w:rsidR="00916D77" w:rsidRPr="00E54A40" w:rsidRDefault="00D91995" w:rsidP="004B0406">
            <w:pPr>
              <w:rPr>
                <w:rFonts w:cs="宋体"/>
                <w:color w:val="000000"/>
              </w:rPr>
            </w:pPr>
            <w:r w:rsidRPr="00E54A40">
              <w:rPr>
                <w:rFonts w:cs="宋体" w:hint="eastAsia"/>
                <w:color w:val="000000"/>
              </w:rPr>
              <w:t>数量合计</w:t>
            </w:r>
          </w:p>
        </w:tc>
        <w:tc>
          <w:tcPr>
            <w:tcW w:w="6581" w:type="dxa"/>
          </w:tcPr>
          <w:p w14:paraId="3F44C5D4" w14:textId="77777777" w:rsidR="00916D77" w:rsidRPr="00E54A40" w:rsidRDefault="00D91995" w:rsidP="004B0406">
            <w:pPr>
              <w:rPr>
                <w:rFonts w:cs="宋体"/>
                <w:color w:val="000000"/>
              </w:rPr>
            </w:pPr>
            <w:r w:rsidRPr="00E54A40">
              <w:rPr>
                <w:rFonts w:cs="宋体" w:hint="eastAsia"/>
                <w:color w:val="000000"/>
              </w:rPr>
              <w:t>单据“数据合计”在所设置的区间范围内，就需要提交审核。</w:t>
            </w:r>
          </w:p>
        </w:tc>
      </w:tr>
      <w:tr w:rsidR="00916D77" w:rsidRPr="00E54A40" w14:paraId="0392698D" w14:textId="77777777" w:rsidTr="004B0406">
        <w:tc>
          <w:tcPr>
            <w:tcW w:w="1941" w:type="dxa"/>
          </w:tcPr>
          <w:p w14:paraId="0857C9F3" w14:textId="77777777" w:rsidR="00916D77" w:rsidRPr="00E54A40" w:rsidRDefault="00D91995" w:rsidP="004B0406">
            <w:pPr>
              <w:rPr>
                <w:rFonts w:cs="宋体"/>
                <w:color w:val="000000"/>
              </w:rPr>
            </w:pPr>
            <w:r w:rsidRPr="00E54A40">
              <w:rPr>
                <w:rFonts w:cs="宋体" w:hint="eastAsia"/>
                <w:color w:val="000000"/>
              </w:rPr>
              <w:t>销售金额合计</w:t>
            </w:r>
          </w:p>
        </w:tc>
        <w:tc>
          <w:tcPr>
            <w:tcW w:w="6581" w:type="dxa"/>
          </w:tcPr>
          <w:p w14:paraId="2AEB1A70" w14:textId="77777777" w:rsidR="00916D77" w:rsidRPr="00E54A40" w:rsidRDefault="00D91995" w:rsidP="004B0406">
            <w:pPr>
              <w:rPr>
                <w:rFonts w:cs="宋体"/>
                <w:color w:val="000000"/>
              </w:rPr>
            </w:pPr>
            <w:r w:rsidRPr="00E54A40">
              <w:rPr>
                <w:rFonts w:cs="宋体" w:hint="eastAsia"/>
                <w:color w:val="000000"/>
              </w:rPr>
              <w:t>单据“销售金额合计”在所设置的区间范围内，就要需提交审核。</w:t>
            </w:r>
          </w:p>
          <w:p w14:paraId="18620625" w14:textId="77777777" w:rsidR="00916D77" w:rsidRPr="00E54A40" w:rsidRDefault="00D91995" w:rsidP="004B0406">
            <w:pPr>
              <w:rPr>
                <w:rFonts w:cs="宋体"/>
                <w:color w:val="000000"/>
              </w:rPr>
            </w:pPr>
            <w:r w:rsidRPr="00E54A40">
              <w:rPr>
                <w:rFonts w:cs="宋体" w:hint="eastAsia"/>
                <w:color w:val="000000"/>
              </w:rPr>
              <w:t>适用于销售类单据。</w:t>
            </w:r>
          </w:p>
        </w:tc>
      </w:tr>
      <w:tr w:rsidR="00916D77" w:rsidRPr="00E54A40" w14:paraId="654BEBF2" w14:textId="77777777" w:rsidTr="004B0406">
        <w:tc>
          <w:tcPr>
            <w:tcW w:w="1941" w:type="dxa"/>
          </w:tcPr>
          <w:p w14:paraId="22E7EADD" w14:textId="77777777" w:rsidR="00916D77" w:rsidRPr="00E54A40" w:rsidRDefault="00D91995" w:rsidP="004B0406">
            <w:pPr>
              <w:rPr>
                <w:rFonts w:cs="宋体"/>
                <w:color w:val="000000"/>
              </w:rPr>
            </w:pPr>
            <w:r w:rsidRPr="00E54A40">
              <w:rPr>
                <w:rFonts w:cs="宋体" w:hint="eastAsia"/>
                <w:color w:val="000000"/>
              </w:rPr>
              <w:t>采购金额合计</w:t>
            </w:r>
          </w:p>
        </w:tc>
        <w:tc>
          <w:tcPr>
            <w:tcW w:w="6581" w:type="dxa"/>
          </w:tcPr>
          <w:p w14:paraId="3629F34E" w14:textId="77777777" w:rsidR="00916D77" w:rsidRPr="00E54A40" w:rsidRDefault="00D91995" w:rsidP="004B0406">
            <w:pPr>
              <w:rPr>
                <w:rFonts w:cs="宋体"/>
                <w:color w:val="000000"/>
              </w:rPr>
            </w:pPr>
            <w:r w:rsidRPr="00E54A40">
              <w:rPr>
                <w:rFonts w:cs="宋体" w:hint="eastAsia"/>
                <w:color w:val="000000"/>
              </w:rPr>
              <w:t>单据“采购金额合计”在所设置的区间范围内，就要需提交审核。</w:t>
            </w:r>
          </w:p>
          <w:p w14:paraId="0267DB12" w14:textId="77777777" w:rsidR="00916D77" w:rsidRPr="00E54A40" w:rsidRDefault="00D91995" w:rsidP="004B0406">
            <w:pPr>
              <w:rPr>
                <w:rFonts w:cs="宋体"/>
                <w:color w:val="000000"/>
              </w:rPr>
            </w:pPr>
            <w:r w:rsidRPr="00E54A40">
              <w:rPr>
                <w:rFonts w:cs="宋体" w:hint="eastAsia"/>
                <w:color w:val="000000"/>
              </w:rPr>
              <w:t>适用于采购类单据。</w:t>
            </w:r>
          </w:p>
        </w:tc>
      </w:tr>
      <w:tr w:rsidR="00916D77" w:rsidRPr="00E54A40" w14:paraId="3EC0B471" w14:textId="77777777" w:rsidTr="004B0406">
        <w:tc>
          <w:tcPr>
            <w:tcW w:w="1941" w:type="dxa"/>
          </w:tcPr>
          <w:p w14:paraId="2CA79BC7" w14:textId="77777777" w:rsidR="00916D77" w:rsidRPr="00E54A40" w:rsidRDefault="00D91995" w:rsidP="004B0406">
            <w:pPr>
              <w:rPr>
                <w:rFonts w:cs="宋体"/>
                <w:color w:val="000000"/>
              </w:rPr>
            </w:pPr>
            <w:r w:rsidRPr="00E54A40">
              <w:rPr>
                <w:rFonts w:cs="宋体" w:hint="eastAsia"/>
                <w:color w:val="000000"/>
              </w:rPr>
              <w:t>折后金额合计</w:t>
            </w:r>
          </w:p>
        </w:tc>
        <w:tc>
          <w:tcPr>
            <w:tcW w:w="6581" w:type="dxa"/>
          </w:tcPr>
          <w:p w14:paraId="350FEB40" w14:textId="77777777" w:rsidR="00916D77" w:rsidRPr="00E54A40" w:rsidRDefault="00D91995" w:rsidP="004B0406">
            <w:pPr>
              <w:rPr>
                <w:rFonts w:cs="宋体"/>
                <w:color w:val="000000"/>
              </w:rPr>
            </w:pPr>
            <w:r w:rsidRPr="00E54A40">
              <w:rPr>
                <w:rFonts w:cs="宋体" w:hint="eastAsia"/>
                <w:color w:val="000000"/>
              </w:rPr>
              <w:t>单据“折后金额合计”在所设置的区间范围内，就要需提交审核。</w:t>
            </w:r>
          </w:p>
        </w:tc>
      </w:tr>
      <w:tr w:rsidR="00916D77" w:rsidRPr="00E54A40" w14:paraId="0878A93C" w14:textId="77777777" w:rsidTr="004B0406">
        <w:tc>
          <w:tcPr>
            <w:tcW w:w="1941" w:type="dxa"/>
          </w:tcPr>
          <w:p w14:paraId="01D723C1" w14:textId="77777777" w:rsidR="00916D77" w:rsidRPr="00E54A40" w:rsidRDefault="00D91995" w:rsidP="004B0406">
            <w:pPr>
              <w:rPr>
                <w:rFonts w:cs="宋体"/>
                <w:color w:val="000000"/>
              </w:rPr>
            </w:pPr>
            <w:r w:rsidRPr="00E54A40">
              <w:rPr>
                <w:rFonts w:cs="宋体" w:hint="eastAsia"/>
                <w:color w:val="000000"/>
              </w:rPr>
              <w:t>含税金额合计</w:t>
            </w:r>
          </w:p>
        </w:tc>
        <w:tc>
          <w:tcPr>
            <w:tcW w:w="6581" w:type="dxa"/>
          </w:tcPr>
          <w:p w14:paraId="35834847" w14:textId="77777777" w:rsidR="00916D77" w:rsidRPr="00E54A40" w:rsidRDefault="00D91995" w:rsidP="004B0406">
            <w:pPr>
              <w:rPr>
                <w:rFonts w:cs="宋体"/>
                <w:color w:val="000000"/>
              </w:rPr>
            </w:pPr>
            <w:r w:rsidRPr="00E54A40">
              <w:rPr>
                <w:rFonts w:cs="宋体" w:hint="eastAsia"/>
                <w:color w:val="000000"/>
              </w:rPr>
              <w:t>单据“含税金额合计”在所设置的区间范围内，就要需提交审核。</w:t>
            </w:r>
          </w:p>
        </w:tc>
      </w:tr>
      <w:tr w:rsidR="00916D77" w:rsidRPr="00E54A40" w14:paraId="3B350DEE" w14:textId="77777777" w:rsidTr="004B0406">
        <w:tc>
          <w:tcPr>
            <w:tcW w:w="1941" w:type="dxa"/>
          </w:tcPr>
          <w:p w14:paraId="18011A52" w14:textId="77777777" w:rsidR="00916D77" w:rsidRPr="00E54A40" w:rsidRDefault="00D91995" w:rsidP="004B0406">
            <w:pPr>
              <w:rPr>
                <w:rFonts w:cs="宋体"/>
                <w:color w:val="000000"/>
              </w:rPr>
            </w:pPr>
            <w:r w:rsidRPr="00E54A40">
              <w:rPr>
                <w:rFonts w:cs="宋体" w:hint="eastAsia"/>
                <w:color w:val="000000"/>
              </w:rPr>
              <w:t>金额合计</w:t>
            </w:r>
          </w:p>
        </w:tc>
        <w:tc>
          <w:tcPr>
            <w:tcW w:w="6581" w:type="dxa"/>
          </w:tcPr>
          <w:p w14:paraId="7D5B861D" w14:textId="77777777" w:rsidR="00916D77" w:rsidRPr="00E54A40" w:rsidRDefault="00D91995" w:rsidP="004B0406">
            <w:pPr>
              <w:rPr>
                <w:rFonts w:cs="宋体"/>
                <w:color w:val="000000"/>
              </w:rPr>
            </w:pPr>
            <w:r w:rsidRPr="00E54A40">
              <w:rPr>
                <w:rFonts w:cs="宋体" w:hint="eastAsia"/>
                <w:color w:val="000000"/>
              </w:rPr>
              <w:t>单据“金额合计”在所设置的区间范围内，就要需提交审核。</w:t>
            </w:r>
          </w:p>
        </w:tc>
      </w:tr>
      <w:tr w:rsidR="00916D77" w:rsidRPr="00E54A40" w14:paraId="002582CD" w14:textId="77777777" w:rsidTr="004B0406">
        <w:tc>
          <w:tcPr>
            <w:tcW w:w="1941" w:type="dxa"/>
          </w:tcPr>
          <w:p w14:paraId="7D6445FD" w14:textId="77777777" w:rsidR="00916D77" w:rsidRPr="00E54A40" w:rsidRDefault="00D91995" w:rsidP="004B0406">
            <w:pPr>
              <w:rPr>
                <w:rFonts w:cs="宋体"/>
                <w:color w:val="000000"/>
              </w:rPr>
            </w:pPr>
            <w:r w:rsidRPr="00E54A40">
              <w:rPr>
                <w:rFonts w:cs="宋体" w:hint="eastAsia"/>
                <w:color w:val="000000"/>
              </w:rPr>
              <w:t>抹零金额</w:t>
            </w:r>
          </w:p>
        </w:tc>
        <w:tc>
          <w:tcPr>
            <w:tcW w:w="6581" w:type="dxa"/>
          </w:tcPr>
          <w:p w14:paraId="0ADDF5A5" w14:textId="77777777" w:rsidR="00916D77" w:rsidRPr="00E54A40" w:rsidRDefault="00D91995" w:rsidP="004B0406">
            <w:pPr>
              <w:rPr>
                <w:rFonts w:cs="宋体"/>
                <w:color w:val="000000"/>
              </w:rPr>
            </w:pPr>
            <w:r w:rsidRPr="00E54A40">
              <w:rPr>
                <w:rFonts w:cs="宋体" w:hint="eastAsia"/>
                <w:color w:val="000000"/>
              </w:rPr>
              <w:t>单据表尾“抹零金额”在所设置的区间范围内，就要需提交审核。</w:t>
            </w:r>
          </w:p>
        </w:tc>
      </w:tr>
      <w:tr w:rsidR="00916D77" w:rsidRPr="00E54A40" w14:paraId="663D3C96" w14:textId="77777777" w:rsidTr="004B0406">
        <w:tc>
          <w:tcPr>
            <w:tcW w:w="1941" w:type="dxa"/>
          </w:tcPr>
          <w:p w14:paraId="3A17AD5E" w14:textId="77777777" w:rsidR="00916D77" w:rsidRPr="00E54A40" w:rsidRDefault="00D91995" w:rsidP="004B0406">
            <w:pPr>
              <w:rPr>
                <w:rFonts w:cs="宋体"/>
                <w:color w:val="000000"/>
              </w:rPr>
            </w:pPr>
            <w:r w:rsidRPr="00E54A40">
              <w:rPr>
                <w:rFonts w:cs="宋体" w:hint="eastAsia"/>
                <w:color w:val="000000"/>
              </w:rPr>
              <w:t>付款金额</w:t>
            </w:r>
          </w:p>
        </w:tc>
        <w:tc>
          <w:tcPr>
            <w:tcW w:w="6581" w:type="dxa"/>
          </w:tcPr>
          <w:p w14:paraId="3962C026" w14:textId="77777777" w:rsidR="00916D77" w:rsidRPr="00E54A40" w:rsidRDefault="00D91995" w:rsidP="004B0406">
            <w:pPr>
              <w:rPr>
                <w:rFonts w:cs="宋体"/>
                <w:color w:val="000000"/>
              </w:rPr>
            </w:pPr>
            <w:r w:rsidRPr="00E54A40">
              <w:rPr>
                <w:rFonts w:cs="宋体" w:hint="eastAsia"/>
                <w:color w:val="000000"/>
              </w:rPr>
              <w:t>单据“付款金额”在所设置的区间范围内，就要需提交审核。</w:t>
            </w:r>
          </w:p>
          <w:p w14:paraId="1C72413B" w14:textId="77777777" w:rsidR="00916D77" w:rsidRPr="00E54A40" w:rsidRDefault="00D91995" w:rsidP="004B0406">
            <w:pPr>
              <w:rPr>
                <w:rFonts w:cs="宋体"/>
                <w:color w:val="000000"/>
              </w:rPr>
            </w:pPr>
            <w:r w:rsidRPr="00E54A40">
              <w:rPr>
                <w:rFonts w:cs="宋体" w:hint="eastAsia"/>
                <w:color w:val="000000"/>
              </w:rPr>
              <w:lastRenderedPageBreak/>
              <w:t>适用于付款类单据。</w:t>
            </w:r>
          </w:p>
        </w:tc>
      </w:tr>
      <w:tr w:rsidR="00916D77" w:rsidRPr="00E54A40" w14:paraId="7BDE831C" w14:textId="77777777" w:rsidTr="004B0406">
        <w:tc>
          <w:tcPr>
            <w:tcW w:w="1941" w:type="dxa"/>
          </w:tcPr>
          <w:p w14:paraId="564A439F" w14:textId="77777777" w:rsidR="00916D77" w:rsidRPr="00E54A40" w:rsidRDefault="00D91995" w:rsidP="004B0406">
            <w:pPr>
              <w:rPr>
                <w:rFonts w:cs="宋体"/>
                <w:color w:val="000000"/>
              </w:rPr>
            </w:pPr>
            <w:r w:rsidRPr="00E54A40">
              <w:rPr>
                <w:rFonts w:cs="宋体" w:hint="eastAsia"/>
                <w:color w:val="000000"/>
              </w:rPr>
              <w:lastRenderedPageBreak/>
              <w:t>商品销售单价低于</w:t>
            </w:r>
          </w:p>
        </w:tc>
        <w:tc>
          <w:tcPr>
            <w:tcW w:w="6581" w:type="dxa"/>
          </w:tcPr>
          <w:p w14:paraId="7A1111A3" w14:textId="77777777" w:rsidR="00916D77" w:rsidRPr="00E54A40" w:rsidRDefault="00D91995" w:rsidP="004B0406">
            <w:pPr>
              <w:rPr>
                <w:rFonts w:cs="宋体"/>
                <w:color w:val="000000"/>
              </w:rPr>
            </w:pPr>
            <w:r w:rsidRPr="00E54A40">
              <w:rPr>
                <w:rFonts w:cs="宋体" w:hint="eastAsia"/>
                <w:color w:val="000000"/>
              </w:rPr>
              <w:t>当“销售单价”低于所设置价格时，就需要提交审核。</w:t>
            </w:r>
          </w:p>
        </w:tc>
      </w:tr>
      <w:tr w:rsidR="00916D77" w:rsidRPr="00E54A40" w14:paraId="72A8487F" w14:textId="77777777" w:rsidTr="004B0406">
        <w:tc>
          <w:tcPr>
            <w:tcW w:w="1941" w:type="dxa"/>
          </w:tcPr>
          <w:p w14:paraId="2258D4C4" w14:textId="77777777" w:rsidR="00916D77" w:rsidRPr="00E54A40" w:rsidRDefault="00D91995" w:rsidP="004B0406">
            <w:pPr>
              <w:rPr>
                <w:rFonts w:cs="宋体"/>
                <w:color w:val="000000"/>
              </w:rPr>
            </w:pPr>
            <w:r w:rsidRPr="00E54A40">
              <w:rPr>
                <w:rFonts w:cs="宋体" w:hint="eastAsia"/>
                <w:color w:val="000000"/>
              </w:rPr>
              <w:t>商品销售折后单价低于</w:t>
            </w:r>
          </w:p>
        </w:tc>
        <w:tc>
          <w:tcPr>
            <w:tcW w:w="6581" w:type="dxa"/>
          </w:tcPr>
          <w:p w14:paraId="44E725F7" w14:textId="77777777" w:rsidR="00916D77" w:rsidRPr="00E54A40" w:rsidRDefault="00D91995" w:rsidP="004B0406">
            <w:pPr>
              <w:rPr>
                <w:rFonts w:cs="宋体"/>
                <w:color w:val="000000"/>
              </w:rPr>
            </w:pPr>
            <w:r w:rsidRPr="00E54A40">
              <w:rPr>
                <w:rFonts w:cs="宋体" w:hint="eastAsia"/>
                <w:color w:val="000000"/>
              </w:rPr>
              <w:t>当“折后单价”低于所设置价格时，就需要提交审核。</w:t>
            </w:r>
          </w:p>
        </w:tc>
      </w:tr>
      <w:tr w:rsidR="00916D77" w:rsidRPr="00E54A40" w14:paraId="200C53E7" w14:textId="77777777" w:rsidTr="004B0406">
        <w:tc>
          <w:tcPr>
            <w:tcW w:w="1941" w:type="dxa"/>
          </w:tcPr>
          <w:p w14:paraId="3CF23330" w14:textId="77777777" w:rsidR="00916D77" w:rsidRPr="00E54A40" w:rsidRDefault="00D91995" w:rsidP="004B0406">
            <w:pPr>
              <w:rPr>
                <w:rFonts w:cs="宋体"/>
                <w:color w:val="000000"/>
              </w:rPr>
            </w:pPr>
            <w:r w:rsidRPr="00E54A40">
              <w:rPr>
                <w:rFonts w:cs="宋体" w:hint="eastAsia"/>
                <w:color w:val="000000"/>
              </w:rPr>
              <w:t>商品销售含税单价低于</w:t>
            </w:r>
          </w:p>
        </w:tc>
        <w:tc>
          <w:tcPr>
            <w:tcW w:w="6581" w:type="dxa"/>
          </w:tcPr>
          <w:p w14:paraId="32A28670" w14:textId="77777777" w:rsidR="00916D77" w:rsidRPr="00E54A40" w:rsidRDefault="00D91995" w:rsidP="004B0406">
            <w:pPr>
              <w:rPr>
                <w:rFonts w:cs="宋体"/>
                <w:color w:val="000000"/>
              </w:rPr>
            </w:pPr>
            <w:r w:rsidRPr="00E54A40">
              <w:rPr>
                <w:rFonts w:cs="宋体" w:hint="eastAsia"/>
                <w:color w:val="000000"/>
              </w:rPr>
              <w:t>当“含税单价”低于所设置价格时，就需要提交审核。</w:t>
            </w:r>
          </w:p>
        </w:tc>
      </w:tr>
      <w:tr w:rsidR="00916D77" w:rsidRPr="00E54A40" w14:paraId="5D035F5C" w14:textId="77777777" w:rsidTr="004B0406">
        <w:tc>
          <w:tcPr>
            <w:tcW w:w="1941" w:type="dxa"/>
          </w:tcPr>
          <w:p w14:paraId="13FB76E6" w14:textId="77777777" w:rsidR="00916D77" w:rsidRPr="00E54A40" w:rsidRDefault="00D91995" w:rsidP="004B0406">
            <w:pPr>
              <w:rPr>
                <w:rFonts w:cs="宋体"/>
                <w:color w:val="000000"/>
              </w:rPr>
            </w:pPr>
            <w:r w:rsidRPr="00E54A40">
              <w:rPr>
                <w:rFonts w:cs="宋体" w:hint="eastAsia"/>
                <w:color w:val="000000"/>
              </w:rPr>
              <w:t>商品采购单价高于</w:t>
            </w:r>
          </w:p>
        </w:tc>
        <w:tc>
          <w:tcPr>
            <w:tcW w:w="6581" w:type="dxa"/>
          </w:tcPr>
          <w:p w14:paraId="310D0EF3" w14:textId="77777777" w:rsidR="00916D77" w:rsidRPr="00E54A40" w:rsidRDefault="00D91995" w:rsidP="004B0406">
            <w:pPr>
              <w:rPr>
                <w:rFonts w:cs="宋体"/>
                <w:color w:val="000000"/>
              </w:rPr>
            </w:pPr>
            <w:r w:rsidRPr="00E54A40">
              <w:rPr>
                <w:rFonts w:cs="宋体" w:hint="eastAsia"/>
                <w:color w:val="000000"/>
              </w:rPr>
              <w:t>当“采购单价”高于所设置价格时，就需要提交审核。</w:t>
            </w:r>
          </w:p>
        </w:tc>
      </w:tr>
      <w:tr w:rsidR="00916D77" w:rsidRPr="00E54A40" w14:paraId="5B3D5C61" w14:textId="77777777" w:rsidTr="004B0406">
        <w:tc>
          <w:tcPr>
            <w:tcW w:w="1941" w:type="dxa"/>
          </w:tcPr>
          <w:p w14:paraId="656E3984" w14:textId="77777777" w:rsidR="00916D77" w:rsidRPr="00E54A40" w:rsidRDefault="00D91995" w:rsidP="004B0406">
            <w:pPr>
              <w:rPr>
                <w:rFonts w:cs="宋体"/>
                <w:color w:val="000000"/>
              </w:rPr>
            </w:pPr>
            <w:r w:rsidRPr="00E54A40">
              <w:rPr>
                <w:rFonts w:cs="宋体" w:hint="eastAsia"/>
                <w:color w:val="000000"/>
              </w:rPr>
              <w:t>商品采购折后单价高于</w:t>
            </w:r>
          </w:p>
        </w:tc>
        <w:tc>
          <w:tcPr>
            <w:tcW w:w="6581" w:type="dxa"/>
          </w:tcPr>
          <w:p w14:paraId="50A168C6" w14:textId="77777777" w:rsidR="00916D77" w:rsidRPr="00E54A40" w:rsidRDefault="00D91995" w:rsidP="004B0406">
            <w:pPr>
              <w:rPr>
                <w:rFonts w:cs="宋体"/>
                <w:color w:val="000000"/>
              </w:rPr>
            </w:pPr>
            <w:r w:rsidRPr="00E54A40">
              <w:rPr>
                <w:rFonts w:cs="宋体" w:hint="eastAsia"/>
                <w:color w:val="000000"/>
              </w:rPr>
              <w:t>当“折后单价”高于所设置价格时，就需要提交审核。</w:t>
            </w:r>
          </w:p>
        </w:tc>
      </w:tr>
      <w:tr w:rsidR="00916D77" w:rsidRPr="00E54A40" w14:paraId="5BA1BFFC" w14:textId="77777777" w:rsidTr="004B0406">
        <w:tc>
          <w:tcPr>
            <w:tcW w:w="1941" w:type="dxa"/>
          </w:tcPr>
          <w:p w14:paraId="5C0DD705" w14:textId="77777777" w:rsidR="00916D77" w:rsidRPr="00E54A40" w:rsidRDefault="00D91995" w:rsidP="004B0406">
            <w:pPr>
              <w:rPr>
                <w:rFonts w:cs="宋体"/>
                <w:color w:val="000000"/>
              </w:rPr>
            </w:pPr>
            <w:r w:rsidRPr="00E54A40">
              <w:rPr>
                <w:rFonts w:cs="宋体" w:hint="eastAsia"/>
                <w:color w:val="000000"/>
              </w:rPr>
              <w:t>商品采购含税单价高于</w:t>
            </w:r>
          </w:p>
        </w:tc>
        <w:tc>
          <w:tcPr>
            <w:tcW w:w="6581" w:type="dxa"/>
          </w:tcPr>
          <w:p w14:paraId="19FEB63B" w14:textId="77777777" w:rsidR="00916D77" w:rsidRPr="00E54A40" w:rsidRDefault="00D91995" w:rsidP="004B0406">
            <w:pPr>
              <w:rPr>
                <w:rFonts w:cs="宋体"/>
                <w:color w:val="000000"/>
              </w:rPr>
            </w:pPr>
            <w:r w:rsidRPr="00E54A40">
              <w:rPr>
                <w:rFonts w:cs="宋体" w:hint="eastAsia"/>
                <w:color w:val="000000"/>
              </w:rPr>
              <w:t>当“含税单价”高于所设置价格时，就需要提交审核。</w:t>
            </w:r>
          </w:p>
        </w:tc>
      </w:tr>
      <w:tr w:rsidR="00916D77" w:rsidRPr="00E54A40" w14:paraId="08270E9B" w14:textId="77777777" w:rsidTr="004B0406">
        <w:tc>
          <w:tcPr>
            <w:tcW w:w="1941" w:type="dxa"/>
          </w:tcPr>
          <w:p w14:paraId="674F1C7B" w14:textId="77777777" w:rsidR="00916D77" w:rsidRPr="00E54A40" w:rsidRDefault="00D91995" w:rsidP="004B0406">
            <w:pPr>
              <w:rPr>
                <w:rFonts w:cs="宋体"/>
              </w:rPr>
            </w:pPr>
            <w:r w:rsidRPr="00E54A40">
              <w:rPr>
                <w:rFonts w:cs="宋体" w:hint="eastAsia"/>
              </w:rPr>
              <w:t>最近进价</w:t>
            </w:r>
            <w:r w:rsidRPr="00E54A40">
              <w:rPr>
                <w:rFonts w:cs="宋体"/>
              </w:rPr>
              <w:t>/</w:t>
            </w:r>
            <w:r w:rsidRPr="00E54A40">
              <w:rPr>
                <w:rFonts w:cs="宋体" w:hint="eastAsia"/>
              </w:rPr>
              <w:t>售价差额率</w:t>
            </w:r>
          </w:p>
        </w:tc>
        <w:tc>
          <w:tcPr>
            <w:tcW w:w="6581" w:type="dxa"/>
          </w:tcPr>
          <w:p w14:paraId="61049723" w14:textId="77777777" w:rsidR="00916D77" w:rsidRPr="00E54A40" w:rsidRDefault="00D91995" w:rsidP="004B0406">
            <w:pPr>
              <w:rPr>
                <w:rFonts w:cs="宋体"/>
              </w:rPr>
            </w:pPr>
            <w:r w:rsidRPr="00E54A40">
              <w:rPr>
                <w:rFonts w:cs="宋体" w:hint="eastAsia"/>
              </w:rPr>
              <w:t>当本次的“进价</w:t>
            </w:r>
            <w:r w:rsidRPr="00E54A40">
              <w:rPr>
                <w:rFonts w:cs="宋体"/>
              </w:rPr>
              <w:t>/</w:t>
            </w:r>
            <w:r w:rsidRPr="00E54A40">
              <w:rPr>
                <w:rFonts w:cs="宋体" w:hint="eastAsia"/>
              </w:rPr>
              <w:t>售价”与最近进价</w:t>
            </w:r>
            <w:r w:rsidRPr="00E54A40">
              <w:rPr>
                <w:rFonts w:cs="宋体"/>
              </w:rPr>
              <w:t>/</w:t>
            </w:r>
            <w:r w:rsidRPr="00E54A40">
              <w:rPr>
                <w:rFonts w:cs="宋体" w:hint="eastAsia"/>
              </w:rPr>
              <w:t>售价差额率达到设置的区间范围的时候，就需要提交审核，这里的差额率是为比率。</w:t>
            </w:r>
          </w:p>
        </w:tc>
      </w:tr>
      <w:tr w:rsidR="00916D77" w:rsidRPr="00E54A40" w14:paraId="79DE0692" w14:textId="77777777" w:rsidTr="004B0406">
        <w:tc>
          <w:tcPr>
            <w:tcW w:w="1941" w:type="dxa"/>
          </w:tcPr>
          <w:p w14:paraId="5D681192" w14:textId="77777777" w:rsidR="00916D77" w:rsidRPr="00E54A40" w:rsidRDefault="00D91995" w:rsidP="004B0406">
            <w:pPr>
              <w:rPr>
                <w:rFonts w:cs="宋体"/>
              </w:rPr>
            </w:pPr>
            <w:r w:rsidRPr="00E54A40">
              <w:rPr>
                <w:rFonts w:cs="宋体" w:hint="eastAsia"/>
              </w:rPr>
              <w:t>商品超额领料</w:t>
            </w:r>
          </w:p>
        </w:tc>
        <w:tc>
          <w:tcPr>
            <w:tcW w:w="6581" w:type="dxa"/>
          </w:tcPr>
          <w:p w14:paraId="7C76EFE4" w14:textId="77777777" w:rsidR="00916D77" w:rsidRPr="00E54A40" w:rsidRDefault="00D91995" w:rsidP="004B0406">
            <w:pPr>
              <w:rPr>
                <w:rFonts w:cs="宋体"/>
              </w:rPr>
            </w:pPr>
            <w:r w:rsidRPr="00E54A40">
              <w:rPr>
                <w:rFonts w:cs="宋体" w:hint="eastAsia"/>
              </w:rPr>
              <w:t>当物料的</w:t>
            </w:r>
            <w:r w:rsidRPr="00E54A40">
              <w:rPr>
                <w:rFonts w:hint="eastAsia"/>
              </w:rPr>
              <w:t>累计领料数量大于任务单中物料数量数量的时候，就需要提交审核。</w:t>
            </w:r>
          </w:p>
        </w:tc>
      </w:tr>
      <w:tr w:rsidR="00916D77" w:rsidRPr="00E54A40" w14:paraId="4CD672A2" w14:textId="77777777" w:rsidTr="004B0406">
        <w:tc>
          <w:tcPr>
            <w:tcW w:w="1941" w:type="dxa"/>
          </w:tcPr>
          <w:p w14:paraId="55AEFBE9" w14:textId="77777777" w:rsidR="00916D77" w:rsidRPr="00E54A40" w:rsidRDefault="00D91995" w:rsidP="004B0406">
            <w:pPr>
              <w:rPr>
                <w:rFonts w:cs="宋体"/>
              </w:rPr>
            </w:pPr>
            <w:r w:rsidRPr="00E54A40">
              <w:rPr>
                <w:rFonts w:hint="eastAsia"/>
              </w:rPr>
              <w:t>大于订单数量审核</w:t>
            </w:r>
          </w:p>
        </w:tc>
        <w:tc>
          <w:tcPr>
            <w:tcW w:w="6581" w:type="dxa"/>
          </w:tcPr>
          <w:p w14:paraId="3502F0A3" w14:textId="77777777" w:rsidR="00916D77" w:rsidRPr="00E54A40" w:rsidRDefault="00D91995" w:rsidP="004B0406">
            <w:pPr>
              <w:rPr>
                <w:rFonts w:cs="宋体"/>
              </w:rPr>
            </w:pPr>
            <w:r w:rsidRPr="00E54A40">
              <w:rPr>
                <w:rFonts w:hint="eastAsia"/>
              </w:rPr>
              <w:t>按公式“本单数量－</w:t>
            </w:r>
            <w:r w:rsidRPr="00E54A40">
              <w:t>(</w:t>
            </w:r>
            <w:r w:rsidRPr="00E54A40">
              <w:rPr>
                <w:rFonts w:hint="eastAsia"/>
              </w:rPr>
              <w:t>订单数量－已完成数量＋已退货数量</w:t>
            </w:r>
            <w:r w:rsidRPr="00E54A40">
              <w:t>)</w:t>
            </w:r>
            <w:r w:rsidRPr="00E54A40">
              <w:rPr>
                <w:rFonts w:hint="eastAsia"/>
              </w:rPr>
              <w:t>”计算一旦结果＞</w:t>
            </w:r>
            <w:r w:rsidRPr="00E54A40">
              <w:t>0</w:t>
            </w:r>
            <w:r w:rsidRPr="00E54A40">
              <w:rPr>
                <w:rFonts w:hint="eastAsia"/>
              </w:rPr>
              <w:t>则提交审核</w:t>
            </w:r>
          </w:p>
        </w:tc>
      </w:tr>
      <w:tr w:rsidR="00916D77" w:rsidRPr="00E54A40" w14:paraId="695402E8" w14:textId="77777777" w:rsidTr="004B0406">
        <w:tc>
          <w:tcPr>
            <w:tcW w:w="1941" w:type="dxa"/>
          </w:tcPr>
          <w:p w14:paraId="59F88D63" w14:textId="77777777" w:rsidR="00916D77" w:rsidRPr="0037086D" w:rsidRDefault="00D91995" w:rsidP="004B0406">
            <w:pPr>
              <w:rPr>
                <w:rFonts w:cstheme="minorEastAsia"/>
              </w:rPr>
            </w:pPr>
            <w:r w:rsidRPr="00BC6028">
              <w:rPr>
                <w:rFonts w:hint="eastAsia"/>
              </w:rPr>
              <w:t>表头文本自定义</w:t>
            </w:r>
          </w:p>
        </w:tc>
        <w:tc>
          <w:tcPr>
            <w:tcW w:w="6581" w:type="dxa"/>
          </w:tcPr>
          <w:p w14:paraId="2F54F551" w14:textId="77777777" w:rsidR="00916D77" w:rsidRPr="0037086D" w:rsidRDefault="00D91995" w:rsidP="004B0406">
            <w:pPr>
              <w:rPr>
                <w:rFonts w:cstheme="minorEastAsia"/>
              </w:rPr>
            </w:pPr>
            <w:r>
              <w:rPr>
                <w:rFonts w:hint="eastAsia"/>
              </w:rPr>
              <w:t>当“表头文本</w:t>
            </w:r>
            <w:r>
              <w:t>1~15</w:t>
            </w:r>
            <w:r>
              <w:rPr>
                <w:rFonts w:hint="eastAsia"/>
              </w:rPr>
              <w:t>”</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r w:rsidR="00916D77" w:rsidRPr="00E54A40" w14:paraId="11FDBF81" w14:textId="77777777" w:rsidTr="004B0406">
        <w:tc>
          <w:tcPr>
            <w:tcW w:w="1941" w:type="dxa"/>
          </w:tcPr>
          <w:p w14:paraId="5700805B" w14:textId="77777777" w:rsidR="00916D77" w:rsidRPr="00BC6028" w:rsidRDefault="00D91995" w:rsidP="004B0406">
            <w:r w:rsidRPr="00BC6028">
              <w:rPr>
                <w:rFonts w:hint="eastAsia"/>
              </w:rPr>
              <w:t>表头数字自定义</w:t>
            </w:r>
          </w:p>
        </w:tc>
        <w:tc>
          <w:tcPr>
            <w:tcW w:w="6581" w:type="dxa"/>
          </w:tcPr>
          <w:p w14:paraId="4949097C" w14:textId="77777777" w:rsidR="00916D77" w:rsidRPr="0037086D" w:rsidRDefault="00D91995" w:rsidP="004B0406">
            <w:pPr>
              <w:rPr>
                <w:rFonts w:cstheme="minorEastAsia"/>
              </w:rPr>
            </w:pPr>
            <w:r>
              <w:rPr>
                <w:rFonts w:cstheme="minorEastAsia" w:hint="eastAsia"/>
              </w:rPr>
              <w:t>当“表头</w:t>
            </w:r>
            <w:r>
              <w:rPr>
                <w:rFonts w:hint="eastAsia"/>
              </w:rPr>
              <w:t>数字</w:t>
            </w:r>
            <w:r>
              <w:t>1~10</w:t>
            </w:r>
            <w:r>
              <w:rPr>
                <w:rFonts w:cstheme="minorEastAsia" w:hint="eastAsia"/>
              </w:rPr>
              <w:t>”</w:t>
            </w:r>
            <w:r w:rsidRPr="0037086D">
              <w:rPr>
                <w:rFonts w:cstheme="minorEastAsia"/>
              </w:rPr>
              <w:t xml:space="preserve"> </w:t>
            </w:r>
            <w:r w:rsidRPr="0037086D">
              <w:rPr>
                <w:rFonts w:cstheme="minorEastAsia" w:hint="eastAsia"/>
              </w:rPr>
              <w:t>在所设置的区间范围内，就要需提交审核</w:t>
            </w:r>
          </w:p>
        </w:tc>
      </w:tr>
      <w:tr w:rsidR="00916D77" w:rsidRPr="00E54A40" w14:paraId="4BF8A676" w14:textId="77777777" w:rsidTr="004B0406">
        <w:tc>
          <w:tcPr>
            <w:tcW w:w="1941" w:type="dxa"/>
          </w:tcPr>
          <w:p w14:paraId="4EA86917" w14:textId="77777777" w:rsidR="00916D77" w:rsidRPr="00BC6028" w:rsidRDefault="00D91995" w:rsidP="004B0406">
            <w:r w:rsidRPr="00BC6028">
              <w:rPr>
                <w:rFonts w:hint="eastAsia"/>
              </w:rPr>
              <w:t>表头基础资料自定义</w:t>
            </w:r>
          </w:p>
        </w:tc>
        <w:tc>
          <w:tcPr>
            <w:tcW w:w="6581" w:type="dxa"/>
          </w:tcPr>
          <w:p w14:paraId="2DD47E29" w14:textId="77777777" w:rsidR="00916D77" w:rsidRPr="0037086D" w:rsidRDefault="00D91995" w:rsidP="004B0406">
            <w:pPr>
              <w:rPr>
                <w:rFonts w:cstheme="minorEastAsia"/>
              </w:rPr>
            </w:pPr>
            <w:r>
              <w:rPr>
                <w:rFonts w:hint="eastAsia"/>
              </w:rPr>
              <w:t>当“表头职员、商品、往来、部门、仓库自定义”</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r w:rsidR="00916D77" w:rsidRPr="00E54A40" w14:paraId="6E41615A" w14:textId="77777777" w:rsidTr="004B0406">
        <w:tc>
          <w:tcPr>
            <w:tcW w:w="1941" w:type="dxa"/>
          </w:tcPr>
          <w:p w14:paraId="1D16E638" w14:textId="77777777" w:rsidR="00916D77" w:rsidRPr="0037086D" w:rsidRDefault="00D91995" w:rsidP="004B0406">
            <w:pPr>
              <w:rPr>
                <w:rFonts w:cstheme="minorEastAsia"/>
              </w:rPr>
            </w:pPr>
            <w:r>
              <w:rPr>
                <w:rFonts w:hint="eastAsia"/>
              </w:rPr>
              <w:t>明细</w:t>
            </w:r>
            <w:r w:rsidRPr="00BC6028">
              <w:rPr>
                <w:rFonts w:hint="eastAsia"/>
              </w:rPr>
              <w:t>文本自定义</w:t>
            </w:r>
          </w:p>
        </w:tc>
        <w:tc>
          <w:tcPr>
            <w:tcW w:w="6581" w:type="dxa"/>
          </w:tcPr>
          <w:p w14:paraId="128AB4A9" w14:textId="77777777" w:rsidR="00916D77" w:rsidRPr="0037086D" w:rsidRDefault="00D91995" w:rsidP="004B0406">
            <w:pPr>
              <w:rPr>
                <w:rFonts w:cstheme="minorEastAsia"/>
              </w:rPr>
            </w:pPr>
            <w:r>
              <w:rPr>
                <w:rFonts w:hint="eastAsia"/>
              </w:rPr>
              <w:t>当“明细文本</w:t>
            </w:r>
            <w:r>
              <w:t>1~15</w:t>
            </w:r>
            <w:r>
              <w:rPr>
                <w:rFonts w:hint="eastAsia"/>
              </w:rPr>
              <w:t>”</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r w:rsidR="00916D77" w:rsidRPr="00E54A40" w14:paraId="7FE6A012" w14:textId="77777777" w:rsidTr="004B0406">
        <w:tc>
          <w:tcPr>
            <w:tcW w:w="1941" w:type="dxa"/>
          </w:tcPr>
          <w:p w14:paraId="5D40AF1B" w14:textId="77777777" w:rsidR="00916D77" w:rsidRPr="00BC6028" w:rsidRDefault="00D91995" w:rsidP="004B0406">
            <w:r>
              <w:rPr>
                <w:rFonts w:hint="eastAsia"/>
              </w:rPr>
              <w:t>明细</w:t>
            </w:r>
            <w:r w:rsidRPr="00BC6028">
              <w:rPr>
                <w:rFonts w:hint="eastAsia"/>
              </w:rPr>
              <w:t>数字自定义</w:t>
            </w:r>
          </w:p>
        </w:tc>
        <w:tc>
          <w:tcPr>
            <w:tcW w:w="6581" w:type="dxa"/>
          </w:tcPr>
          <w:p w14:paraId="158A90ED" w14:textId="77777777" w:rsidR="00916D77" w:rsidRPr="0037086D" w:rsidRDefault="00D91995" w:rsidP="004B0406">
            <w:pPr>
              <w:rPr>
                <w:rFonts w:cstheme="minorEastAsia"/>
              </w:rPr>
            </w:pPr>
            <w:r>
              <w:rPr>
                <w:rFonts w:cstheme="minorEastAsia" w:hint="eastAsia"/>
              </w:rPr>
              <w:t>当“</w:t>
            </w:r>
            <w:r>
              <w:rPr>
                <w:rFonts w:hint="eastAsia"/>
              </w:rPr>
              <w:t>明细数字</w:t>
            </w:r>
            <w:r>
              <w:t>1~10</w:t>
            </w:r>
            <w:r>
              <w:rPr>
                <w:rFonts w:cstheme="minorEastAsia" w:hint="eastAsia"/>
              </w:rPr>
              <w:t>”</w:t>
            </w:r>
            <w:r w:rsidRPr="0037086D">
              <w:rPr>
                <w:rFonts w:cstheme="minorEastAsia"/>
              </w:rPr>
              <w:t xml:space="preserve"> </w:t>
            </w:r>
            <w:r w:rsidRPr="0037086D">
              <w:rPr>
                <w:rFonts w:cstheme="minorEastAsia" w:hint="eastAsia"/>
              </w:rPr>
              <w:t>在所设置的区间范围内，就要需提交审核</w:t>
            </w:r>
          </w:p>
        </w:tc>
      </w:tr>
      <w:tr w:rsidR="00916D77" w:rsidRPr="00E54A40" w14:paraId="483F0BA5" w14:textId="77777777" w:rsidTr="004B0406">
        <w:tc>
          <w:tcPr>
            <w:tcW w:w="1941" w:type="dxa"/>
          </w:tcPr>
          <w:p w14:paraId="4D97D9C9" w14:textId="77777777" w:rsidR="00916D77" w:rsidRPr="00BC6028" w:rsidRDefault="00D91995" w:rsidP="004B0406">
            <w:r>
              <w:rPr>
                <w:rFonts w:hint="eastAsia"/>
              </w:rPr>
              <w:t>明细</w:t>
            </w:r>
            <w:r w:rsidRPr="00BC6028">
              <w:rPr>
                <w:rFonts w:hint="eastAsia"/>
              </w:rPr>
              <w:t>基础资料自定义</w:t>
            </w:r>
          </w:p>
        </w:tc>
        <w:tc>
          <w:tcPr>
            <w:tcW w:w="6581" w:type="dxa"/>
          </w:tcPr>
          <w:p w14:paraId="558AC89D" w14:textId="77777777" w:rsidR="00916D77" w:rsidRPr="0037086D" w:rsidRDefault="00D91995" w:rsidP="004B0406">
            <w:pPr>
              <w:rPr>
                <w:rFonts w:cstheme="minorEastAsia"/>
              </w:rPr>
            </w:pPr>
            <w:r>
              <w:rPr>
                <w:rFonts w:hint="eastAsia"/>
              </w:rPr>
              <w:t>当“明细职员、商品、往来、部门、仓库自定义”</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bl>
    <w:p w14:paraId="35AEA643" w14:textId="77777777" w:rsidR="00916D77" w:rsidRPr="00E54A40" w:rsidRDefault="00D91995" w:rsidP="00916D77">
      <w:r>
        <w:rPr>
          <w:rFonts w:cstheme="minorEastAsia" w:hint="eastAsia"/>
        </w:rPr>
        <w:t>【</w:t>
      </w:r>
      <w:r w:rsidRPr="00E54A40">
        <w:rPr>
          <w:rFonts w:hint="eastAsia"/>
        </w:rPr>
        <w:t>启用审核自动发送消息</w:t>
      </w:r>
      <w:r>
        <w:rPr>
          <w:rFonts w:cstheme="minorEastAsia" w:hint="eastAsia"/>
        </w:rPr>
        <w:t>】：</w:t>
      </w:r>
    </w:p>
    <w:p w14:paraId="082D32B5" w14:textId="77777777" w:rsidR="00916D77" w:rsidRPr="00E54A40" w:rsidRDefault="00D91995" w:rsidP="00916D77">
      <w:pPr>
        <w:pStyle w:val="11"/>
      </w:pPr>
      <w:r w:rsidRPr="00E54A40">
        <w:rPr>
          <w:rFonts w:hint="eastAsia"/>
        </w:rPr>
        <w:t>针对“单据审核流程功能”系统提供“启用审核自动发送消息”功能，点亮为启用状态，启用之后，若存在需要当前登录系统的操作员审核的业务单据时，系统导航栏中会以红色小点预警提示。</w:t>
      </w:r>
    </w:p>
    <w:p w14:paraId="48FEFF7A" w14:textId="77777777" w:rsidR="00916D77" w:rsidRPr="00E54A40" w:rsidRDefault="00D91995" w:rsidP="00916D77">
      <w:pPr>
        <w:pStyle w:val="11"/>
      </w:pPr>
      <w:r w:rsidRPr="00E54A40">
        <w:rPr>
          <w:rFonts w:hint="eastAsia"/>
        </w:rPr>
        <w:t>点击该</w:t>
      </w:r>
      <w:r>
        <w:t>[</w:t>
      </w:r>
      <w:r w:rsidRPr="00E54A40">
        <w:rPr>
          <w:rFonts w:hint="eastAsia"/>
        </w:rPr>
        <w:t>消息</w:t>
      </w:r>
      <w:r>
        <w:t>]</w:t>
      </w:r>
      <w:r w:rsidRPr="00E54A40">
        <w:rPr>
          <w:rFonts w:hint="eastAsia"/>
        </w:rPr>
        <w:t>图标按钮可进入“消息查看”界面，再次可点击</w:t>
      </w:r>
      <w:r>
        <w:t>[</w:t>
      </w:r>
      <w:r w:rsidRPr="00E54A40">
        <w:rPr>
          <w:rFonts w:hint="eastAsia"/>
        </w:rPr>
        <w:t>单据详情</w:t>
      </w:r>
      <w:r>
        <w:t>]</w:t>
      </w:r>
      <w:r w:rsidRPr="00E54A40">
        <w:rPr>
          <w:rFonts w:hint="eastAsia"/>
        </w:rPr>
        <w:t>图标按钮打开原始单据进行审核操作。</w:t>
      </w:r>
    </w:p>
    <w:p w14:paraId="799BCE39" w14:textId="77777777" w:rsidR="00916D77" w:rsidRPr="00E54A40" w:rsidRDefault="00D91995" w:rsidP="00916D77">
      <w:pPr>
        <w:pStyle w:val="11"/>
      </w:pPr>
      <w:r w:rsidRPr="00E54A40">
        <w:rPr>
          <w:rFonts w:hint="eastAsia"/>
        </w:rPr>
        <w:t>单据制单人与审核人为同一人时，单据自动审核通过：</w:t>
      </w:r>
    </w:p>
    <w:p w14:paraId="694357EA" w14:textId="77777777" w:rsidR="00916D77" w:rsidRPr="00E54A40" w:rsidRDefault="00D91995" w:rsidP="00916D77">
      <w:pPr>
        <w:pStyle w:val="11"/>
      </w:pPr>
      <w:r w:rsidRPr="00E54A40">
        <w:rPr>
          <w:rFonts w:hint="eastAsia"/>
        </w:rPr>
        <w:t>实际业务中可能存在制</w:t>
      </w:r>
      <w:r w:rsidRPr="00EE1850">
        <w:rPr>
          <w:rFonts w:hint="eastAsia"/>
        </w:rPr>
        <w:t>单人和审核人为同一人的情况，例如：销售主管为审核人，销售主管自己做的销售单无需再走一遍审核流程，销售单保存时自动审核通过即可。</w:t>
      </w:r>
    </w:p>
    <w:p w14:paraId="5790ABE9" w14:textId="77777777" w:rsidR="00916D77" w:rsidRPr="00E54A40" w:rsidRDefault="00D91995" w:rsidP="00916D77">
      <w:pPr>
        <w:pStyle w:val="11"/>
      </w:pPr>
      <w:r w:rsidRPr="00E54A40">
        <w:rPr>
          <w:rFonts w:hint="eastAsia"/>
        </w:rPr>
        <w:t>修改待审核、已审核单据：是通过操作员的功能权限点进行控制，对于可以修改的操作员则赋予对应功能权限点即可。</w:t>
      </w:r>
    </w:p>
    <w:p w14:paraId="0DF4D9E8" w14:textId="31AD55A3" w:rsidR="0072509E" w:rsidRDefault="0072509E" w:rsidP="002F0CAD">
      <w:pPr>
        <w:pStyle w:val="4"/>
        <w:rPr>
          <w:bCs w:val="0"/>
        </w:rPr>
      </w:pPr>
      <w:bookmarkStart w:id="85" w:name="_Toc226534648"/>
      <w:bookmarkEnd w:id="81"/>
      <w:bookmarkEnd w:id="82"/>
      <w:bookmarkEnd w:id="83"/>
      <w:bookmarkEnd w:id="84"/>
      <w:r>
        <w:rPr>
          <w:rFonts w:hint="eastAsia"/>
          <w:bCs w:val="0"/>
        </w:rPr>
        <w:lastRenderedPageBreak/>
        <w:t>单据种子数</w:t>
      </w:r>
      <w:bookmarkEnd w:id="85"/>
    </w:p>
    <w:p w14:paraId="61BB2488" w14:textId="7FC72453" w:rsidR="0072509E" w:rsidRDefault="0072509E" w:rsidP="0072509E">
      <w:r>
        <w:rPr>
          <w:noProof/>
        </w:rPr>
        <w:drawing>
          <wp:inline distT="0" distB="0" distL="0" distR="0" wp14:anchorId="15C987BB" wp14:editId="78904C7C">
            <wp:extent cx="5274310" cy="2618105"/>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274310" cy="2618105"/>
                    </a:xfrm>
                    <a:prstGeom prst="rect">
                      <a:avLst/>
                    </a:prstGeom>
                  </pic:spPr>
                </pic:pic>
              </a:graphicData>
            </a:graphic>
          </wp:inline>
        </w:drawing>
      </w:r>
    </w:p>
    <w:p w14:paraId="1CC6092C" w14:textId="091AAD75" w:rsidR="0072509E" w:rsidRPr="0037086D" w:rsidRDefault="0072509E" w:rsidP="0072509E">
      <w:r w:rsidRPr="0037086D">
        <w:rPr>
          <w:rFonts w:hint="eastAsia"/>
          <w:bCs/>
        </w:rPr>
        <w:t>功能描述：</w:t>
      </w:r>
      <w:r>
        <w:rPr>
          <w:rFonts w:hint="eastAsia"/>
          <w:bCs/>
        </w:rPr>
        <w:t>支持用户手工或批量修改单据的流水号种子数</w:t>
      </w:r>
      <w:r w:rsidRPr="0037086D">
        <w:rPr>
          <w:rFonts w:hint="eastAsia"/>
        </w:rPr>
        <w:t>。</w:t>
      </w:r>
    </w:p>
    <w:p w14:paraId="745A94BA" w14:textId="77777777" w:rsidR="0072509E" w:rsidRPr="0037086D" w:rsidRDefault="0072509E" w:rsidP="0072509E">
      <w:r w:rsidRPr="0037086D">
        <w:rPr>
          <w:rFonts w:hint="eastAsia"/>
        </w:rPr>
        <w:t>操作说明：</w:t>
      </w:r>
    </w:p>
    <w:p w14:paraId="27DDE502" w14:textId="68B89F7C" w:rsidR="0072509E" w:rsidRDefault="0072509E" w:rsidP="0072509E">
      <w:pPr>
        <w:rPr>
          <w:rFonts w:cstheme="minorEastAsia"/>
        </w:rPr>
      </w:pPr>
      <w:r>
        <w:rPr>
          <w:rFonts w:cstheme="minorEastAsia" w:hint="eastAsia"/>
        </w:rPr>
        <w:t>【</w:t>
      </w:r>
      <w:r w:rsidR="00E0085D">
        <w:rPr>
          <w:rFonts w:cstheme="minorEastAsia" w:hint="eastAsia"/>
        </w:rPr>
        <w:t>手工修改</w:t>
      </w:r>
      <w:r>
        <w:rPr>
          <w:rFonts w:cstheme="minorEastAsia" w:hint="eastAsia"/>
        </w:rPr>
        <w:t>】：</w:t>
      </w:r>
      <w:r w:rsidR="00E0085D">
        <w:rPr>
          <w:rFonts w:cstheme="minorEastAsia" w:hint="eastAsia"/>
        </w:rPr>
        <w:t>直接在报表中列“单据种子数”中进行种子数的修改。</w:t>
      </w:r>
    </w:p>
    <w:p w14:paraId="0DCB3DCE" w14:textId="4151F3EC" w:rsidR="00E0085D" w:rsidRPr="0072509E" w:rsidRDefault="00E0085D" w:rsidP="0072509E">
      <w:r>
        <w:rPr>
          <w:rFonts w:cstheme="minorEastAsia" w:hint="eastAsia"/>
        </w:rPr>
        <w:t>【批量更新种子数】：</w:t>
      </w:r>
      <w:r w:rsidR="008A6F78">
        <w:rPr>
          <w:rFonts w:cstheme="minorEastAsia" w:hint="eastAsia"/>
        </w:rPr>
        <w:t>将勾选的单据及日期批量按当前最大的种子数+</w:t>
      </w:r>
      <w:r w:rsidR="008A6F78">
        <w:rPr>
          <w:rFonts w:cstheme="minorEastAsia"/>
        </w:rPr>
        <w:t>1</w:t>
      </w:r>
      <w:r w:rsidR="008A6F78">
        <w:rPr>
          <w:rFonts w:cstheme="minorEastAsia" w:hint="eastAsia"/>
        </w:rPr>
        <w:t>。</w:t>
      </w:r>
    </w:p>
    <w:p w14:paraId="641FE5CE" w14:textId="0558560D" w:rsidR="006704FC" w:rsidRPr="0037086D" w:rsidRDefault="0072509E" w:rsidP="002F0CAD">
      <w:pPr>
        <w:pStyle w:val="4"/>
        <w:rPr>
          <w:b/>
        </w:rPr>
      </w:pPr>
      <w:bookmarkStart w:id="86" w:name="_Toc226534649"/>
      <w:r w:rsidRPr="0037086D">
        <w:rPr>
          <w:rFonts w:hint="eastAsia"/>
        </w:rPr>
        <w:t>快递鸟账号配置</w:t>
      </w:r>
      <w:bookmarkEnd w:id="86"/>
    </w:p>
    <w:p w14:paraId="36BFF9B6" w14:textId="249B2CA8" w:rsidR="006704FC" w:rsidRPr="0037086D" w:rsidRDefault="008756CB" w:rsidP="006704FC">
      <w:r>
        <w:rPr>
          <w:noProof/>
        </w:rPr>
        <w:drawing>
          <wp:inline distT="0" distB="0" distL="0" distR="0" wp14:anchorId="700CEAE4" wp14:editId="1499FD56">
            <wp:extent cx="5274310" cy="2618105"/>
            <wp:effectExtent l="0" t="0" r="254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274310" cy="2618105"/>
                    </a:xfrm>
                    <a:prstGeom prst="rect">
                      <a:avLst/>
                    </a:prstGeom>
                  </pic:spPr>
                </pic:pic>
              </a:graphicData>
            </a:graphic>
          </wp:inline>
        </w:drawing>
      </w:r>
    </w:p>
    <w:p w14:paraId="7DDB87D7" w14:textId="77777777" w:rsidR="006704FC" w:rsidRPr="0037086D" w:rsidRDefault="00D91995" w:rsidP="006704FC">
      <w:r w:rsidRPr="0037086D">
        <w:rPr>
          <w:rFonts w:hint="eastAsia"/>
          <w:bCs/>
        </w:rPr>
        <w:t>功能描述：</w:t>
      </w:r>
      <w:r w:rsidRPr="0037086D">
        <w:rPr>
          <w:rFonts w:hint="eastAsia"/>
        </w:rPr>
        <w:t>设置快递鸟账号相关配置。</w:t>
      </w:r>
    </w:p>
    <w:p w14:paraId="69F7434E" w14:textId="77777777" w:rsidR="006704FC" w:rsidRPr="0037086D" w:rsidRDefault="00D91995" w:rsidP="006704FC">
      <w:r w:rsidRPr="0037086D">
        <w:rPr>
          <w:rFonts w:hint="eastAsia"/>
        </w:rPr>
        <w:t>操作说明：</w:t>
      </w:r>
    </w:p>
    <w:p w14:paraId="4DDDFF72" w14:textId="77777777" w:rsidR="00916D77" w:rsidRDefault="00D91995" w:rsidP="00916D77">
      <w:pPr>
        <w:rPr>
          <w:rFonts w:cstheme="minorEastAsia"/>
        </w:rPr>
      </w:pPr>
      <w:bookmarkStart w:id="87" w:name="_Toc142640412"/>
      <w:bookmarkStart w:id="88" w:name="_Toc154395289"/>
      <w:bookmarkStart w:id="89" w:name="_Toc161252627"/>
      <w:r>
        <w:rPr>
          <w:rFonts w:cstheme="minorEastAsia" w:hint="eastAsia"/>
        </w:rPr>
        <w:t>【支持设置号码隐藏】：</w:t>
      </w:r>
    </w:p>
    <w:p w14:paraId="589D98C5" w14:textId="77777777" w:rsidR="00916D77" w:rsidRPr="00E54A40" w:rsidRDefault="00D91995" w:rsidP="00916D77">
      <w:pPr>
        <w:pStyle w:val="11"/>
      </w:pPr>
      <w:r w:rsidRPr="00E54A40">
        <w:rPr>
          <w:rFonts w:hint="eastAsia"/>
        </w:rPr>
        <w:t>支持将收件人、寄件人的电话、手机是否显示为</w:t>
      </w:r>
      <w:r w:rsidRPr="00E54A40">
        <w:t>*</w:t>
      </w:r>
      <w:r w:rsidRPr="00E54A40">
        <w:rPr>
          <w:rFonts w:hint="eastAsia"/>
        </w:rPr>
        <w:t>。</w:t>
      </w:r>
    </w:p>
    <w:p w14:paraId="30FAAE09" w14:textId="77777777" w:rsidR="00916D77" w:rsidRDefault="00D91995" w:rsidP="00916D77">
      <w:pPr>
        <w:pStyle w:val="11"/>
      </w:pPr>
      <w:r w:rsidRPr="00E54A40">
        <w:rPr>
          <w:rFonts w:hint="eastAsia"/>
        </w:rPr>
        <w:t>支持显示为</w:t>
      </w:r>
      <w:r w:rsidRPr="00E54A40">
        <w:t>*</w:t>
      </w:r>
      <w:r w:rsidRPr="00E54A40">
        <w:rPr>
          <w:rFonts w:hint="eastAsia"/>
        </w:rPr>
        <w:t>的起始位置。</w:t>
      </w:r>
    </w:p>
    <w:p w14:paraId="106F976B" w14:textId="2410963A" w:rsidR="00106E5B" w:rsidRDefault="00106E5B" w:rsidP="002F0CAD">
      <w:pPr>
        <w:pStyle w:val="4"/>
      </w:pPr>
      <w:bookmarkStart w:id="90" w:name="_Toc226534650"/>
      <w:bookmarkEnd w:id="87"/>
      <w:bookmarkEnd w:id="88"/>
      <w:bookmarkEnd w:id="89"/>
      <w:r>
        <w:rPr>
          <w:rFonts w:hint="eastAsia"/>
        </w:rPr>
        <w:lastRenderedPageBreak/>
        <w:t>Ai配置</w:t>
      </w:r>
      <w:bookmarkEnd w:id="90"/>
    </w:p>
    <w:p w14:paraId="2B5FE4F2" w14:textId="4D085FBD" w:rsidR="00106E5B" w:rsidRDefault="00106E5B" w:rsidP="00106E5B">
      <w:r>
        <w:rPr>
          <w:noProof/>
        </w:rPr>
        <w:drawing>
          <wp:inline distT="0" distB="0" distL="0" distR="0" wp14:anchorId="554DA934" wp14:editId="69B21EC5">
            <wp:extent cx="5274310" cy="261810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274310" cy="2618105"/>
                    </a:xfrm>
                    <a:prstGeom prst="rect">
                      <a:avLst/>
                    </a:prstGeom>
                  </pic:spPr>
                </pic:pic>
              </a:graphicData>
            </a:graphic>
          </wp:inline>
        </w:drawing>
      </w:r>
    </w:p>
    <w:p w14:paraId="39566C17" w14:textId="0B6AAEFD" w:rsidR="00106E5B" w:rsidRPr="0037086D" w:rsidRDefault="00106E5B" w:rsidP="00106E5B">
      <w:r w:rsidRPr="0037086D">
        <w:rPr>
          <w:rFonts w:hint="eastAsia"/>
          <w:bCs/>
        </w:rPr>
        <w:t>功能描述：</w:t>
      </w:r>
      <w:bookmarkStart w:id="91" w:name="OLE_LINK40"/>
      <w:r w:rsidRPr="0037086D">
        <w:rPr>
          <w:rFonts w:hint="eastAsia"/>
        </w:rPr>
        <w:t>填写</w:t>
      </w:r>
      <w:r>
        <w:rPr>
          <w:rFonts w:hint="eastAsia"/>
        </w:rPr>
        <w:t>Ai服务器地址</w:t>
      </w:r>
      <w:bookmarkEnd w:id="91"/>
      <w:r w:rsidRPr="0037086D">
        <w:rPr>
          <w:rFonts w:hint="eastAsia"/>
        </w:rPr>
        <w:t>。</w:t>
      </w:r>
    </w:p>
    <w:p w14:paraId="437D91A3" w14:textId="77777777" w:rsidR="00106E5B" w:rsidRPr="0037086D" w:rsidRDefault="00106E5B" w:rsidP="00106E5B">
      <w:r w:rsidRPr="0037086D">
        <w:rPr>
          <w:rFonts w:hint="eastAsia"/>
        </w:rPr>
        <w:t>操作说明：</w:t>
      </w:r>
    </w:p>
    <w:p w14:paraId="39A0054C" w14:textId="624A63D5" w:rsidR="00106E5B" w:rsidRPr="00106E5B" w:rsidRDefault="00106E5B" w:rsidP="00106E5B">
      <w:r>
        <w:rPr>
          <w:rFonts w:hint="eastAsia"/>
        </w:rPr>
        <w:t>【使用要求】：</w:t>
      </w:r>
      <w:bookmarkStart w:id="92" w:name="OLE_LINK41"/>
      <w:r>
        <w:t>服务器需要能被公网访问。</w:t>
      </w:r>
      <w:bookmarkEnd w:id="92"/>
    </w:p>
    <w:p w14:paraId="1BF35B66" w14:textId="45C0CC6F" w:rsidR="006704FC" w:rsidRPr="0037086D" w:rsidRDefault="00106E5B" w:rsidP="002F0CAD">
      <w:pPr>
        <w:pStyle w:val="4"/>
        <w:rPr>
          <w:b/>
        </w:rPr>
      </w:pPr>
      <w:bookmarkStart w:id="93" w:name="_Toc226534651"/>
      <w:r w:rsidRPr="0037086D">
        <w:t>API</w:t>
      </w:r>
      <w:r w:rsidRPr="0037086D">
        <w:rPr>
          <w:rFonts w:hint="eastAsia"/>
        </w:rPr>
        <w:t>接口配置</w:t>
      </w:r>
      <w:bookmarkEnd w:id="93"/>
    </w:p>
    <w:p w14:paraId="62062082" w14:textId="3B123AFA" w:rsidR="006704FC" w:rsidRPr="0037086D" w:rsidRDefault="008756CB" w:rsidP="006704FC">
      <w:r>
        <w:rPr>
          <w:noProof/>
        </w:rPr>
        <w:drawing>
          <wp:inline distT="0" distB="0" distL="0" distR="0" wp14:anchorId="456D5B17" wp14:editId="35BAA372">
            <wp:extent cx="5274310" cy="2618105"/>
            <wp:effectExtent l="0" t="0" r="254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74310" cy="2618105"/>
                    </a:xfrm>
                    <a:prstGeom prst="rect">
                      <a:avLst/>
                    </a:prstGeom>
                  </pic:spPr>
                </pic:pic>
              </a:graphicData>
            </a:graphic>
          </wp:inline>
        </w:drawing>
      </w:r>
    </w:p>
    <w:p w14:paraId="201A0DDE" w14:textId="77777777" w:rsidR="006704FC" w:rsidRPr="0037086D" w:rsidRDefault="00D91995" w:rsidP="006704FC">
      <w:r w:rsidRPr="0037086D">
        <w:rPr>
          <w:rFonts w:hint="eastAsia"/>
          <w:bCs/>
        </w:rPr>
        <w:t>功能描述：</w:t>
      </w:r>
      <w:r w:rsidRPr="0037086D">
        <w:rPr>
          <w:rFonts w:hint="eastAsia"/>
        </w:rPr>
        <w:t>填写全渠道、快马相关对接接口配置。</w:t>
      </w:r>
    </w:p>
    <w:p w14:paraId="2292D40B" w14:textId="77777777" w:rsidR="006704FC" w:rsidRPr="0037086D" w:rsidRDefault="00D91995" w:rsidP="006704FC">
      <w:r w:rsidRPr="0037086D">
        <w:rPr>
          <w:rFonts w:hint="eastAsia"/>
        </w:rPr>
        <w:t>操作说明：</w:t>
      </w:r>
    </w:p>
    <w:p w14:paraId="75DD6E07" w14:textId="77777777" w:rsidR="00916D77" w:rsidRPr="00E54A40" w:rsidRDefault="00D91995" w:rsidP="00916D77">
      <w:pPr>
        <w:rPr>
          <w:rFonts w:cs="宋体"/>
        </w:rPr>
      </w:pPr>
      <w:bookmarkStart w:id="94" w:name="_Toc137544148"/>
      <w:bookmarkStart w:id="95" w:name="_Toc142640413"/>
      <w:bookmarkStart w:id="96" w:name="_Toc154395290"/>
      <w:bookmarkStart w:id="97" w:name="_Toc161252628"/>
      <w:r>
        <w:rPr>
          <w:rFonts w:cstheme="minorEastAsia" w:hint="eastAsia"/>
        </w:rPr>
        <w:t>【支持接口】：</w:t>
      </w:r>
      <w:r>
        <w:rPr>
          <w:rFonts w:hint="eastAsia"/>
        </w:rPr>
        <w:t>目前支持“全渠道、快马、手工录入”等对接模式；通过新增、修改、删除对接口配置进行维护。</w:t>
      </w:r>
    </w:p>
    <w:p w14:paraId="4AD3000C" w14:textId="77777777" w:rsidR="006704FC" w:rsidRPr="0037086D" w:rsidRDefault="00D91995" w:rsidP="002F0CAD">
      <w:pPr>
        <w:pStyle w:val="4"/>
        <w:rPr>
          <w:b/>
        </w:rPr>
      </w:pPr>
      <w:bookmarkStart w:id="98" w:name="_Toc226534652"/>
      <w:bookmarkEnd w:id="94"/>
      <w:bookmarkEnd w:id="95"/>
      <w:bookmarkEnd w:id="96"/>
      <w:bookmarkEnd w:id="97"/>
      <w:r w:rsidRPr="0037086D">
        <w:rPr>
          <w:rFonts w:hint="eastAsia"/>
        </w:rPr>
        <w:lastRenderedPageBreak/>
        <w:t>系统开账</w:t>
      </w:r>
      <w:bookmarkEnd w:id="98"/>
    </w:p>
    <w:p w14:paraId="1BB5AFCB" w14:textId="0FB394F2" w:rsidR="006704FC" w:rsidRPr="0037086D" w:rsidRDefault="00017189" w:rsidP="006704FC">
      <w:r>
        <w:rPr>
          <w:noProof/>
        </w:rPr>
        <w:drawing>
          <wp:inline distT="0" distB="0" distL="0" distR="0" wp14:anchorId="7765C162" wp14:editId="0BB5501C">
            <wp:extent cx="5274310" cy="2618105"/>
            <wp:effectExtent l="0" t="0" r="2540"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274310" cy="2618105"/>
                    </a:xfrm>
                    <a:prstGeom prst="rect">
                      <a:avLst/>
                    </a:prstGeom>
                  </pic:spPr>
                </pic:pic>
              </a:graphicData>
            </a:graphic>
          </wp:inline>
        </w:drawing>
      </w:r>
    </w:p>
    <w:p w14:paraId="2425B3A6" w14:textId="77777777" w:rsidR="006704FC" w:rsidRPr="0037086D" w:rsidRDefault="00D91995" w:rsidP="006704FC">
      <w:r w:rsidRPr="0037086D">
        <w:rPr>
          <w:rFonts w:hint="eastAsia"/>
          <w:bCs/>
        </w:rPr>
        <w:t>功能描述：</w:t>
      </w:r>
      <w:r w:rsidRPr="0037086D">
        <w:rPr>
          <w:rFonts w:hint="eastAsia"/>
        </w:rPr>
        <w:t>系统开账标志正式启用，并开始录入业务数据。</w:t>
      </w:r>
    </w:p>
    <w:p w14:paraId="5569A3EC" w14:textId="77777777" w:rsidR="006704FC" w:rsidRPr="0037086D" w:rsidRDefault="00D91995" w:rsidP="006704FC">
      <w:r w:rsidRPr="0037086D">
        <w:rPr>
          <w:rFonts w:hint="eastAsia"/>
        </w:rPr>
        <w:t>操作说明：</w:t>
      </w:r>
    </w:p>
    <w:p w14:paraId="50C26C8D" w14:textId="77777777" w:rsidR="00916D77" w:rsidRDefault="00D91995" w:rsidP="00916D77">
      <w:pPr>
        <w:rPr>
          <w:rFonts w:cstheme="minorEastAsia"/>
        </w:rPr>
      </w:pPr>
      <w:bookmarkStart w:id="99" w:name="_Toc5068"/>
      <w:bookmarkStart w:id="100" w:name="_Toc137544149"/>
      <w:bookmarkStart w:id="101" w:name="_Toc142640414"/>
      <w:bookmarkStart w:id="102" w:name="_Toc154395291"/>
      <w:bookmarkStart w:id="103" w:name="_Toc161252629"/>
      <w:r>
        <w:rPr>
          <w:rFonts w:cstheme="minorEastAsia" w:hint="eastAsia"/>
        </w:rPr>
        <w:t>【功能概述】：当期初数据录入完成后，进行业务开账。</w:t>
      </w:r>
    </w:p>
    <w:p w14:paraId="4DCB3291" w14:textId="77777777" w:rsidR="00916D77" w:rsidRPr="00E54A40" w:rsidRDefault="00D91995" w:rsidP="00916D77">
      <w:pPr>
        <w:pStyle w:val="11"/>
      </w:pPr>
      <w:r w:rsidRPr="00E54A40">
        <w:rPr>
          <w:rFonts w:hint="eastAsia"/>
        </w:rPr>
        <w:t>由于开账后期初数据和系统配置中部分配置不允许再修改，因此各种期初数据都建立完毕并核对无误后，才可“系统开账”。</w:t>
      </w:r>
    </w:p>
    <w:p w14:paraId="075FBA3F" w14:textId="77777777" w:rsidR="00916D77" w:rsidRPr="00E54A40" w:rsidRDefault="00D91995" w:rsidP="00916D77">
      <w:pPr>
        <w:pStyle w:val="11"/>
      </w:pPr>
      <w:r w:rsidRPr="00E54A40">
        <w:rPr>
          <w:rFonts w:hint="eastAsia"/>
        </w:rPr>
        <w:t>只有“系统开账”以后才能进行单据的审核过账，否则，只是保存的单据对账务数据没有影响。</w:t>
      </w:r>
    </w:p>
    <w:p w14:paraId="7E78C6FE" w14:textId="77777777" w:rsidR="00916D77" w:rsidRPr="00E54A40" w:rsidRDefault="00D91995" w:rsidP="00916D77">
      <w:pPr>
        <w:pStyle w:val="11"/>
      </w:pPr>
      <w:r w:rsidRPr="00E54A40">
        <w:rPr>
          <w:rFonts w:hint="eastAsia"/>
        </w:rPr>
        <w:t>以上信息确认无误后，在开账界面点击</w:t>
      </w:r>
      <w:r>
        <w:t>[</w:t>
      </w:r>
      <w:r w:rsidRPr="00E54A40">
        <w:rPr>
          <w:rFonts w:hint="eastAsia"/>
        </w:rPr>
        <w:t>确定</w:t>
      </w:r>
      <w:r>
        <w:t>]</w:t>
      </w:r>
      <w:r w:rsidRPr="00E54A40">
        <w:rPr>
          <w:rFonts w:hint="eastAsia"/>
        </w:rPr>
        <w:t>即可完成开账业务。</w:t>
      </w:r>
    </w:p>
    <w:p w14:paraId="7A7702BE" w14:textId="77777777" w:rsidR="00916D77" w:rsidRPr="00E54A40" w:rsidRDefault="00D91995" w:rsidP="00916D77">
      <w:r w:rsidRPr="00E54A40">
        <w:rPr>
          <w:rFonts w:hint="eastAsia"/>
        </w:rPr>
        <w:t>★注意事项：如果开账后发现期初数据或是系统配置有误，可以使用“系统重建”或者“系统反开账”功能。但是此操作会清空已经过账的所有单据，建议备份数据，谨慎操作！</w:t>
      </w:r>
    </w:p>
    <w:p w14:paraId="42B1389F" w14:textId="77777777" w:rsidR="006704FC" w:rsidRPr="0037086D" w:rsidRDefault="00D91995" w:rsidP="002F0CAD">
      <w:pPr>
        <w:pStyle w:val="4"/>
        <w:rPr>
          <w:b/>
        </w:rPr>
      </w:pPr>
      <w:bookmarkStart w:id="104" w:name="_Toc226534653"/>
      <w:bookmarkEnd w:id="99"/>
      <w:bookmarkEnd w:id="100"/>
      <w:bookmarkEnd w:id="101"/>
      <w:bookmarkEnd w:id="102"/>
      <w:bookmarkEnd w:id="103"/>
      <w:r w:rsidRPr="0037086D">
        <w:rPr>
          <w:rFonts w:hint="eastAsia"/>
        </w:rPr>
        <w:t>系统反开账</w:t>
      </w:r>
      <w:bookmarkEnd w:id="104"/>
    </w:p>
    <w:p w14:paraId="23D60082" w14:textId="48884E08" w:rsidR="006704FC" w:rsidRPr="0037086D" w:rsidRDefault="00A70E99" w:rsidP="006704FC">
      <w:r>
        <w:rPr>
          <w:noProof/>
        </w:rPr>
        <w:drawing>
          <wp:inline distT="0" distB="0" distL="0" distR="0" wp14:anchorId="302658B5" wp14:editId="242C4834">
            <wp:extent cx="5274310" cy="2618105"/>
            <wp:effectExtent l="0" t="0" r="2540"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274310" cy="2618105"/>
                    </a:xfrm>
                    <a:prstGeom prst="rect">
                      <a:avLst/>
                    </a:prstGeom>
                  </pic:spPr>
                </pic:pic>
              </a:graphicData>
            </a:graphic>
          </wp:inline>
        </w:drawing>
      </w:r>
    </w:p>
    <w:p w14:paraId="63DE3F69" w14:textId="77777777" w:rsidR="006704FC" w:rsidRPr="0037086D" w:rsidRDefault="00D91995" w:rsidP="006704FC">
      <w:r w:rsidRPr="0037086D">
        <w:rPr>
          <w:rFonts w:hint="eastAsia"/>
          <w:bCs/>
        </w:rPr>
        <w:t>功能描述：</w:t>
      </w:r>
      <w:r w:rsidRPr="0037086D">
        <w:rPr>
          <w:rFonts w:hint="eastAsia"/>
        </w:rPr>
        <w:t>发现期初业务录入有误，回到开账前进行数据修改，可以使用反开账的方式。</w:t>
      </w:r>
    </w:p>
    <w:p w14:paraId="60338439" w14:textId="77777777" w:rsidR="006704FC" w:rsidRPr="0037086D" w:rsidRDefault="00D91995" w:rsidP="006704FC">
      <w:r w:rsidRPr="0037086D">
        <w:rPr>
          <w:rFonts w:hint="eastAsia"/>
        </w:rPr>
        <w:t>操作说明：</w:t>
      </w:r>
    </w:p>
    <w:p w14:paraId="336459D2" w14:textId="77777777" w:rsidR="00916D77" w:rsidRPr="00E54A40" w:rsidRDefault="00D91995" w:rsidP="00916D77">
      <w:bookmarkStart w:id="105" w:name="_Toc20457"/>
      <w:bookmarkStart w:id="106" w:name="_Toc137544150"/>
      <w:bookmarkStart w:id="107" w:name="_Toc142640415"/>
      <w:bookmarkStart w:id="108" w:name="_Toc154395292"/>
      <w:bookmarkStart w:id="109" w:name="_Toc161252630"/>
      <w:r>
        <w:rPr>
          <w:rFonts w:cstheme="minorEastAsia" w:hint="eastAsia"/>
        </w:rPr>
        <w:t>【功能概述】：</w:t>
      </w:r>
      <w:r w:rsidRPr="00E54A40">
        <w:rPr>
          <w:rFonts w:hint="eastAsia"/>
        </w:rPr>
        <w:t>系统反开账之前需要把已经过账的业务单据进行红冲或删除。以上信息确认无误后，在反开账界面点击</w:t>
      </w:r>
      <w:r>
        <w:t>[</w:t>
      </w:r>
      <w:r w:rsidRPr="00E54A40">
        <w:rPr>
          <w:rFonts w:hint="eastAsia"/>
        </w:rPr>
        <w:t>确定</w:t>
      </w:r>
      <w:r>
        <w:t>]</w:t>
      </w:r>
      <w:r w:rsidRPr="00E54A40">
        <w:rPr>
          <w:rFonts w:hint="eastAsia"/>
        </w:rPr>
        <w:t>即可完成开账业务。</w:t>
      </w:r>
    </w:p>
    <w:p w14:paraId="2BD6A256" w14:textId="77777777" w:rsidR="006704FC" w:rsidRPr="0037086D" w:rsidRDefault="00D91995" w:rsidP="002F0CAD">
      <w:pPr>
        <w:pStyle w:val="4"/>
        <w:rPr>
          <w:b/>
        </w:rPr>
      </w:pPr>
      <w:bookmarkStart w:id="110" w:name="_Toc226534654"/>
      <w:bookmarkEnd w:id="105"/>
      <w:bookmarkEnd w:id="106"/>
      <w:bookmarkEnd w:id="107"/>
      <w:bookmarkEnd w:id="108"/>
      <w:bookmarkEnd w:id="109"/>
      <w:r w:rsidRPr="0037086D">
        <w:rPr>
          <w:rFonts w:hint="eastAsia"/>
        </w:rPr>
        <w:lastRenderedPageBreak/>
        <w:t>系统重建</w:t>
      </w:r>
      <w:bookmarkEnd w:id="110"/>
    </w:p>
    <w:p w14:paraId="641E76EF" w14:textId="04C1BD7B" w:rsidR="006704FC" w:rsidRPr="0037086D" w:rsidRDefault="00A70E99" w:rsidP="006704FC">
      <w:r>
        <w:rPr>
          <w:noProof/>
        </w:rPr>
        <w:drawing>
          <wp:inline distT="0" distB="0" distL="0" distR="0" wp14:anchorId="178EC58B" wp14:editId="270EE3AB">
            <wp:extent cx="5274310" cy="2618105"/>
            <wp:effectExtent l="0" t="0" r="254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274310" cy="2618105"/>
                    </a:xfrm>
                    <a:prstGeom prst="rect">
                      <a:avLst/>
                    </a:prstGeom>
                  </pic:spPr>
                </pic:pic>
              </a:graphicData>
            </a:graphic>
          </wp:inline>
        </w:drawing>
      </w:r>
    </w:p>
    <w:p w14:paraId="7FC5A9C7" w14:textId="77777777" w:rsidR="006704FC" w:rsidRPr="0037086D" w:rsidRDefault="00D91995" w:rsidP="006704FC">
      <w:pPr>
        <w:rPr>
          <w:rFonts w:cstheme="minorEastAsia"/>
        </w:rPr>
      </w:pPr>
      <w:r w:rsidRPr="0037086D">
        <w:rPr>
          <w:rFonts w:cstheme="minorEastAsia" w:hint="eastAsia"/>
          <w:bCs/>
        </w:rPr>
        <w:t>功能描述：</w:t>
      </w:r>
      <w:r w:rsidRPr="0037086D">
        <w:rPr>
          <w:rFonts w:cstheme="minorEastAsia" w:hint="eastAsia"/>
        </w:rPr>
        <w:t>发现期初业务录入有误，</w:t>
      </w:r>
      <w:r w:rsidRPr="0037086D">
        <w:rPr>
          <w:rFonts w:hint="eastAsia"/>
        </w:rPr>
        <w:t>回到开账前进行数据修改，可以使用系统重建的方式</w:t>
      </w:r>
      <w:r w:rsidRPr="0037086D">
        <w:rPr>
          <w:rFonts w:cstheme="minorEastAsia" w:hint="eastAsia"/>
        </w:rPr>
        <w:t>。</w:t>
      </w:r>
    </w:p>
    <w:p w14:paraId="5D0F3A44" w14:textId="77777777" w:rsidR="006704FC" w:rsidRPr="0037086D" w:rsidRDefault="00D91995" w:rsidP="006704FC">
      <w:r w:rsidRPr="0037086D">
        <w:rPr>
          <w:rFonts w:hint="eastAsia"/>
        </w:rPr>
        <w:t>操作说明：</w:t>
      </w:r>
    </w:p>
    <w:p w14:paraId="2C3B3006" w14:textId="77777777" w:rsidR="00916D77" w:rsidRDefault="00D91995" w:rsidP="00916D77">
      <w:bookmarkStart w:id="111" w:name="_Toc30358"/>
      <w:bookmarkStart w:id="112" w:name="_Toc137544151"/>
      <w:bookmarkStart w:id="113" w:name="_Toc142640416"/>
      <w:bookmarkStart w:id="114" w:name="_Toc154395293"/>
      <w:bookmarkStart w:id="115" w:name="_Toc161252631"/>
      <w:r>
        <w:rPr>
          <w:rFonts w:cstheme="minorEastAsia" w:hint="eastAsia"/>
        </w:rPr>
        <w:t>【功能概述】：</w:t>
      </w:r>
      <w:r>
        <w:rPr>
          <w:rFonts w:hint="eastAsia"/>
        </w:rPr>
        <w:t>系统重建是将现有已经完成的业务数据推到回到期初操作的业务。</w:t>
      </w:r>
    </w:p>
    <w:p w14:paraId="75AE308A" w14:textId="77777777" w:rsidR="00916D77" w:rsidRPr="00E54A40" w:rsidRDefault="00D91995" w:rsidP="00916D77">
      <w:pPr>
        <w:pStyle w:val="11"/>
      </w:pPr>
      <w:r w:rsidRPr="00E54A40">
        <w:rPr>
          <w:rFonts w:hint="eastAsia"/>
        </w:rPr>
        <w:t>如果录入的业务单据数据是正确的，为了重新开账后能快速录入单据，可以在“业务草稿或经营历程”中先进行单据复制后再进行系统从。</w:t>
      </w:r>
    </w:p>
    <w:p w14:paraId="36892095" w14:textId="77777777" w:rsidR="00916D77" w:rsidRPr="00E54A40" w:rsidRDefault="00D91995" w:rsidP="00916D77">
      <w:pPr>
        <w:pStyle w:val="11"/>
      </w:pPr>
      <w:r w:rsidRPr="00E54A40">
        <w:rPr>
          <w:rFonts w:hint="eastAsia"/>
        </w:rPr>
        <w:t>在系统重建界面，根据实际的情况可以选择，各种清除数据的选项，以便我们快速进行期初数据重建。</w:t>
      </w:r>
    </w:p>
    <w:p w14:paraId="45B3D71C" w14:textId="77777777" w:rsidR="00916D77" w:rsidRPr="00E54A40" w:rsidRDefault="00D91995" w:rsidP="00916D77">
      <w:pPr>
        <w:pStyle w:val="11"/>
      </w:pPr>
      <w:r>
        <w:rPr>
          <w:rFonts w:hint="eastAsia"/>
          <w:kern w:val="0"/>
        </w:rPr>
        <w:t>系统重建，默认会将过账业务数据清除，保留基本信息，其余信息是否清除由用户勾选的选项内容决定</w:t>
      </w:r>
      <w:r w:rsidRPr="00E54A40">
        <w:rPr>
          <w:rFonts w:hint="eastAsia"/>
        </w:rPr>
        <w:t>。</w:t>
      </w:r>
    </w:p>
    <w:p w14:paraId="1F5024FD" w14:textId="77777777" w:rsidR="00916D77" w:rsidRPr="00E54A40" w:rsidRDefault="00D91995" w:rsidP="00916D77">
      <w:r w:rsidRPr="00E54A40">
        <w:rPr>
          <w:rFonts w:hint="eastAsia"/>
        </w:rPr>
        <w:t>★注意事项：建议备份数据，此操作不可逆，请谨慎操作！</w:t>
      </w:r>
    </w:p>
    <w:p w14:paraId="60A7D340" w14:textId="77777777" w:rsidR="006704FC" w:rsidRPr="0037086D" w:rsidRDefault="00D91995" w:rsidP="002F0CAD">
      <w:pPr>
        <w:pStyle w:val="4"/>
        <w:rPr>
          <w:b/>
        </w:rPr>
      </w:pPr>
      <w:bookmarkStart w:id="116" w:name="_Toc226534655"/>
      <w:bookmarkEnd w:id="111"/>
      <w:bookmarkEnd w:id="112"/>
      <w:bookmarkEnd w:id="113"/>
      <w:bookmarkEnd w:id="114"/>
      <w:bookmarkEnd w:id="115"/>
      <w:r w:rsidRPr="0037086D">
        <w:rPr>
          <w:rFonts w:hint="eastAsia"/>
        </w:rPr>
        <w:t>月结存</w:t>
      </w:r>
      <w:bookmarkEnd w:id="116"/>
    </w:p>
    <w:p w14:paraId="21603A2F" w14:textId="7D51169A" w:rsidR="006704FC" w:rsidRPr="0037086D" w:rsidRDefault="00A70E99" w:rsidP="006704FC">
      <w:r>
        <w:rPr>
          <w:noProof/>
        </w:rPr>
        <w:drawing>
          <wp:inline distT="0" distB="0" distL="0" distR="0" wp14:anchorId="2ADCFCDF" wp14:editId="73E06566">
            <wp:extent cx="5274310" cy="2618105"/>
            <wp:effectExtent l="0" t="0" r="2540"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274310" cy="2618105"/>
                    </a:xfrm>
                    <a:prstGeom prst="rect">
                      <a:avLst/>
                    </a:prstGeom>
                  </pic:spPr>
                </pic:pic>
              </a:graphicData>
            </a:graphic>
          </wp:inline>
        </w:drawing>
      </w:r>
    </w:p>
    <w:p w14:paraId="03A4E130"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月结存作为月结标志，准确划分每月账本，方便企业对每月经营数据统计查询</w:t>
      </w:r>
      <w:r w:rsidRPr="0037086D">
        <w:rPr>
          <w:rFonts w:cstheme="minorEastAsia" w:hint="eastAsia"/>
        </w:rPr>
        <w:t>。</w:t>
      </w:r>
    </w:p>
    <w:p w14:paraId="675FA62F" w14:textId="77777777" w:rsidR="006704FC" w:rsidRPr="0037086D" w:rsidRDefault="00D91995" w:rsidP="006704FC">
      <w:r w:rsidRPr="0037086D">
        <w:rPr>
          <w:rFonts w:hint="eastAsia"/>
        </w:rPr>
        <w:t>操作说明：</w:t>
      </w:r>
    </w:p>
    <w:p w14:paraId="5B77384F" w14:textId="77777777" w:rsidR="00916D77" w:rsidRPr="00E54A40" w:rsidRDefault="00D91995" w:rsidP="00916D77">
      <w:bookmarkStart w:id="117" w:name="_Toc30453"/>
      <w:bookmarkStart w:id="118" w:name="_Toc137544152"/>
      <w:bookmarkStart w:id="119" w:name="_Toc142640417"/>
      <w:bookmarkStart w:id="120" w:name="_Toc154395294"/>
      <w:bookmarkStart w:id="121" w:name="_Toc161252632"/>
      <w:r>
        <w:rPr>
          <w:rFonts w:cstheme="minorEastAsia" w:hint="eastAsia"/>
        </w:rPr>
        <w:t>【功能概述】：</w:t>
      </w:r>
      <w:r w:rsidRPr="00E54A40">
        <w:rPr>
          <w:rFonts w:hint="eastAsia"/>
        </w:rPr>
        <w:t>月结存不会对账务产生任何影响。系统将严格按照“会计期间维护”中当前期间的“开始时间”和“结束时间”进行月结存。</w:t>
      </w:r>
    </w:p>
    <w:p w14:paraId="07B8035F" w14:textId="77777777" w:rsidR="00916D77" w:rsidRPr="00E54A40" w:rsidRDefault="00D91995" w:rsidP="00916D77">
      <w:pPr>
        <w:pStyle w:val="11"/>
      </w:pPr>
      <w:r w:rsidRPr="00E54A40">
        <w:rPr>
          <w:rFonts w:hint="eastAsia"/>
        </w:rPr>
        <w:t>开始月结：对现有的期间直接进行相关的月结。</w:t>
      </w:r>
    </w:p>
    <w:p w14:paraId="396610BB" w14:textId="77777777" w:rsidR="00916D77" w:rsidRDefault="00D91995" w:rsidP="00916D77">
      <w:pPr>
        <w:pStyle w:val="11"/>
      </w:pPr>
      <w:r w:rsidRPr="00E54A40">
        <w:rPr>
          <w:rFonts w:hint="eastAsia"/>
        </w:rPr>
        <w:lastRenderedPageBreak/>
        <w:t>反月结：把已经月结的数据恢复到未月结的时候。</w:t>
      </w:r>
    </w:p>
    <w:p w14:paraId="1B9C98C6" w14:textId="77777777" w:rsidR="00460429" w:rsidRPr="00E54A40" w:rsidRDefault="00460429" w:rsidP="00460429">
      <w:pPr>
        <w:pStyle w:val="11"/>
      </w:pPr>
      <w:r w:rsidRPr="00460429">
        <w:rPr>
          <w:rFonts w:hint="eastAsia"/>
        </w:rPr>
        <w:t>需要反月结到</w:t>
      </w:r>
      <w:r>
        <w:rPr>
          <w:rFonts w:hint="eastAsia"/>
        </w:rPr>
        <w:t>：可以选择已经结存的期间列表，直接进行批量反月结。</w:t>
      </w:r>
    </w:p>
    <w:p w14:paraId="619D984E" w14:textId="77777777" w:rsidR="006704FC" w:rsidRPr="0037086D" w:rsidRDefault="00D91995" w:rsidP="002F0CAD">
      <w:pPr>
        <w:pStyle w:val="4"/>
        <w:rPr>
          <w:b/>
        </w:rPr>
      </w:pPr>
      <w:bookmarkStart w:id="122" w:name="_Toc226534656"/>
      <w:bookmarkEnd w:id="117"/>
      <w:bookmarkEnd w:id="118"/>
      <w:bookmarkEnd w:id="119"/>
      <w:bookmarkEnd w:id="120"/>
      <w:bookmarkEnd w:id="121"/>
      <w:r w:rsidRPr="0037086D">
        <w:rPr>
          <w:rFonts w:hint="eastAsia"/>
        </w:rPr>
        <w:t>年结存</w:t>
      </w:r>
      <w:bookmarkEnd w:id="122"/>
    </w:p>
    <w:p w14:paraId="75E8C0E6" w14:textId="39896907" w:rsidR="006704FC" w:rsidRPr="0037086D" w:rsidRDefault="00A70E99" w:rsidP="006704FC">
      <w:r>
        <w:rPr>
          <w:noProof/>
        </w:rPr>
        <w:drawing>
          <wp:inline distT="0" distB="0" distL="0" distR="0" wp14:anchorId="678EFA39" wp14:editId="6A64E171">
            <wp:extent cx="5274310" cy="2618105"/>
            <wp:effectExtent l="0" t="0" r="2540"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74310" cy="2618105"/>
                    </a:xfrm>
                    <a:prstGeom prst="rect">
                      <a:avLst/>
                    </a:prstGeom>
                  </pic:spPr>
                </pic:pic>
              </a:graphicData>
            </a:graphic>
          </wp:inline>
        </w:drawing>
      </w:r>
    </w:p>
    <w:p w14:paraId="7D3D2C37" w14:textId="77777777" w:rsidR="006704FC" w:rsidRPr="0037086D" w:rsidRDefault="00D91995" w:rsidP="006704FC">
      <w:r w:rsidRPr="0037086D">
        <w:rPr>
          <w:rFonts w:hint="eastAsia"/>
          <w:bCs/>
        </w:rPr>
        <w:t>功能描述：</w:t>
      </w:r>
      <w:r w:rsidRPr="0037086D">
        <w:rPr>
          <w:rFonts w:hint="eastAsia"/>
        </w:rPr>
        <w:t>到了年底的时候需要对当年的业务、账务数据进行盘点和结存。</w:t>
      </w:r>
    </w:p>
    <w:p w14:paraId="2ED63324" w14:textId="77777777" w:rsidR="006704FC" w:rsidRPr="0037086D" w:rsidRDefault="00D91995" w:rsidP="006704FC">
      <w:r w:rsidRPr="0037086D">
        <w:rPr>
          <w:rFonts w:hint="eastAsia"/>
        </w:rPr>
        <w:t>操作说明：</w:t>
      </w:r>
    </w:p>
    <w:p w14:paraId="6A74BAFA" w14:textId="77777777" w:rsidR="00916D77" w:rsidRPr="00E54A40" w:rsidRDefault="00D91995" w:rsidP="00916D77">
      <w:bookmarkStart w:id="123" w:name="_Toc18512"/>
      <w:bookmarkStart w:id="124" w:name="_Toc137544153"/>
      <w:bookmarkStart w:id="125" w:name="_Toc142640418"/>
      <w:bookmarkStart w:id="126" w:name="_Toc154395295"/>
      <w:bookmarkStart w:id="127" w:name="_Toc161252633"/>
      <w:r>
        <w:rPr>
          <w:rFonts w:cstheme="minorEastAsia" w:hint="eastAsia"/>
        </w:rPr>
        <w:t>【功能概述】：</w:t>
      </w:r>
      <w:r w:rsidRPr="00E54A40">
        <w:rPr>
          <w:rFonts w:hint="eastAsia"/>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14:paraId="1B35ECED" w14:textId="77777777" w:rsidR="00916D77" w:rsidRPr="00E54A40" w:rsidRDefault="00D91995" w:rsidP="00916D77">
      <w:pPr>
        <w:pStyle w:val="11"/>
      </w:pPr>
      <w:r w:rsidRPr="00E54A40">
        <w:rPr>
          <w:rFonts w:hint="eastAsia"/>
        </w:rPr>
        <w:t>年结存前请将账套设置为非激活账套，并确保其他操作员已退出系统。</w:t>
      </w:r>
    </w:p>
    <w:p w14:paraId="7ECF0D58" w14:textId="77777777" w:rsidR="00916D77" w:rsidRPr="00E54A40" w:rsidRDefault="00D91995" w:rsidP="00916D77">
      <w:pPr>
        <w:pStyle w:val="11"/>
      </w:pPr>
      <w:r w:rsidRPr="00E54A40">
        <w:rPr>
          <w:rFonts w:hint="eastAsia"/>
        </w:rPr>
        <w:t>用户可以选择是否备份数据库及创建历史账套，如果未选择“年结存前数据备份”则不能勾选“创建历史账套”。</w:t>
      </w:r>
    </w:p>
    <w:p w14:paraId="683FF395" w14:textId="77777777" w:rsidR="00916D77" w:rsidRPr="00E54A40" w:rsidRDefault="00D91995" w:rsidP="00916D77">
      <w:pPr>
        <w:pStyle w:val="11"/>
      </w:pPr>
      <w:r w:rsidRPr="00E54A40">
        <w:rPr>
          <w:rFonts w:hint="eastAsia"/>
        </w:rPr>
        <w:t>在年结前，根据实际的情况可以选择，各种清除数据的选项，以便我们快速进行年结存。</w:t>
      </w:r>
    </w:p>
    <w:p w14:paraId="78709CD4" w14:textId="77777777" w:rsidR="00916D77" w:rsidRPr="00E54A40" w:rsidRDefault="00D91995" w:rsidP="00916D77">
      <w:pPr>
        <w:rPr>
          <w:rFonts w:cs="宋体"/>
          <w:color w:val="000000"/>
        </w:rPr>
      </w:pPr>
      <w:r w:rsidRPr="00E54A40">
        <w:rPr>
          <w:rFonts w:cs="宋体" w:hint="eastAsia"/>
          <w:color w:val="000000"/>
        </w:rPr>
        <w:t>★注意事项：建议备份数据，此操作不可逆，请谨慎操作！</w:t>
      </w:r>
    </w:p>
    <w:p w14:paraId="133D5AF8" w14:textId="77777777" w:rsidR="006704FC" w:rsidRPr="0037086D" w:rsidRDefault="00D91995" w:rsidP="002F0CAD">
      <w:pPr>
        <w:pStyle w:val="4"/>
        <w:rPr>
          <w:b/>
        </w:rPr>
      </w:pPr>
      <w:bookmarkStart w:id="128" w:name="_Toc226534657"/>
      <w:bookmarkEnd w:id="123"/>
      <w:bookmarkEnd w:id="124"/>
      <w:bookmarkEnd w:id="125"/>
      <w:bookmarkEnd w:id="126"/>
      <w:bookmarkEnd w:id="127"/>
      <w:r w:rsidRPr="0037086D">
        <w:rPr>
          <w:rFonts w:hint="eastAsia"/>
        </w:rPr>
        <w:t>业务日期冻结</w:t>
      </w:r>
      <w:bookmarkEnd w:id="128"/>
    </w:p>
    <w:p w14:paraId="33D78994" w14:textId="228C40CF" w:rsidR="006704FC" w:rsidRPr="0037086D" w:rsidRDefault="00A70E99" w:rsidP="006704FC">
      <w:pPr>
        <w:rPr>
          <w:rFonts w:cstheme="minorEastAsia"/>
        </w:rPr>
      </w:pPr>
      <w:r>
        <w:rPr>
          <w:noProof/>
        </w:rPr>
        <w:drawing>
          <wp:inline distT="0" distB="0" distL="0" distR="0" wp14:anchorId="799F1465" wp14:editId="04D16E13">
            <wp:extent cx="5274310" cy="2618105"/>
            <wp:effectExtent l="0" t="0" r="2540"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274310" cy="2618105"/>
                    </a:xfrm>
                    <a:prstGeom prst="rect">
                      <a:avLst/>
                    </a:prstGeom>
                  </pic:spPr>
                </pic:pic>
              </a:graphicData>
            </a:graphic>
          </wp:inline>
        </w:drawing>
      </w:r>
    </w:p>
    <w:p w14:paraId="6EC5B00E" w14:textId="77777777" w:rsidR="006704FC" w:rsidRPr="0037086D" w:rsidRDefault="00D91995" w:rsidP="006704FC">
      <w:r w:rsidRPr="0037086D">
        <w:rPr>
          <w:rFonts w:hint="eastAsia"/>
          <w:bCs/>
        </w:rPr>
        <w:t>功能描述：</w:t>
      </w:r>
      <w:r w:rsidRPr="0037086D">
        <w:rPr>
          <w:rFonts w:hint="eastAsia"/>
        </w:rPr>
        <w:t>业务日期冻结有利于企业对过去一段时间的账务进行盘点。</w:t>
      </w:r>
    </w:p>
    <w:p w14:paraId="30FFF941" w14:textId="77777777" w:rsidR="006704FC" w:rsidRPr="0037086D" w:rsidRDefault="00D91995" w:rsidP="006704FC">
      <w:r w:rsidRPr="0037086D">
        <w:rPr>
          <w:rFonts w:hint="eastAsia"/>
        </w:rPr>
        <w:t>操作说明：</w:t>
      </w:r>
    </w:p>
    <w:p w14:paraId="670A094E" w14:textId="77777777" w:rsidR="00916D77" w:rsidRPr="00E54A40" w:rsidRDefault="00D91995" w:rsidP="00916D77">
      <w:bookmarkStart w:id="129" w:name="_Toc137544154"/>
      <w:bookmarkStart w:id="130" w:name="_Toc142640419"/>
      <w:bookmarkStart w:id="131" w:name="_Toc154395296"/>
      <w:bookmarkStart w:id="132" w:name="_Toc161252634"/>
      <w:bookmarkStart w:id="133" w:name="_Toc3529"/>
      <w:r>
        <w:rPr>
          <w:rFonts w:cstheme="minorEastAsia" w:hint="eastAsia"/>
        </w:rPr>
        <w:t>【功能概述】：</w:t>
      </w:r>
      <w:r w:rsidRPr="00E54A40">
        <w:rPr>
          <w:rFonts w:hint="eastAsia"/>
        </w:rPr>
        <w:t>可以相对灵活变通地处理自定义月结存截止时间的应用场景。</w:t>
      </w:r>
    </w:p>
    <w:p w14:paraId="0713D53F" w14:textId="77777777" w:rsidR="00916D77" w:rsidRPr="00E54A40" w:rsidRDefault="00D91995" w:rsidP="00916D77">
      <w:pPr>
        <w:pStyle w:val="11"/>
      </w:pPr>
      <w:r w:rsidRPr="00E54A40">
        <w:rPr>
          <w:rFonts w:hint="eastAsia"/>
        </w:rPr>
        <w:lastRenderedPageBreak/>
        <w:t>确认冻结日期后，所有冻结日期前的草稿不能过账，已过账单据不能再进行修改、红冲等操作，冻结日期及其以后的单据可以进行所有正常的操作。</w:t>
      </w:r>
    </w:p>
    <w:p w14:paraId="1EE8988C" w14:textId="77777777" w:rsidR="00916D77" w:rsidRPr="00E54A40" w:rsidRDefault="00D91995" w:rsidP="00916D77">
      <w:r>
        <w:rPr>
          <w:rFonts w:cstheme="minorEastAsia" w:hint="eastAsia"/>
        </w:rPr>
        <w:t>【</w:t>
      </w:r>
      <w:r w:rsidRPr="00E54A40">
        <w:rPr>
          <w:rFonts w:hint="eastAsia"/>
        </w:rPr>
        <w:t>冻结</w:t>
      </w:r>
      <w:r>
        <w:rPr>
          <w:rFonts w:cstheme="minorEastAsia" w:hint="eastAsia"/>
        </w:rPr>
        <w:t>】：</w:t>
      </w:r>
      <w:r w:rsidRPr="00E54A40">
        <w:rPr>
          <w:rFonts w:hint="eastAsia"/>
        </w:rPr>
        <w:t>在业务日期冻结界面选择具体的日期后点</w:t>
      </w:r>
      <w:r>
        <w:t>[</w:t>
      </w:r>
      <w:r w:rsidRPr="00E54A40">
        <w:rPr>
          <w:rFonts w:hint="eastAsia"/>
        </w:rPr>
        <w:t>确定</w:t>
      </w:r>
      <w:r>
        <w:t>]</w:t>
      </w:r>
      <w:r w:rsidRPr="00E54A40">
        <w:rPr>
          <w:rFonts w:hint="eastAsia"/>
        </w:rPr>
        <w:t>即可完成冻结业务。</w:t>
      </w:r>
    </w:p>
    <w:p w14:paraId="5C30F159" w14:textId="77777777" w:rsidR="00916D77" w:rsidRPr="00E54A40" w:rsidRDefault="00D91995" w:rsidP="00916D77">
      <w:r>
        <w:rPr>
          <w:rFonts w:cstheme="minorEastAsia" w:hint="eastAsia"/>
        </w:rPr>
        <w:t>【</w:t>
      </w:r>
      <w:r w:rsidRPr="00E54A40">
        <w:rPr>
          <w:rFonts w:hint="eastAsia"/>
        </w:rPr>
        <w:t>取消冻结</w:t>
      </w:r>
      <w:r>
        <w:rPr>
          <w:rFonts w:cstheme="minorEastAsia" w:hint="eastAsia"/>
        </w:rPr>
        <w:t>】：</w:t>
      </w:r>
      <w:r w:rsidRPr="00E54A40">
        <w:rPr>
          <w:rFonts w:hint="eastAsia"/>
        </w:rPr>
        <w:t>在业务日期冻结界面点</w:t>
      </w:r>
      <w:r>
        <w:t>[</w:t>
      </w:r>
      <w:r w:rsidRPr="00E54A40">
        <w:rPr>
          <w:rFonts w:hint="eastAsia"/>
        </w:rPr>
        <w:t>取消冻结</w:t>
      </w:r>
      <w:r>
        <w:t>]</w:t>
      </w:r>
      <w:r w:rsidRPr="00E54A40">
        <w:rPr>
          <w:rFonts w:hint="eastAsia"/>
        </w:rPr>
        <w:t>即可完成取消冻结业务。</w:t>
      </w:r>
    </w:p>
    <w:p w14:paraId="5CA7CFE7" w14:textId="77777777" w:rsidR="006704FC" w:rsidRPr="0037086D" w:rsidRDefault="00D91995" w:rsidP="002F0CAD">
      <w:pPr>
        <w:pStyle w:val="4"/>
        <w:rPr>
          <w:b/>
        </w:rPr>
      </w:pPr>
      <w:bookmarkStart w:id="134" w:name="_Toc226534658"/>
      <w:bookmarkEnd w:id="129"/>
      <w:bookmarkEnd w:id="130"/>
      <w:bookmarkEnd w:id="131"/>
      <w:bookmarkEnd w:id="132"/>
      <w:r w:rsidRPr="0037086D">
        <w:rPr>
          <w:rFonts w:hint="eastAsia"/>
        </w:rPr>
        <w:t>管家婆云打印账号配置</w:t>
      </w:r>
      <w:bookmarkEnd w:id="134"/>
    </w:p>
    <w:p w14:paraId="2CDFB254" w14:textId="38B1692F" w:rsidR="006704FC" w:rsidRPr="0037086D" w:rsidRDefault="00A70E99" w:rsidP="006704FC">
      <w:r>
        <w:rPr>
          <w:noProof/>
        </w:rPr>
        <w:drawing>
          <wp:inline distT="0" distB="0" distL="0" distR="0" wp14:anchorId="091D00DA" wp14:editId="197A4D69">
            <wp:extent cx="5274310" cy="2618105"/>
            <wp:effectExtent l="0" t="0" r="254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274310" cy="2618105"/>
                    </a:xfrm>
                    <a:prstGeom prst="rect">
                      <a:avLst/>
                    </a:prstGeom>
                  </pic:spPr>
                </pic:pic>
              </a:graphicData>
            </a:graphic>
          </wp:inline>
        </w:drawing>
      </w:r>
    </w:p>
    <w:p w14:paraId="1CC8F917" w14:textId="77777777" w:rsidR="006704FC" w:rsidRPr="0037086D" w:rsidRDefault="00D91995" w:rsidP="006704FC">
      <w:r w:rsidRPr="0037086D">
        <w:rPr>
          <w:rFonts w:hint="eastAsia"/>
          <w:bCs/>
        </w:rPr>
        <w:t>功能描述：</w:t>
      </w:r>
      <w:r w:rsidRPr="0037086D">
        <w:rPr>
          <w:rFonts w:hint="eastAsia"/>
        </w:rPr>
        <w:t>配置云打印对应的账号。</w:t>
      </w:r>
    </w:p>
    <w:p w14:paraId="6508A026" w14:textId="77777777" w:rsidR="006704FC" w:rsidRPr="0037086D" w:rsidRDefault="00D91995" w:rsidP="006704FC">
      <w:r w:rsidRPr="0037086D">
        <w:rPr>
          <w:rFonts w:hint="eastAsia"/>
        </w:rPr>
        <w:t>操作说明：</w:t>
      </w:r>
    </w:p>
    <w:p w14:paraId="16F4C5DF" w14:textId="77777777" w:rsidR="00916D77" w:rsidRPr="00E54A40" w:rsidRDefault="00D91995" w:rsidP="00916D77">
      <w:bookmarkStart w:id="135" w:name="_Toc137544155"/>
      <w:bookmarkStart w:id="136" w:name="_Toc142640420"/>
      <w:bookmarkStart w:id="137" w:name="_Toc154395297"/>
      <w:bookmarkStart w:id="138" w:name="_Toc161252635"/>
      <w:r>
        <w:rPr>
          <w:rFonts w:cstheme="minorEastAsia" w:hint="eastAsia"/>
        </w:rPr>
        <w:t>【</w:t>
      </w:r>
      <w:r w:rsidRPr="00E54A40">
        <w:rPr>
          <w:rFonts w:hint="eastAsia"/>
        </w:rPr>
        <w:t>新注册账号</w:t>
      </w:r>
      <w:r>
        <w:rPr>
          <w:rFonts w:cstheme="minorEastAsia" w:hint="eastAsia"/>
        </w:rPr>
        <w:t>】</w:t>
      </w:r>
      <w:r w:rsidRPr="00E54A40">
        <w:rPr>
          <w:rFonts w:hint="eastAsia"/>
        </w:rPr>
        <w:t>：录入手机号码点击</w:t>
      </w:r>
      <w:r>
        <w:t>[</w:t>
      </w:r>
      <w:r w:rsidRPr="00E54A40">
        <w:rPr>
          <w:rFonts w:hint="eastAsia"/>
        </w:rPr>
        <w:t>新注册账号</w:t>
      </w:r>
      <w:r>
        <w:t>]</w:t>
      </w:r>
      <w:r w:rsidRPr="00E54A40">
        <w:rPr>
          <w:rFonts w:hint="eastAsia"/>
        </w:rPr>
        <w:t>系统自动获取公司</w:t>
      </w:r>
      <w:r w:rsidRPr="00E54A40">
        <w:t>ID</w:t>
      </w:r>
      <w:r w:rsidRPr="00E54A40">
        <w:rPr>
          <w:rFonts w:hint="eastAsia"/>
        </w:rPr>
        <w:t>，并完成绑定，请记住该</w:t>
      </w:r>
      <w:r w:rsidRPr="00E54A40">
        <w:t>ID</w:t>
      </w:r>
      <w:r w:rsidRPr="00E54A40">
        <w:rPr>
          <w:rFonts w:hint="eastAsia"/>
        </w:rPr>
        <w:t>。</w:t>
      </w:r>
    </w:p>
    <w:p w14:paraId="4757BD59" w14:textId="77777777" w:rsidR="00916D77" w:rsidRPr="00E54A40" w:rsidRDefault="00D91995" w:rsidP="00916D77">
      <w:r>
        <w:rPr>
          <w:rFonts w:cstheme="minorEastAsia" w:hint="eastAsia"/>
        </w:rPr>
        <w:t>【</w:t>
      </w:r>
      <w:r w:rsidRPr="00E54A40">
        <w:rPr>
          <w:rFonts w:hint="eastAsia"/>
        </w:rPr>
        <w:t>绑定已存在账号信息</w:t>
      </w:r>
      <w:r>
        <w:rPr>
          <w:rFonts w:cstheme="minorEastAsia" w:hint="eastAsia"/>
        </w:rPr>
        <w:t>】</w:t>
      </w:r>
      <w:r w:rsidRPr="00E54A40">
        <w:rPr>
          <w:rFonts w:hint="eastAsia"/>
        </w:rPr>
        <w:t>：录入手机号码、公司</w:t>
      </w:r>
      <w:r w:rsidRPr="00E54A40">
        <w:t>ID</w:t>
      </w:r>
      <w:r w:rsidRPr="00E54A40">
        <w:rPr>
          <w:rFonts w:hint="eastAsia"/>
        </w:rPr>
        <w:t>，点击</w:t>
      </w:r>
      <w:r>
        <w:t>[</w:t>
      </w:r>
      <w:r w:rsidRPr="00E54A40">
        <w:rPr>
          <w:rFonts w:hint="eastAsia"/>
        </w:rPr>
        <w:t>绑定已存在账号信息</w:t>
      </w:r>
      <w:r>
        <w:t>]</w:t>
      </w:r>
      <w:r w:rsidRPr="00E54A40">
        <w:rPr>
          <w:rFonts w:hint="eastAsia"/>
        </w:rPr>
        <w:t>即可使用。</w:t>
      </w:r>
    </w:p>
    <w:p w14:paraId="0C07E829" w14:textId="77777777" w:rsidR="006704FC" w:rsidRPr="0037086D" w:rsidRDefault="00D91995" w:rsidP="002F0CAD">
      <w:pPr>
        <w:pStyle w:val="4"/>
        <w:rPr>
          <w:b/>
        </w:rPr>
      </w:pPr>
      <w:bookmarkStart w:id="139" w:name="_Toc226534659"/>
      <w:bookmarkEnd w:id="135"/>
      <w:bookmarkEnd w:id="136"/>
      <w:bookmarkEnd w:id="137"/>
      <w:bookmarkEnd w:id="138"/>
      <w:r w:rsidRPr="0037086D">
        <w:rPr>
          <w:rFonts w:hint="eastAsia"/>
        </w:rPr>
        <w:t>本机信息</w:t>
      </w:r>
      <w:bookmarkEnd w:id="139"/>
    </w:p>
    <w:p w14:paraId="266224CB" w14:textId="7F7A2239" w:rsidR="006704FC" w:rsidRPr="0037086D" w:rsidRDefault="00D84B9F" w:rsidP="006704FC">
      <w:r>
        <w:rPr>
          <w:noProof/>
        </w:rPr>
        <w:drawing>
          <wp:inline distT="0" distB="0" distL="0" distR="0" wp14:anchorId="0B7FDAA6" wp14:editId="010C63A8">
            <wp:extent cx="5274310" cy="2618105"/>
            <wp:effectExtent l="0" t="0" r="2540"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274310" cy="2618105"/>
                    </a:xfrm>
                    <a:prstGeom prst="rect">
                      <a:avLst/>
                    </a:prstGeom>
                  </pic:spPr>
                </pic:pic>
              </a:graphicData>
            </a:graphic>
          </wp:inline>
        </w:drawing>
      </w:r>
    </w:p>
    <w:p w14:paraId="1E2A468E" w14:textId="77777777" w:rsidR="006704FC" w:rsidRPr="0037086D" w:rsidRDefault="00D91995" w:rsidP="006704FC">
      <w:r w:rsidRPr="0037086D">
        <w:rPr>
          <w:rFonts w:hint="eastAsia"/>
          <w:bCs/>
        </w:rPr>
        <w:t>功能描述：</w:t>
      </w:r>
      <w:r w:rsidRPr="0037086D">
        <w:rPr>
          <w:rFonts w:hint="eastAsia"/>
        </w:rPr>
        <w:t>获取本机的</w:t>
      </w:r>
      <w:r w:rsidRPr="0037086D">
        <w:t>IP</w:t>
      </w:r>
      <w:r w:rsidRPr="0037086D">
        <w:rPr>
          <w:rFonts w:hint="eastAsia"/>
        </w:rPr>
        <w:t>地址和</w:t>
      </w:r>
      <w:r w:rsidRPr="0037086D">
        <w:t>MAC</w:t>
      </w:r>
      <w:r w:rsidRPr="0037086D">
        <w:rPr>
          <w:rFonts w:hint="eastAsia"/>
        </w:rPr>
        <w:t>地址，方便用户在登录控制中填写。</w:t>
      </w:r>
    </w:p>
    <w:p w14:paraId="56E18203" w14:textId="77777777" w:rsidR="006704FC" w:rsidRPr="0037086D" w:rsidRDefault="00D91995" w:rsidP="006704FC">
      <w:r w:rsidRPr="0037086D">
        <w:rPr>
          <w:rFonts w:hint="eastAsia"/>
        </w:rPr>
        <w:t>操作说明：</w:t>
      </w:r>
    </w:p>
    <w:p w14:paraId="2445916C" w14:textId="77777777" w:rsidR="00916D77" w:rsidRPr="00E54A40" w:rsidRDefault="00D91995" w:rsidP="00916D77">
      <w:pPr>
        <w:rPr>
          <w:rFonts w:cs="宋体"/>
          <w:color w:val="000000"/>
        </w:rPr>
      </w:pPr>
      <w:bookmarkStart w:id="140" w:name="_Toc137544156"/>
      <w:bookmarkStart w:id="141" w:name="_Toc142640421"/>
      <w:bookmarkStart w:id="142" w:name="_Toc154395298"/>
      <w:bookmarkStart w:id="143" w:name="_Toc161252636"/>
      <w:r>
        <w:rPr>
          <w:rFonts w:cstheme="minorEastAsia" w:hint="eastAsia"/>
        </w:rPr>
        <w:t>【功能概述】：</w:t>
      </w:r>
      <w:r>
        <w:rPr>
          <w:rFonts w:hint="eastAsia"/>
        </w:rPr>
        <w:t>要想获得</w:t>
      </w:r>
      <w:r>
        <w:t>MAC</w:t>
      </w:r>
      <w:r>
        <w:rPr>
          <w:rFonts w:hint="eastAsia"/>
        </w:rPr>
        <w:t>地址，必须安装本地打印服务，并将服务启用</w:t>
      </w:r>
      <w:r w:rsidRPr="00E54A40">
        <w:rPr>
          <w:rFonts w:cs="宋体" w:hint="eastAsia"/>
          <w:color w:val="000000"/>
        </w:rPr>
        <w:t>。</w:t>
      </w:r>
    </w:p>
    <w:p w14:paraId="1BE89808" w14:textId="77777777" w:rsidR="006704FC" w:rsidRPr="0037086D" w:rsidRDefault="00D91995" w:rsidP="002F0CAD">
      <w:pPr>
        <w:pStyle w:val="4"/>
        <w:rPr>
          <w:b/>
        </w:rPr>
      </w:pPr>
      <w:bookmarkStart w:id="144" w:name="_Toc226534660"/>
      <w:bookmarkEnd w:id="133"/>
      <w:bookmarkEnd w:id="140"/>
      <w:bookmarkEnd w:id="141"/>
      <w:bookmarkEnd w:id="142"/>
      <w:bookmarkEnd w:id="143"/>
      <w:r w:rsidRPr="0037086D">
        <w:rPr>
          <w:rFonts w:hint="eastAsia"/>
        </w:rPr>
        <w:lastRenderedPageBreak/>
        <w:t>账套信息</w:t>
      </w:r>
      <w:bookmarkEnd w:id="144"/>
    </w:p>
    <w:p w14:paraId="451D1C6F" w14:textId="444BF592" w:rsidR="006704FC" w:rsidRPr="0037086D" w:rsidRDefault="00D84B9F" w:rsidP="006704FC">
      <w:r>
        <w:rPr>
          <w:noProof/>
        </w:rPr>
        <w:drawing>
          <wp:inline distT="0" distB="0" distL="0" distR="0" wp14:anchorId="3118B5BC" wp14:editId="0B26846D">
            <wp:extent cx="5274310" cy="2618105"/>
            <wp:effectExtent l="0" t="0" r="2540"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274310" cy="2618105"/>
                    </a:xfrm>
                    <a:prstGeom prst="rect">
                      <a:avLst/>
                    </a:prstGeom>
                  </pic:spPr>
                </pic:pic>
              </a:graphicData>
            </a:graphic>
          </wp:inline>
        </w:drawing>
      </w:r>
    </w:p>
    <w:p w14:paraId="08D8AAA4"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方便用户查询程序主库、账套信息、账套启用状态、账套激活状态</w:t>
      </w:r>
      <w:r w:rsidRPr="0037086D">
        <w:rPr>
          <w:rFonts w:cstheme="minorEastAsia" w:hint="eastAsia"/>
        </w:rPr>
        <w:t>。</w:t>
      </w:r>
    </w:p>
    <w:p w14:paraId="7B1700A9" w14:textId="77777777" w:rsidR="006704FC" w:rsidRPr="0037086D" w:rsidRDefault="00D91995" w:rsidP="006704FC">
      <w:r w:rsidRPr="0037086D">
        <w:rPr>
          <w:rFonts w:hint="eastAsia"/>
        </w:rPr>
        <w:t>操作说明：</w:t>
      </w:r>
    </w:p>
    <w:p w14:paraId="3C813E3E" w14:textId="77777777" w:rsidR="00916D77" w:rsidRPr="00B678AB" w:rsidRDefault="00D91995" w:rsidP="00916D77">
      <w:pPr>
        <w:rPr>
          <w:color w:val="000000"/>
        </w:rPr>
      </w:pPr>
      <w:bookmarkStart w:id="145" w:name="_Toc15857"/>
      <w:bookmarkStart w:id="146" w:name="_Toc137544157"/>
      <w:bookmarkStart w:id="147" w:name="_Toc142640422"/>
      <w:bookmarkStart w:id="148" w:name="_Toc154395299"/>
      <w:bookmarkStart w:id="149" w:name="_Toc161252637"/>
      <w:r>
        <w:rPr>
          <w:rFonts w:cstheme="minorEastAsia" w:hint="eastAsia"/>
        </w:rPr>
        <w:t>【</w:t>
      </w:r>
      <w:r w:rsidRPr="00E54A40">
        <w:rPr>
          <w:rFonts w:hint="eastAsia"/>
        </w:rPr>
        <w:t>账套名称、编号</w:t>
      </w:r>
      <w:r>
        <w:rPr>
          <w:rFonts w:cstheme="minorEastAsia" w:hint="eastAsia"/>
        </w:rPr>
        <w:t>】</w:t>
      </w:r>
      <w:r w:rsidRPr="00E54A40">
        <w:rPr>
          <w:rFonts w:hint="eastAsia"/>
        </w:rPr>
        <w:t>：允许在账套信息中修改编号、名称等数据</w:t>
      </w:r>
      <w:r w:rsidRPr="00B678AB">
        <w:rPr>
          <w:rFonts w:hint="eastAsia"/>
          <w:color w:val="000000"/>
        </w:rPr>
        <w:t>。</w:t>
      </w:r>
    </w:p>
    <w:p w14:paraId="453DAB43" w14:textId="77777777" w:rsidR="00916D77" w:rsidRPr="00E54A40" w:rsidRDefault="00D91995" w:rsidP="00916D77">
      <w:r>
        <w:rPr>
          <w:rFonts w:cstheme="minorEastAsia" w:hint="eastAsia"/>
        </w:rPr>
        <w:t>【</w:t>
      </w:r>
      <w:r w:rsidRPr="00E54A40">
        <w:rPr>
          <w:rFonts w:hint="eastAsia"/>
        </w:rPr>
        <w:t>当前账套显示状态</w:t>
      </w:r>
      <w:r>
        <w:rPr>
          <w:rFonts w:cstheme="minorEastAsia" w:hint="eastAsia"/>
        </w:rPr>
        <w:t>】</w:t>
      </w:r>
      <w:r w:rsidRPr="00E54A40">
        <w:rPr>
          <w:rFonts w:hint="eastAsia"/>
        </w:rPr>
        <w:t>：点击进行显示</w:t>
      </w:r>
      <w:r w:rsidRPr="00E54A40">
        <w:t>/</w:t>
      </w:r>
      <w:r w:rsidRPr="00E54A40">
        <w:rPr>
          <w:rFonts w:hint="eastAsia"/>
        </w:rPr>
        <w:t>不显示切换。</w:t>
      </w:r>
    </w:p>
    <w:p w14:paraId="69E001E7" w14:textId="77777777" w:rsidR="00916D77" w:rsidRPr="00E54A40" w:rsidRDefault="00D91995" w:rsidP="00916D77">
      <w:r>
        <w:rPr>
          <w:rFonts w:cstheme="minorEastAsia" w:hint="eastAsia"/>
        </w:rPr>
        <w:t>【</w:t>
      </w:r>
      <w:r w:rsidRPr="00E54A40">
        <w:rPr>
          <w:rFonts w:hint="eastAsia"/>
        </w:rPr>
        <w:t>显示</w:t>
      </w:r>
      <w:r>
        <w:rPr>
          <w:rFonts w:cstheme="minorEastAsia" w:hint="eastAsia"/>
        </w:rPr>
        <w:t>】</w:t>
      </w:r>
      <w:r w:rsidRPr="00E54A40">
        <w:rPr>
          <w:rFonts w:hint="eastAsia"/>
        </w:rPr>
        <w:t>：登录的时候可以看到对应账套信息，能直接登录。</w:t>
      </w:r>
    </w:p>
    <w:p w14:paraId="51B5EF95" w14:textId="77777777" w:rsidR="00916D77" w:rsidRPr="00E54A40" w:rsidRDefault="00D91995" w:rsidP="00916D77">
      <w:r>
        <w:rPr>
          <w:rFonts w:cstheme="minorEastAsia" w:hint="eastAsia"/>
        </w:rPr>
        <w:t>【</w:t>
      </w:r>
      <w:r w:rsidRPr="00E54A40">
        <w:rPr>
          <w:rFonts w:hint="eastAsia"/>
        </w:rPr>
        <w:t>不显示</w:t>
      </w:r>
      <w:r>
        <w:rPr>
          <w:rFonts w:cstheme="minorEastAsia" w:hint="eastAsia"/>
        </w:rPr>
        <w:t>】</w:t>
      </w:r>
      <w:r w:rsidRPr="00E54A40">
        <w:rPr>
          <w:rFonts w:hint="eastAsia"/>
        </w:rPr>
        <w:t>：挡路的时候无法看到对应账套信息，需要用户手工录入账套信息才能进行登录。</w:t>
      </w:r>
    </w:p>
    <w:p w14:paraId="4BB4F9D9" w14:textId="77777777" w:rsidR="00916D77" w:rsidRPr="00E54A40" w:rsidRDefault="00D91995" w:rsidP="00916D77">
      <w:r w:rsidRPr="00E54A40">
        <w:rPr>
          <w:rFonts w:hint="eastAsia"/>
        </w:rPr>
        <w:t>当前账套激活状态：点击进行激活</w:t>
      </w:r>
      <w:r w:rsidRPr="00E54A40">
        <w:t>/</w:t>
      </w:r>
      <w:r w:rsidRPr="00E54A40">
        <w:rPr>
          <w:rFonts w:hint="eastAsia"/>
        </w:rPr>
        <w:t>非激活切换。</w:t>
      </w:r>
    </w:p>
    <w:p w14:paraId="78E1E80C" w14:textId="77777777" w:rsidR="00916D77" w:rsidRPr="00E54A40" w:rsidRDefault="00D91995" w:rsidP="00916D77">
      <w:r>
        <w:rPr>
          <w:rFonts w:cstheme="minorEastAsia" w:hint="eastAsia"/>
        </w:rPr>
        <w:t>【</w:t>
      </w:r>
      <w:r w:rsidRPr="00E54A40">
        <w:rPr>
          <w:rFonts w:hint="eastAsia"/>
        </w:rPr>
        <w:t>激活</w:t>
      </w:r>
      <w:r>
        <w:rPr>
          <w:rFonts w:cstheme="minorEastAsia" w:hint="eastAsia"/>
        </w:rPr>
        <w:t>】</w:t>
      </w:r>
      <w:r w:rsidRPr="00E54A40">
        <w:rPr>
          <w:rFonts w:hint="eastAsia"/>
        </w:rPr>
        <w:t>：能对业务单据进行保存</w:t>
      </w:r>
      <w:r w:rsidRPr="00E54A40">
        <w:t>/</w:t>
      </w:r>
      <w:r w:rsidRPr="00E54A40">
        <w:rPr>
          <w:rFonts w:hint="eastAsia"/>
        </w:rPr>
        <w:t>过账等操作。</w:t>
      </w:r>
    </w:p>
    <w:p w14:paraId="0D901BFC" w14:textId="77777777" w:rsidR="00916D77" w:rsidRPr="00E54A40" w:rsidRDefault="00D91995" w:rsidP="00916D77">
      <w:r>
        <w:rPr>
          <w:rFonts w:cstheme="minorEastAsia" w:hint="eastAsia"/>
        </w:rPr>
        <w:t>【</w:t>
      </w:r>
      <w:r w:rsidRPr="00E54A40">
        <w:rPr>
          <w:rFonts w:hint="eastAsia"/>
        </w:rPr>
        <w:t>非激活</w:t>
      </w:r>
      <w:r>
        <w:rPr>
          <w:rFonts w:cstheme="minorEastAsia" w:hint="eastAsia"/>
        </w:rPr>
        <w:t>】</w:t>
      </w:r>
      <w:r w:rsidRPr="00E54A40">
        <w:rPr>
          <w:rFonts w:hint="eastAsia"/>
        </w:rPr>
        <w:t>：不能保存</w:t>
      </w:r>
      <w:r w:rsidRPr="00E54A40">
        <w:t>/</w:t>
      </w:r>
      <w:r w:rsidRPr="00E54A40">
        <w:rPr>
          <w:rFonts w:hint="eastAsia"/>
        </w:rPr>
        <w:t>过账业务单据只能进行业务数据查询。</w:t>
      </w:r>
    </w:p>
    <w:p w14:paraId="6C8E3D54" w14:textId="77777777" w:rsidR="00916D77" w:rsidRPr="00E54A40" w:rsidRDefault="00D91995" w:rsidP="00916D77">
      <w:r w:rsidRPr="00E54A40">
        <w:rPr>
          <w:rFonts w:hint="eastAsia"/>
        </w:rPr>
        <w:t>★注意事项：只有“激活”状态下的账套才能进行业务操作，否则只能查询。业务系统正在使用过程中请谨慎操作</w:t>
      </w:r>
      <w:r>
        <w:t>[</w:t>
      </w:r>
      <w:r w:rsidRPr="00E54A40">
        <w:rPr>
          <w:rFonts w:hint="eastAsia"/>
        </w:rPr>
        <w:t>取消激活</w:t>
      </w:r>
      <w:r>
        <w:t>]</w:t>
      </w:r>
      <w:r w:rsidRPr="00E54A40">
        <w:rPr>
          <w:rFonts w:hint="eastAsia"/>
        </w:rPr>
        <w:t>，以免其他用户使用过程中出现异常现象。</w:t>
      </w:r>
    </w:p>
    <w:p w14:paraId="27D3B4DB" w14:textId="77777777" w:rsidR="006704FC" w:rsidRPr="0037086D" w:rsidRDefault="00D91995" w:rsidP="002F0CAD">
      <w:pPr>
        <w:pStyle w:val="4"/>
        <w:rPr>
          <w:b/>
        </w:rPr>
      </w:pPr>
      <w:bookmarkStart w:id="150" w:name="_Toc226534661"/>
      <w:bookmarkEnd w:id="145"/>
      <w:bookmarkEnd w:id="146"/>
      <w:bookmarkEnd w:id="147"/>
      <w:bookmarkEnd w:id="148"/>
      <w:bookmarkEnd w:id="149"/>
      <w:r w:rsidRPr="0037086D">
        <w:rPr>
          <w:rFonts w:hint="eastAsia"/>
        </w:rPr>
        <w:t>版本信息</w:t>
      </w:r>
      <w:bookmarkEnd w:id="150"/>
    </w:p>
    <w:p w14:paraId="7FCDFA6A" w14:textId="5F0AF118" w:rsidR="006704FC" w:rsidRPr="0037086D" w:rsidRDefault="00D84B9F" w:rsidP="006704FC">
      <w:pPr>
        <w:rPr>
          <w:rFonts w:cstheme="minorEastAsia"/>
        </w:rPr>
      </w:pPr>
      <w:r>
        <w:rPr>
          <w:noProof/>
        </w:rPr>
        <w:drawing>
          <wp:inline distT="0" distB="0" distL="0" distR="0" wp14:anchorId="41D016F0" wp14:editId="535F3D45">
            <wp:extent cx="5274310" cy="2618105"/>
            <wp:effectExtent l="0" t="0" r="2540"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274310" cy="2618105"/>
                    </a:xfrm>
                    <a:prstGeom prst="rect">
                      <a:avLst/>
                    </a:prstGeom>
                  </pic:spPr>
                </pic:pic>
              </a:graphicData>
            </a:graphic>
          </wp:inline>
        </w:drawing>
      </w:r>
    </w:p>
    <w:p w14:paraId="1C0CB1F1" w14:textId="77777777" w:rsidR="006704FC" w:rsidRPr="0037086D" w:rsidRDefault="00D91995" w:rsidP="006704FC">
      <w:r w:rsidRPr="0037086D">
        <w:rPr>
          <w:rFonts w:hint="eastAsia"/>
          <w:bCs/>
        </w:rPr>
        <w:t>功能描述：</w:t>
      </w:r>
      <w:r w:rsidRPr="0037086D">
        <w:rPr>
          <w:rFonts w:hint="eastAsia"/>
        </w:rPr>
        <w:t>在此可查看版本信息、客户注册信息、服务热线、出品公司等信息。</w:t>
      </w:r>
    </w:p>
    <w:p w14:paraId="2E1320BA" w14:textId="77777777" w:rsidR="006704FC" w:rsidRPr="0037086D" w:rsidRDefault="00D91995" w:rsidP="00916D77">
      <w:pPr>
        <w:pStyle w:val="30"/>
        <w:rPr>
          <w:b/>
        </w:rPr>
      </w:pPr>
      <w:bookmarkStart w:id="151" w:name="_Toc226534662"/>
      <w:r w:rsidRPr="0037086D">
        <w:rPr>
          <w:rFonts w:hint="eastAsia"/>
        </w:rPr>
        <w:lastRenderedPageBreak/>
        <w:t>操作员管理</w:t>
      </w:r>
      <w:bookmarkEnd w:id="151"/>
    </w:p>
    <w:p w14:paraId="2EDB3F8F" w14:textId="77777777" w:rsidR="006704FC" w:rsidRPr="0037086D" w:rsidRDefault="00D91995" w:rsidP="00916D77">
      <w:pPr>
        <w:pStyle w:val="4"/>
        <w:rPr>
          <w:b/>
        </w:rPr>
      </w:pPr>
      <w:bookmarkStart w:id="152" w:name="_Toc226534663"/>
      <w:r w:rsidRPr="0037086D">
        <w:rPr>
          <w:rFonts w:hint="eastAsia"/>
        </w:rPr>
        <w:t>操作员权限管理</w:t>
      </w:r>
      <w:bookmarkEnd w:id="152"/>
    </w:p>
    <w:p w14:paraId="2C222F6F" w14:textId="6E893905" w:rsidR="006704FC" w:rsidRPr="0037086D" w:rsidRDefault="00D84B9F" w:rsidP="006704FC">
      <w:pPr>
        <w:rPr>
          <w:rFonts w:cstheme="minorEastAsia"/>
        </w:rPr>
      </w:pPr>
      <w:r>
        <w:rPr>
          <w:noProof/>
        </w:rPr>
        <w:drawing>
          <wp:inline distT="0" distB="0" distL="0" distR="0" wp14:anchorId="215D6EBA" wp14:editId="0A37BBAB">
            <wp:extent cx="5274310" cy="2618105"/>
            <wp:effectExtent l="0" t="0" r="2540"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274310" cy="2618105"/>
                    </a:xfrm>
                    <a:prstGeom prst="rect">
                      <a:avLst/>
                    </a:prstGeom>
                  </pic:spPr>
                </pic:pic>
              </a:graphicData>
            </a:graphic>
          </wp:inline>
        </w:drawing>
      </w:r>
    </w:p>
    <w:p w14:paraId="3682910A" w14:textId="77777777" w:rsidR="006704FC" w:rsidRPr="0037086D" w:rsidRDefault="00D91995" w:rsidP="006704FC">
      <w:r w:rsidRPr="0037086D">
        <w:rPr>
          <w:rFonts w:hint="eastAsia"/>
          <w:bCs/>
        </w:rPr>
        <w:t>功能描述：</w:t>
      </w:r>
      <w:r w:rsidRPr="0037086D">
        <w:rPr>
          <w:rFonts w:hint="eastAsia"/>
        </w:rPr>
        <w:t>设置操作员的功能权限点、权限范围、允许登录地点和时间。</w:t>
      </w:r>
      <w:r w:rsidRPr="0037086D">
        <w:rPr>
          <w:rFonts w:cs="宋体" w:hint="eastAsia"/>
        </w:rPr>
        <w:t>保证</w:t>
      </w:r>
      <w:r w:rsidRPr="0037086D">
        <w:rPr>
          <w:rFonts w:hint="eastAsia"/>
        </w:rPr>
        <w:t>数据安全管控。</w:t>
      </w:r>
    </w:p>
    <w:p w14:paraId="4A02ECB2" w14:textId="77777777" w:rsidR="006704FC" w:rsidRPr="0037086D" w:rsidRDefault="00D91995" w:rsidP="006704FC">
      <w:r w:rsidRPr="0037086D">
        <w:rPr>
          <w:rFonts w:hint="eastAsia"/>
        </w:rPr>
        <w:t>操作说明：</w:t>
      </w:r>
    </w:p>
    <w:p w14:paraId="6D3F4E1D" w14:textId="77777777" w:rsidR="00175C54" w:rsidRDefault="00D91995" w:rsidP="00175C54">
      <w:pPr>
        <w:rPr>
          <w:rFonts w:cstheme="minorEastAsia"/>
        </w:rPr>
      </w:pPr>
      <w:bookmarkStart w:id="153" w:name="_Toc137544160"/>
      <w:bookmarkStart w:id="154" w:name="_Toc142640425"/>
      <w:bookmarkStart w:id="155" w:name="_Toc154395302"/>
      <w:bookmarkStart w:id="156" w:name="_Toc161252640"/>
      <w:r>
        <w:rPr>
          <w:rFonts w:cstheme="minorEastAsia" w:hint="eastAsia"/>
        </w:rPr>
        <w:t>【新增】：新增一个职员为操作员。</w:t>
      </w:r>
      <w:r w:rsidRPr="00761751">
        <w:rPr>
          <w:rFonts w:hint="eastAsia"/>
        </w:rPr>
        <w:t>新增操作员或对现有操作员进行密码重置，默认密码都是“</w:t>
      </w:r>
      <w:r w:rsidRPr="00761751">
        <w:t>123456</w:t>
      </w:r>
      <w:r w:rsidRPr="00761751">
        <w:rPr>
          <w:rFonts w:hint="eastAsia"/>
        </w:rPr>
        <w:t>”</w:t>
      </w:r>
      <w:r w:rsidRPr="00E54A40">
        <w:rPr>
          <w:rFonts w:hint="eastAsia"/>
        </w:rPr>
        <w:t>。</w:t>
      </w:r>
    </w:p>
    <w:p w14:paraId="30A4AC7E" w14:textId="77777777" w:rsidR="00175C54" w:rsidRDefault="00D91995" w:rsidP="00175C54">
      <w:pPr>
        <w:rPr>
          <w:rFonts w:cstheme="minorEastAsia"/>
        </w:rPr>
      </w:pPr>
      <w:r>
        <w:rPr>
          <w:rFonts w:cstheme="minorEastAsia" w:hint="eastAsia"/>
        </w:rPr>
        <w:t>【删除】：删除一个操作员，删除的时候会判断该操作员是否在作为审核人员存在，如果存在则不能删除。</w:t>
      </w:r>
    </w:p>
    <w:p w14:paraId="387A1E4A" w14:textId="77777777" w:rsidR="00175C54" w:rsidRDefault="00D91995" w:rsidP="00175C54">
      <w:pPr>
        <w:rPr>
          <w:rFonts w:cstheme="minorEastAsia"/>
        </w:rPr>
      </w:pPr>
      <w:r>
        <w:rPr>
          <w:rFonts w:cstheme="minorEastAsia" w:hint="eastAsia"/>
        </w:rPr>
        <w:t>【修改密码】：修改光标行操作员的密码。</w:t>
      </w:r>
    </w:p>
    <w:p w14:paraId="3FE8BF6B" w14:textId="77777777" w:rsidR="00175C54" w:rsidRDefault="00D91995" w:rsidP="00175C54">
      <w:pPr>
        <w:rPr>
          <w:rFonts w:cstheme="minorEastAsia"/>
        </w:rPr>
      </w:pPr>
      <w:r>
        <w:rPr>
          <w:rFonts w:cstheme="minorEastAsia" w:hint="eastAsia"/>
        </w:rPr>
        <w:t>【密码重置】：对普通操作员密码重置到系统默认密码。</w:t>
      </w:r>
    </w:p>
    <w:p w14:paraId="5F045119" w14:textId="77777777" w:rsidR="00175C54" w:rsidRPr="00E54A40" w:rsidRDefault="00D91995" w:rsidP="00175C54">
      <w:r>
        <w:rPr>
          <w:rFonts w:cstheme="minorEastAsia" w:hint="eastAsia"/>
        </w:rPr>
        <w:t>【设置</w:t>
      </w:r>
      <w:r>
        <w:rPr>
          <w:rFonts w:hint="eastAsia"/>
        </w:rPr>
        <w:t>功能权限</w:t>
      </w:r>
      <w:r w:rsidRPr="00E54A40">
        <w:rPr>
          <w:rFonts w:hint="eastAsia"/>
        </w:rPr>
        <w:t>▼</w:t>
      </w:r>
      <w:r>
        <w:rPr>
          <w:rFonts w:cstheme="minorEastAsia" w:hint="eastAsia"/>
        </w:rPr>
        <w:t>】：</w:t>
      </w:r>
      <w:r w:rsidRPr="00E54A40">
        <w:rPr>
          <w:rFonts w:hint="eastAsia"/>
        </w:rPr>
        <w:t>功能权限点是控制普通操作员能操作软件的功能。</w:t>
      </w:r>
    </w:p>
    <w:p w14:paraId="43A81522" w14:textId="77777777" w:rsidR="00175C54" w:rsidRPr="00E54A40" w:rsidRDefault="00D91995" w:rsidP="00175C54">
      <w:pPr>
        <w:pStyle w:val="11"/>
      </w:pPr>
      <w:r w:rsidRPr="00E54A40">
        <w:rPr>
          <w:rFonts w:hint="eastAsia"/>
        </w:rPr>
        <w:t>功能权限点设置：可以通过“功能权限设置”或“批量设置”对普通操作员设置对应的功能权限点。</w:t>
      </w:r>
    </w:p>
    <w:p w14:paraId="223F8628" w14:textId="77777777" w:rsidR="00175C54" w:rsidRPr="00E54A40" w:rsidRDefault="00D91995" w:rsidP="00175C54">
      <w:pPr>
        <w:pStyle w:val="11"/>
      </w:pPr>
      <w:r w:rsidRPr="00E54A40">
        <w:rPr>
          <w:rFonts w:hint="eastAsia"/>
        </w:rPr>
        <w:t>功能权限复制：选中某个操作员，点击该按钮可选择将该操作员的所有功能权限复制给其他多个操作员</w:t>
      </w:r>
      <w:r w:rsidRPr="00E54A40">
        <w:t>(</w:t>
      </w:r>
      <w:r w:rsidRPr="00E54A40">
        <w:rPr>
          <w:rFonts w:hint="eastAsia"/>
        </w:rPr>
        <w:t>一般相同职位拥有类似甚至相同权限，方便快速设置操作员权限</w:t>
      </w:r>
      <w:r w:rsidRPr="00E54A40">
        <w:t>)</w:t>
      </w:r>
      <w:r w:rsidRPr="00E54A40">
        <w:rPr>
          <w:rFonts w:hint="eastAsia"/>
        </w:rPr>
        <w:t>。</w:t>
      </w:r>
    </w:p>
    <w:p w14:paraId="7A0A66F9" w14:textId="77777777" w:rsidR="00175C54" w:rsidRPr="00E54A40" w:rsidRDefault="00D91995" w:rsidP="00175C54">
      <w:pPr>
        <w:pStyle w:val="20"/>
      </w:pPr>
      <w:r w:rsidRPr="00E54A40">
        <w:rPr>
          <w:rFonts w:hint="eastAsia"/>
        </w:rPr>
        <w:t>将</w:t>
      </w:r>
      <w:r w:rsidRPr="00E54A40">
        <w:t>A</w:t>
      </w:r>
      <w:r w:rsidRPr="00E54A40">
        <w:rPr>
          <w:rFonts w:hint="eastAsia"/>
        </w:rPr>
        <w:t>操作员权限“覆盖</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操作员将拥有和</w:t>
      </w:r>
      <w:r w:rsidRPr="00E54A40">
        <w:t>A</w:t>
      </w:r>
      <w:r w:rsidRPr="00E54A40">
        <w:rPr>
          <w:rFonts w:hint="eastAsia"/>
        </w:rPr>
        <w:t>操作员相同的权限。</w:t>
      </w:r>
    </w:p>
    <w:p w14:paraId="7C1D525E" w14:textId="77777777" w:rsidR="00175C54" w:rsidRPr="00E54A40" w:rsidRDefault="00D91995" w:rsidP="00175C54">
      <w:pPr>
        <w:pStyle w:val="20"/>
      </w:pPr>
      <w:r w:rsidRPr="00E54A40">
        <w:rPr>
          <w:rFonts w:hint="eastAsia"/>
        </w:rPr>
        <w:t>将</w:t>
      </w:r>
      <w:r w:rsidRPr="00E54A40">
        <w:t>A</w:t>
      </w:r>
      <w:r w:rsidRPr="00E54A40">
        <w:rPr>
          <w:rFonts w:hint="eastAsia"/>
        </w:rPr>
        <w:t>操作员权限“追加</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操作员将在自己原有权限的基础上，增加</w:t>
      </w:r>
      <w:r w:rsidRPr="00E54A40">
        <w:t>A</w:t>
      </w:r>
      <w:r w:rsidRPr="00E54A40">
        <w:rPr>
          <w:rFonts w:hint="eastAsia"/>
        </w:rPr>
        <w:t>操作员有，但是</w:t>
      </w:r>
      <w:r w:rsidRPr="00E54A40">
        <w:t>B</w:t>
      </w:r>
      <w:r w:rsidRPr="00E54A40">
        <w:rPr>
          <w:rFonts w:hint="eastAsia"/>
        </w:rPr>
        <w:t>操作员没有的那部分权限。</w:t>
      </w:r>
    </w:p>
    <w:p w14:paraId="0BEDE05B" w14:textId="77777777" w:rsidR="00175C54" w:rsidRPr="00E54A40" w:rsidRDefault="00D91995" w:rsidP="00175C54">
      <w:r>
        <w:rPr>
          <w:rFonts w:cstheme="minorEastAsia" w:hint="eastAsia"/>
        </w:rPr>
        <w:t>【设置</w:t>
      </w:r>
      <w:r w:rsidRPr="00E54A40">
        <w:rPr>
          <w:rFonts w:hint="eastAsia"/>
        </w:rPr>
        <w:t>数据权限范围▼</w:t>
      </w:r>
      <w:r>
        <w:rPr>
          <w:rFonts w:cstheme="minorEastAsia" w:hint="eastAsia"/>
        </w:rPr>
        <w:t>】：</w:t>
      </w:r>
      <w:r w:rsidR="00175C54" w:rsidRPr="00E54A40">
        <w:t xml:space="preserve"> </w:t>
      </w:r>
    </w:p>
    <w:p w14:paraId="3FC4AE71" w14:textId="77777777" w:rsidR="00175C54" w:rsidRPr="00E54A40" w:rsidRDefault="00D91995" w:rsidP="00175C54">
      <w:pPr>
        <w:pStyle w:val="11"/>
      </w:pPr>
      <w:r w:rsidRPr="00E54A40">
        <w:rPr>
          <w:rFonts w:hint="eastAsia"/>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14:paraId="77650568" w14:textId="77777777" w:rsidR="00175C54" w:rsidRPr="00E54A40" w:rsidRDefault="00D91995" w:rsidP="00175C54">
      <w:pPr>
        <w:pStyle w:val="11"/>
      </w:pPr>
      <w:r w:rsidRPr="00E54A40">
        <w:rPr>
          <w:rFonts w:hint="eastAsia"/>
        </w:rPr>
        <w:t>软件中选中某个操作员，点击该按钮即可设置其所能管辖的客户、供货商、商品、仓库、职员、账户、费用、其他收入、固定资产、部门、其他资产、负债、收入、支出、所有者权益等信息。</w:t>
      </w:r>
    </w:p>
    <w:p w14:paraId="798D573F" w14:textId="77777777" w:rsidR="00175C54" w:rsidRPr="00E54A40" w:rsidRDefault="00D91995" w:rsidP="00175C54">
      <w:pPr>
        <w:pStyle w:val="11"/>
      </w:pPr>
      <w:r w:rsidRPr="00E54A40">
        <w:rPr>
          <w:rFonts w:hint="eastAsia"/>
        </w:rPr>
        <w:t>数据权限范围：可以通过“数据权限范围设置”对普通操作员设置对应的数据权限范围。</w:t>
      </w:r>
    </w:p>
    <w:p w14:paraId="3E58FE74" w14:textId="77777777" w:rsidR="00175C54" w:rsidRPr="00E54A40" w:rsidRDefault="00D91995" w:rsidP="00175C54">
      <w:pPr>
        <w:pStyle w:val="11"/>
      </w:pPr>
      <w:r w:rsidRPr="00E54A40">
        <w:rPr>
          <w:rFonts w:hint="eastAsia"/>
        </w:rPr>
        <w:lastRenderedPageBreak/>
        <w:t>数据权限范围复制：选中某个操作员，点击该按钮可选择将该操作员的所有基本信息权限管辖范围复制给其他多个操作员。</w:t>
      </w:r>
    </w:p>
    <w:p w14:paraId="772677A3" w14:textId="77777777" w:rsidR="00175C54" w:rsidRPr="00E54A40" w:rsidRDefault="00D91995" w:rsidP="00175C54">
      <w:r>
        <w:rPr>
          <w:rFonts w:cstheme="minorEastAsia" w:hint="eastAsia"/>
        </w:rPr>
        <w:t>【</w:t>
      </w:r>
      <w:r w:rsidRPr="00E54A40">
        <w:rPr>
          <w:rFonts w:hint="eastAsia"/>
        </w:rPr>
        <w:t>设置登录时间地点范围▼</w:t>
      </w:r>
      <w:r>
        <w:rPr>
          <w:rFonts w:cstheme="minorEastAsia" w:hint="eastAsia"/>
        </w:rPr>
        <w:t>】：</w:t>
      </w:r>
    </w:p>
    <w:p w14:paraId="19C89DB4" w14:textId="77777777" w:rsidR="00175C54" w:rsidRPr="00E54A40" w:rsidRDefault="00D91995" w:rsidP="00175C54">
      <w:pPr>
        <w:pStyle w:val="11"/>
      </w:pPr>
      <w:r w:rsidRPr="00E54A40">
        <w:rPr>
          <w:rFonts w:hint="eastAsia"/>
        </w:rPr>
        <w:t>在该功能点下包含“设置允许登录时间、设置允许登录</w:t>
      </w:r>
      <w:r w:rsidRPr="00E54A40">
        <w:t>IP</w:t>
      </w:r>
      <w:r w:rsidRPr="00E54A40">
        <w:rPr>
          <w:rFonts w:hint="eastAsia"/>
        </w:rPr>
        <w:t>地址、设置允许登录</w:t>
      </w:r>
      <w:r w:rsidRPr="00E54A40">
        <w:t>mac</w:t>
      </w:r>
      <w:r w:rsidRPr="00E54A40">
        <w:rPr>
          <w:rFonts w:hint="eastAsia"/>
        </w:rPr>
        <w:t>地址、设置允许登录移动设备”等</w:t>
      </w:r>
      <w:r w:rsidRPr="00E54A40">
        <w:t>4</w:t>
      </w:r>
      <w:r w:rsidRPr="00E54A40">
        <w:rPr>
          <w:rFonts w:hint="eastAsia"/>
        </w:rPr>
        <w:t>个具体登录时间范围。</w:t>
      </w:r>
    </w:p>
    <w:p w14:paraId="4056D509" w14:textId="77777777" w:rsidR="00175C54" w:rsidRPr="00E54A40" w:rsidRDefault="00D91995" w:rsidP="00175C54">
      <w:pPr>
        <w:pStyle w:val="11"/>
      </w:pPr>
      <w:r w:rsidRPr="00E54A40">
        <w:rPr>
          <w:rFonts w:hint="eastAsia"/>
        </w:rPr>
        <w:t>设置允许登录时间：设置允许登录的时间、星期。在勾选范围内允许登录。默认为全时间段、全星期都能登录。</w:t>
      </w:r>
    </w:p>
    <w:p w14:paraId="5E37A185" w14:textId="77777777" w:rsidR="00175C54" w:rsidRPr="00E54A40" w:rsidRDefault="00D91995" w:rsidP="00175C54">
      <w:pPr>
        <w:pStyle w:val="11"/>
      </w:pPr>
      <w:r w:rsidRPr="00E54A40">
        <w:rPr>
          <w:rFonts w:hint="eastAsia"/>
        </w:rPr>
        <w:t>设置允许登录</w:t>
      </w:r>
      <w:r w:rsidRPr="00E54A40">
        <w:t>IP</w:t>
      </w:r>
      <w:r w:rsidRPr="00E54A40">
        <w:rPr>
          <w:rFonts w:hint="eastAsia"/>
        </w:rPr>
        <w:t>地址：设置允许登录的</w:t>
      </w:r>
      <w:r w:rsidRPr="00E54A40">
        <w:t>IP</w:t>
      </w:r>
      <w:r w:rsidRPr="00E54A40">
        <w:rPr>
          <w:rFonts w:hint="eastAsia"/>
        </w:rPr>
        <w:t>地址。默认为任意</w:t>
      </w:r>
      <w:r w:rsidRPr="00E54A40">
        <w:t>IP</w:t>
      </w:r>
      <w:r w:rsidRPr="00E54A40">
        <w:rPr>
          <w:rFonts w:hint="eastAsia"/>
        </w:rPr>
        <w:t>地址都能登录。</w:t>
      </w:r>
    </w:p>
    <w:p w14:paraId="173C50B2" w14:textId="77777777" w:rsidR="00175C54" w:rsidRPr="00E54A40" w:rsidRDefault="00D91995" w:rsidP="00175C54">
      <w:pPr>
        <w:pStyle w:val="11"/>
      </w:pPr>
      <w:r w:rsidRPr="00E54A40">
        <w:rPr>
          <w:rFonts w:hint="eastAsia"/>
        </w:rPr>
        <w:t>设置允许登录</w:t>
      </w:r>
      <w:r w:rsidRPr="00E54A40">
        <w:t>mac</w:t>
      </w:r>
      <w:r w:rsidRPr="00E54A40">
        <w:rPr>
          <w:rFonts w:hint="eastAsia"/>
        </w:rPr>
        <w:t>地址：设置允许登录的</w:t>
      </w:r>
      <w:r w:rsidRPr="00E54A40">
        <w:t>MAC</w:t>
      </w:r>
      <w:r w:rsidRPr="00E54A40">
        <w:rPr>
          <w:rFonts w:hint="eastAsia"/>
        </w:rPr>
        <w:t>地址。默认为任意</w:t>
      </w:r>
      <w:r w:rsidRPr="00E54A40">
        <w:t>MAC</w:t>
      </w:r>
      <w:r w:rsidRPr="00E54A40">
        <w:rPr>
          <w:rFonts w:hint="eastAsia"/>
        </w:rPr>
        <w:t>地址都能登录。</w:t>
      </w:r>
    </w:p>
    <w:p w14:paraId="7FF08D49" w14:textId="77777777" w:rsidR="00175C54" w:rsidRDefault="00D91995" w:rsidP="00175C54">
      <w:pPr>
        <w:rPr>
          <w:rFonts w:cstheme="minorEastAsia"/>
        </w:rPr>
      </w:pPr>
      <w:r>
        <w:rPr>
          <w:rFonts w:cstheme="minorEastAsia" w:hint="eastAsia"/>
        </w:rPr>
        <w:t>【</w:t>
      </w:r>
      <w:r w:rsidRPr="00E54A40">
        <w:rPr>
          <w:rFonts w:hint="eastAsia"/>
        </w:rPr>
        <w:t>修改</w:t>
      </w:r>
      <w:r w:rsidRPr="00E54A40">
        <w:t>admin</w:t>
      </w:r>
      <w:r w:rsidRPr="00E54A40">
        <w:rPr>
          <w:rFonts w:hint="eastAsia"/>
        </w:rPr>
        <w:t>名称</w:t>
      </w:r>
      <w:r>
        <w:rPr>
          <w:rFonts w:cstheme="minorEastAsia" w:hint="eastAsia"/>
        </w:rPr>
        <w:t>】：</w:t>
      </w:r>
      <w:r w:rsidRPr="00E54A40">
        <w:t>admin</w:t>
      </w:r>
      <w:r w:rsidRPr="00E54A40">
        <w:rPr>
          <w:rFonts w:hint="eastAsia"/>
        </w:rPr>
        <w:t>登录后可以将</w:t>
      </w:r>
      <w:r w:rsidRPr="00E54A40">
        <w:t>admin</w:t>
      </w:r>
      <w:r w:rsidRPr="00E54A40">
        <w:rPr>
          <w:rFonts w:hint="eastAsia"/>
        </w:rPr>
        <w:t>的名称由“超级用户”修改为自己需要的用户名称。</w:t>
      </w:r>
    </w:p>
    <w:p w14:paraId="4A691471" w14:textId="17275495" w:rsidR="00175C54" w:rsidRDefault="00D91995" w:rsidP="00175C54">
      <w:r>
        <w:rPr>
          <w:rFonts w:hint="eastAsia"/>
        </w:rPr>
        <w:t>【解绑】：</w:t>
      </w:r>
      <w:r w:rsidRPr="007528BB">
        <w:rPr>
          <w:rFonts w:hint="eastAsia"/>
        </w:rPr>
        <w:t>操作员绑定微信号后，点击该按钮可对其进行解除绑定操作</w:t>
      </w:r>
      <w:r>
        <w:rPr>
          <w:rFonts w:hint="eastAsia"/>
        </w:rPr>
        <w:t>。</w:t>
      </w:r>
    </w:p>
    <w:p w14:paraId="5AE49A37" w14:textId="46B23513" w:rsidR="00D84B9F" w:rsidRDefault="00D84B9F" w:rsidP="00175C54">
      <w:r>
        <w:rPr>
          <w:rFonts w:hint="eastAsia"/>
        </w:rPr>
        <w:t>【设置单据例控制▼】：</w:t>
      </w:r>
    </w:p>
    <w:p w14:paraId="56C7E476" w14:textId="3A83A966" w:rsidR="00D84B9F" w:rsidRDefault="00D84B9F" w:rsidP="00D84B9F">
      <w:pPr>
        <w:pStyle w:val="11"/>
      </w:pPr>
      <w:r>
        <w:rPr>
          <w:rFonts w:hint="eastAsia"/>
        </w:rPr>
        <w:t>单据基础资料必填设置：设置基础资料、单据中默认非必填字段调整为必填字段。</w:t>
      </w:r>
    </w:p>
    <w:p w14:paraId="5C369DC5" w14:textId="39502DA8" w:rsidR="00D84B9F" w:rsidRDefault="00D84B9F" w:rsidP="00D84B9F">
      <w:pPr>
        <w:pStyle w:val="11"/>
      </w:pPr>
      <w:r>
        <w:rPr>
          <w:rFonts w:hint="eastAsia"/>
        </w:rPr>
        <w:t>单据列控制设置：设置基础资料、单据中对应列是否显示和知否可以修改。</w:t>
      </w:r>
    </w:p>
    <w:p w14:paraId="3DAAF697" w14:textId="200B029B" w:rsidR="00D84B9F" w:rsidRDefault="00D84B9F" w:rsidP="00D84B9F">
      <w:pPr>
        <w:pStyle w:val="11"/>
      </w:pPr>
      <w:r>
        <w:rPr>
          <w:rFonts w:hint="eastAsia"/>
        </w:rPr>
        <w:t>单据列控制复制：将一个操作员设置好的列控制批量复制给其他操作员。</w:t>
      </w:r>
    </w:p>
    <w:p w14:paraId="3C4214AF" w14:textId="77777777" w:rsidR="006704FC" w:rsidRPr="0037086D" w:rsidRDefault="00D91995" w:rsidP="00175C54">
      <w:pPr>
        <w:pStyle w:val="4"/>
        <w:rPr>
          <w:b/>
        </w:rPr>
      </w:pPr>
      <w:bookmarkStart w:id="157" w:name="_Toc226534664"/>
      <w:bookmarkEnd w:id="153"/>
      <w:bookmarkEnd w:id="154"/>
      <w:bookmarkEnd w:id="155"/>
      <w:bookmarkEnd w:id="156"/>
      <w:r w:rsidRPr="0037086D">
        <w:rPr>
          <w:rFonts w:hint="eastAsia"/>
        </w:rPr>
        <w:t>修改密码</w:t>
      </w:r>
      <w:bookmarkEnd w:id="157"/>
    </w:p>
    <w:p w14:paraId="4E204B0D" w14:textId="08F8E20E" w:rsidR="006704FC" w:rsidRPr="0037086D" w:rsidRDefault="009E0320" w:rsidP="006704FC">
      <w:pPr>
        <w:rPr>
          <w:rFonts w:cstheme="minorEastAsia"/>
        </w:rPr>
      </w:pPr>
      <w:r>
        <w:rPr>
          <w:noProof/>
        </w:rPr>
        <w:drawing>
          <wp:inline distT="0" distB="0" distL="0" distR="0" wp14:anchorId="4F04F253" wp14:editId="5172CE73">
            <wp:extent cx="5274310" cy="2618105"/>
            <wp:effectExtent l="0" t="0" r="2540" b="0"/>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274310" cy="2618105"/>
                    </a:xfrm>
                    <a:prstGeom prst="rect">
                      <a:avLst/>
                    </a:prstGeom>
                  </pic:spPr>
                </pic:pic>
              </a:graphicData>
            </a:graphic>
          </wp:inline>
        </w:drawing>
      </w:r>
    </w:p>
    <w:p w14:paraId="47EC0485" w14:textId="77777777" w:rsidR="006704FC" w:rsidRPr="0037086D" w:rsidRDefault="00D91995" w:rsidP="006704FC">
      <w:r w:rsidRPr="0037086D">
        <w:rPr>
          <w:rFonts w:hint="eastAsia"/>
          <w:bCs/>
        </w:rPr>
        <w:t>功能描述：</w:t>
      </w:r>
      <w:r w:rsidRPr="0037086D">
        <w:rPr>
          <w:rFonts w:hint="eastAsia"/>
        </w:rPr>
        <w:t>方便快捷修改自己登录业务操作系统的密码。</w:t>
      </w:r>
    </w:p>
    <w:p w14:paraId="44763124" w14:textId="77777777" w:rsidR="006704FC" w:rsidRPr="0037086D" w:rsidRDefault="00D91995" w:rsidP="006704FC">
      <w:r w:rsidRPr="0037086D">
        <w:rPr>
          <w:rFonts w:hint="eastAsia"/>
        </w:rPr>
        <w:t>操作说明：</w:t>
      </w:r>
    </w:p>
    <w:p w14:paraId="05480F38" w14:textId="77777777" w:rsidR="00175C54" w:rsidRPr="00E54A40" w:rsidRDefault="00D91995" w:rsidP="00175C54">
      <w:bookmarkStart w:id="158" w:name="_Toc137544161"/>
      <w:bookmarkStart w:id="159" w:name="_Toc142640426"/>
      <w:bookmarkStart w:id="160" w:name="_Toc154395303"/>
      <w:bookmarkStart w:id="161" w:name="_Toc161252641"/>
      <w:r>
        <w:rPr>
          <w:rFonts w:cstheme="minorEastAsia" w:hint="eastAsia"/>
        </w:rPr>
        <w:t>【功能概述】：</w:t>
      </w:r>
      <w:r w:rsidRPr="00E54A40">
        <w:rPr>
          <w:rFonts w:hint="eastAsia"/>
        </w:rPr>
        <w:t>分别录入旧密码和新密码后点</w:t>
      </w:r>
      <w:r>
        <w:t>[</w:t>
      </w:r>
      <w:r w:rsidRPr="00E54A40">
        <w:rPr>
          <w:rFonts w:hint="eastAsia"/>
        </w:rPr>
        <w:t>保存</w:t>
      </w:r>
      <w:r>
        <w:t>]</w:t>
      </w:r>
      <w:r w:rsidRPr="00E54A40">
        <w:rPr>
          <w:rFonts w:hint="eastAsia"/>
        </w:rPr>
        <w:t>即可。</w:t>
      </w:r>
    </w:p>
    <w:p w14:paraId="387C825A" w14:textId="77777777" w:rsidR="006704FC" w:rsidRPr="0037086D" w:rsidRDefault="00D91995" w:rsidP="00175C54">
      <w:pPr>
        <w:pStyle w:val="30"/>
        <w:rPr>
          <w:b/>
        </w:rPr>
      </w:pPr>
      <w:bookmarkStart w:id="162" w:name="_Toc226534665"/>
      <w:bookmarkEnd w:id="158"/>
      <w:bookmarkEnd w:id="159"/>
      <w:bookmarkEnd w:id="160"/>
      <w:bookmarkEnd w:id="161"/>
      <w:r w:rsidRPr="0037086D">
        <w:rPr>
          <w:rFonts w:hint="eastAsia"/>
        </w:rPr>
        <w:lastRenderedPageBreak/>
        <w:t>自定义设置</w:t>
      </w:r>
      <w:bookmarkEnd w:id="162"/>
    </w:p>
    <w:p w14:paraId="1BA19A94" w14:textId="10045491" w:rsidR="006704FC" w:rsidRPr="0037086D" w:rsidRDefault="00FA34FA" w:rsidP="00175C54">
      <w:pPr>
        <w:pStyle w:val="4"/>
        <w:rPr>
          <w:b/>
        </w:rPr>
      </w:pPr>
      <w:bookmarkStart w:id="163" w:name="_Toc226534666"/>
      <w:r>
        <w:rPr>
          <w:rFonts w:hint="eastAsia"/>
        </w:rPr>
        <w:t>自定义全局配置</w:t>
      </w:r>
      <w:bookmarkEnd w:id="163"/>
    </w:p>
    <w:p w14:paraId="21B3D81D" w14:textId="73906D74" w:rsidR="006704FC" w:rsidRPr="0037086D" w:rsidRDefault="00FA34FA" w:rsidP="006704FC">
      <w:pPr>
        <w:rPr>
          <w:rFonts w:cstheme="minorEastAsia"/>
        </w:rPr>
      </w:pPr>
      <w:r>
        <w:rPr>
          <w:noProof/>
        </w:rPr>
        <w:drawing>
          <wp:inline distT="0" distB="0" distL="0" distR="0" wp14:anchorId="06C3FFFE" wp14:editId="5D52E065">
            <wp:extent cx="5274310" cy="2618105"/>
            <wp:effectExtent l="0" t="0" r="2540" b="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274310" cy="2618105"/>
                    </a:xfrm>
                    <a:prstGeom prst="rect">
                      <a:avLst/>
                    </a:prstGeom>
                  </pic:spPr>
                </pic:pic>
              </a:graphicData>
            </a:graphic>
          </wp:inline>
        </w:drawing>
      </w:r>
    </w:p>
    <w:p w14:paraId="0B769ACB" w14:textId="5A982EA1" w:rsidR="006704FC" w:rsidRPr="0037086D" w:rsidRDefault="00D91995" w:rsidP="006704FC">
      <w:r w:rsidRPr="0037086D">
        <w:rPr>
          <w:rFonts w:hint="eastAsia"/>
          <w:bCs/>
        </w:rPr>
        <w:t>功能描述：</w:t>
      </w:r>
      <w:bookmarkStart w:id="164" w:name="OLE_LINK42"/>
      <w:r w:rsidR="00FA34FA">
        <w:rPr>
          <w:rFonts w:hint="eastAsia"/>
        </w:rPr>
        <w:t>用户能设置自定义个数及文本字段最大长度。</w:t>
      </w:r>
      <w:bookmarkEnd w:id="164"/>
    </w:p>
    <w:p w14:paraId="601D1172" w14:textId="77777777" w:rsidR="006704FC" w:rsidRPr="0037086D" w:rsidRDefault="00D91995" w:rsidP="006704FC">
      <w:r w:rsidRPr="0037086D">
        <w:rPr>
          <w:rFonts w:hint="eastAsia"/>
        </w:rPr>
        <w:t>操作说明：</w:t>
      </w:r>
    </w:p>
    <w:p w14:paraId="028242C0" w14:textId="484F8210" w:rsidR="00FA34FA" w:rsidRDefault="00FA34FA" w:rsidP="00FA34FA">
      <w:bookmarkStart w:id="165" w:name="_Toc24068"/>
      <w:bookmarkStart w:id="166" w:name="_Toc137544163"/>
      <w:bookmarkStart w:id="167" w:name="_Toc142640428"/>
      <w:bookmarkStart w:id="168" w:name="_Toc154395305"/>
      <w:bookmarkStart w:id="169" w:name="_Toc161252643"/>
      <w:r>
        <w:rPr>
          <w:rFonts w:hint="eastAsia"/>
        </w:rPr>
        <w:t>【可设置数量的自定义】： “</w:t>
      </w:r>
      <w:r w:rsidRPr="00ED7DD5">
        <w:rPr>
          <w:rFonts w:hint="eastAsia"/>
        </w:rPr>
        <w:t>组合、数字、文本、职员、商品、往来、部门、仓库、车间、日期、关联显示</w:t>
      </w:r>
      <w:r>
        <w:rPr>
          <w:rFonts w:hint="eastAsia"/>
        </w:rPr>
        <w:t>”进行设置启用数量；</w:t>
      </w:r>
    </w:p>
    <w:p w14:paraId="5A477C71" w14:textId="289013BE" w:rsidR="00FA34FA" w:rsidRDefault="00FA34FA" w:rsidP="00FA34FA">
      <w:r>
        <w:rPr>
          <w:rFonts w:hint="eastAsia"/>
        </w:rPr>
        <w:t>【</w:t>
      </w:r>
      <w:r w:rsidRPr="006005EB">
        <w:rPr>
          <w:rFonts w:hint="eastAsia"/>
        </w:rPr>
        <w:t>组合、日期</w:t>
      </w:r>
      <w:r>
        <w:rPr>
          <w:rFonts w:hint="eastAsia"/>
        </w:rPr>
        <w:t>】：最大支持1</w:t>
      </w:r>
      <w:r>
        <w:t>0</w:t>
      </w:r>
      <w:r>
        <w:rPr>
          <w:rFonts w:hint="eastAsia"/>
        </w:rPr>
        <w:t>个</w:t>
      </w:r>
    </w:p>
    <w:p w14:paraId="037DD9D7" w14:textId="5C6ACC15" w:rsidR="00FA34FA" w:rsidRDefault="00FA34FA" w:rsidP="00FA34FA">
      <w:r>
        <w:rPr>
          <w:rFonts w:hint="eastAsia"/>
        </w:rPr>
        <w:t>【</w:t>
      </w:r>
      <w:r w:rsidRPr="006005EB">
        <w:rPr>
          <w:rFonts w:hint="eastAsia"/>
        </w:rPr>
        <w:t>数字</w:t>
      </w:r>
      <w:r>
        <w:rPr>
          <w:rFonts w:hint="eastAsia"/>
        </w:rPr>
        <w:t>】：最大支持3</w:t>
      </w:r>
      <w:r>
        <w:t>0</w:t>
      </w:r>
      <w:r>
        <w:rPr>
          <w:rFonts w:hint="eastAsia"/>
        </w:rPr>
        <w:t>个</w:t>
      </w:r>
    </w:p>
    <w:p w14:paraId="0E1ACEF9" w14:textId="5189E41E" w:rsidR="00FA34FA" w:rsidRDefault="00FA34FA" w:rsidP="00FA34FA">
      <w:r>
        <w:rPr>
          <w:rFonts w:hint="eastAsia"/>
        </w:rPr>
        <w:t>【</w:t>
      </w:r>
      <w:r w:rsidRPr="006005EB">
        <w:rPr>
          <w:rFonts w:hint="eastAsia"/>
        </w:rPr>
        <w:t>文本</w:t>
      </w:r>
      <w:r>
        <w:rPr>
          <w:rFonts w:hint="eastAsia"/>
        </w:rPr>
        <w:t>】：最大支持5</w:t>
      </w:r>
      <w:r>
        <w:t>0</w:t>
      </w:r>
      <w:r>
        <w:rPr>
          <w:rFonts w:hint="eastAsia"/>
        </w:rPr>
        <w:t>个，文本长度最大支持4</w:t>
      </w:r>
      <w:r>
        <w:t>000</w:t>
      </w:r>
    </w:p>
    <w:p w14:paraId="3582CCF9" w14:textId="1C90D3BE" w:rsidR="00FA34FA" w:rsidRDefault="00FA34FA" w:rsidP="00FA34FA">
      <w:r>
        <w:rPr>
          <w:rFonts w:hint="eastAsia"/>
        </w:rPr>
        <w:t>【</w:t>
      </w:r>
      <w:r w:rsidRPr="006005EB">
        <w:rPr>
          <w:rFonts w:hint="eastAsia"/>
        </w:rPr>
        <w:t>职员、商品、往来、部门、仓库、车间</w:t>
      </w:r>
      <w:r>
        <w:rPr>
          <w:rFonts w:hint="eastAsia"/>
        </w:rPr>
        <w:t>】：最大支持5个</w:t>
      </w:r>
    </w:p>
    <w:p w14:paraId="75FE2DDE" w14:textId="79029F0E" w:rsidR="00FA34FA" w:rsidRDefault="00FA34FA" w:rsidP="00FA34FA">
      <w:r>
        <w:rPr>
          <w:rFonts w:hint="eastAsia"/>
        </w:rPr>
        <w:t>【</w:t>
      </w:r>
      <w:r w:rsidRPr="006005EB">
        <w:rPr>
          <w:rFonts w:hint="eastAsia"/>
        </w:rPr>
        <w:t>关联显示</w:t>
      </w:r>
      <w:r>
        <w:rPr>
          <w:rFonts w:hint="eastAsia"/>
        </w:rPr>
        <w:t>】：最大支持2</w:t>
      </w:r>
      <w:r>
        <w:t>8</w:t>
      </w:r>
      <w:r>
        <w:rPr>
          <w:rFonts w:hint="eastAsia"/>
        </w:rPr>
        <w:t>个</w:t>
      </w:r>
    </w:p>
    <w:p w14:paraId="0F3EB628" w14:textId="77777777" w:rsidR="007D1C28" w:rsidRPr="0037086D" w:rsidRDefault="007D1C28" w:rsidP="007D1C28">
      <w:pPr>
        <w:pStyle w:val="4"/>
        <w:rPr>
          <w:b/>
        </w:rPr>
      </w:pPr>
      <w:bookmarkStart w:id="170" w:name="_Toc226534667"/>
      <w:r w:rsidRPr="0037086D">
        <w:rPr>
          <w:rFonts w:hint="eastAsia"/>
        </w:rPr>
        <w:t>自定义参数设置</w:t>
      </w:r>
      <w:bookmarkEnd w:id="170"/>
    </w:p>
    <w:p w14:paraId="73DEE881" w14:textId="489408C2" w:rsidR="007D1C28" w:rsidRPr="0037086D" w:rsidRDefault="0043384F" w:rsidP="007D1C28">
      <w:pPr>
        <w:rPr>
          <w:rFonts w:cstheme="minorEastAsia"/>
        </w:rPr>
      </w:pPr>
      <w:r>
        <w:rPr>
          <w:noProof/>
        </w:rPr>
        <w:drawing>
          <wp:inline distT="0" distB="0" distL="0" distR="0" wp14:anchorId="7220C9E6" wp14:editId="0D476643">
            <wp:extent cx="5274310" cy="2618105"/>
            <wp:effectExtent l="0" t="0" r="2540"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274310" cy="2618105"/>
                    </a:xfrm>
                    <a:prstGeom prst="rect">
                      <a:avLst/>
                    </a:prstGeom>
                  </pic:spPr>
                </pic:pic>
              </a:graphicData>
            </a:graphic>
          </wp:inline>
        </w:drawing>
      </w:r>
    </w:p>
    <w:p w14:paraId="498AA41C" w14:textId="77777777" w:rsidR="007D1C28" w:rsidRPr="0037086D" w:rsidRDefault="007D1C28" w:rsidP="007D1C28">
      <w:r w:rsidRPr="0037086D">
        <w:rPr>
          <w:rFonts w:hint="eastAsia"/>
          <w:bCs/>
        </w:rPr>
        <w:t>功能描述：</w:t>
      </w:r>
      <w:r w:rsidRPr="0037086D">
        <w:rPr>
          <w:rFonts w:hint="eastAsia"/>
        </w:rPr>
        <w:t>自定义参数设置是提供标准性和规范性，数据录入避免人为操作产生的误差。</w:t>
      </w:r>
    </w:p>
    <w:p w14:paraId="66C69AC4" w14:textId="77777777" w:rsidR="007D1C28" w:rsidRPr="0037086D" w:rsidRDefault="007D1C28" w:rsidP="007D1C28">
      <w:r w:rsidRPr="0037086D">
        <w:rPr>
          <w:rFonts w:hint="eastAsia"/>
        </w:rPr>
        <w:t>操作说明：</w:t>
      </w:r>
    </w:p>
    <w:p w14:paraId="10F8D266" w14:textId="072ACD05" w:rsidR="007D1C28" w:rsidRPr="007D1C28" w:rsidRDefault="007D1C28" w:rsidP="00175C54">
      <w:r>
        <w:rPr>
          <w:rFonts w:cstheme="minorEastAsia" w:hint="eastAsia"/>
        </w:rPr>
        <w:t>【功能概述】：</w:t>
      </w:r>
      <w:r w:rsidRPr="00E54A40">
        <w:rPr>
          <w:rFonts w:hint="eastAsia"/>
        </w:rPr>
        <w:t>先新增参数类型，然后在新增该参数对应的具体名称。</w:t>
      </w:r>
      <w:r>
        <w:rPr>
          <w:rFonts w:hint="eastAsia"/>
        </w:rPr>
        <w:t>该自定义适用于标准数据，不需要用户自己进行录入，全部都是统一规范的数据。</w:t>
      </w:r>
    </w:p>
    <w:p w14:paraId="03B8654E" w14:textId="77777777" w:rsidR="006704FC" w:rsidRPr="0037086D" w:rsidRDefault="00D91995" w:rsidP="00175C54">
      <w:pPr>
        <w:pStyle w:val="4"/>
        <w:rPr>
          <w:b/>
        </w:rPr>
      </w:pPr>
      <w:bookmarkStart w:id="171" w:name="_Toc226534668"/>
      <w:bookmarkEnd w:id="165"/>
      <w:bookmarkEnd w:id="166"/>
      <w:bookmarkEnd w:id="167"/>
      <w:bookmarkEnd w:id="168"/>
      <w:bookmarkEnd w:id="169"/>
      <w:r w:rsidRPr="0037086D">
        <w:rPr>
          <w:rFonts w:hint="eastAsia"/>
        </w:rPr>
        <w:lastRenderedPageBreak/>
        <w:t>基本信息自定义</w:t>
      </w:r>
      <w:bookmarkEnd w:id="171"/>
    </w:p>
    <w:p w14:paraId="54130A52" w14:textId="4AF5D6A8" w:rsidR="006704FC" w:rsidRPr="0037086D" w:rsidRDefault="0043384F" w:rsidP="006704FC">
      <w:pPr>
        <w:rPr>
          <w:rFonts w:cstheme="minorEastAsia"/>
        </w:rPr>
      </w:pPr>
      <w:r>
        <w:rPr>
          <w:noProof/>
        </w:rPr>
        <w:drawing>
          <wp:inline distT="0" distB="0" distL="0" distR="0" wp14:anchorId="5438D0B5" wp14:editId="77FD0A6D">
            <wp:extent cx="5274310" cy="2618105"/>
            <wp:effectExtent l="0" t="0" r="2540"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274310" cy="2618105"/>
                    </a:xfrm>
                    <a:prstGeom prst="rect">
                      <a:avLst/>
                    </a:prstGeom>
                  </pic:spPr>
                </pic:pic>
              </a:graphicData>
            </a:graphic>
          </wp:inline>
        </w:drawing>
      </w:r>
    </w:p>
    <w:p w14:paraId="797FD356" w14:textId="77777777" w:rsidR="006704FC" w:rsidRPr="0037086D" w:rsidRDefault="00D91995" w:rsidP="006704FC">
      <w:r w:rsidRPr="0037086D">
        <w:rPr>
          <w:rFonts w:hint="eastAsia"/>
          <w:bCs/>
        </w:rPr>
        <w:t>功能描述：</w:t>
      </w:r>
      <w:r w:rsidRPr="0037086D">
        <w:rPr>
          <w:rFonts w:hint="eastAsia"/>
        </w:rPr>
        <w:t>系统支持针对部分基础资料提供自定义，方便用户个性化需求的信息内容。</w:t>
      </w:r>
    </w:p>
    <w:p w14:paraId="37DB8B7F" w14:textId="77777777" w:rsidR="006704FC" w:rsidRPr="0037086D" w:rsidRDefault="00D91995" w:rsidP="006704FC">
      <w:r w:rsidRPr="0037086D">
        <w:rPr>
          <w:rFonts w:hint="eastAsia"/>
        </w:rPr>
        <w:t>操作说明：</w:t>
      </w:r>
    </w:p>
    <w:p w14:paraId="7C834759" w14:textId="77777777" w:rsidR="00175C54" w:rsidRPr="00E54A40" w:rsidRDefault="00D91995" w:rsidP="00175C54">
      <w:bookmarkStart w:id="172" w:name="_Toc15621"/>
      <w:bookmarkStart w:id="173" w:name="_Toc137544164"/>
      <w:bookmarkStart w:id="174" w:name="_Toc142640429"/>
      <w:bookmarkStart w:id="175" w:name="_Toc154395306"/>
      <w:bookmarkStart w:id="176" w:name="_Toc161252644"/>
      <w:r>
        <w:rPr>
          <w:rFonts w:cstheme="minorEastAsia" w:hint="eastAsia"/>
        </w:rPr>
        <w:t>【功能概述】：</w:t>
      </w:r>
      <w:r w:rsidRPr="00E54A40">
        <w:rPr>
          <w:rFonts w:hint="eastAsia"/>
        </w:rPr>
        <w:t>目前提供商品档案、客户档案、供货商档案、地区档案、部门档案、职员档案、仓库档案、车间档案设置自定义。</w:t>
      </w:r>
    </w:p>
    <w:p w14:paraId="535514B9" w14:textId="77777777" w:rsidR="00175C54" w:rsidRPr="00E54A40" w:rsidRDefault="00D91995" w:rsidP="00175C54">
      <w:pPr>
        <w:pStyle w:val="11"/>
      </w:pPr>
      <w:r w:rsidRPr="00E54A40">
        <w:rPr>
          <w:rFonts w:hint="eastAsia"/>
        </w:rPr>
        <w:t>开单选择基本信息后，系统可自动带出对应的自定义字段</w:t>
      </w:r>
      <w:r w:rsidRPr="00E54A40">
        <w:t>(</w:t>
      </w:r>
      <w:r w:rsidRPr="00E54A40">
        <w:rPr>
          <w:rFonts w:hint="eastAsia"/>
        </w:rPr>
        <w:t>不可编辑</w:t>
      </w:r>
      <w:r w:rsidRPr="00E54A40">
        <w:t>)</w:t>
      </w:r>
      <w:r w:rsidRPr="00E54A40">
        <w:rPr>
          <w:rFonts w:hint="eastAsia"/>
        </w:rPr>
        <w:t>，相关报表中也可统计对应的自定义字段。</w:t>
      </w:r>
    </w:p>
    <w:p w14:paraId="0208CC8F" w14:textId="77777777" w:rsidR="00175C54" w:rsidRPr="00E54A40" w:rsidRDefault="00D91995" w:rsidP="00175C54">
      <w:pPr>
        <w:pStyle w:val="11"/>
      </w:pPr>
      <w:r w:rsidRPr="00E54A40">
        <w:rPr>
          <w:rFonts w:hint="eastAsia"/>
        </w:rPr>
        <w:t>系统提供组合自定义、文本和数字三种不同类型的字段。</w:t>
      </w:r>
    </w:p>
    <w:p w14:paraId="269C4B24" w14:textId="77777777" w:rsidR="00175C54" w:rsidRPr="00E54A40" w:rsidRDefault="00D91995" w:rsidP="00175C54">
      <w:r>
        <w:rPr>
          <w:rFonts w:cstheme="minorEastAsia" w:hint="eastAsia"/>
        </w:rPr>
        <w:t>【</w:t>
      </w:r>
      <w:r w:rsidRPr="00E54A40">
        <w:rPr>
          <w:rFonts w:hint="eastAsia"/>
        </w:rPr>
        <w:t>组合自定义</w:t>
      </w:r>
      <w:r>
        <w:rPr>
          <w:rFonts w:cstheme="minorEastAsia" w:hint="eastAsia"/>
        </w:rPr>
        <w:t>】</w:t>
      </w:r>
      <w:r w:rsidRPr="00E54A40">
        <w:rPr>
          <w:rFonts w:hint="eastAsia"/>
        </w:rPr>
        <w:t>：和自定义参数设置进行规则匹配，适用于定义的标准内容，如颜色、大小等都有标准称呼或名称的内容。全部操作员填写的信息对于同一个对象的描述都是相同的，在参数类型选择中有一个选项为“空”当用户不在使用该参数类型的时候选择为空即可。</w:t>
      </w:r>
    </w:p>
    <w:p w14:paraId="54FB589B" w14:textId="77777777" w:rsidR="00175C54" w:rsidRPr="00E54A40" w:rsidRDefault="00D91995" w:rsidP="00175C54">
      <w:r>
        <w:rPr>
          <w:rFonts w:cstheme="minorEastAsia" w:hint="eastAsia"/>
        </w:rPr>
        <w:t>【</w:t>
      </w:r>
      <w:r w:rsidRPr="00E54A40">
        <w:rPr>
          <w:rFonts w:hint="eastAsia"/>
        </w:rPr>
        <w:t>文本自定义</w:t>
      </w:r>
      <w:r>
        <w:rPr>
          <w:rFonts w:cstheme="minorEastAsia" w:hint="eastAsia"/>
        </w:rPr>
        <w:t>】</w:t>
      </w:r>
      <w:r w:rsidRPr="00E54A40">
        <w:rPr>
          <w:rFonts w:hint="eastAsia"/>
        </w:rPr>
        <w:t>：用户自己随意录入的信息，适用于非标准内容和随意性比较大的对象。可以录入文本、符号、数字等信息。</w:t>
      </w:r>
    </w:p>
    <w:p w14:paraId="49830973" w14:textId="77777777" w:rsidR="00175C54" w:rsidRDefault="00D91995" w:rsidP="00175C54">
      <w:r>
        <w:rPr>
          <w:rFonts w:cstheme="minorEastAsia" w:hint="eastAsia"/>
        </w:rPr>
        <w:t>【</w:t>
      </w:r>
      <w:r w:rsidRPr="00E54A40">
        <w:rPr>
          <w:rFonts w:hint="eastAsia"/>
        </w:rPr>
        <w:t>数字自定义</w:t>
      </w:r>
      <w:r>
        <w:rPr>
          <w:rFonts w:cstheme="minorEastAsia" w:hint="eastAsia"/>
        </w:rPr>
        <w:t>】</w:t>
      </w:r>
      <w:r w:rsidRPr="00E54A40">
        <w:rPr>
          <w:rFonts w:hint="eastAsia"/>
        </w:rPr>
        <w:t>：用户自己随意录入的信息，只能录入数字。</w:t>
      </w:r>
    </w:p>
    <w:p w14:paraId="430E6422" w14:textId="77777777" w:rsidR="00175C54" w:rsidRPr="00856B9F" w:rsidRDefault="00D91995" w:rsidP="00175C54">
      <w:r>
        <w:rPr>
          <w:rFonts w:cstheme="minorEastAsia" w:hint="eastAsia"/>
        </w:rPr>
        <w:t>【文本选择范围】：</w:t>
      </w:r>
      <w:r>
        <w:rPr>
          <w:rFonts w:hint="eastAsia"/>
        </w:rPr>
        <w:t>支持文本自定义选择字段的常用文本范围，选择后文本自定义选择器根据设置只显示可选范围。</w:t>
      </w:r>
    </w:p>
    <w:p w14:paraId="1A2440A6" w14:textId="77777777" w:rsidR="006704FC" w:rsidRPr="0037086D" w:rsidRDefault="00D91995" w:rsidP="00175C54">
      <w:pPr>
        <w:pStyle w:val="4"/>
        <w:rPr>
          <w:b/>
        </w:rPr>
      </w:pPr>
      <w:bookmarkStart w:id="177" w:name="_Toc226534669"/>
      <w:bookmarkEnd w:id="172"/>
      <w:bookmarkEnd w:id="173"/>
      <w:bookmarkEnd w:id="174"/>
      <w:bookmarkEnd w:id="175"/>
      <w:bookmarkEnd w:id="176"/>
      <w:r w:rsidRPr="0037086D">
        <w:rPr>
          <w:rFonts w:hint="eastAsia"/>
        </w:rPr>
        <w:t>单据自定义设置</w:t>
      </w:r>
      <w:bookmarkEnd w:id="177"/>
    </w:p>
    <w:p w14:paraId="7BD0E10A" w14:textId="589AAB28" w:rsidR="006704FC" w:rsidRPr="0037086D" w:rsidRDefault="0043384F" w:rsidP="006704FC">
      <w:pPr>
        <w:rPr>
          <w:rFonts w:cstheme="minorEastAsia"/>
        </w:rPr>
      </w:pPr>
      <w:r>
        <w:rPr>
          <w:noProof/>
        </w:rPr>
        <w:drawing>
          <wp:inline distT="0" distB="0" distL="0" distR="0" wp14:anchorId="40A4F2CD" wp14:editId="69559719">
            <wp:extent cx="5274310" cy="2618105"/>
            <wp:effectExtent l="0" t="0" r="2540"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274310" cy="2618105"/>
                    </a:xfrm>
                    <a:prstGeom prst="rect">
                      <a:avLst/>
                    </a:prstGeom>
                  </pic:spPr>
                </pic:pic>
              </a:graphicData>
            </a:graphic>
          </wp:inline>
        </w:drawing>
      </w:r>
    </w:p>
    <w:p w14:paraId="17563A71" w14:textId="77777777" w:rsidR="006704FC" w:rsidRPr="0037086D" w:rsidRDefault="00D91995" w:rsidP="006704FC">
      <w:r w:rsidRPr="0037086D">
        <w:rPr>
          <w:rFonts w:hint="eastAsia"/>
          <w:bCs/>
        </w:rPr>
        <w:lastRenderedPageBreak/>
        <w:t>功能描述：</w:t>
      </w:r>
      <w:r w:rsidRPr="0037086D">
        <w:rPr>
          <w:rFonts w:hint="eastAsia"/>
        </w:rPr>
        <w:t>系统支持对目前系统中所有单据类型设置单据表头和单据表体的自定义。</w:t>
      </w:r>
    </w:p>
    <w:p w14:paraId="620CB3A0" w14:textId="77777777" w:rsidR="006704FC" w:rsidRPr="0037086D" w:rsidRDefault="00D91995" w:rsidP="006704FC">
      <w:r w:rsidRPr="0037086D">
        <w:rPr>
          <w:rFonts w:hint="eastAsia"/>
        </w:rPr>
        <w:t>操作说明：</w:t>
      </w:r>
    </w:p>
    <w:p w14:paraId="1C53F245" w14:textId="77777777" w:rsidR="00175C54" w:rsidRPr="00E54A40" w:rsidRDefault="00D91995" w:rsidP="00175C54">
      <w:bookmarkStart w:id="178" w:name="_Toc13522"/>
      <w:bookmarkStart w:id="179" w:name="_Toc137544165"/>
      <w:bookmarkStart w:id="180" w:name="_Toc142640430"/>
      <w:bookmarkStart w:id="181" w:name="_Toc154395307"/>
      <w:bookmarkStart w:id="182" w:name="_Toc161252645"/>
      <w:r>
        <w:rPr>
          <w:rFonts w:cstheme="minorEastAsia" w:hint="eastAsia"/>
        </w:rPr>
        <w:t>【</w:t>
      </w:r>
      <w:r w:rsidRPr="00E54A40">
        <w:rPr>
          <w:rFonts w:hint="eastAsia"/>
        </w:rPr>
        <w:t>单据类型</w:t>
      </w:r>
      <w:r>
        <w:rPr>
          <w:rFonts w:cstheme="minorEastAsia" w:hint="eastAsia"/>
        </w:rPr>
        <w:t>】</w:t>
      </w:r>
      <w:r w:rsidRPr="00E54A40">
        <w:rPr>
          <w:rFonts w:hint="eastAsia"/>
        </w:rPr>
        <w:t>：选择您需要设置自定义的单据类型。</w:t>
      </w:r>
    </w:p>
    <w:p w14:paraId="5B81FF2E" w14:textId="77777777" w:rsidR="00175C54" w:rsidRPr="00E54A40" w:rsidRDefault="00D91995" w:rsidP="00175C54">
      <w:r>
        <w:rPr>
          <w:rFonts w:cstheme="minorEastAsia" w:hint="eastAsia"/>
        </w:rPr>
        <w:t>【</w:t>
      </w:r>
      <w:r w:rsidRPr="00E54A40">
        <w:rPr>
          <w:rFonts w:hint="eastAsia"/>
        </w:rPr>
        <w:t>表头自定义</w:t>
      </w:r>
      <w:r>
        <w:rPr>
          <w:rFonts w:cstheme="minorEastAsia" w:hint="eastAsia"/>
        </w:rPr>
        <w:t>】</w:t>
      </w:r>
      <w:r w:rsidRPr="00E54A40">
        <w:rPr>
          <w:rFonts w:hint="eastAsia"/>
        </w:rPr>
        <w:t>：设置单据表头的信息，支持文本、数字、关联基础资料。</w:t>
      </w:r>
    </w:p>
    <w:p w14:paraId="252777CE" w14:textId="77777777" w:rsidR="00175C54" w:rsidRPr="00E54A40" w:rsidRDefault="00D91995" w:rsidP="00175C54">
      <w:r>
        <w:rPr>
          <w:rFonts w:cstheme="minorEastAsia" w:hint="eastAsia"/>
        </w:rPr>
        <w:t>【</w:t>
      </w:r>
      <w:r w:rsidRPr="00E54A40">
        <w:rPr>
          <w:rFonts w:hint="eastAsia"/>
        </w:rPr>
        <w:t>文本、数字</w:t>
      </w:r>
      <w:r>
        <w:rPr>
          <w:rFonts w:cstheme="minorEastAsia" w:hint="eastAsia"/>
        </w:rPr>
        <w:t>】</w:t>
      </w:r>
      <w:r w:rsidRPr="00E54A40">
        <w:rPr>
          <w:rFonts w:hint="eastAsia"/>
        </w:rPr>
        <w:t>：同基本信息自定义一致，而文本自定义还可以设置“启用文本选择”，一旦启用后能查询出“常用文本自定义”中的内容。</w:t>
      </w:r>
    </w:p>
    <w:p w14:paraId="762BE97B" w14:textId="77777777" w:rsidR="00175C54" w:rsidRPr="00E54A40" w:rsidRDefault="00D91995" w:rsidP="00175C54">
      <w:r>
        <w:rPr>
          <w:rFonts w:cstheme="minorEastAsia" w:hint="eastAsia"/>
        </w:rPr>
        <w:t>【</w:t>
      </w:r>
      <w:r w:rsidRPr="00E54A40">
        <w:rPr>
          <w:rFonts w:hint="eastAsia"/>
        </w:rPr>
        <w:t>关联基础资料</w:t>
      </w:r>
      <w:r>
        <w:rPr>
          <w:rFonts w:cstheme="minorEastAsia" w:hint="eastAsia"/>
        </w:rPr>
        <w:t>】</w:t>
      </w:r>
      <w:r w:rsidRPr="00E54A40">
        <w:rPr>
          <w:rFonts w:hint="eastAsia"/>
        </w:rPr>
        <w:t>：选择具体要显示的基础资料的字段列，在业务单据中选择了基础资料后会自动带出对应的信息。</w:t>
      </w:r>
    </w:p>
    <w:p w14:paraId="0DA9171C" w14:textId="77777777" w:rsidR="00175C54" w:rsidRPr="00E54A40" w:rsidRDefault="00D91995" w:rsidP="00175C54">
      <w:r>
        <w:rPr>
          <w:rFonts w:cstheme="minorEastAsia" w:hint="eastAsia"/>
        </w:rPr>
        <w:t>【</w:t>
      </w:r>
      <w:r w:rsidRPr="00E54A40">
        <w:rPr>
          <w:rFonts w:hint="eastAsia"/>
        </w:rPr>
        <w:t>表体自定义</w:t>
      </w:r>
      <w:r>
        <w:rPr>
          <w:rFonts w:cstheme="minorEastAsia" w:hint="eastAsia"/>
        </w:rPr>
        <w:t>】</w:t>
      </w:r>
      <w:r w:rsidRPr="00E54A40">
        <w:rPr>
          <w:rFonts w:hint="eastAsia"/>
        </w:rPr>
        <w:t>：对于单</w:t>
      </w:r>
      <w:r w:rsidRPr="00E54A40">
        <w:t>Grid</w:t>
      </w:r>
      <w:r w:rsidRPr="00E54A40">
        <w:rPr>
          <w:rFonts w:hint="eastAsia"/>
        </w:rPr>
        <w:t>的业务单据，表体自定义只有一个，如采购入库单，对于双</w:t>
      </w:r>
      <w:r w:rsidRPr="00E54A40">
        <w:t>Grid</w:t>
      </w:r>
      <w:r w:rsidRPr="00E54A40">
        <w:rPr>
          <w:rFonts w:hint="eastAsia"/>
        </w:rPr>
        <w:t>的业务单据，表体自定义则有两个，如采购换货单，支持文本、数字，设置方式同表头是一致的。</w:t>
      </w:r>
    </w:p>
    <w:p w14:paraId="2AE857BA" w14:textId="139294E4" w:rsidR="00175C54" w:rsidRDefault="00D91995" w:rsidP="00175C54">
      <w:r>
        <w:rPr>
          <w:rFonts w:hint="eastAsia"/>
        </w:rPr>
        <w:t>【启用文本选择</w:t>
      </w:r>
      <w:r>
        <w:t>/</w:t>
      </w:r>
      <w:r>
        <w:rPr>
          <w:rFonts w:hint="eastAsia"/>
        </w:rPr>
        <w:t>文本选择范围】：支持文本自定义选择字段的常用文本范围，选择后文本自定义选择器根据设置只显示可选范围。</w:t>
      </w:r>
    </w:p>
    <w:p w14:paraId="7966BD80" w14:textId="16F6342D" w:rsidR="0043384F" w:rsidRPr="00856B9F" w:rsidRDefault="0043384F" w:rsidP="00175C54">
      <w:bookmarkStart w:id="183" w:name="_Hlk206520621"/>
      <w:r>
        <w:rPr>
          <w:rFonts w:hint="eastAsia"/>
        </w:rPr>
        <w:t>【基础资料选择器】：文本类型字段能对基础资料进行数据选择，并关联到对应字段，当基础资料选择后会自动带出该关联的字段，带出后再单据中允许修改，修改后不会反向影响基础资料对应字段的内容。</w:t>
      </w:r>
    </w:p>
    <w:p w14:paraId="2E7A4A25" w14:textId="77777777" w:rsidR="006704FC" w:rsidRPr="0037086D" w:rsidRDefault="00D91995" w:rsidP="00175C54">
      <w:pPr>
        <w:pStyle w:val="4"/>
        <w:rPr>
          <w:b/>
        </w:rPr>
      </w:pPr>
      <w:bookmarkStart w:id="184" w:name="_Toc226534670"/>
      <w:bookmarkEnd w:id="178"/>
      <w:bookmarkEnd w:id="179"/>
      <w:bookmarkEnd w:id="180"/>
      <w:bookmarkEnd w:id="181"/>
      <w:bookmarkEnd w:id="182"/>
      <w:bookmarkEnd w:id="183"/>
      <w:r w:rsidRPr="0037086D">
        <w:rPr>
          <w:rFonts w:hint="eastAsia"/>
        </w:rPr>
        <w:t>报表自定义名称设置</w:t>
      </w:r>
      <w:bookmarkEnd w:id="184"/>
    </w:p>
    <w:p w14:paraId="247B4389" w14:textId="40A3E304" w:rsidR="006704FC" w:rsidRPr="0037086D" w:rsidRDefault="0043384F" w:rsidP="006704FC">
      <w:pPr>
        <w:rPr>
          <w:rFonts w:cstheme="minorEastAsia"/>
        </w:rPr>
      </w:pPr>
      <w:r>
        <w:rPr>
          <w:noProof/>
        </w:rPr>
        <w:drawing>
          <wp:inline distT="0" distB="0" distL="0" distR="0" wp14:anchorId="6A48F348" wp14:editId="79FFEC1A">
            <wp:extent cx="5274310" cy="2618105"/>
            <wp:effectExtent l="0" t="0" r="2540" b="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274310" cy="2618105"/>
                    </a:xfrm>
                    <a:prstGeom prst="rect">
                      <a:avLst/>
                    </a:prstGeom>
                  </pic:spPr>
                </pic:pic>
              </a:graphicData>
            </a:graphic>
          </wp:inline>
        </w:drawing>
      </w:r>
    </w:p>
    <w:p w14:paraId="27DAAD4C" w14:textId="77777777" w:rsidR="006704FC" w:rsidRPr="0037086D" w:rsidRDefault="00D91995" w:rsidP="006704FC">
      <w:r w:rsidRPr="0037086D">
        <w:rPr>
          <w:rFonts w:hint="eastAsia"/>
          <w:bCs/>
        </w:rPr>
        <w:t>功能描述：</w:t>
      </w:r>
      <w:r w:rsidRPr="0037086D">
        <w:rPr>
          <w:rFonts w:hint="eastAsia"/>
        </w:rPr>
        <w:t>设置报表显示的自定义名称。</w:t>
      </w:r>
    </w:p>
    <w:p w14:paraId="0B36FDE0" w14:textId="77777777" w:rsidR="006704FC" w:rsidRPr="0037086D" w:rsidRDefault="00D91995" w:rsidP="006704FC">
      <w:r w:rsidRPr="0037086D">
        <w:rPr>
          <w:rFonts w:hint="eastAsia"/>
        </w:rPr>
        <w:t>操作说明：</w:t>
      </w:r>
    </w:p>
    <w:p w14:paraId="57B635DE" w14:textId="77777777" w:rsidR="00175C54" w:rsidRPr="00E54A40" w:rsidRDefault="00D91995" w:rsidP="00175C54">
      <w:bookmarkStart w:id="185" w:name="_Toc137544166"/>
      <w:bookmarkStart w:id="186" w:name="_Toc142640431"/>
      <w:bookmarkStart w:id="187" w:name="_Toc154395308"/>
      <w:bookmarkStart w:id="188" w:name="_Toc161252646"/>
      <w:r>
        <w:rPr>
          <w:rFonts w:hint="eastAsia"/>
        </w:rPr>
        <w:t>【自定义】：</w:t>
      </w:r>
      <w:r w:rsidRPr="00E54A40">
        <w:rPr>
          <w:rFonts w:hint="eastAsia"/>
        </w:rPr>
        <w:t>目前系统大部分常用报表都支持统计单据表头或者单据表体的自定义字段信息，因为实际业务应用中可能存在销售出库单中表头“文本自定义</w:t>
      </w:r>
      <w:r w:rsidRPr="00E54A40">
        <w:t>1</w:t>
      </w:r>
      <w:r w:rsidRPr="00E54A40">
        <w:rPr>
          <w:rFonts w:hint="eastAsia"/>
        </w:rPr>
        <w:t>”的显示名称为“物流公司”，而采购入库单表头“文本自定义</w:t>
      </w:r>
      <w:r w:rsidRPr="00E54A40">
        <w:t>1</w:t>
      </w:r>
      <w:r w:rsidRPr="00E54A40">
        <w:rPr>
          <w:rFonts w:hint="eastAsia"/>
        </w:rPr>
        <w:t>”的显示名称为“快递公司”的情况，若同一个报表同时统计了销售出库单和采购入库单时，那么建议您在报表自定义名称设置中重新定义“文本自定义</w:t>
      </w:r>
      <w:r w:rsidRPr="00E54A40">
        <w:t>1</w:t>
      </w:r>
      <w:r w:rsidRPr="00E54A40">
        <w:rPr>
          <w:rFonts w:hint="eastAsia"/>
        </w:rPr>
        <w:t>”在该报表中的显示名称，否则系统将显示为系统固定名称“文本自定义</w:t>
      </w:r>
      <w:r w:rsidRPr="00E54A40">
        <w:t>1</w:t>
      </w:r>
      <w:r w:rsidRPr="00E54A40">
        <w:rPr>
          <w:rFonts w:hint="eastAsia"/>
        </w:rPr>
        <w:t>”。</w:t>
      </w:r>
    </w:p>
    <w:p w14:paraId="043D6809" w14:textId="77777777" w:rsidR="00175C54" w:rsidRPr="00E54A40" w:rsidRDefault="00D91995" w:rsidP="00175C54">
      <w:r>
        <w:rPr>
          <w:rFonts w:hint="eastAsia"/>
        </w:rPr>
        <w:t>【</w:t>
      </w:r>
      <w:r w:rsidRPr="00E54A40">
        <w:rPr>
          <w:rFonts w:hint="eastAsia"/>
        </w:rPr>
        <w:t>报表名称</w:t>
      </w:r>
      <w:r>
        <w:rPr>
          <w:rFonts w:hint="eastAsia"/>
        </w:rPr>
        <w:t>】</w:t>
      </w:r>
      <w:r w:rsidRPr="00E54A40">
        <w:rPr>
          <w:rFonts w:hint="eastAsia"/>
        </w:rPr>
        <w:t>：选择您需要设置自定义的报表名称。</w:t>
      </w:r>
    </w:p>
    <w:p w14:paraId="42CCC157" w14:textId="77777777" w:rsidR="00175C54" w:rsidRPr="00E54A40" w:rsidRDefault="00D91995" w:rsidP="00175C54">
      <w:r>
        <w:rPr>
          <w:rFonts w:hint="eastAsia"/>
        </w:rPr>
        <w:t>【</w:t>
      </w:r>
      <w:r w:rsidRPr="00E54A40">
        <w:rPr>
          <w:rFonts w:hint="eastAsia"/>
        </w:rPr>
        <w:t>设置显示名称</w:t>
      </w:r>
      <w:r>
        <w:rPr>
          <w:rFonts w:hint="eastAsia"/>
        </w:rPr>
        <w:t>】</w:t>
      </w:r>
      <w:r w:rsidRPr="00E54A40">
        <w:rPr>
          <w:rFonts w:hint="eastAsia"/>
        </w:rPr>
        <w:t>：直接录入要显示的字段名称。</w:t>
      </w:r>
    </w:p>
    <w:p w14:paraId="4421F68E" w14:textId="77777777" w:rsidR="00175C54" w:rsidRPr="00E54A40" w:rsidRDefault="00D91995" w:rsidP="00175C54">
      <w:r>
        <w:rPr>
          <w:rFonts w:hint="eastAsia"/>
        </w:rPr>
        <w:t>【</w:t>
      </w:r>
      <w:r w:rsidRPr="00E54A40">
        <w:rPr>
          <w:rFonts w:hint="eastAsia"/>
        </w:rPr>
        <w:t>复制到其他报表</w:t>
      </w:r>
      <w:r>
        <w:rPr>
          <w:rFonts w:hint="eastAsia"/>
        </w:rPr>
        <w:t>】</w:t>
      </w:r>
      <w:r w:rsidRPr="00E54A40">
        <w:rPr>
          <w:rFonts w:hint="eastAsia"/>
        </w:rPr>
        <w:t>：将自定义字段在该报表中的显示名称，批量复制给其他所有支持同级自定义字段的报表。</w:t>
      </w:r>
    </w:p>
    <w:p w14:paraId="65FC7828" w14:textId="77777777" w:rsidR="006704FC" w:rsidRPr="0037086D" w:rsidRDefault="00D91995" w:rsidP="000208D3">
      <w:pPr>
        <w:pStyle w:val="4"/>
        <w:rPr>
          <w:b/>
        </w:rPr>
      </w:pPr>
      <w:bookmarkStart w:id="189" w:name="_Toc226534671"/>
      <w:bookmarkEnd w:id="185"/>
      <w:bookmarkEnd w:id="186"/>
      <w:bookmarkEnd w:id="187"/>
      <w:bookmarkEnd w:id="188"/>
      <w:r w:rsidRPr="0037086D">
        <w:lastRenderedPageBreak/>
        <w:t>BOM</w:t>
      </w:r>
      <w:r w:rsidRPr="0037086D">
        <w:rPr>
          <w:rFonts w:hint="eastAsia"/>
        </w:rPr>
        <w:t>自定义</w:t>
      </w:r>
      <w:bookmarkEnd w:id="189"/>
    </w:p>
    <w:p w14:paraId="219A76D1" w14:textId="090929F7" w:rsidR="006704FC" w:rsidRPr="0037086D" w:rsidRDefault="0043384F" w:rsidP="006704FC">
      <w:pPr>
        <w:rPr>
          <w:rFonts w:cstheme="minorEastAsia"/>
        </w:rPr>
      </w:pPr>
      <w:r>
        <w:rPr>
          <w:noProof/>
        </w:rPr>
        <w:drawing>
          <wp:inline distT="0" distB="0" distL="0" distR="0" wp14:anchorId="3F9B923E" wp14:editId="30F7EEC5">
            <wp:extent cx="5274310" cy="2618105"/>
            <wp:effectExtent l="0" t="0" r="2540"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274310" cy="2618105"/>
                    </a:xfrm>
                    <a:prstGeom prst="rect">
                      <a:avLst/>
                    </a:prstGeom>
                  </pic:spPr>
                </pic:pic>
              </a:graphicData>
            </a:graphic>
          </wp:inline>
        </w:drawing>
      </w:r>
    </w:p>
    <w:p w14:paraId="3DCCF310" w14:textId="77777777" w:rsidR="006704FC" w:rsidRPr="0037086D" w:rsidRDefault="00D91995" w:rsidP="006704FC">
      <w:r w:rsidRPr="0037086D">
        <w:rPr>
          <w:rFonts w:hint="eastAsia"/>
          <w:bCs/>
        </w:rPr>
        <w:t>功能描述：</w:t>
      </w:r>
      <w:r w:rsidRPr="0037086D">
        <w:rPr>
          <w:rFonts w:hint="eastAsia"/>
        </w:rPr>
        <w:t>设置标准</w:t>
      </w:r>
      <w:r w:rsidRPr="0037086D">
        <w:t>BOM</w:t>
      </w:r>
      <w:r w:rsidRPr="0037086D">
        <w:rPr>
          <w:rFonts w:hint="eastAsia"/>
        </w:rPr>
        <w:t>和订单</w:t>
      </w:r>
      <w:r w:rsidRPr="0037086D">
        <w:t>BOM</w:t>
      </w:r>
      <w:r w:rsidRPr="0037086D">
        <w:rPr>
          <w:rFonts w:hint="eastAsia"/>
        </w:rPr>
        <w:t>显示的自定义名称。</w:t>
      </w:r>
    </w:p>
    <w:p w14:paraId="7A957D0F" w14:textId="77777777" w:rsidR="006704FC" w:rsidRPr="0037086D" w:rsidRDefault="00D91995" w:rsidP="006704FC">
      <w:r w:rsidRPr="0037086D">
        <w:rPr>
          <w:rFonts w:hint="eastAsia"/>
        </w:rPr>
        <w:t>操作说明：</w:t>
      </w:r>
    </w:p>
    <w:p w14:paraId="53EB96E5" w14:textId="77777777" w:rsidR="000208D3" w:rsidRDefault="00D91995" w:rsidP="000208D3">
      <w:bookmarkStart w:id="190" w:name="_Toc28909"/>
      <w:bookmarkStart w:id="191" w:name="_Toc137544167"/>
      <w:bookmarkStart w:id="192" w:name="_Toc142640432"/>
      <w:bookmarkStart w:id="193" w:name="_Toc154395309"/>
      <w:bookmarkStart w:id="194" w:name="_Toc161252647"/>
      <w:r>
        <w:rPr>
          <w:rFonts w:hint="eastAsia"/>
        </w:rPr>
        <w:t>【</w:t>
      </w:r>
      <w:r w:rsidRPr="001154DF">
        <w:rPr>
          <w:rFonts w:hint="eastAsia"/>
        </w:rPr>
        <w:t>支持类型</w:t>
      </w:r>
      <w:r>
        <w:rPr>
          <w:rFonts w:hint="eastAsia"/>
        </w:rPr>
        <w:t>】</w:t>
      </w:r>
      <w:r w:rsidRPr="001154DF">
        <w:rPr>
          <w:rFonts w:hint="eastAsia"/>
        </w:rPr>
        <w:t>：产成品自定义、副产品自定义、物料自定义支持自定义类型文本、数字：同基本信息自定义一致，而文本自定义还可以设置“启用文本选择”，一旦启用后能查询出“常用文本自定义”中的内容。</w:t>
      </w:r>
    </w:p>
    <w:p w14:paraId="10089F25" w14:textId="77777777" w:rsidR="006704FC" w:rsidRPr="0037086D" w:rsidRDefault="00D91995" w:rsidP="000208D3">
      <w:pPr>
        <w:pStyle w:val="2"/>
        <w:ind w:left="578"/>
        <w:rPr>
          <w:b/>
        </w:rPr>
      </w:pPr>
      <w:bookmarkStart w:id="195" w:name="_Toc226534672"/>
      <w:bookmarkEnd w:id="190"/>
      <w:bookmarkEnd w:id="191"/>
      <w:bookmarkEnd w:id="192"/>
      <w:bookmarkEnd w:id="193"/>
      <w:bookmarkEnd w:id="194"/>
      <w:r w:rsidRPr="0037086D">
        <w:rPr>
          <w:rFonts w:hint="eastAsia"/>
        </w:rPr>
        <w:t>基础资料</w:t>
      </w:r>
      <w:bookmarkEnd w:id="195"/>
    </w:p>
    <w:p w14:paraId="35CDFAA6" w14:textId="77777777" w:rsidR="006704FC" w:rsidRPr="0037086D" w:rsidRDefault="00D91995" w:rsidP="0035520E">
      <w:pPr>
        <w:pStyle w:val="30"/>
        <w:rPr>
          <w:b/>
        </w:rPr>
      </w:pPr>
      <w:bookmarkStart w:id="196" w:name="_Toc226534673"/>
      <w:r w:rsidRPr="0037086D">
        <w:rPr>
          <w:rFonts w:hint="eastAsia"/>
        </w:rPr>
        <w:t>基本信息</w:t>
      </w:r>
      <w:bookmarkEnd w:id="196"/>
    </w:p>
    <w:p w14:paraId="3A159297" w14:textId="77777777" w:rsidR="006704FC" w:rsidRPr="0037086D" w:rsidRDefault="00D91995" w:rsidP="0035520E">
      <w:pPr>
        <w:pStyle w:val="4"/>
        <w:rPr>
          <w:b/>
        </w:rPr>
      </w:pPr>
      <w:bookmarkStart w:id="197" w:name="_Toc226534674"/>
      <w:r w:rsidRPr="0037086D">
        <w:rPr>
          <w:rFonts w:hint="eastAsia"/>
        </w:rPr>
        <w:t>基本信息总览</w:t>
      </w:r>
      <w:bookmarkEnd w:id="197"/>
    </w:p>
    <w:p w14:paraId="68A56DFD" w14:textId="77777777" w:rsidR="0035520E" w:rsidRPr="00E54A40" w:rsidRDefault="00D91995" w:rsidP="0035520E">
      <w:pPr>
        <w:pStyle w:val="a1"/>
        <w:ind w:firstLine="420"/>
      </w:pPr>
      <w:r w:rsidRPr="00E54A40">
        <w:rPr>
          <w:rFonts w:hint="eastAsia"/>
        </w:rPr>
        <w:t>在日常业务开始之前，须设置需要用到的基础资料信息，其中包括基本信息档案和期初数据；建立正确的基本信息可方便各种业务数据的录入和统计，因此在建立基本信息的时候我们需要考虑清楚基本信息的分级关系和基本信息编码规则，为我们后期能够顺利高效使用软件打下坚实的基础。</w:t>
      </w:r>
    </w:p>
    <w:p w14:paraId="2D797986" w14:textId="77777777" w:rsidR="0035520E" w:rsidRPr="00E54A40" w:rsidRDefault="00D91995" w:rsidP="0035520E">
      <w:pPr>
        <w:pStyle w:val="11"/>
      </w:pPr>
      <w:r w:rsidRPr="00E54A40">
        <w:rPr>
          <w:rFonts w:hint="eastAsia"/>
        </w:rPr>
        <w:t>提供“第一条、上一条、下一条、最后一条”数据快速切换查看的功能。</w:t>
      </w:r>
    </w:p>
    <w:p w14:paraId="2837D1C3" w14:textId="77777777" w:rsidR="0035520E" w:rsidRPr="00E54A40" w:rsidRDefault="00D91995" w:rsidP="0035520E">
      <w:pPr>
        <w:pStyle w:val="11"/>
      </w:pPr>
      <w:r w:rsidRPr="00E54A40">
        <w:rPr>
          <w:rFonts w:hint="eastAsia"/>
        </w:rPr>
        <w:t>软基础资料修改提供了修改标记。</w:t>
      </w:r>
    </w:p>
    <w:p w14:paraId="0076F5A5" w14:textId="77777777" w:rsidR="0035520E" w:rsidRPr="00E54A40" w:rsidRDefault="00D91995" w:rsidP="0035520E">
      <w:pPr>
        <w:pStyle w:val="11"/>
      </w:pPr>
      <w:r w:rsidRPr="00E54A40">
        <w:rPr>
          <w:rFonts w:hint="eastAsia"/>
        </w:rPr>
        <w:t>件中主要基本信息建立时，可参照以下顺序先后：部门档案→职员档案→地区档案→供货商档案→客户档案→存货仓库→货位档案→商品计量单位→商品类别→商品档案→所有项目。</w:t>
      </w:r>
    </w:p>
    <w:p w14:paraId="6EBA5936" w14:textId="77777777" w:rsidR="0035520E" w:rsidRPr="00E54A40" w:rsidRDefault="00D91995" w:rsidP="0035520E">
      <w:pPr>
        <w:pStyle w:val="11"/>
      </w:pPr>
      <w:r w:rsidRPr="00E54A40">
        <w:rPr>
          <w:rFonts w:hint="eastAsia"/>
        </w:rPr>
        <w:t>基本信息分级关系和编码规则建立模板：</w:t>
      </w:r>
    </w:p>
    <w:p w14:paraId="7DFD5524" w14:textId="77777777" w:rsidR="009563E7" w:rsidRDefault="00D91995" w:rsidP="0035520E">
      <w:pPr>
        <w:pStyle w:val="20"/>
      </w:pPr>
      <w:r w:rsidRPr="00E54A40">
        <w:rPr>
          <w:rFonts w:hint="eastAsia"/>
        </w:rPr>
        <w:t>多级分类管理是根据对象的特点或属性对该对象进行分类，其形式表现为树型的上下级关系。</w:t>
      </w:r>
    </w:p>
    <w:p w14:paraId="7AB83A70" w14:textId="77777777" w:rsidR="0035520E" w:rsidRPr="00E54A40" w:rsidRDefault="00D91995" w:rsidP="0035520E">
      <w:pPr>
        <w:pStyle w:val="20"/>
      </w:pPr>
      <w:r w:rsidRPr="00E54A40">
        <w:rPr>
          <w:rFonts w:hint="eastAsia"/>
        </w:rPr>
        <w:t>例如：对于客户信息，根据不同的分公司、不同的区域进行分类管理。如下图所示：</w:t>
      </w:r>
    </w:p>
    <w:p w14:paraId="08A6DE57" w14:textId="77777777" w:rsidR="006704FC" w:rsidRPr="0037086D" w:rsidRDefault="006704FC" w:rsidP="006704FC">
      <w:r w:rsidRPr="0037086D">
        <w:rPr>
          <w:rFonts w:hint="eastAsia"/>
        </w:rPr>
        <w:object w:dxaOrig="8300" w:dyaOrig="6300" w14:anchorId="32605E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75pt;height:316.5pt" o:ole="">
            <v:imagedata r:id="rId66" o:title=""/>
            <o:lock v:ext="edit" aspectratio="f"/>
          </v:shape>
          <o:OLEObject Type="Embed" ProgID="Visio.Drawing.15" ShapeID="_x0000_i1025" DrawAspect="Content" ObjectID="_1837153591" r:id="rId67"/>
        </w:object>
      </w:r>
    </w:p>
    <w:p w14:paraId="04AC68A1" w14:textId="77777777" w:rsidR="006704FC" w:rsidRPr="0037086D" w:rsidRDefault="00D91995" w:rsidP="009563E7">
      <w:pPr>
        <w:pStyle w:val="20"/>
      </w:pPr>
      <w:r w:rsidRPr="0037086D">
        <w:rPr>
          <w:rFonts w:hint="eastAsia"/>
          <w:bCs/>
        </w:rPr>
        <w:t>多级分类管理</w:t>
      </w:r>
      <w:r w:rsidRPr="0037086D">
        <w:rPr>
          <w:rFonts w:hint="eastAsia"/>
        </w:rPr>
        <w:t>正是基于这一现实模式而创建的，如果无法有效正确地进行基本信息的分类管理，可能会对企业实际业务过程中带来很多不便利性。</w:t>
      </w:r>
    </w:p>
    <w:p w14:paraId="6536A4BB" w14:textId="77777777" w:rsidR="006704FC" w:rsidRPr="0037086D" w:rsidRDefault="00D91995" w:rsidP="009563E7">
      <w:pPr>
        <w:pStyle w:val="20"/>
      </w:pPr>
      <w:r w:rsidRPr="0037086D">
        <w:rPr>
          <w:rFonts w:hint="eastAsia"/>
        </w:rPr>
        <w:t>以下所有基本信息都支持多级分类管理，各项基本信息允许分类级数不同，最多可以分</w:t>
      </w:r>
      <w:r w:rsidRPr="0037086D">
        <w:t>10</w:t>
      </w:r>
      <w:r w:rsidRPr="0037086D">
        <w:rPr>
          <w:rFonts w:hint="eastAsia"/>
        </w:rPr>
        <w:t>级，每一级允许记录信息多达</w:t>
      </w:r>
      <w:r w:rsidRPr="0037086D">
        <w:t>99</w:t>
      </w:r>
      <w:r w:rsidRPr="0037086D">
        <w:rPr>
          <w:rFonts w:hint="eastAsia"/>
        </w:rPr>
        <w:t>万条。其中“职员档案、供货商档案、客户档案”则只允许分</w:t>
      </w:r>
      <w:r w:rsidRPr="0037086D">
        <w:t>9</w:t>
      </w:r>
      <w:r w:rsidRPr="0037086D">
        <w:rPr>
          <w:rFonts w:hint="eastAsia"/>
        </w:rPr>
        <w:t>层。</w:t>
      </w:r>
    </w:p>
    <w:p w14:paraId="7C5A7545" w14:textId="77777777" w:rsidR="006704FC" w:rsidRPr="0037086D" w:rsidRDefault="00D91995" w:rsidP="009563E7">
      <w:pPr>
        <w:pStyle w:val="20"/>
      </w:pPr>
      <w:r w:rsidRPr="0037086D">
        <w:rPr>
          <w:rFonts w:hint="eastAsia"/>
        </w:rPr>
        <w:t>备注：在本书中为方便叙述，在后文中都将</w:t>
      </w:r>
      <w:r w:rsidRPr="0037086D">
        <w:t>1</w:t>
      </w:r>
      <w:r w:rsidRPr="0037086D">
        <w:rPr>
          <w:rFonts w:hint="eastAsia"/>
        </w:rPr>
        <w:t>级基本信息称为父类，将</w:t>
      </w:r>
      <w:r w:rsidRPr="0037086D">
        <w:t>2</w:t>
      </w:r>
      <w:r w:rsidRPr="0037086D">
        <w:rPr>
          <w:rFonts w:hint="eastAsia"/>
        </w:rPr>
        <w:t>至</w:t>
      </w:r>
      <w:r w:rsidRPr="0037086D">
        <w:t>10</w:t>
      </w:r>
      <w:r w:rsidRPr="0037086D">
        <w:rPr>
          <w:rFonts w:hint="eastAsia"/>
        </w:rPr>
        <w:t>级基本信息称为子类。</w:t>
      </w:r>
    </w:p>
    <w:p w14:paraId="3551C204" w14:textId="77777777" w:rsidR="006704FC" w:rsidRPr="0037086D" w:rsidRDefault="00D91995" w:rsidP="009563E7">
      <w:pPr>
        <w:pStyle w:val="11"/>
      </w:pPr>
      <w:r w:rsidRPr="0037086D">
        <w:rPr>
          <w:rFonts w:hint="eastAsia"/>
        </w:rPr>
        <w:t>所有基本信息档案中通用的功能：</w:t>
      </w:r>
    </w:p>
    <w:p w14:paraId="1C8CE74D" w14:textId="77777777" w:rsidR="006704FC" w:rsidRPr="0037086D" w:rsidRDefault="00D91995" w:rsidP="009563E7">
      <w:pPr>
        <w:pStyle w:val="20"/>
      </w:pPr>
      <w:r w:rsidRPr="0037086D">
        <w:rPr>
          <w:rFonts w:hint="eastAsia"/>
        </w:rPr>
        <w:t>功能按钮：</w:t>
      </w:r>
    </w:p>
    <w:p w14:paraId="64923243" w14:textId="77777777" w:rsidR="006704FC" w:rsidRPr="0037086D" w:rsidRDefault="00D91995" w:rsidP="009563E7">
      <w:pPr>
        <w:pStyle w:val="3"/>
      </w:pPr>
      <w:r w:rsidRPr="0037086D">
        <w:rPr>
          <w:rFonts w:hint="eastAsia"/>
        </w:rPr>
        <w:t>打印：支持打印和导出当前基本信息档案。</w:t>
      </w:r>
    </w:p>
    <w:p w14:paraId="579F2482" w14:textId="77777777" w:rsidR="006704FC" w:rsidRPr="0037086D" w:rsidRDefault="00D91995" w:rsidP="009563E7">
      <w:pPr>
        <w:pStyle w:val="3"/>
      </w:pPr>
      <w:r w:rsidRPr="0037086D">
        <w:rPr>
          <w:rFonts w:hint="eastAsia"/>
        </w:rPr>
        <w:t>搜索：可通过当前基本信息档案相关基本信息属性内容进行基本信息的检索。</w:t>
      </w:r>
    </w:p>
    <w:p w14:paraId="0F4865D9" w14:textId="77777777" w:rsidR="006704FC" w:rsidRPr="0037086D" w:rsidRDefault="00D91995" w:rsidP="009563E7">
      <w:pPr>
        <w:pStyle w:val="3"/>
      </w:pPr>
      <w:r w:rsidRPr="0037086D">
        <w:rPr>
          <w:rFonts w:hint="eastAsia"/>
        </w:rPr>
        <w:t>上一层：针对有多层级节点的基本信息，可跳转到所选基本信息的父类所在的层级。</w:t>
      </w:r>
    </w:p>
    <w:p w14:paraId="6777E868" w14:textId="77777777" w:rsidR="006704FC" w:rsidRPr="0037086D" w:rsidRDefault="00D91995" w:rsidP="009563E7">
      <w:pPr>
        <w:pStyle w:val="3"/>
      </w:pPr>
      <w:r w:rsidRPr="0037086D">
        <w:rPr>
          <w:rFonts w:hint="eastAsia"/>
        </w:rPr>
        <w:t>下一层：针对有多层级节点的基本信息，可跳转到所选基本信息的子类所在的层级。</w:t>
      </w:r>
    </w:p>
    <w:p w14:paraId="7E1BCEEB" w14:textId="77777777" w:rsidR="006704FC" w:rsidRPr="0037086D" w:rsidRDefault="00D91995" w:rsidP="009563E7">
      <w:pPr>
        <w:pStyle w:val="3"/>
      </w:pPr>
      <w:r w:rsidRPr="0037086D">
        <w:rPr>
          <w:rFonts w:hint="eastAsia"/>
        </w:rPr>
        <w:t>导入：支持通过</w:t>
      </w:r>
      <w:r w:rsidRPr="0037086D">
        <w:t>Excel</w:t>
      </w:r>
      <w:r w:rsidRPr="0037086D">
        <w:rPr>
          <w:rFonts w:hint="eastAsia"/>
        </w:rPr>
        <w:t>导入基本信息。</w:t>
      </w:r>
    </w:p>
    <w:p w14:paraId="0BDE1837" w14:textId="77777777" w:rsidR="006704FC" w:rsidRPr="0037086D" w:rsidRDefault="00D91995" w:rsidP="009563E7">
      <w:pPr>
        <w:pStyle w:val="3"/>
      </w:pPr>
      <w:r w:rsidRPr="0037086D">
        <w:rPr>
          <w:rFonts w:hint="eastAsia"/>
        </w:rPr>
        <w:t>上一条：跳转到上一条基本信息。</w:t>
      </w:r>
    </w:p>
    <w:p w14:paraId="6253BFC8" w14:textId="77777777" w:rsidR="006704FC" w:rsidRPr="0037086D" w:rsidRDefault="00D91995" w:rsidP="009563E7">
      <w:pPr>
        <w:pStyle w:val="3"/>
      </w:pPr>
      <w:r w:rsidRPr="0037086D">
        <w:rPr>
          <w:rFonts w:hint="eastAsia"/>
        </w:rPr>
        <w:t>下一条：跳转到下一条基本信息。</w:t>
      </w:r>
    </w:p>
    <w:p w14:paraId="41F158A3" w14:textId="77777777" w:rsidR="006704FC" w:rsidRPr="0037086D" w:rsidRDefault="00D91995" w:rsidP="009563E7">
      <w:pPr>
        <w:pStyle w:val="3"/>
      </w:pPr>
      <w:r w:rsidRPr="0037086D">
        <w:rPr>
          <w:rFonts w:hint="eastAsia"/>
        </w:rPr>
        <w:t>第一条：跳转到第一条基本信息。</w:t>
      </w:r>
    </w:p>
    <w:p w14:paraId="62E23E27" w14:textId="77777777" w:rsidR="006704FC" w:rsidRPr="0037086D" w:rsidRDefault="00D91995" w:rsidP="009563E7">
      <w:pPr>
        <w:pStyle w:val="3"/>
      </w:pPr>
      <w:r w:rsidRPr="0037086D">
        <w:rPr>
          <w:rFonts w:hint="eastAsia"/>
        </w:rPr>
        <w:t>最后一条：跳转到最后一条基本信息。</w:t>
      </w:r>
    </w:p>
    <w:p w14:paraId="1C774F50" w14:textId="77777777" w:rsidR="00B95F7B" w:rsidRPr="00E54A40" w:rsidRDefault="00D91995" w:rsidP="00B95F7B">
      <w:pPr>
        <w:pStyle w:val="11"/>
      </w:pPr>
      <w:bookmarkStart w:id="198" w:name="_Toc137544170"/>
      <w:bookmarkStart w:id="199" w:name="_Toc142640435"/>
      <w:bookmarkStart w:id="200" w:name="_Toc154395312"/>
      <w:bookmarkStart w:id="201" w:name="_Toc161252650"/>
      <w:r w:rsidRPr="00E54A40">
        <w:rPr>
          <w:rFonts w:hint="eastAsia"/>
        </w:rPr>
        <w:t>其他说明：</w:t>
      </w:r>
    </w:p>
    <w:p w14:paraId="282A6E2E" w14:textId="77777777" w:rsidR="00B95F7B" w:rsidRPr="00E54A40" w:rsidRDefault="00D91995" w:rsidP="00B95F7B">
      <w:pPr>
        <w:pStyle w:val="20"/>
      </w:pPr>
      <w:r w:rsidRPr="00E54A40">
        <w:rPr>
          <w:rFonts w:hint="eastAsia"/>
        </w:rPr>
        <w:t>基本信息档案一般以树型展示，您可以点击</w:t>
      </w:r>
      <w:r>
        <w:t>[</w:t>
      </w:r>
      <w:r w:rsidRPr="00E54A40">
        <w:rPr>
          <w:rFonts w:hint="eastAsia"/>
        </w:rPr>
        <w:t>线性列表</w:t>
      </w:r>
      <w:r>
        <w:t>]</w:t>
      </w:r>
      <w:r w:rsidRPr="00E54A40">
        <w:rPr>
          <w:rFonts w:hint="eastAsia"/>
        </w:rPr>
        <w:t>查看线性格式下的基本信息列表；</w:t>
      </w:r>
    </w:p>
    <w:p w14:paraId="7ED1A470" w14:textId="77777777" w:rsidR="00B95F7B" w:rsidRPr="00E54A40" w:rsidRDefault="00D91995" w:rsidP="00B95F7B">
      <w:pPr>
        <w:pStyle w:val="20"/>
      </w:pPr>
      <w:r w:rsidRPr="00E54A40">
        <w:rPr>
          <w:rFonts w:hint="eastAsia"/>
        </w:rPr>
        <w:lastRenderedPageBreak/>
        <w:t>使用过的基本信息不支持删除，您可以</w:t>
      </w:r>
      <w:r>
        <w:t>[</w:t>
      </w:r>
      <w:r w:rsidRPr="00E54A40">
        <w:rPr>
          <w:rFonts w:hint="eastAsia"/>
        </w:rPr>
        <w:t>停用</w:t>
      </w:r>
      <w:r>
        <w:t>]</w:t>
      </w:r>
      <w:r w:rsidRPr="00E54A40">
        <w:rPr>
          <w:rFonts w:hint="eastAsia"/>
        </w:rPr>
        <w:t>目前不再需要使用，但已经使用过的基本信息；</w:t>
      </w:r>
    </w:p>
    <w:p w14:paraId="4B9E52B3" w14:textId="77777777" w:rsidR="006704FC" w:rsidRPr="0037086D" w:rsidRDefault="00D91995" w:rsidP="00A817CA">
      <w:pPr>
        <w:pStyle w:val="4"/>
        <w:rPr>
          <w:b/>
        </w:rPr>
      </w:pPr>
      <w:bookmarkStart w:id="202" w:name="_Toc226534675"/>
      <w:bookmarkEnd w:id="198"/>
      <w:bookmarkEnd w:id="199"/>
      <w:bookmarkEnd w:id="200"/>
      <w:bookmarkEnd w:id="201"/>
      <w:r w:rsidRPr="0037086D">
        <w:rPr>
          <w:rFonts w:hint="eastAsia"/>
        </w:rPr>
        <w:t>商品档案</w:t>
      </w:r>
      <w:bookmarkEnd w:id="202"/>
    </w:p>
    <w:p w14:paraId="13D77A2B" w14:textId="6907F2A9" w:rsidR="006704FC" w:rsidRPr="0037086D" w:rsidRDefault="0043384F" w:rsidP="006704FC">
      <w:pPr>
        <w:rPr>
          <w:rFonts w:cstheme="minorEastAsia"/>
        </w:rPr>
      </w:pPr>
      <w:r>
        <w:rPr>
          <w:noProof/>
        </w:rPr>
        <w:drawing>
          <wp:inline distT="0" distB="0" distL="0" distR="0" wp14:anchorId="70F52B29" wp14:editId="1C5EB631">
            <wp:extent cx="5274310" cy="2618105"/>
            <wp:effectExtent l="0" t="0" r="2540"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274310" cy="2618105"/>
                    </a:xfrm>
                    <a:prstGeom prst="rect">
                      <a:avLst/>
                    </a:prstGeom>
                  </pic:spPr>
                </pic:pic>
              </a:graphicData>
            </a:graphic>
          </wp:inline>
        </w:drawing>
      </w:r>
    </w:p>
    <w:p w14:paraId="4C766EA1" w14:textId="77777777" w:rsidR="006704FC" w:rsidRPr="0037086D" w:rsidRDefault="00D91995" w:rsidP="006704FC">
      <w:r w:rsidRPr="0037086D">
        <w:rPr>
          <w:rFonts w:hint="eastAsia"/>
          <w:bCs/>
        </w:rPr>
        <w:t>功能描述：</w:t>
      </w:r>
      <w:r w:rsidRPr="0037086D">
        <w:rPr>
          <w:rFonts w:hint="eastAsia"/>
        </w:rPr>
        <w:t>商品档案是集中反映商品的名称、编号、规格、型号等基本信息的管理模块。</w:t>
      </w:r>
    </w:p>
    <w:p w14:paraId="767EFA5D" w14:textId="77777777" w:rsidR="006704FC" w:rsidRPr="0037086D" w:rsidRDefault="00D91995" w:rsidP="006704FC">
      <w:r w:rsidRPr="0037086D">
        <w:rPr>
          <w:rFonts w:hint="eastAsia"/>
        </w:rPr>
        <w:t>操作说明：</w:t>
      </w:r>
    </w:p>
    <w:p w14:paraId="0057C6DD" w14:textId="77777777" w:rsidR="00A817CA" w:rsidRDefault="00D91995" w:rsidP="00A817CA">
      <w:bookmarkStart w:id="203" w:name="_Toc20504"/>
      <w:bookmarkStart w:id="204" w:name="_Toc137544171"/>
      <w:bookmarkStart w:id="205" w:name="_Toc142640436"/>
      <w:bookmarkStart w:id="206" w:name="_Toc154395313"/>
      <w:bookmarkStart w:id="207" w:name="_Toc161252651"/>
      <w:r>
        <w:rPr>
          <w:rFonts w:hint="eastAsia"/>
        </w:rPr>
        <w:t>【整体概述】：</w:t>
      </w:r>
    </w:p>
    <w:p w14:paraId="4274B02D" w14:textId="3BD21E58" w:rsidR="00A817CA" w:rsidRPr="00E54A40" w:rsidRDefault="00D91995" w:rsidP="00A817CA">
      <w:pPr>
        <w:pStyle w:val="11"/>
      </w:pPr>
      <w:r w:rsidRPr="00E54A40">
        <w:rPr>
          <w:rFonts w:hint="eastAsia"/>
        </w:rPr>
        <w:t>该信息以“商品编号”为关键字，商品名称、规格、型号等可以相同，但是商品编号不能相同。系统是否支持商品名称重复，由</w:t>
      </w:r>
      <w:r w:rsidRPr="00E54A40">
        <w:t xml:space="preserve"> </w:t>
      </w:r>
      <w:r w:rsidRPr="00E54A40">
        <w:rPr>
          <w:rFonts w:hint="eastAsia"/>
        </w:rPr>
        <w:t>“系统管理</w:t>
      </w:r>
      <w:r w:rsidRPr="00E54A40">
        <w:t>-</w:t>
      </w:r>
      <w:r w:rsidRPr="00E54A40">
        <w:rPr>
          <w:rFonts w:hint="eastAsia"/>
        </w:rPr>
        <w:t>系统配置</w:t>
      </w:r>
      <w:r w:rsidRPr="00E54A40">
        <w:t>--</w:t>
      </w:r>
      <w:r w:rsidRPr="00E54A40">
        <w:rPr>
          <w:rFonts w:hint="eastAsia"/>
        </w:rPr>
        <w:t>系统全局配置</w:t>
      </w:r>
      <w:r w:rsidRPr="00E54A40">
        <w:t>--</w:t>
      </w:r>
      <w:r w:rsidRPr="00E54A40">
        <w:rPr>
          <w:rFonts w:hint="eastAsia"/>
        </w:rPr>
        <w:t>允许商品信息</w:t>
      </w:r>
      <w:r w:rsidR="007F181D">
        <w:rPr>
          <w:rFonts w:hint="eastAsia"/>
        </w:rPr>
        <w:t>重复</w:t>
      </w:r>
      <w:r w:rsidRPr="00E54A40">
        <w:rPr>
          <w:rFonts w:hint="eastAsia"/>
        </w:rPr>
        <w:t>”</w:t>
      </w:r>
      <w:r w:rsidRPr="00E54A40">
        <w:t xml:space="preserve"> </w:t>
      </w:r>
      <w:r w:rsidRPr="00E54A40">
        <w:rPr>
          <w:rFonts w:hint="eastAsia"/>
        </w:rPr>
        <w:t>而决定。</w:t>
      </w:r>
    </w:p>
    <w:p w14:paraId="1197886B" w14:textId="77777777" w:rsidR="00A817CA" w:rsidRPr="00E54A40" w:rsidRDefault="00D91995" w:rsidP="00A817CA">
      <w:pPr>
        <w:pStyle w:val="11"/>
      </w:pPr>
      <w:r w:rsidRPr="00E54A40">
        <w:rPr>
          <w:rFonts w:hint="eastAsia"/>
        </w:rPr>
        <w:t>软件中提供新增、修改、删除、停用、停止采购等多种维护基本信息的操作。</w:t>
      </w:r>
    </w:p>
    <w:p w14:paraId="7D59191B" w14:textId="77777777" w:rsidR="00A817CA" w:rsidRPr="00E54A40" w:rsidRDefault="00D91995" w:rsidP="00A817CA">
      <w:pPr>
        <w:pStyle w:val="11"/>
      </w:pPr>
      <w:r w:rsidRPr="00E54A40">
        <w:rPr>
          <w:rFonts w:hint="eastAsia"/>
        </w:rPr>
        <w:t>在商品中可以关联自由项、商品类别、商品品牌、指定仓库、指定货位等其他基础资料的信息。</w:t>
      </w:r>
    </w:p>
    <w:p w14:paraId="5E250F67" w14:textId="77777777" w:rsidR="00A817CA" w:rsidRPr="00E54A40" w:rsidRDefault="00D91995" w:rsidP="00A817CA">
      <w:pPr>
        <w:pStyle w:val="11"/>
      </w:pPr>
      <w:r w:rsidRPr="00E54A40">
        <w:rPr>
          <w:rFonts w:hint="eastAsia"/>
        </w:rPr>
        <w:t>商品计量单位在商品使用后还能进行修改，当修改基本计量单位的时候会将之前单据对应的基本计量单位同步修改，并在单据日志中有相关日志记录。</w:t>
      </w:r>
    </w:p>
    <w:p w14:paraId="4ECCC027" w14:textId="77777777" w:rsidR="00A817CA" w:rsidRPr="00E54A40" w:rsidRDefault="00D91995" w:rsidP="00A817CA">
      <w:pPr>
        <w:pStyle w:val="11"/>
      </w:pPr>
      <w:r w:rsidRPr="00E54A40">
        <w:rPr>
          <w:rFonts w:hint="eastAsia"/>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14:paraId="1FF47AED" w14:textId="77777777" w:rsidR="00A817CA" w:rsidRPr="00E54A40" w:rsidRDefault="00D91995" w:rsidP="00A817CA">
      <w:pPr>
        <w:pStyle w:val="11"/>
      </w:pPr>
      <w:r w:rsidRPr="00E54A40">
        <w:rPr>
          <w:rFonts w:hint="eastAsia"/>
        </w:rPr>
        <w:t>能对不同单位设置不同的价格。</w:t>
      </w:r>
    </w:p>
    <w:p w14:paraId="409FB124" w14:textId="2B15D485" w:rsidR="00987934" w:rsidRDefault="00987934" w:rsidP="00A817CA">
      <w:r>
        <w:rPr>
          <w:rFonts w:hint="eastAsia"/>
        </w:rPr>
        <w:t>【基本信息】：</w:t>
      </w:r>
    </w:p>
    <w:p w14:paraId="6E78CD0D" w14:textId="6F145DB1" w:rsidR="00987934" w:rsidRPr="00E54A40" w:rsidRDefault="00987934" w:rsidP="00987934">
      <w:pPr>
        <w:pStyle w:val="11"/>
      </w:pPr>
      <w:r>
        <w:rPr>
          <w:rFonts w:hint="eastAsia"/>
        </w:rPr>
        <w:t>商品存货类型：</w:t>
      </w:r>
      <w:r w:rsidRPr="00E54A40">
        <w:rPr>
          <w:rFonts w:hint="eastAsia"/>
        </w:rPr>
        <w:t>可以选择各自商品的“存货类型”实现不同商品不同收入、成本、存货核算方式。</w:t>
      </w:r>
    </w:p>
    <w:p w14:paraId="011C9903" w14:textId="671BA856" w:rsidR="00A817CA" w:rsidRPr="00E54A40" w:rsidRDefault="00D91995" w:rsidP="00987934">
      <w:pPr>
        <w:pStyle w:val="11"/>
      </w:pPr>
      <w:r w:rsidRPr="00E54A40">
        <w:rPr>
          <w:rFonts w:hint="eastAsia"/>
        </w:rPr>
        <w:t>自由项</w:t>
      </w:r>
    </w:p>
    <w:p w14:paraId="4126C36F" w14:textId="77777777" w:rsidR="00A817CA" w:rsidRPr="00E54A40" w:rsidRDefault="00D91995" w:rsidP="00987934">
      <w:pPr>
        <w:pStyle w:val="20"/>
      </w:pPr>
      <w:r w:rsidRPr="00E54A40">
        <w:rPr>
          <w:rFonts w:hint="eastAsia"/>
        </w:rPr>
        <w:t>商品的大部分信息都相同，只有较少的一个或几个信息不用的时候可以使用自由项。</w:t>
      </w:r>
    </w:p>
    <w:p w14:paraId="07244DC6" w14:textId="77777777" w:rsidR="00A817CA" w:rsidRDefault="00D91995" w:rsidP="00987934">
      <w:pPr>
        <w:pStyle w:val="20"/>
      </w:pPr>
      <w:r w:rsidRPr="00E54A40">
        <w:rPr>
          <w:rFonts w:hint="eastAsia"/>
        </w:rPr>
        <w:t>进价、售价一致建议使用自由项，如果商品的进价、售价不一致的时候则不建议使用自由项。</w:t>
      </w:r>
    </w:p>
    <w:p w14:paraId="16C858B5" w14:textId="77777777" w:rsidR="00A817CA" w:rsidRPr="00856B9F" w:rsidRDefault="00D91995" w:rsidP="00987934">
      <w:pPr>
        <w:pStyle w:val="20"/>
        <w:rPr>
          <w:rFonts w:cstheme="minorEastAsia"/>
        </w:rPr>
      </w:pPr>
      <w:r w:rsidRPr="00F17B58">
        <w:rPr>
          <w:rFonts w:hint="eastAsia"/>
        </w:rPr>
        <w:t>不同自由项类型之间允许自由项名称重复，同一自由项类型下编号与名称均不能重复</w:t>
      </w:r>
      <w:r>
        <w:rPr>
          <w:rFonts w:hint="eastAsia"/>
        </w:rPr>
        <w:t>。</w:t>
      </w:r>
    </w:p>
    <w:p w14:paraId="1EFFDEF0" w14:textId="77777777" w:rsidR="00A817CA" w:rsidRPr="00E54A40" w:rsidRDefault="00D91995" w:rsidP="00987934">
      <w:pPr>
        <w:pStyle w:val="20"/>
      </w:pPr>
      <w:r w:rsidRPr="00E54A40">
        <w:rPr>
          <w:rFonts w:hint="eastAsia"/>
        </w:rPr>
        <w:t>例：方便面桶装，红烧牛肉、老坛酸菜，他们的规则、型号、重量都是相同，只有口味不同的时候，这时就可以使用自由项，建立一个“口味”增加对应口味即可。</w:t>
      </w:r>
    </w:p>
    <w:p w14:paraId="59186617" w14:textId="77777777" w:rsidR="00A817CA" w:rsidRPr="00E54A40" w:rsidRDefault="00D91995" w:rsidP="00987934">
      <w:pPr>
        <w:pStyle w:val="20"/>
        <w:rPr>
          <w:rFonts w:cs="宋体"/>
          <w:color w:val="000000"/>
        </w:rPr>
      </w:pPr>
      <w:r w:rsidRPr="00E54A40">
        <w:rPr>
          <w:rFonts w:cs="宋体" w:hint="eastAsia"/>
          <w:color w:val="000000"/>
        </w:rPr>
        <w:lastRenderedPageBreak/>
        <w:t>华为</w:t>
      </w:r>
      <w:r w:rsidRPr="00E54A40">
        <w:rPr>
          <w:rFonts w:cs="宋体"/>
          <w:color w:val="000000"/>
        </w:rPr>
        <w:t>Mate 30</w:t>
      </w:r>
      <w:r w:rsidRPr="00E54A40">
        <w:rPr>
          <w:rFonts w:cs="宋体" w:hint="eastAsia"/>
          <w:color w:val="000000"/>
        </w:rPr>
        <w:t>有</w:t>
      </w:r>
      <w:r w:rsidRPr="00E54A40">
        <w:rPr>
          <w:rFonts w:cs="宋体"/>
          <w:color w:val="000000"/>
        </w:rPr>
        <w:t>128G</w:t>
      </w:r>
      <w:r w:rsidRPr="00E54A40">
        <w:rPr>
          <w:rFonts w:cs="宋体" w:hint="eastAsia"/>
          <w:color w:val="000000"/>
        </w:rPr>
        <w:t>、</w:t>
      </w:r>
      <w:r w:rsidRPr="00E54A40">
        <w:rPr>
          <w:rFonts w:cs="宋体"/>
          <w:color w:val="000000"/>
        </w:rPr>
        <w:t>256G</w:t>
      </w:r>
      <w:r w:rsidRPr="00E54A40">
        <w:rPr>
          <w:rFonts w:cs="宋体" w:hint="eastAsia"/>
          <w:color w:val="000000"/>
        </w:rPr>
        <w:t>的版本，其他的配置都相同，但是由于这两个商品的购销价都不同，所以这种情况不适用自由项。</w:t>
      </w:r>
    </w:p>
    <w:p w14:paraId="758501F5" w14:textId="5E779C68" w:rsidR="00987934" w:rsidRDefault="00987934" w:rsidP="00A817CA">
      <w:r>
        <w:rPr>
          <w:rFonts w:hint="eastAsia"/>
        </w:rPr>
        <w:t>【单位价格设置】：</w:t>
      </w:r>
    </w:p>
    <w:p w14:paraId="2DB83B9E" w14:textId="273C3D75" w:rsidR="00987934" w:rsidRDefault="00987934" w:rsidP="00987934">
      <w:pPr>
        <w:pStyle w:val="11"/>
      </w:pPr>
      <w:r>
        <w:rPr>
          <w:rFonts w:hint="eastAsia"/>
        </w:rPr>
        <w:t>按不同的计量单位设置不同的价格。</w:t>
      </w:r>
    </w:p>
    <w:p w14:paraId="4D0E7BFB" w14:textId="5759F500" w:rsidR="00987934" w:rsidRDefault="00987934" w:rsidP="005332B0">
      <w:pPr>
        <w:pStyle w:val="11"/>
      </w:pPr>
      <w:r w:rsidRPr="00910C30">
        <w:rPr>
          <w:rFonts w:hint="eastAsia"/>
        </w:rPr>
        <w:t>浮动计量单位</w:t>
      </w:r>
      <w:r>
        <w:rPr>
          <w:rFonts w:hint="eastAsia"/>
        </w:rPr>
        <w:t>：</w:t>
      </w:r>
      <w:r w:rsidRPr="00910C30">
        <w:rPr>
          <w:rFonts w:hint="eastAsia"/>
        </w:rPr>
        <w:t>可以录入换算率为</w:t>
      </w:r>
      <w:r w:rsidRPr="00910C30">
        <w:t>0</w:t>
      </w:r>
      <w:r w:rsidRPr="00910C30">
        <w:rPr>
          <w:rFonts w:hint="eastAsia"/>
        </w:rPr>
        <w:t>，当录入换算率为</w:t>
      </w:r>
      <w:r w:rsidRPr="00910C30">
        <w:t>0</w:t>
      </w:r>
      <w:r w:rsidRPr="00910C30">
        <w:rPr>
          <w:rFonts w:hint="eastAsia"/>
        </w:rPr>
        <w:t>的时候，在业务单据中录入数量，不会计算浮动单位数量，反过来，录入浮动单位数量也不会在计算浮动换算率</w:t>
      </w:r>
      <w:r>
        <w:rPr>
          <w:rFonts w:hint="eastAsia"/>
        </w:rPr>
        <w:t>。</w:t>
      </w:r>
    </w:p>
    <w:p w14:paraId="6C2BC761" w14:textId="7B5B381F" w:rsidR="0043384F" w:rsidRDefault="0043384F" w:rsidP="00A817CA">
      <w:r>
        <w:rPr>
          <w:rFonts w:hint="eastAsia"/>
        </w:rPr>
        <w:t>【更新预设售价设置】：</w:t>
      </w:r>
    </w:p>
    <w:p w14:paraId="29DB9F79" w14:textId="25CA3354" w:rsidR="0043384F" w:rsidRDefault="0043384F" w:rsidP="0043384F">
      <w:pPr>
        <w:pStyle w:val="11"/>
      </w:pPr>
      <w:r>
        <w:rPr>
          <w:rFonts w:hint="eastAsia"/>
        </w:rPr>
        <w:t>按商品计算单位设置预设售价达到的毛利率，当勾选了入库类单据根据成本价</w:t>
      </w:r>
      <w:r w:rsidR="00987934">
        <w:rPr>
          <w:rFonts w:hint="eastAsia"/>
        </w:rPr>
        <w:t>更新预设售价的时候会重新计算并生成预设售价的值。</w:t>
      </w:r>
    </w:p>
    <w:p w14:paraId="591FDE2D" w14:textId="7F4C4ADB" w:rsidR="00987934" w:rsidRDefault="00987934" w:rsidP="0043384F">
      <w:pPr>
        <w:pStyle w:val="11"/>
      </w:pPr>
      <w:r>
        <w:rPr>
          <w:rFonts w:hint="eastAsia"/>
        </w:rPr>
        <w:t>毛利率填写为0，不更新预设售价。</w:t>
      </w:r>
    </w:p>
    <w:p w14:paraId="18117672" w14:textId="788046DF" w:rsidR="00E15BC8" w:rsidRDefault="00E15BC8" w:rsidP="00A817CA">
      <w:r>
        <w:rPr>
          <w:rFonts w:hint="eastAsia"/>
        </w:rPr>
        <w:t>【质检参数】：</w:t>
      </w:r>
    </w:p>
    <w:p w14:paraId="70F9B114" w14:textId="77777777" w:rsidR="00E15BC8" w:rsidRDefault="00E15BC8" w:rsidP="00E15BC8">
      <w:pPr>
        <w:pStyle w:val="11"/>
      </w:pPr>
      <w:r>
        <w:rPr>
          <w:rFonts w:hint="eastAsia"/>
        </w:rPr>
        <w:t>默认质检方式在</w:t>
      </w:r>
      <w:r>
        <w:t>“</w:t>
      </w:r>
      <w:r>
        <w:rPr>
          <w:rFonts w:hint="eastAsia"/>
        </w:rPr>
        <w:t>在采购订单、生产任务单、委外加工任务单中默认</w:t>
      </w:r>
      <w:r>
        <w:t>”中会按默认方式带出，同时也能进行更改。</w:t>
      </w:r>
    </w:p>
    <w:p w14:paraId="360B38EA" w14:textId="77777777" w:rsidR="00E15BC8" w:rsidRDefault="00E15BC8" w:rsidP="00E15BC8">
      <w:pPr>
        <w:pStyle w:val="11"/>
      </w:pPr>
      <w:r>
        <w:rPr>
          <w:rFonts w:hint="eastAsia"/>
        </w:rPr>
        <w:t>不启用、免检：</w:t>
      </w:r>
      <w:r>
        <w:t xml:space="preserve"> 不走质检流程。</w:t>
      </w:r>
    </w:p>
    <w:p w14:paraId="67932B2B" w14:textId="77777777" w:rsidR="00E15BC8" w:rsidRDefault="00E15BC8" w:rsidP="00E15BC8">
      <w:pPr>
        <w:pStyle w:val="11"/>
      </w:pPr>
      <w:r>
        <w:rPr>
          <w:rFonts w:hint="eastAsia"/>
        </w:rPr>
        <w:t>全检、抽检：要走质检流程。</w:t>
      </w:r>
    </w:p>
    <w:p w14:paraId="644DBC64" w14:textId="51D5EE54" w:rsidR="00987934" w:rsidRDefault="00987934" w:rsidP="00A817CA">
      <w:r>
        <w:rPr>
          <w:rFonts w:hint="eastAsia"/>
        </w:rPr>
        <w:t>【生产管理参数】</w:t>
      </w:r>
    </w:p>
    <w:p w14:paraId="1724FF75" w14:textId="77F4D911" w:rsidR="00987934" w:rsidRDefault="00987934" w:rsidP="005332B0">
      <w:pPr>
        <w:pStyle w:val="11"/>
      </w:pPr>
      <w:r>
        <w:rPr>
          <w:rFonts w:hint="eastAsia"/>
        </w:rPr>
        <w:t>外购、自制、委外：设置在生产MRP运算中的建议规则。</w:t>
      </w:r>
    </w:p>
    <w:p w14:paraId="13EBF960" w14:textId="233C8883" w:rsidR="00A817CA" w:rsidRPr="00E54A40" w:rsidRDefault="00D91995" w:rsidP="00A817CA">
      <w:r>
        <w:rPr>
          <w:rFonts w:hint="eastAsia"/>
        </w:rPr>
        <w:t>【</w:t>
      </w:r>
      <w:r w:rsidRPr="00E54A40">
        <w:rPr>
          <w:rFonts w:hint="eastAsia"/>
        </w:rPr>
        <w:t>筛选功能</w:t>
      </w:r>
      <w:r>
        <w:rPr>
          <w:rFonts w:hint="eastAsia"/>
        </w:rPr>
        <w:t>】</w:t>
      </w:r>
      <w:r w:rsidRPr="00E54A40">
        <w:rPr>
          <w:rFonts w:hint="eastAsia"/>
        </w:rPr>
        <w:t>：</w:t>
      </w:r>
    </w:p>
    <w:p w14:paraId="5ECA88CD" w14:textId="17FCC393" w:rsidR="00A817CA" w:rsidRPr="00E54A40" w:rsidRDefault="00D91995" w:rsidP="00A817CA">
      <w:pPr>
        <w:pStyle w:val="11"/>
      </w:pPr>
      <w:r w:rsidRPr="00E54A40">
        <w:rPr>
          <w:rFonts w:hint="eastAsia"/>
        </w:rPr>
        <w:t>点击右上角“筛选”图标能对商品进行更多的过滤处理。</w:t>
      </w:r>
    </w:p>
    <w:p w14:paraId="1AEF11C4" w14:textId="77777777" w:rsidR="00A817CA" w:rsidRPr="00E54A40" w:rsidRDefault="00D91995" w:rsidP="00A817CA">
      <w:pPr>
        <w:pStyle w:val="11"/>
      </w:pPr>
      <w:r w:rsidRPr="00E54A40">
        <w:rPr>
          <w:rFonts w:hint="eastAsia"/>
        </w:rPr>
        <w:t>模糊查询的有：商品编号、商品名称、商品规格、商品型号、商品简名、商品拼音码、父类名称、商品产地。</w:t>
      </w:r>
    </w:p>
    <w:p w14:paraId="60895841" w14:textId="77777777" w:rsidR="00A817CA" w:rsidRPr="00E54A40" w:rsidRDefault="00D91995" w:rsidP="00A817CA">
      <w:pPr>
        <w:pStyle w:val="11"/>
      </w:pPr>
      <w:r w:rsidRPr="00E54A40">
        <w:rPr>
          <w:rFonts w:hint="eastAsia"/>
        </w:rPr>
        <w:t>过滤查询的有：供货商、商品类别、商品品牌。</w:t>
      </w:r>
    </w:p>
    <w:p w14:paraId="100B9D78" w14:textId="77777777" w:rsidR="00A817CA" w:rsidRPr="00E54A40" w:rsidRDefault="00D91995" w:rsidP="00A817CA">
      <w:pPr>
        <w:pStyle w:val="11"/>
      </w:pPr>
      <w:r w:rsidRPr="00E54A40">
        <w:rPr>
          <w:rFonts w:hint="eastAsia"/>
        </w:rPr>
        <w:t>查询状态的有：停止采购、停用、外购、自制、委外。</w:t>
      </w:r>
    </w:p>
    <w:p w14:paraId="28A4AEA1" w14:textId="77777777" w:rsidR="00A817CA" w:rsidRPr="00E54A40" w:rsidRDefault="00D91995" w:rsidP="00A817CA">
      <w:pPr>
        <w:pStyle w:val="11"/>
      </w:pPr>
      <w:r w:rsidRPr="00E54A40">
        <w:rPr>
          <w:rFonts w:hint="eastAsia"/>
        </w:rPr>
        <w:t>查询为空的有：条码、类别、品牌。</w:t>
      </w:r>
    </w:p>
    <w:p w14:paraId="50CC2C81" w14:textId="77777777" w:rsidR="00A817CA" w:rsidRPr="00E54A40" w:rsidRDefault="00D91995" w:rsidP="00A817CA">
      <w:pPr>
        <w:pStyle w:val="11"/>
      </w:pPr>
      <w:r w:rsidRPr="00E54A40">
        <w:rPr>
          <w:rFonts w:hint="eastAsia"/>
        </w:rPr>
        <w:t>支持商品自定义查询</w:t>
      </w:r>
    </w:p>
    <w:p w14:paraId="43D43EC8" w14:textId="77777777" w:rsidR="00A817CA" w:rsidRPr="00E54A40" w:rsidRDefault="00D91995" w:rsidP="00A817CA">
      <w:pPr>
        <w:pStyle w:val="11"/>
      </w:pPr>
      <w:r w:rsidRPr="00E54A40">
        <w:rPr>
          <w:rFonts w:hint="eastAsia"/>
        </w:rPr>
        <w:t>组合自定义：为下拉控件，支持复选。</w:t>
      </w:r>
    </w:p>
    <w:p w14:paraId="40796A67" w14:textId="77777777" w:rsidR="00A817CA" w:rsidRPr="00E54A40" w:rsidRDefault="00D91995" w:rsidP="00A817CA">
      <w:pPr>
        <w:pStyle w:val="11"/>
      </w:pPr>
      <w:r w:rsidRPr="00E54A40">
        <w:rPr>
          <w:rFonts w:hint="eastAsia"/>
        </w:rPr>
        <w:t>文本自定义：为下拉、文本组合控件，下拉控件包含“模糊、精确、左匹配、右匹配”等选项，只能进行单选，默认为“模糊”。</w:t>
      </w:r>
    </w:p>
    <w:p w14:paraId="0CF3D2E7" w14:textId="77777777" w:rsidR="00A817CA" w:rsidRPr="00E54A40" w:rsidRDefault="00D91995" w:rsidP="00A817CA">
      <w:pPr>
        <w:pStyle w:val="11"/>
      </w:pPr>
      <w:r w:rsidRPr="00E54A40">
        <w:rPr>
          <w:rFonts w:hint="eastAsia"/>
        </w:rPr>
        <w:t>数字自定义：为下拉、数字组合控件，下拉控件包含“＝、≥、≤、≠”等选项，只能进行单选，默认为“＝”。</w:t>
      </w:r>
    </w:p>
    <w:p w14:paraId="00EEA776" w14:textId="77777777" w:rsidR="00A817CA" w:rsidRPr="00E54A40" w:rsidRDefault="00D91995" w:rsidP="00A817CA">
      <w:r>
        <w:rPr>
          <w:rFonts w:hint="eastAsia"/>
        </w:rPr>
        <w:t>【</w:t>
      </w:r>
      <w:r w:rsidRPr="00E54A40">
        <w:rPr>
          <w:rFonts w:hint="eastAsia"/>
        </w:rPr>
        <w:t>线性</w:t>
      </w:r>
      <w:r w:rsidRPr="00E54A40">
        <w:rPr>
          <w:rFonts w:cs="宋体" w:hint="eastAsia"/>
        </w:rPr>
        <w:t>列表</w:t>
      </w:r>
      <w:r w:rsidRPr="00E54A40">
        <w:rPr>
          <w:rFonts w:hint="eastAsia"/>
        </w:rPr>
        <w:t>功能</w:t>
      </w:r>
      <w:r>
        <w:rPr>
          <w:rFonts w:hint="eastAsia"/>
        </w:rPr>
        <w:t>】</w:t>
      </w:r>
      <w:r w:rsidRPr="00E54A40">
        <w:rPr>
          <w:rFonts w:hint="eastAsia"/>
        </w:rPr>
        <w:t>：</w:t>
      </w:r>
    </w:p>
    <w:p w14:paraId="5E9B0E8A" w14:textId="77777777" w:rsidR="00A817CA" w:rsidRPr="00E54A40" w:rsidRDefault="00D91995" w:rsidP="00A817CA">
      <w:pPr>
        <w:pStyle w:val="11"/>
      </w:pPr>
      <w:r w:rsidRPr="00E54A40">
        <w:rPr>
          <w:rFonts w:hint="eastAsia"/>
        </w:rPr>
        <w:t>批量停用</w:t>
      </w:r>
      <w:r w:rsidRPr="00E54A40">
        <w:t>/</w:t>
      </w:r>
      <w:r w:rsidRPr="00E54A40">
        <w:rPr>
          <w:rFonts w:hint="eastAsia"/>
        </w:rPr>
        <w:t>批量启用：支持批量化停用</w:t>
      </w:r>
      <w:r w:rsidRPr="00E54A40">
        <w:t>/</w:t>
      </w:r>
      <w:r w:rsidRPr="00E54A40">
        <w:rPr>
          <w:rFonts w:hint="eastAsia"/>
        </w:rPr>
        <w:t>启用商品。</w:t>
      </w:r>
    </w:p>
    <w:p w14:paraId="7D89B892" w14:textId="77777777" w:rsidR="00A817CA" w:rsidRPr="00E54A40" w:rsidRDefault="00D91995" w:rsidP="00A817CA">
      <w:pPr>
        <w:pStyle w:val="11"/>
      </w:pPr>
      <w:r w:rsidRPr="00E54A40">
        <w:rPr>
          <w:rFonts w:hint="eastAsia"/>
        </w:rPr>
        <w:t>批量删除：支持批量化删除商品。</w:t>
      </w:r>
    </w:p>
    <w:p w14:paraId="277AA8AF" w14:textId="77777777" w:rsidR="00A817CA" w:rsidRPr="00E54A40" w:rsidRDefault="00D91995" w:rsidP="00A817CA">
      <w:pPr>
        <w:pStyle w:val="11"/>
      </w:pPr>
      <w:r w:rsidRPr="00E54A40">
        <w:rPr>
          <w:rFonts w:hint="eastAsia"/>
        </w:rPr>
        <w:t>批量修改▼：包含批量修改选中商品、批量修改全部商品。</w:t>
      </w:r>
    </w:p>
    <w:p w14:paraId="27A60DEE" w14:textId="77777777" w:rsidR="00A817CA" w:rsidRPr="00E54A40" w:rsidRDefault="00D91995" w:rsidP="00A817CA">
      <w:r>
        <w:rPr>
          <w:rFonts w:hint="eastAsia"/>
        </w:rPr>
        <w:t>【</w:t>
      </w:r>
      <w:r w:rsidRPr="00E54A40">
        <w:t>Excel</w:t>
      </w:r>
      <w:r w:rsidRPr="00E54A40">
        <w:rPr>
          <w:rFonts w:hint="eastAsia"/>
        </w:rPr>
        <w:t>导入</w:t>
      </w:r>
      <w:r>
        <w:rPr>
          <w:rFonts w:hint="eastAsia"/>
        </w:rPr>
        <w:t>】</w:t>
      </w:r>
      <w:r w:rsidRPr="00E54A40">
        <w:rPr>
          <w:rFonts w:hint="eastAsia"/>
        </w:rPr>
        <w:t>：</w:t>
      </w:r>
    </w:p>
    <w:p w14:paraId="28711A76" w14:textId="77777777" w:rsidR="00A817CA" w:rsidRPr="00E54A40" w:rsidRDefault="00D91995" w:rsidP="00A817CA">
      <w:pPr>
        <w:pStyle w:val="11"/>
      </w:pPr>
      <w:r w:rsidRPr="00E54A40">
        <w:t>Excel</w:t>
      </w:r>
      <w:r w:rsidRPr="00E54A40">
        <w:rPr>
          <w:rFonts w:hint="eastAsia"/>
        </w:rPr>
        <w:t>导入对于计量单位的处理支持“单行录入”和“多行录入”两种方式，生成的</w:t>
      </w:r>
      <w:r w:rsidRPr="00E54A40">
        <w:t>Excel</w:t>
      </w:r>
      <w:r w:rsidRPr="00E54A40">
        <w:rPr>
          <w:rFonts w:hint="eastAsia"/>
        </w:rPr>
        <w:t>也为</w:t>
      </w:r>
      <w:r w:rsidRPr="00E54A40">
        <w:t>2</w:t>
      </w:r>
      <w:r w:rsidRPr="00E54A40">
        <w:rPr>
          <w:rFonts w:hint="eastAsia"/>
        </w:rPr>
        <w:t>种模板。</w:t>
      </w:r>
    </w:p>
    <w:p w14:paraId="1610E0C9" w14:textId="77777777" w:rsidR="00A817CA" w:rsidRPr="00E54A40" w:rsidRDefault="00D91995" w:rsidP="00A817CA">
      <w:pPr>
        <w:pStyle w:val="11"/>
      </w:pPr>
      <w:r w:rsidRPr="00E54A40">
        <w:t>Excel</w:t>
      </w:r>
      <w:r w:rsidRPr="00E54A40">
        <w:rPr>
          <w:rFonts w:hint="eastAsia"/>
        </w:rPr>
        <w:t>模板配置是对预设进价、售价、大单位数量及浮动单位进行设置，实现</w:t>
      </w:r>
      <w:r w:rsidRPr="00E54A40">
        <w:t>Excel</w:t>
      </w:r>
      <w:r w:rsidRPr="00E54A40">
        <w:rPr>
          <w:rFonts w:hint="eastAsia"/>
        </w:rPr>
        <w:t>列动态生成，客户不需要使用的列不进行展示及导入，减少客户的操作提升效率。</w:t>
      </w:r>
    </w:p>
    <w:p w14:paraId="208C302D" w14:textId="77777777" w:rsidR="00A817CA" w:rsidRPr="00E54A40" w:rsidRDefault="00D91995" w:rsidP="00A817CA">
      <w:pPr>
        <w:pStyle w:val="11"/>
      </w:pPr>
      <w:r w:rsidRPr="00E54A40">
        <w:rPr>
          <w:rFonts w:hint="eastAsia"/>
        </w:rPr>
        <w:t>单行录入：是多计量单位商品都在同一行，不同的列分别录入基本计量单位和大单位信息以及对应的单位价格信息。</w:t>
      </w:r>
    </w:p>
    <w:p w14:paraId="3D20E7D1" w14:textId="77777777" w:rsidR="00A817CA" w:rsidRPr="00E54A40" w:rsidRDefault="00D91995" w:rsidP="00A817CA">
      <w:pPr>
        <w:pStyle w:val="11"/>
      </w:pPr>
      <w:r w:rsidRPr="00E54A40">
        <w:rPr>
          <w:rFonts w:hint="eastAsia"/>
        </w:rPr>
        <w:lastRenderedPageBreak/>
        <w:t>多行录入：是多计量单位都在同一列，不同的行分别录入基本计量单位和大单位信息以及对应的单位价格信息。</w:t>
      </w:r>
    </w:p>
    <w:p w14:paraId="326A22FB" w14:textId="77777777" w:rsidR="00A817CA" w:rsidRPr="00E54A40" w:rsidRDefault="00D91995" w:rsidP="00A817CA">
      <w:pPr>
        <w:pStyle w:val="11"/>
      </w:pPr>
      <w:r w:rsidRPr="00E54A40">
        <w:rPr>
          <w:rFonts w:hint="eastAsia"/>
        </w:rPr>
        <w:t>单行录入比较适合其他系统导入进行处理，操作更加简单易于上手。</w:t>
      </w:r>
    </w:p>
    <w:p w14:paraId="45008CF1" w14:textId="77777777" w:rsidR="00A817CA" w:rsidRPr="003C6FFF" w:rsidRDefault="00D91995" w:rsidP="00A817CA">
      <w:r>
        <w:rPr>
          <w:rFonts w:hint="eastAsia"/>
        </w:rPr>
        <w:t>【</w:t>
      </w:r>
      <w:r w:rsidRPr="00E54A40">
        <w:t>BOM</w:t>
      </w:r>
      <w:r w:rsidRPr="00E54A40">
        <w:rPr>
          <w:rFonts w:hint="eastAsia"/>
        </w:rPr>
        <w:t>信息</w:t>
      </w:r>
      <w:r>
        <w:rPr>
          <w:rFonts w:hint="eastAsia"/>
        </w:rPr>
        <w:t>】</w:t>
      </w:r>
      <w:r w:rsidRPr="00E54A40">
        <w:rPr>
          <w:rFonts w:hint="eastAsia"/>
        </w:rPr>
        <w:t>：支持快速查看与新增商品标准</w:t>
      </w:r>
      <w:r w:rsidRPr="00E54A40">
        <w:t>BOM</w:t>
      </w:r>
      <w:r w:rsidRPr="00E54A40">
        <w:rPr>
          <w:rFonts w:hint="eastAsia"/>
        </w:rPr>
        <w:t>信息。</w:t>
      </w:r>
    </w:p>
    <w:p w14:paraId="489F9235" w14:textId="77777777" w:rsidR="006704FC" w:rsidRPr="0037086D" w:rsidRDefault="00D91995" w:rsidP="00A817CA">
      <w:pPr>
        <w:pStyle w:val="4"/>
        <w:rPr>
          <w:b/>
        </w:rPr>
      </w:pPr>
      <w:bookmarkStart w:id="208" w:name="_Toc226534676"/>
      <w:bookmarkEnd w:id="203"/>
      <w:bookmarkEnd w:id="204"/>
      <w:bookmarkEnd w:id="205"/>
      <w:bookmarkEnd w:id="206"/>
      <w:bookmarkEnd w:id="207"/>
      <w:r w:rsidRPr="0037086D">
        <w:rPr>
          <w:rFonts w:hint="eastAsia"/>
        </w:rPr>
        <w:t>商品类别</w:t>
      </w:r>
      <w:bookmarkEnd w:id="208"/>
    </w:p>
    <w:p w14:paraId="2CB8DA90" w14:textId="2509DDC4" w:rsidR="006704FC" w:rsidRPr="0037086D" w:rsidRDefault="007004A2" w:rsidP="006704FC">
      <w:pPr>
        <w:rPr>
          <w:rFonts w:cstheme="minorEastAsia"/>
        </w:rPr>
      </w:pPr>
      <w:r>
        <w:rPr>
          <w:noProof/>
        </w:rPr>
        <w:drawing>
          <wp:inline distT="0" distB="0" distL="0" distR="0" wp14:anchorId="068D7F0D" wp14:editId="53595F3C">
            <wp:extent cx="5274310" cy="2618105"/>
            <wp:effectExtent l="0" t="0" r="2540"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274310" cy="2618105"/>
                    </a:xfrm>
                    <a:prstGeom prst="rect">
                      <a:avLst/>
                    </a:prstGeom>
                  </pic:spPr>
                </pic:pic>
              </a:graphicData>
            </a:graphic>
          </wp:inline>
        </w:drawing>
      </w:r>
    </w:p>
    <w:p w14:paraId="4AA5A1F3" w14:textId="77777777" w:rsidR="006704FC" w:rsidRPr="0037086D" w:rsidRDefault="00D91995" w:rsidP="006704FC">
      <w:r w:rsidRPr="0037086D">
        <w:rPr>
          <w:rFonts w:hint="eastAsia"/>
          <w:bCs/>
        </w:rPr>
        <w:t>功能描述：</w:t>
      </w:r>
      <w:r w:rsidRPr="0037086D">
        <w:rPr>
          <w:rFonts w:hint="eastAsia"/>
        </w:rPr>
        <w:t>商品类别可通过商品档案父类管理，对商品进行跨层级管理。</w:t>
      </w:r>
    </w:p>
    <w:p w14:paraId="4F42C6BC" w14:textId="77777777" w:rsidR="006704FC" w:rsidRPr="0037086D" w:rsidRDefault="00D91995" w:rsidP="006704FC">
      <w:r w:rsidRPr="0037086D">
        <w:rPr>
          <w:rFonts w:hint="eastAsia"/>
        </w:rPr>
        <w:t>操作说明：</w:t>
      </w:r>
    </w:p>
    <w:p w14:paraId="4FCF03DF" w14:textId="77777777" w:rsidR="003A43A2" w:rsidRDefault="00D91995" w:rsidP="006704FC">
      <w:r>
        <w:rPr>
          <w:rFonts w:hint="eastAsia"/>
        </w:rPr>
        <w:t>【整体概述】：</w:t>
      </w:r>
    </w:p>
    <w:p w14:paraId="53D4593A" w14:textId="77777777" w:rsidR="006704FC" w:rsidRPr="0037086D" w:rsidRDefault="00D91995" w:rsidP="003A43A2">
      <w:pPr>
        <w:pStyle w:val="11"/>
      </w:pPr>
      <w:r w:rsidRPr="0037086D">
        <w:rPr>
          <w:rFonts w:hint="eastAsia"/>
        </w:rPr>
        <w:t>根据企业实际管理需求，可选择单独建立商品类别档案来辅助管理商品。</w:t>
      </w:r>
    </w:p>
    <w:p w14:paraId="146FF066" w14:textId="77777777" w:rsidR="006704FC" w:rsidRPr="0037086D" w:rsidRDefault="00D91995" w:rsidP="003A43A2">
      <w:pPr>
        <w:pStyle w:val="11"/>
      </w:pPr>
      <w:r w:rsidRPr="0037086D">
        <w:rPr>
          <w:rFonts w:hint="eastAsia"/>
        </w:rPr>
        <w:t>软件中提供新增、修改、删除等多种维护基本信息的操作。</w:t>
      </w:r>
    </w:p>
    <w:p w14:paraId="256622DE" w14:textId="77777777" w:rsidR="006704FC" w:rsidRPr="0037086D" w:rsidRDefault="00D91995" w:rsidP="006704FC">
      <w:r>
        <w:rPr>
          <w:rFonts w:hint="eastAsia"/>
        </w:rPr>
        <w:t>【</w:t>
      </w:r>
      <w:r w:rsidRPr="0037086D">
        <w:rPr>
          <w:rFonts w:hint="eastAsia"/>
        </w:rPr>
        <w:t>所属类别</w:t>
      </w:r>
      <w:r>
        <w:rPr>
          <w:rFonts w:hint="eastAsia"/>
        </w:rPr>
        <w:t>】</w:t>
      </w:r>
      <w:r w:rsidRPr="0037086D">
        <w:rPr>
          <w:rFonts w:hint="eastAsia"/>
        </w:rPr>
        <w:t>：</w:t>
      </w:r>
    </w:p>
    <w:p w14:paraId="5A545FC3" w14:textId="77777777" w:rsidR="006704FC" w:rsidRPr="0037086D" w:rsidRDefault="00D91995" w:rsidP="003A43A2">
      <w:pPr>
        <w:pStyle w:val="11"/>
      </w:pPr>
      <w:r w:rsidRPr="0037086D">
        <w:rPr>
          <w:rFonts w:hint="eastAsia"/>
        </w:rPr>
        <w:t>未选择：该商品类别会放到类别中的第一层。</w:t>
      </w:r>
    </w:p>
    <w:p w14:paraId="71EA8FC2" w14:textId="77777777" w:rsidR="006704FC" w:rsidRPr="0037086D" w:rsidRDefault="00D91995" w:rsidP="003A43A2">
      <w:pPr>
        <w:pStyle w:val="11"/>
      </w:pPr>
      <w:r w:rsidRPr="0037086D">
        <w:rPr>
          <w:rFonts w:hint="eastAsia"/>
        </w:rPr>
        <w:t>选择：该商品类别会放到选择类别的下一层。</w:t>
      </w:r>
    </w:p>
    <w:p w14:paraId="4E99F019" w14:textId="77777777" w:rsidR="006704FC" w:rsidRPr="0037086D" w:rsidRDefault="00D91995" w:rsidP="003A43A2">
      <w:pPr>
        <w:pStyle w:val="4"/>
        <w:rPr>
          <w:b/>
        </w:rPr>
      </w:pPr>
      <w:bookmarkStart w:id="209" w:name="_Toc226534677"/>
      <w:bookmarkStart w:id="210" w:name="_Toc9515"/>
      <w:r w:rsidRPr="0037086D">
        <w:rPr>
          <w:rFonts w:hint="eastAsia"/>
        </w:rPr>
        <w:t>商品存货类型</w:t>
      </w:r>
      <w:bookmarkEnd w:id="209"/>
    </w:p>
    <w:p w14:paraId="029CDB35" w14:textId="07DD1406" w:rsidR="006704FC" w:rsidRPr="0037086D" w:rsidRDefault="007004A2" w:rsidP="006704FC">
      <w:r>
        <w:rPr>
          <w:noProof/>
        </w:rPr>
        <w:drawing>
          <wp:inline distT="0" distB="0" distL="0" distR="0" wp14:anchorId="4755E034" wp14:editId="4857B2E7">
            <wp:extent cx="5274310" cy="2618105"/>
            <wp:effectExtent l="0" t="0" r="2540"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274310" cy="2618105"/>
                    </a:xfrm>
                    <a:prstGeom prst="rect">
                      <a:avLst/>
                    </a:prstGeom>
                  </pic:spPr>
                </pic:pic>
              </a:graphicData>
            </a:graphic>
          </wp:inline>
        </w:drawing>
      </w:r>
    </w:p>
    <w:p w14:paraId="569237DA" w14:textId="77777777" w:rsidR="006704FC" w:rsidRPr="0037086D" w:rsidRDefault="00D91995" w:rsidP="006704FC">
      <w:r w:rsidRPr="0037086D">
        <w:rPr>
          <w:rFonts w:hint="eastAsia"/>
          <w:bCs/>
        </w:rPr>
        <w:t>功能描述：</w:t>
      </w:r>
      <w:r w:rsidRPr="0037086D">
        <w:rPr>
          <w:rFonts w:hint="eastAsia"/>
        </w:rPr>
        <w:t>录入商品存货类型，实现不同商品不同收入、成本、存货核算方式。</w:t>
      </w:r>
    </w:p>
    <w:p w14:paraId="4275777F" w14:textId="77777777" w:rsidR="006704FC" w:rsidRPr="0037086D" w:rsidRDefault="00D91995" w:rsidP="006704FC">
      <w:r w:rsidRPr="0037086D">
        <w:rPr>
          <w:rFonts w:hint="eastAsia"/>
        </w:rPr>
        <w:t>操作说明：</w:t>
      </w:r>
    </w:p>
    <w:p w14:paraId="2F7610B0" w14:textId="77777777" w:rsidR="006704FC" w:rsidRDefault="00D91995" w:rsidP="0072675E">
      <w:r w:rsidRPr="003A43A2">
        <w:rPr>
          <w:rFonts w:hint="eastAsia"/>
        </w:rPr>
        <w:lastRenderedPageBreak/>
        <w:t>【</w:t>
      </w:r>
      <w:r>
        <w:rPr>
          <w:rFonts w:hint="eastAsia"/>
        </w:rPr>
        <w:t>系统默认</w:t>
      </w:r>
      <w:r w:rsidRPr="003A43A2">
        <w:rPr>
          <w:rFonts w:hint="eastAsia"/>
        </w:rPr>
        <w:t>】：</w:t>
      </w:r>
      <w:r>
        <w:rPr>
          <w:rFonts w:hint="eastAsia"/>
        </w:rPr>
        <w:t>系统会给客户默认</w:t>
      </w:r>
      <w:r w:rsidRPr="0037086D">
        <w:t xml:space="preserve"> </w:t>
      </w:r>
      <w:r w:rsidRPr="0037086D">
        <w:rPr>
          <w:rFonts w:hint="eastAsia"/>
        </w:rPr>
        <w:t>“商品</w:t>
      </w:r>
      <w:r w:rsidRPr="0037086D">
        <w:t>(</w:t>
      </w:r>
      <w:r w:rsidRPr="0037086D">
        <w:rPr>
          <w:rFonts w:hint="eastAsia"/>
        </w:rPr>
        <w:t>产成品</w:t>
      </w:r>
      <w:r w:rsidRPr="0037086D">
        <w:t>)</w:t>
      </w:r>
      <w:r w:rsidRPr="0037086D">
        <w:rPr>
          <w:rFonts w:hint="eastAsia"/>
        </w:rPr>
        <w:t>、原材料</w:t>
      </w:r>
      <w:r w:rsidRPr="0037086D">
        <w:t>(</w:t>
      </w:r>
      <w:r w:rsidRPr="0037086D">
        <w:rPr>
          <w:rFonts w:hint="eastAsia"/>
        </w:rPr>
        <w:t>半成品</w:t>
      </w:r>
      <w:r w:rsidRPr="0037086D">
        <w:t>)</w:t>
      </w:r>
      <w:r w:rsidRPr="0037086D">
        <w:rPr>
          <w:rFonts w:hint="eastAsia"/>
        </w:rPr>
        <w:t>、服务</w:t>
      </w:r>
      <w:r w:rsidRPr="0037086D">
        <w:t>(</w:t>
      </w:r>
      <w:r w:rsidRPr="0037086D">
        <w:rPr>
          <w:rFonts w:hint="eastAsia"/>
        </w:rPr>
        <w:t>劳务</w:t>
      </w:r>
      <w:r w:rsidRPr="0037086D">
        <w:t>)</w:t>
      </w:r>
      <w:r w:rsidRPr="0037086D">
        <w:rPr>
          <w:rFonts w:hint="eastAsia"/>
        </w:rPr>
        <w:t>”</w:t>
      </w:r>
      <w:r>
        <w:rPr>
          <w:rFonts w:hint="eastAsia"/>
        </w:rPr>
        <w:t>等三种类别</w:t>
      </w:r>
      <w:r w:rsidRPr="0037086D">
        <w:rPr>
          <w:rFonts w:hint="eastAsia"/>
        </w:rPr>
        <w:t>。</w:t>
      </w:r>
    </w:p>
    <w:p w14:paraId="5F6B09B3" w14:textId="77777777" w:rsidR="00565212" w:rsidRDefault="00D91995" w:rsidP="0072675E">
      <w:r>
        <w:rPr>
          <w:rFonts w:hint="eastAsia"/>
        </w:rPr>
        <w:t>【空白</w:t>
      </w:r>
      <w:r>
        <w:t>/</w:t>
      </w:r>
      <w:r>
        <w:rPr>
          <w:rFonts w:hint="eastAsia"/>
        </w:rPr>
        <w:t>复制新增】：</w:t>
      </w:r>
    </w:p>
    <w:p w14:paraId="28600919" w14:textId="77777777" w:rsidR="00565212" w:rsidRDefault="00D91995" w:rsidP="00565212">
      <w:pPr>
        <w:pStyle w:val="11"/>
      </w:pPr>
      <w:r>
        <w:rPr>
          <w:rFonts w:hint="eastAsia"/>
        </w:rPr>
        <w:t>允许用户新增自己需要的商品存货类型，并设置改类型对应的财务科目。</w:t>
      </w:r>
    </w:p>
    <w:p w14:paraId="0749BB3C" w14:textId="77777777" w:rsidR="0072675E" w:rsidRDefault="00D91995" w:rsidP="00565212">
      <w:pPr>
        <w:pStyle w:val="11"/>
      </w:pPr>
      <w:r w:rsidRPr="0037086D">
        <w:rPr>
          <w:rFonts w:hint="eastAsia"/>
        </w:rPr>
        <w:t>能录入对应的科目信息，实现不同商品不同收入、成本、存货核算方式。</w:t>
      </w:r>
    </w:p>
    <w:p w14:paraId="32A09449" w14:textId="77777777" w:rsidR="006704FC" w:rsidRPr="0037086D" w:rsidRDefault="00D91995" w:rsidP="00565212">
      <w:r>
        <w:rPr>
          <w:rFonts w:hint="eastAsia"/>
        </w:rPr>
        <w:t>【修改】：修改已经存在的商品存货类型，修改后不会影响之前生成的财务凭证，只会影响后续单据对应的财务凭证，</w:t>
      </w:r>
    </w:p>
    <w:p w14:paraId="556583CB" w14:textId="77777777" w:rsidR="006704FC" w:rsidRPr="0037086D" w:rsidRDefault="00D91995" w:rsidP="003A43A2">
      <w:pPr>
        <w:pStyle w:val="4"/>
        <w:rPr>
          <w:b/>
        </w:rPr>
      </w:pPr>
      <w:bookmarkStart w:id="211" w:name="_Toc226534678"/>
      <w:bookmarkEnd w:id="210"/>
      <w:r w:rsidRPr="0037086D">
        <w:rPr>
          <w:rFonts w:hint="eastAsia"/>
        </w:rPr>
        <w:t>商品品牌</w:t>
      </w:r>
      <w:bookmarkEnd w:id="211"/>
    </w:p>
    <w:p w14:paraId="327DE354" w14:textId="080AE5AB" w:rsidR="006704FC" w:rsidRPr="0037086D" w:rsidRDefault="007004A2" w:rsidP="006704FC">
      <w:pPr>
        <w:rPr>
          <w:rFonts w:cstheme="minorEastAsia"/>
        </w:rPr>
      </w:pPr>
      <w:r>
        <w:rPr>
          <w:noProof/>
        </w:rPr>
        <w:drawing>
          <wp:inline distT="0" distB="0" distL="0" distR="0" wp14:anchorId="2519753D" wp14:editId="46EC6B86">
            <wp:extent cx="5274310" cy="2618105"/>
            <wp:effectExtent l="0" t="0" r="2540" b="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274310" cy="2618105"/>
                    </a:xfrm>
                    <a:prstGeom prst="rect">
                      <a:avLst/>
                    </a:prstGeom>
                  </pic:spPr>
                </pic:pic>
              </a:graphicData>
            </a:graphic>
          </wp:inline>
        </w:drawing>
      </w:r>
    </w:p>
    <w:p w14:paraId="2286EC87" w14:textId="77777777" w:rsidR="006704FC" w:rsidRPr="0037086D" w:rsidRDefault="00D91995" w:rsidP="006704FC">
      <w:r w:rsidRPr="0037086D">
        <w:rPr>
          <w:rFonts w:hint="eastAsia"/>
          <w:bCs/>
        </w:rPr>
        <w:t>功能描述：</w:t>
      </w:r>
      <w:r w:rsidRPr="0037086D">
        <w:rPr>
          <w:rFonts w:hint="eastAsia"/>
        </w:rPr>
        <w:t>设置不同的商品品牌对商品进行分类管理，同时提供商品品牌的折扣数据。</w:t>
      </w:r>
    </w:p>
    <w:p w14:paraId="2D2CB6CF" w14:textId="77777777" w:rsidR="006704FC" w:rsidRPr="0037086D" w:rsidRDefault="00D91995" w:rsidP="006704FC">
      <w:r w:rsidRPr="0037086D">
        <w:rPr>
          <w:rFonts w:hint="eastAsia"/>
        </w:rPr>
        <w:t>操作说明：</w:t>
      </w:r>
    </w:p>
    <w:p w14:paraId="276DECC8" w14:textId="77777777" w:rsidR="006704FC" w:rsidRPr="0037086D" w:rsidRDefault="00D91995" w:rsidP="006704FC">
      <w:r>
        <w:rPr>
          <w:rFonts w:hint="eastAsia"/>
        </w:rPr>
        <w:t>【整体概述】：</w:t>
      </w:r>
      <w:r w:rsidRPr="0037086D">
        <w:rPr>
          <w:rFonts w:hint="eastAsia"/>
        </w:rPr>
        <w:t>软件中提供新增、修改、删除、停用等多种维护基本信息的操作。</w:t>
      </w:r>
    </w:p>
    <w:p w14:paraId="3F21765E" w14:textId="77777777" w:rsidR="006704FC" w:rsidRPr="0037086D" w:rsidRDefault="00D91995" w:rsidP="003A43A2">
      <w:pPr>
        <w:pStyle w:val="4"/>
        <w:rPr>
          <w:b/>
        </w:rPr>
      </w:pPr>
      <w:bookmarkStart w:id="212" w:name="_Toc226534679"/>
      <w:r w:rsidRPr="0037086D">
        <w:rPr>
          <w:rFonts w:hint="eastAsia"/>
        </w:rPr>
        <w:t>商品计量单位</w:t>
      </w:r>
      <w:bookmarkEnd w:id="212"/>
    </w:p>
    <w:p w14:paraId="01C6D975" w14:textId="02A6891F" w:rsidR="006704FC" w:rsidRPr="0037086D" w:rsidRDefault="007004A2" w:rsidP="006704FC">
      <w:pPr>
        <w:rPr>
          <w:rFonts w:cstheme="minorEastAsia"/>
        </w:rPr>
      </w:pPr>
      <w:r>
        <w:rPr>
          <w:noProof/>
        </w:rPr>
        <w:drawing>
          <wp:inline distT="0" distB="0" distL="0" distR="0" wp14:anchorId="49E70F6D" wp14:editId="5926687B">
            <wp:extent cx="5274310" cy="2618105"/>
            <wp:effectExtent l="0" t="0" r="2540"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274310" cy="2618105"/>
                    </a:xfrm>
                    <a:prstGeom prst="rect">
                      <a:avLst/>
                    </a:prstGeom>
                  </pic:spPr>
                </pic:pic>
              </a:graphicData>
            </a:graphic>
          </wp:inline>
        </w:drawing>
      </w:r>
    </w:p>
    <w:p w14:paraId="449100CC" w14:textId="77777777" w:rsidR="006704FC" w:rsidRPr="0037086D" w:rsidRDefault="00D91995" w:rsidP="006704FC">
      <w:r w:rsidRPr="0037086D">
        <w:rPr>
          <w:rFonts w:hint="eastAsia"/>
          <w:bCs/>
        </w:rPr>
        <w:t>功能描述：</w:t>
      </w:r>
      <w:r w:rsidRPr="0037086D">
        <w:rPr>
          <w:rFonts w:hint="eastAsia"/>
        </w:rPr>
        <w:t>单位是指根据约定定义和采用的标量。</w:t>
      </w:r>
    </w:p>
    <w:p w14:paraId="09D85ACC" w14:textId="77777777" w:rsidR="006704FC" w:rsidRDefault="00D91995" w:rsidP="006704FC">
      <w:r w:rsidRPr="0037086D">
        <w:rPr>
          <w:rFonts w:hint="eastAsia"/>
        </w:rPr>
        <w:t>操作说明：</w:t>
      </w:r>
    </w:p>
    <w:p w14:paraId="4C1FEF91" w14:textId="77777777" w:rsidR="00D0628B" w:rsidRPr="0037086D" w:rsidRDefault="00D91995" w:rsidP="006704FC">
      <w:r>
        <w:rPr>
          <w:rFonts w:hint="eastAsia"/>
        </w:rPr>
        <w:t>【整体概述】：</w:t>
      </w:r>
    </w:p>
    <w:p w14:paraId="00367502" w14:textId="77777777" w:rsidR="006704FC" w:rsidRPr="0037086D" w:rsidRDefault="00D91995" w:rsidP="003A43A2">
      <w:pPr>
        <w:pStyle w:val="11"/>
      </w:pPr>
      <w:r w:rsidRPr="0037086D">
        <w:rPr>
          <w:rFonts w:hint="eastAsia"/>
        </w:rPr>
        <w:lastRenderedPageBreak/>
        <w:t>任何其他同类量可与其比较使两个量之比用一个数表示。计量单位具有根据约定赋予的名称和符号。而有效的商品计量单位能够帮助我们在企业进销存业务执行过程中高效且规范的运作。</w:t>
      </w:r>
    </w:p>
    <w:p w14:paraId="44336D59" w14:textId="77777777" w:rsidR="006704FC" w:rsidRPr="0037086D" w:rsidRDefault="00D91995" w:rsidP="003A43A2">
      <w:pPr>
        <w:pStyle w:val="11"/>
      </w:pPr>
      <w:r w:rsidRPr="0037086D">
        <w:rPr>
          <w:rFonts w:hint="eastAsia"/>
        </w:rPr>
        <w:t>软件中提供新增、修改、删除、停用等多种维护基本信息的操作。</w:t>
      </w:r>
    </w:p>
    <w:p w14:paraId="03F6BBD7" w14:textId="77777777" w:rsidR="006704FC" w:rsidRPr="0037086D" w:rsidRDefault="00D91995" w:rsidP="003A43A2">
      <w:pPr>
        <w:pStyle w:val="4"/>
        <w:rPr>
          <w:b/>
        </w:rPr>
      </w:pPr>
      <w:bookmarkStart w:id="213" w:name="_Toc226534680"/>
      <w:r w:rsidRPr="0037086D">
        <w:rPr>
          <w:rFonts w:hint="eastAsia"/>
        </w:rPr>
        <w:t>商品多单位信息</w:t>
      </w:r>
      <w:bookmarkEnd w:id="213"/>
    </w:p>
    <w:p w14:paraId="2B90D410" w14:textId="23398C9E" w:rsidR="006704FC" w:rsidRPr="0037086D" w:rsidRDefault="007004A2" w:rsidP="006704FC">
      <w:pPr>
        <w:rPr>
          <w:rFonts w:cstheme="minorEastAsia"/>
        </w:rPr>
      </w:pPr>
      <w:r>
        <w:rPr>
          <w:noProof/>
        </w:rPr>
        <w:drawing>
          <wp:inline distT="0" distB="0" distL="0" distR="0" wp14:anchorId="71D442CA" wp14:editId="60B76DF8">
            <wp:extent cx="5274310" cy="2618105"/>
            <wp:effectExtent l="0" t="0" r="2540" b="0"/>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274310" cy="2618105"/>
                    </a:xfrm>
                    <a:prstGeom prst="rect">
                      <a:avLst/>
                    </a:prstGeom>
                  </pic:spPr>
                </pic:pic>
              </a:graphicData>
            </a:graphic>
          </wp:inline>
        </w:drawing>
      </w:r>
    </w:p>
    <w:p w14:paraId="6E24430D" w14:textId="77777777" w:rsidR="006704FC" w:rsidRPr="0037086D" w:rsidRDefault="00D91995" w:rsidP="006704FC">
      <w:r w:rsidRPr="0037086D">
        <w:rPr>
          <w:rFonts w:hint="eastAsia"/>
          <w:bCs/>
        </w:rPr>
        <w:t>功能描述：</w:t>
      </w:r>
      <w:r w:rsidRPr="0037086D">
        <w:rPr>
          <w:rFonts w:hint="eastAsia"/>
        </w:rPr>
        <w:t>统计出哪些商品使用了多单位，以及多单位对应的条码、预设价格等相关信息。</w:t>
      </w:r>
    </w:p>
    <w:p w14:paraId="002D3061" w14:textId="77777777" w:rsidR="006704FC" w:rsidRPr="0037086D" w:rsidRDefault="00D91995" w:rsidP="003A43A2">
      <w:pPr>
        <w:pStyle w:val="4"/>
        <w:rPr>
          <w:b/>
        </w:rPr>
      </w:pPr>
      <w:bookmarkStart w:id="214" w:name="_Toc226534681"/>
      <w:r w:rsidRPr="0037086D">
        <w:rPr>
          <w:rFonts w:hint="eastAsia"/>
        </w:rPr>
        <w:t>商品多编码设置</w:t>
      </w:r>
      <w:bookmarkEnd w:id="214"/>
    </w:p>
    <w:p w14:paraId="60A5A705" w14:textId="58FBBADB" w:rsidR="006704FC" w:rsidRPr="0037086D" w:rsidRDefault="007004A2" w:rsidP="006704FC">
      <w:pPr>
        <w:rPr>
          <w:rFonts w:cstheme="minorEastAsia"/>
        </w:rPr>
      </w:pPr>
      <w:r>
        <w:rPr>
          <w:noProof/>
        </w:rPr>
        <w:drawing>
          <wp:inline distT="0" distB="0" distL="0" distR="0" wp14:anchorId="4C3C5B72" wp14:editId="0916E539">
            <wp:extent cx="5274310" cy="2618105"/>
            <wp:effectExtent l="0" t="0" r="2540" b="0"/>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74310" cy="2618105"/>
                    </a:xfrm>
                    <a:prstGeom prst="rect">
                      <a:avLst/>
                    </a:prstGeom>
                  </pic:spPr>
                </pic:pic>
              </a:graphicData>
            </a:graphic>
          </wp:inline>
        </w:drawing>
      </w:r>
    </w:p>
    <w:p w14:paraId="4E0543FB" w14:textId="77777777" w:rsidR="006704FC" w:rsidRPr="0037086D" w:rsidRDefault="00D91995" w:rsidP="006704FC">
      <w:r w:rsidRPr="0037086D">
        <w:rPr>
          <w:rFonts w:hint="eastAsia"/>
          <w:bCs/>
        </w:rPr>
        <w:t>功能描述：</w:t>
      </w:r>
      <w:r w:rsidRPr="0037086D">
        <w:rPr>
          <w:rFonts w:hint="eastAsia"/>
        </w:rPr>
        <w:t>设置同一个商品在不同往来单位中不同的编码信息。</w:t>
      </w:r>
    </w:p>
    <w:p w14:paraId="3B0DE241" w14:textId="77777777" w:rsidR="006704FC" w:rsidRPr="0037086D" w:rsidRDefault="00D91995" w:rsidP="006704FC">
      <w:r w:rsidRPr="0037086D">
        <w:rPr>
          <w:rFonts w:hint="eastAsia"/>
        </w:rPr>
        <w:t>操作说明：</w:t>
      </w:r>
    </w:p>
    <w:p w14:paraId="1EADAAF0" w14:textId="77777777" w:rsidR="006704FC" w:rsidRPr="0037086D" w:rsidRDefault="00D91995" w:rsidP="006704FC">
      <w:r>
        <w:rPr>
          <w:rFonts w:hint="eastAsia"/>
        </w:rPr>
        <w:t>【</w:t>
      </w:r>
      <w:r w:rsidRPr="0037086D">
        <w:rPr>
          <w:rFonts w:hint="eastAsia"/>
        </w:rPr>
        <w:t>设置</w:t>
      </w:r>
      <w:r>
        <w:rPr>
          <w:rFonts w:hint="eastAsia"/>
        </w:rPr>
        <w:t>】</w:t>
      </w:r>
      <w:r w:rsidRPr="0037086D">
        <w:rPr>
          <w:rFonts w:hint="eastAsia"/>
        </w:rPr>
        <w:t>：选择不同的往来单位后，对不同的商品设置不同的单位编码、名称、规格、型号。</w:t>
      </w:r>
    </w:p>
    <w:p w14:paraId="07836C11" w14:textId="77777777" w:rsidR="003A43A2" w:rsidRDefault="00D91995" w:rsidP="006704FC">
      <w:r>
        <w:rPr>
          <w:rFonts w:hint="eastAsia"/>
        </w:rPr>
        <w:t>【</w:t>
      </w:r>
      <w:r w:rsidRPr="0037086D">
        <w:rPr>
          <w:rFonts w:hint="eastAsia"/>
        </w:rPr>
        <w:t>批量复制</w:t>
      </w:r>
      <w:r>
        <w:rPr>
          <w:rFonts w:hint="eastAsia"/>
        </w:rPr>
        <w:t>】</w:t>
      </w:r>
      <w:r w:rsidRPr="0037086D">
        <w:rPr>
          <w:rFonts w:hint="eastAsia"/>
        </w:rPr>
        <w:t>：</w:t>
      </w:r>
    </w:p>
    <w:p w14:paraId="57D58877" w14:textId="77777777" w:rsidR="006704FC" w:rsidRPr="0037086D" w:rsidRDefault="00D91995" w:rsidP="003A43A2">
      <w:pPr>
        <w:pStyle w:val="11"/>
      </w:pPr>
      <w:r w:rsidRPr="0037086D">
        <w:rPr>
          <w:rFonts w:hint="eastAsia"/>
        </w:rPr>
        <w:t>把该往来单位的商品编码全部复制给其他往来单位，并覆盖原有的编码、名称、规格、型号。</w:t>
      </w:r>
    </w:p>
    <w:p w14:paraId="35E1113A" w14:textId="77777777" w:rsidR="006704FC" w:rsidRPr="0037086D" w:rsidRDefault="00D91995" w:rsidP="003A43A2">
      <w:pPr>
        <w:pStyle w:val="11"/>
      </w:pPr>
      <w:r w:rsidRPr="0037086D">
        <w:rPr>
          <w:rFonts w:hint="eastAsia"/>
        </w:rPr>
        <w:t>例如：某个商品在生产厂商时的商品编码是</w:t>
      </w:r>
      <w:r w:rsidRPr="0037086D">
        <w:t>BL526772018051000001(</w:t>
      </w:r>
      <w:r w:rsidRPr="0037086D">
        <w:rPr>
          <w:rFonts w:hint="eastAsia"/>
        </w:rPr>
        <w:t>包含：品名、车间、批号、生产日期、流水号等</w:t>
      </w:r>
      <w:r w:rsidRPr="0037086D">
        <w:t>)</w:t>
      </w:r>
      <w:r w:rsidRPr="0037086D">
        <w:rPr>
          <w:rFonts w:hint="eastAsia"/>
        </w:rPr>
        <w:t>。当这个商品流通到批发商的时候，批发商一般不太关心该商品的生产车间等，但是比较关心其供货商，于是根据自己管理需要，重新定义了该商品的编码为</w:t>
      </w:r>
      <w:r w:rsidRPr="0037086D">
        <w:t>GMBL00001(</w:t>
      </w:r>
      <w:r w:rsidRPr="0037086D">
        <w:rPr>
          <w:rFonts w:hint="eastAsia"/>
        </w:rPr>
        <w:t>包含：供货商、品名、流水号</w:t>
      </w:r>
      <w:r w:rsidRPr="0037086D">
        <w:t>)</w:t>
      </w:r>
      <w:r w:rsidRPr="0037086D">
        <w:rPr>
          <w:rFonts w:hint="eastAsia"/>
        </w:rPr>
        <w:t>。可能这个商品被再</w:t>
      </w:r>
      <w:r w:rsidRPr="0037086D">
        <w:rPr>
          <w:rFonts w:hint="eastAsia"/>
        </w:rPr>
        <w:lastRenderedPageBreak/>
        <w:t>次流通到零售商的时候，零售商店管理简单，可能还会定义一套方便零售商店自己管理的商品编码。</w:t>
      </w:r>
    </w:p>
    <w:p w14:paraId="165EA94D"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：把勾选的多编码信息进行删除。</w:t>
      </w:r>
    </w:p>
    <w:p w14:paraId="4891B089" w14:textId="77777777" w:rsidR="003A43A2"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14:paraId="182E4F24" w14:textId="77777777" w:rsidR="006704FC" w:rsidRPr="0037086D" w:rsidRDefault="00D91995" w:rsidP="003A43A2">
      <w:pPr>
        <w:pStyle w:val="11"/>
      </w:pPr>
      <w:r w:rsidRPr="0037086D">
        <w:rPr>
          <w:rFonts w:hint="eastAsia"/>
        </w:rPr>
        <w:t>能快速通过</w:t>
      </w:r>
      <w:r w:rsidRPr="0037086D">
        <w:t>Excel</w:t>
      </w:r>
      <w:r w:rsidRPr="0037086D">
        <w:rPr>
          <w:rFonts w:hint="eastAsia"/>
        </w:rPr>
        <w:t>进行数据导入。</w:t>
      </w:r>
    </w:p>
    <w:p w14:paraId="439EC39D" w14:textId="77777777" w:rsidR="006704FC" w:rsidRPr="0037086D" w:rsidRDefault="00D91995" w:rsidP="003A43A2">
      <w:pPr>
        <w:pStyle w:val="11"/>
      </w:pPr>
      <w:r w:rsidRPr="0037086D">
        <w:rPr>
          <w:rFonts w:hint="eastAsia"/>
        </w:rPr>
        <w:t>选项“</w:t>
      </w:r>
      <w:r w:rsidR="003A43A2" w:rsidRPr="0037086D">
        <w:rPr>
          <w:rFonts w:hint="eastAsia"/>
        </w:rPr>
        <w:sym w:font="Wingdings 2" w:char="0052"/>
      </w:r>
      <w:r w:rsidRPr="0037086D">
        <w:rPr>
          <w:rFonts w:hint="eastAsia"/>
        </w:rPr>
        <w:t>相同商品、往来单位支持多个多编码”勾选对多编码设置的影响</w:t>
      </w:r>
      <w:r>
        <w:rPr>
          <w:rFonts w:hint="eastAsia"/>
        </w:rPr>
        <w:t>：</w:t>
      </w:r>
    </w:p>
    <w:p w14:paraId="3CC325F8" w14:textId="77777777" w:rsidR="006704FC" w:rsidRDefault="00D91995" w:rsidP="003A43A2">
      <w:pPr>
        <w:pStyle w:val="20"/>
      </w:pPr>
      <w:r w:rsidRPr="0037086D">
        <w:rPr>
          <w:rFonts w:hint="eastAsia"/>
        </w:rPr>
        <w:t>勾选</w:t>
      </w:r>
    </w:p>
    <w:p w14:paraId="25945CF5" w14:textId="77777777" w:rsidR="003A43A2" w:rsidRPr="0037086D" w:rsidRDefault="00D91995" w:rsidP="003A43A2">
      <w:pPr>
        <w:pStyle w:val="3"/>
      </w:pPr>
      <w:r w:rsidRPr="0037086D">
        <w:rPr>
          <w:rFonts w:hint="eastAsia"/>
        </w:rPr>
        <w:t>往来单位＋商品”</w:t>
      </w:r>
      <w:r w:rsidRPr="003A43A2">
        <w:t xml:space="preserve"> </w:t>
      </w:r>
      <w:r>
        <w:rPr>
          <w:rFonts w:hint="eastAsia"/>
        </w:rPr>
        <w:t>允许设置一</w:t>
      </w:r>
      <w:r w:rsidRPr="0037086D">
        <w:rPr>
          <w:rFonts w:hint="eastAsia"/>
        </w:rPr>
        <w:t>个多编码。</w:t>
      </w:r>
    </w:p>
    <w:p w14:paraId="47BEEFE1" w14:textId="77777777" w:rsidR="006704FC" w:rsidRPr="0037086D" w:rsidRDefault="00D91995" w:rsidP="003A43A2">
      <w:pPr>
        <w:pStyle w:val="3"/>
      </w:pPr>
      <w:r w:rsidRPr="0037086D">
        <w:t>Excel</w:t>
      </w:r>
      <w:r w:rsidRPr="0037086D">
        <w:rPr>
          <w:rFonts w:hint="eastAsia"/>
        </w:rPr>
        <w:t>导入的时候会有导入方式选择“全新导入、追加导入”。</w:t>
      </w:r>
    </w:p>
    <w:p w14:paraId="03057285" w14:textId="77777777" w:rsidR="006704FC" w:rsidRPr="0037086D" w:rsidRDefault="00D91995" w:rsidP="003A43A2">
      <w:pPr>
        <w:pStyle w:val="3"/>
      </w:pPr>
      <w:r w:rsidRPr="0037086D">
        <w:rPr>
          <w:rFonts w:hint="eastAsia"/>
        </w:rPr>
        <w:t>全新导入：把“往来单位＋商品”之前存在的多编码全部删除，然后将</w:t>
      </w:r>
      <w:r w:rsidRPr="0037086D">
        <w:t>Excel</w:t>
      </w:r>
      <w:r w:rsidRPr="0037086D">
        <w:rPr>
          <w:rFonts w:hint="eastAsia"/>
        </w:rPr>
        <w:t>中的多编码在进行导入。</w:t>
      </w:r>
    </w:p>
    <w:p w14:paraId="0306FB63" w14:textId="77777777" w:rsidR="006704FC" w:rsidRPr="0037086D" w:rsidRDefault="00D91995" w:rsidP="003A43A2">
      <w:pPr>
        <w:pStyle w:val="3"/>
      </w:pPr>
      <w:r w:rsidRPr="0037086D">
        <w:rPr>
          <w:rFonts w:hint="eastAsia"/>
        </w:rPr>
        <w:t>追加导入：不删除之前存在的多编码，将</w:t>
      </w:r>
      <w:r w:rsidRPr="0037086D">
        <w:t>Excel</w:t>
      </w:r>
      <w:r w:rsidRPr="0037086D">
        <w:rPr>
          <w:rFonts w:hint="eastAsia"/>
        </w:rPr>
        <w:t>中的多编码追加在已存在的信息后进行导入。</w:t>
      </w:r>
    </w:p>
    <w:p w14:paraId="3DE6B8BE" w14:textId="77777777" w:rsidR="003A43A2" w:rsidRDefault="00D91995" w:rsidP="003A43A2">
      <w:pPr>
        <w:pStyle w:val="20"/>
      </w:pPr>
      <w:r>
        <w:rPr>
          <w:rFonts w:hint="eastAsia"/>
        </w:rPr>
        <w:t>未勾选：</w:t>
      </w:r>
    </w:p>
    <w:p w14:paraId="574A2F34" w14:textId="77777777" w:rsidR="006704FC" w:rsidRPr="0037086D" w:rsidRDefault="00D91995" w:rsidP="003A43A2">
      <w:pPr>
        <w:pStyle w:val="3"/>
      </w:pPr>
      <w:r w:rsidRPr="0037086D">
        <w:rPr>
          <w:rFonts w:hint="eastAsia"/>
        </w:rPr>
        <w:t>“往来单位＋商品”允许设置一个多编码。</w:t>
      </w:r>
    </w:p>
    <w:p w14:paraId="5401BC73" w14:textId="77777777" w:rsidR="006704FC" w:rsidRPr="0037086D" w:rsidRDefault="00D91995" w:rsidP="003A43A2">
      <w:pPr>
        <w:pStyle w:val="3"/>
      </w:pPr>
      <w:r w:rsidRPr="0037086D">
        <w:rPr>
          <w:rFonts w:hint="eastAsia"/>
        </w:rPr>
        <w:t>全新导入无选项，只能进行修改性的导入。</w:t>
      </w:r>
    </w:p>
    <w:p w14:paraId="61A76A75" w14:textId="77777777" w:rsidR="006704FC" w:rsidRPr="0037086D" w:rsidRDefault="00D91995" w:rsidP="003A43A2">
      <w:pPr>
        <w:pStyle w:val="4"/>
        <w:rPr>
          <w:b/>
        </w:rPr>
      </w:pPr>
      <w:bookmarkStart w:id="215" w:name="_Toc226534682"/>
      <w:r w:rsidRPr="0037086D">
        <w:rPr>
          <w:rFonts w:hint="eastAsia"/>
        </w:rPr>
        <w:t>往来单位品牌折扣</w:t>
      </w:r>
      <w:bookmarkEnd w:id="215"/>
    </w:p>
    <w:p w14:paraId="6EABECCF" w14:textId="37BBA84A" w:rsidR="006704FC" w:rsidRPr="0037086D" w:rsidRDefault="00C3431E" w:rsidP="006704FC">
      <w:pPr>
        <w:rPr>
          <w:rFonts w:cstheme="minorEastAsia"/>
        </w:rPr>
      </w:pPr>
      <w:r>
        <w:rPr>
          <w:noProof/>
        </w:rPr>
        <w:drawing>
          <wp:inline distT="0" distB="0" distL="0" distR="0" wp14:anchorId="3533E74D" wp14:editId="1B66B828">
            <wp:extent cx="5274310" cy="2618105"/>
            <wp:effectExtent l="0" t="0" r="2540" b="0"/>
            <wp:docPr id="166"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274310" cy="2618105"/>
                    </a:xfrm>
                    <a:prstGeom prst="rect">
                      <a:avLst/>
                    </a:prstGeom>
                  </pic:spPr>
                </pic:pic>
              </a:graphicData>
            </a:graphic>
          </wp:inline>
        </w:drawing>
      </w:r>
    </w:p>
    <w:p w14:paraId="54A8A707" w14:textId="77777777" w:rsidR="006704FC" w:rsidRPr="0037086D" w:rsidRDefault="00D91995" w:rsidP="006704FC">
      <w:r w:rsidRPr="0037086D">
        <w:rPr>
          <w:rFonts w:hint="eastAsia"/>
          <w:bCs/>
        </w:rPr>
        <w:t>功能描述：</w:t>
      </w:r>
      <w:r w:rsidRPr="0037086D">
        <w:rPr>
          <w:rFonts w:hint="eastAsia"/>
        </w:rPr>
        <w:t>因各企业的管理需求，对相同品牌在不同等级的往来单位设置不同的折扣力度。</w:t>
      </w:r>
    </w:p>
    <w:p w14:paraId="651C8BAF" w14:textId="77777777" w:rsidR="006704FC" w:rsidRPr="0037086D" w:rsidRDefault="00D91995" w:rsidP="006704FC">
      <w:r w:rsidRPr="0037086D">
        <w:rPr>
          <w:rFonts w:hint="eastAsia"/>
        </w:rPr>
        <w:t>操作说明：</w:t>
      </w:r>
    </w:p>
    <w:p w14:paraId="1327B81B" w14:textId="77777777" w:rsidR="006704FC" w:rsidRPr="0037086D" w:rsidRDefault="00D91995" w:rsidP="006704FC">
      <w:r>
        <w:rPr>
          <w:rFonts w:hint="eastAsia"/>
        </w:rPr>
        <w:t>【</w:t>
      </w:r>
      <w:r w:rsidRPr="0037086D">
        <w:rPr>
          <w:rFonts w:hint="eastAsia"/>
        </w:rPr>
        <w:t>设置</w:t>
      </w:r>
      <w:r>
        <w:rPr>
          <w:rFonts w:hint="eastAsia"/>
        </w:rPr>
        <w:t>】</w:t>
      </w:r>
      <w:r w:rsidRPr="0037086D">
        <w:rPr>
          <w:rFonts w:hint="eastAsia"/>
        </w:rPr>
        <w:t>：选择不同的往来单位后，对不同的品牌设置不同的折扣。</w:t>
      </w:r>
    </w:p>
    <w:p w14:paraId="75CE9D20" w14:textId="77777777" w:rsidR="006704FC" w:rsidRPr="0037086D" w:rsidRDefault="00D91995" w:rsidP="006704FC">
      <w:r>
        <w:rPr>
          <w:rFonts w:hint="eastAsia"/>
        </w:rPr>
        <w:t>【</w:t>
      </w:r>
      <w:r w:rsidRPr="0037086D">
        <w:rPr>
          <w:rFonts w:hint="eastAsia"/>
        </w:rPr>
        <w:t>批量复制</w:t>
      </w:r>
      <w:r>
        <w:rPr>
          <w:rFonts w:hint="eastAsia"/>
        </w:rPr>
        <w:t>】</w:t>
      </w:r>
      <w:r w:rsidRPr="0037086D">
        <w:rPr>
          <w:rFonts w:hint="eastAsia"/>
        </w:rPr>
        <w:t>：把勾选的该往来单位的品牌折扣全部复制给其他往来单位，并覆盖原有的折扣。</w:t>
      </w:r>
    </w:p>
    <w:p w14:paraId="126ED31B"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：把勾选的品牌销售折扣信息进行删除。</w:t>
      </w:r>
    </w:p>
    <w:p w14:paraId="40A57DAA" w14:textId="77777777"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：能快速通过</w:t>
      </w:r>
      <w:r w:rsidRPr="0037086D">
        <w:t>Excel</w:t>
      </w:r>
      <w:r w:rsidRPr="0037086D">
        <w:rPr>
          <w:rFonts w:hint="eastAsia"/>
        </w:rPr>
        <w:t>进行数据导入。</w:t>
      </w:r>
    </w:p>
    <w:p w14:paraId="27D2A7D8" w14:textId="77777777" w:rsidR="006704FC" w:rsidRPr="0037086D" w:rsidRDefault="00D91995" w:rsidP="003A43A2">
      <w:pPr>
        <w:pStyle w:val="4"/>
        <w:rPr>
          <w:b/>
        </w:rPr>
      </w:pPr>
      <w:bookmarkStart w:id="216" w:name="_Toc226534683"/>
      <w:r w:rsidRPr="0037086D">
        <w:rPr>
          <w:rFonts w:hint="eastAsia"/>
        </w:rPr>
        <w:lastRenderedPageBreak/>
        <w:t>客户档案</w:t>
      </w:r>
      <w:bookmarkEnd w:id="216"/>
    </w:p>
    <w:p w14:paraId="577DCF13" w14:textId="6AE89FBA" w:rsidR="006704FC" w:rsidRPr="0037086D" w:rsidRDefault="00B55CA6" w:rsidP="006704FC">
      <w:pPr>
        <w:rPr>
          <w:rFonts w:cstheme="minorEastAsia"/>
        </w:rPr>
      </w:pPr>
      <w:r>
        <w:rPr>
          <w:noProof/>
        </w:rPr>
        <w:drawing>
          <wp:inline distT="0" distB="0" distL="0" distR="0" wp14:anchorId="79449AE7" wp14:editId="3C905A8C">
            <wp:extent cx="5274310" cy="2618105"/>
            <wp:effectExtent l="0" t="0" r="2540" b="0"/>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274310" cy="2618105"/>
                    </a:xfrm>
                    <a:prstGeom prst="rect">
                      <a:avLst/>
                    </a:prstGeom>
                  </pic:spPr>
                </pic:pic>
              </a:graphicData>
            </a:graphic>
          </wp:inline>
        </w:drawing>
      </w:r>
    </w:p>
    <w:p w14:paraId="107E024B" w14:textId="77777777" w:rsidR="006704FC" w:rsidRPr="0037086D" w:rsidRDefault="00D91995" w:rsidP="006704FC">
      <w:r w:rsidRPr="0037086D">
        <w:rPr>
          <w:rFonts w:hint="eastAsia"/>
          <w:bCs/>
        </w:rPr>
        <w:t>功能描述：</w:t>
      </w:r>
      <w:r w:rsidRPr="0037086D">
        <w:rPr>
          <w:rFonts w:hint="eastAsia"/>
        </w:rPr>
        <w:t>一般统称为往来单位档案，用于存储与企业相关的往来单位的信息。</w:t>
      </w:r>
    </w:p>
    <w:p w14:paraId="4D2AAA6C" w14:textId="77777777" w:rsidR="006704FC" w:rsidRDefault="00D91995" w:rsidP="006704FC">
      <w:r w:rsidRPr="0037086D">
        <w:rPr>
          <w:rFonts w:hint="eastAsia"/>
        </w:rPr>
        <w:t>操作说明：</w:t>
      </w:r>
    </w:p>
    <w:p w14:paraId="78D8CD65" w14:textId="77777777" w:rsidR="00806C9D" w:rsidRDefault="00D91995" w:rsidP="006704FC">
      <w:r>
        <w:rPr>
          <w:rFonts w:hint="eastAsia"/>
        </w:rPr>
        <w:t>【客户性质】：</w:t>
      </w:r>
    </w:p>
    <w:p w14:paraId="304C8591" w14:textId="77777777" w:rsidR="00806C9D" w:rsidRDefault="00D91995" w:rsidP="00806C9D">
      <w:pPr>
        <w:pStyle w:val="11"/>
      </w:pPr>
      <w:r>
        <w:rPr>
          <w:rFonts w:hint="eastAsia"/>
        </w:rPr>
        <w:t>默认客户档案为客户信息，该信息只能作为客户使用，不能作为供货商使用。</w:t>
      </w:r>
    </w:p>
    <w:p w14:paraId="02ACD87B" w14:textId="77777777" w:rsidR="00806C9D" w:rsidRDefault="00D91995" w:rsidP="00806C9D">
      <w:pPr>
        <w:pStyle w:val="11"/>
      </w:pPr>
      <w:r>
        <w:rPr>
          <w:rFonts w:hint="eastAsia"/>
        </w:rPr>
        <w:t>如果系统需要将客户作为既是客户又是供货商，则</w:t>
      </w:r>
      <w:r w:rsidRPr="0037086D">
        <w:rPr>
          <w:rFonts w:hint="eastAsia"/>
        </w:rPr>
        <w:t>需要将</w:t>
      </w:r>
      <w:r>
        <w:rPr>
          <w:rFonts w:hint="eastAsia"/>
        </w:rPr>
        <w:t>配置“</w:t>
      </w:r>
      <w:r w:rsidRPr="0037086D">
        <w:rPr>
          <w:rFonts w:hint="eastAsia"/>
        </w:rPr>
        <w:t>系统管理→系统配置→系统全局配置中“统一客户和供货商”</w:t>
      </w:r>
      <w:r>
        <w:rPr>
          <w:rFonts w:hint="eastAsia"/>
        </w:rPr>
        <w:t>”进行勾选。</w:t>
      </w:r>
    </w:p>
    <w:p w14:paraId="3BF9A121" w14:textId="77777777" w:rsidR="00806C9D" w:rsidRPr="0037086D" w:rsidRDefault="00D91995" w:rsidP="00806C9D">
      <w:r>
        <w:rPr>
          <w:rFonts w:hint="eastAsia"/>
        </w:rPr>
        <w:t>【客户联系人】：</w:t>
      </w:r>
    </w:p>
    <w:p w14:paraId="479C3B02" w14:textId="5390C04A" w:rsidR="00865CED" w:rsidRDefault="00D91995" w:rsidP="00865CED">
      <w:pPr>
        <w:pStyle w:val="11"/>
      </w:pPr>
      <w:bookmarkStart w:id="217" w:name="_Hlk187917535"/>
      <w:r w:rsidRPr="0037086D">
        <w:rPr>
          <w:rFonts w:hint="eastAsia"/>
        </w:rPr>
        <w:t>一个客户可以设置</w:t>
      </w:r>
      <w:r>
        <w:rPr>
          <w:rFonts w:hint="eastAsia"/>
        </w:rPr>
        <w:t>最多</w:t>
      </w:r>
      <w:r w:rsidRPr="0037086D">
        <w:rPr>
          <w:rFonts w:hint="eastAsia"/>
        </w:rPr>
        <w:t>个联系人信息</w:t>
      </w:r>
      <w:r w:rsidR="007D35A2">
        <w:rPr>
          <w:rFonts w:hint="eastAsia"/>
        </w:rPr>
        <w:t>，联系人信息能进行上下移动</w:t>
      </w:r>
      <w:bookmarkEnd w:id="217"/>
      <w:r w:rsidRPr="0037086D">
        <w:rPr>
          <w:rFonts w:hint="eastAsia"/>
        </w:rPr>
        <w:t>。</w:t>
      </w:r>
    </w:p>
    <w:p w14:paraId="732DACAC" w14:textId="5D9C4F53" w:rsidR="00865CED" w:rsidRDefault="00865CED" w:rsidP="00865CED">
      <w:pPr>
        <w:pStyle w:val="11"/>
        <w:numPr>
          <w:ilvl w:val="0"/>
          <w:numId w:val="0"/>
        </w:numPr>
        <w:ind w:left="6"/>
      </w:pPr>
      <w:r>
        <w:t>【启用消息推送】：</w:t>
      </w:r>
    </w:p>
    <w:p w14:paraId="0E6A49BD" w14:textId="4CFE90BA" w:rsidR="00865CED" w:rsidRDefault="00854FAF" w:rsidP="00865CED">
      <w:pPr>
        <w:pStyle w:val="af2"/>
        <w:numPr>
          <w:ilvl w:val="0"/>
          <w:numId w:val="22"/>
        </w:numPr>
        <w:ind w:firstLineChars="0"/>
      </w:pPr>
      <w:r>
        <w:rPr>
          <w:rFonts w:hint="eastAsia"/>
        </w:rPr>
        <w:t>系统启用微信服务号功能</w:t>
      </w:r>
      <w:r w:rsidR="004B5517">
        <w:rPr>
          <w:rFonts w:hint="eastAsia"/>
        </w:rPr>
        <w:t>（在【系统管理→微信消息配置】里启用）后</w:t>
      </w:r>
      <w:r>
        <w:rPr>
          <w:rFonts w:hint="eastAsia"/>
        </w:rPr>
        <w:t>，能给客户启用消息推送</w:t>
      </w:r>
      <w:r w:rsidR="00FE09E7">
        <w:rPr>
          <w:rFonts w:hint="eastAsia"/>
        </w:rPr>
        <w:t>。</w:t>
      </w:r>
    </w:p>
    <w:p w14:paraId="509C11F8" w14:textId="47E0F8E6" w:rsidR="00865CED" w:rsidRPr="00865CED" w:rsidRDefault="004B5517" w:rsidP="0057072E">
      <w:pPr>
        <w:pStyle w:val="af2"/>
        <w:numPr>
          <w:ilvl w:val="0"/>
          <w:numId w:val="22"/>
        </w:numPr>
        <w:ind w:firstLineChars="0"/>
      </w:pPr>
      <w:r>
        <w:t>在【客户联系人】页签里</w:t>
      </w:r>
      <w:r w:rsidR="00AF6AA7">
        <w:t>勾选上</w:t>
      </w:r>
      <w:r w:rsidR="0057072E">
        <w:t>“启用消息推送”</w:t>
      </w:r>
      <w:r w:rsidR="00514397">
        <w:t>，给接受消息的联系人【录入手机号</w:t>
      </w:r>
      <w:r w:rsidR="00514397">
        <w:rPr>
          <w:rFonts w:hint="eastAsia"/>
        </w:rPr>
        <w:t>+勾选“对账单接收”</w:t>
      </w:r>
      <w:r w:rsidR="00514397">
        <w:t>】，</w:t>
      </w:r>
      <w:r w:rsidR="00C75A3C">
        <w:t>且手机号绑定了微信服务号，那么就能</w:t>
      </w:r>
      <w:r w:rsidR="00AF6AA7">
        <w:t>通过绑定的微信服务号</w:t>
      </w:r>
      <w:r w:rsidR="00C75A3C">
        <w:t>给联系人推送消息。</w:t>
      </w:r>
    </w:p>
    <w:p w14:paraId="14CA6AE7" w14:textId="77777777" w:rsidR="00806C9D" w:rsidRPr="0037086D" w:rsidRDefault="00D91995" w:rsidP="00806C9D">
      <w:r>
        <w:rPr>
          <w:rFonts w:hint="eastAsia"/>
        </w:rPr>
        <w:t>【其他】：</w:t>
      </w:r>
    </w:p>
    <w:p w14:paraId="3473E1A2" w14:textId="77777777" w:rsidR="00806C9D" w:rsidRPr="0037086D" w:rsidRDefault="00D91995" w:rsidP="00806C9D">
      <w:pPr>
        <w:pStyle w:val="11"/>
      </w:pPr>
      <w:r w:rsidRPr="0037086D">
        <w:rPr>
          <w:rFonts w:hint="eastAsia"/>
        </w:rPr>
        <w:t>软件中提供新增、修改、删除、停用等多种维护基本信息的操作。</w:t>
      </w:r>
    </w:p>
    <w:p w14:paraId="5CA3C2CA" w14:textId="77777777" w:rsidR="006704FC" w:rsidRDefault="00D91995" w:rsidP="003A43A2">
      <w:pPr>
        <w:pStyle w:val="11"/>
      </w:pPr>
      <w:r w:rsidRPr="0037086D">
        <w:rPr>
          <w:rFonts w:hint="eastAsia"/>
        </w:rPr>
        <w:t>支持上传附件。</w:t>
      </w:r>
    </w:p>
    <w:p w14:paraId="1174AF67" w14:textId="77777777" w:rsidR="006704FC" w:rsidRPr="0037086D" w:rsidRDefault="00D91995" w:rsidP="003A43A2">
      <w:pPr>
        <w:pStyle w:val="4"/>
        <w:rPr>
          <w:b/>
        </w:rPr>
      </w:pPr>
      <w:bookmarkStart w:id="218" w:name="_Toc226534684"/>
      <w:r w:rsidRPr="0037086D">
        <w:rPr>
          <w:rFonts w:hint="eastAsia"/>
        </w:rPr>
        <w:lastRenderedPageBreak/>
        <w:t>供货商档案</w:t>
      </w:r>
      <w:bookmarkEnd w:id="218"/>
    </w:p>
    <w:p w14:paraId="4479CB19" w14:textId="11049A3D" w:rsidR="006704FC" w:rsidRPr="0037086D" w:rsidRDefault="00B55CA6" w:rsidP="006704FC">
      <w:pPr>
        <w:rPr>
          <w:rFonts w:cstheme="minorEastAsia"/>
        </w:rPr>
      </w:pPr>
      <w:r>
        <w:rPr>
          <w:noProof/>
        </w:rPr>
        <w:drawing>
          <wp:inline distT="0" distB="0" distL="0" distR="0" wp14:anchorId="789DCA9B" wp14:editId="1370A26A">
            <wp:extent cx="5274310" cy="2618105"/>
            <wp:effectExtent l="0" t="0" r="2540" b="0"/>
            <wp:docPr id="18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274310" cy="2618105"/>
                    </a:xfrm>
                    <a:prstGeom prst="rect">
                      <a:avLst/>
                    </a:prstGeom>
                  </pic:spPr>
                </pic:pic>
              </a:graphicData>
            </a:graphic>
          </wp:inline>
        </w:drawing>
      </w:r>
    </w:p>
    <w:p w14:paraId="0F715F44" w14:textId="77777777" w:rsidR="006704FC" w:rsidRDefault="00D91995" w:rsidP="006704FC">
      <w:r w:rsidRPr="0037086D">
        <w:rPr>
          <w:rFonts w:hint="eastAsia"/>
          <w:bCs/>
        </w:rPr>
        <w:t>功能描述：</w:t>
      </w:r>
      <w:r w:rsidRPr="0037086D">
        <w:rPr>
          <w:rFonts w:hint="eastAsia"/>
        </w:rPr>
        <w:t>大部分功能同客户档案一致可以参照客户档案，多出的是有委外加工单位属性。</w:t>
      </w:r>
    </w:p>
    <w:p w14:paraId="0B607DBC" w14:textId="77777777" w:rsidR="00D21E1C" w:rsidRDefault="00D91995" w:rsidP="006704FC">
      <w:r>
        <w:rPr>
          <w:rFonts w:hint="eastAsia"/>
        </w:rPr>
        <w:t>【委外加工单位】：委外加工单位是委外加工生成专用的属性，有该属性的供货商才能在委外加工单位中的单据中被选择。</w:t>
      </w:r>
    </w:p>
    <w:p w14:paraId="7C188FBB" w14:textId="66D72756" w:rsidR="006B1F25" w:rsidRDefault="006B1F25" w:rsidP="006704FC">
      <w:r>
        <w:t>操作说明：供货商也支持启用消息推送。</w:t>
      </w:r>
    </w:p>
    <w:p w14:paraId="0FC45A75" w14:textId="6142E59D" w:rsidR="006704FC" w:rsidRPr="0037086D" w:rsidRDefault="00D91995" w:rsidP="003A43A2">
      <w:pPr>
        <w:pStyle w:val="4"/>
        <w:rPr>
          <w:b/>
        </w:rPr>
      </w:pPr>
      <w:bookmarkStart w:id="219" w:name="_Toc226534685"/>
      <w:r w:rsidRPr="0037086D">
        <w:rPr>
          <w:rFonts w:hint="eastAsia"/>
        </w:rPr>
        <w:t>地区档案</w:t>
      </w:r>
      <w:bookmarkEnd w:id="219"/>
    </w:p>
    <w:p w14:paraId="7ACF0714" w14:textId="3D5D0893" w:rsidR="006704FC" w:rsidRPr="0037086D" w:rsidRDefault="00B55CA6" w:rsidP="006704FC">
      <w:pPr>
        <w:rPr>
          <w:rFonts w:cstheme="minorEastAsia"/>
        </w:rPr>
      </w:pPr>
      <w:r>
        <w:rPr>
          <w:noProof/>
        </w:rPr>
        <w:drawing>
          <wp:inline distT="0" distB="0" distL="0" distR="0" wp14:anchorId="351EB4C9" wp14:editId="136C2523">
            <wp:extent cx="5274310" cy="2618105"/>
            <wp:effectExtent l="0" t="0" r="2540" b="0"/>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274310" cy="2618105"/>
                    </a:xfrm>
                    <a:prstGeom prst="rect">
                      <a:avLst/>
                    </a:prstGeom>
                  </pic:spPr>
                </pic:pic>
              </a:graphicData>
            </a:graphic>
          </wp:inline>
        </w:drawing>
      </w:r>
    </w:p>
    <w:p w14:paraId="734F7C87" w14:textId="77777777" w:rsidR="006704FC" w:rsidRPr="0037086D" w:rsidRDefault="00D91995" w:rsidP="006704FC">
      <w:r w:rsidRPr="0037086D">
        <w:rPr>
          <w:rFonts w:hint="eastAsia"/>
          <w:bCs/>
        </w:rPr>
        <w:t>功能描述：</w:t>
      </w:r>
      <w:r w:rsidRPr="0037086D">
        <w:rPr>
          <w:rFonts w:hint="eastAsia"/>
        </w:rPr>
        <w:t>用于记录地区的资料。</w:t>
      </w:r>
    </w:p>
    <w:p w14:paraId="4B694765" w14:textId="77777777" w:rsidR="006704FC" w:rsidRPr="0037086D" w:rsidRDefault="00D91995" w:rsidP="006704FC">
      <w:r w:rsidRPr="0037086D">
        <w:rPr>
          <w:rFonts w:hint="eastAsia"/>
        </w:rPr>
        <w:t>操作说明：</w:t>
      </w:r>
    </w:p>
    <w:p w14:paraId="20E4CD61" w14:textId="77777777" w:rsidR="006704FC" w:rsidRPr="0037086D" w:rsidRDefault="00D91995" w:rsidP="003A43A2">
      <w:pPr>
        <w:pStyle w:val="11"/>
      </w:pPr>
      <w:r w:rsidRPr="0037086D">
        <w:rPr>
          <w:rFonts w:hint="eastAsia"/>
        </w:rPr>
        <w:t>在客户档案和供货商档案中，可以选择往来单位所属的地区。相关报表中可以通过往来单位与地区的关联，统计出地区的业绩。</w:t>
      </w:r>
    </w:p>
    <w:p w14:paraId="04A7B3FF" w14:textId="77777777" w:rsidR="006704FC" w:rsidRPr="0037086D" w:rsidRDefault="00D91995" w:rsidP="003A43A2">
      <w:pPr>
        <w:pStyle w:val="11"/>
      </w:pPr>
      <w:r w:rsidRPr="0037086D">
        <w:rPr>
          <w:rFonts w:hint="eastAsia"/>
        </w:rPr>
        <w:t>软件中提供新增、修改、删除、停用等多种维护基本信息的操作。</w:t>
      </w:r>
    </w:p>
    <w:p w14:paraId="30B0E221" w14:textId="77777777" w:rsidR="006704FC" w:rsidRPr="0037086D" w:rsidRDefault="00D91995" w:rsidP="003A43A2">
      <w:pPr>
        <w:pStyle w:val="4"/>
        <w:rPr>
          <w:b/>
        </w:rPr>
      </w:pPr>
      <w:bookmarkStart w:id="220" w:name="_Toc226534686"/>
      <w:r w:rsidRPr="0037086D">
        <w:rPr>
          <w:rFonts w:hint="eastAsia"/>
        </w:rPr>
        <w:lastRenderedPageBreak/>
        <w:t>部门档案</w:t>
      </w:r>
      <w:bookmarkEnd w:id="220"/>
    </w:p>
    <w:p w14:paraId="0CDFD113" w14:textId="79AB6CC4" w:rsidR="006704FC" w:rsidRPr="0037086D" w:rsidRDefault="00686057" w:rsidP="006704FC">
      <w:pPr>
        <w:rPr>
          <w:rFonts w:cstheme="majorBidi"/>
        </w:rPr>
      </w:pPr>
      <w:r>
        <w:rPr>
          <w:noProof/>
        </w:rPr>
        <w:drawing>
          <wp:inline distT="0" distB="0" distL="0" distR="0" wp14:anchorId="40788FA4" wp14:editId="2E92035F">
            <wp:extent cx="5274310" cy="2618105"/>
            <wp:effectExtent l="0" t="0" r="2540" b="0"/>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274310" cy="2618105"/>
                    </a:xfrm>
                    <a:prstGeom prst="rect">
                      <a:avLst/>
                    </a:prstGeom>
                  </pic:spPr>
                </pic:pic>
              </a:graphicData>
            </a:graphic>
          </wp:inline>
        </w:drawing>
      </w:r>
    </w:p>
    <w:p w14:paraId="01648B84" w14:textId="77777777" w:rsidR="006704FC" w:rsidRPr="0037086D" w:rsidRDefault="00D91995" w:rsidP="006704FC">
      <w:r w:rsidRPr="0037086D">
        <w:rPr>
          <w:rFonts w:hint="eastAsia"/>
          <w:bCs/>
        </w:rPr>
        <w:t>功能描述：</w:t>
      </w:r>
      <w:r w:rsidRPr="0037086D">
        <w:rPr>
          <w:rFonts w:hint="eastAsia"/>
        </w:rPr>
        <w:t>用于记录企业内部部门基本信息，一般部门档案与职员档案是结合使用。</w:t>
      </w:r>
    </w:p>
    <w:p w14:paraId="0948F09E" w14:textId="77777777" w:rsidR="006704FC" w:rsidRPr="0037086D" w:rsidRDefault="00D91995" w:rsidP="006704FC">
      <w:r w:rsidRPr="0037086D">
        <w:rPr>
          <w:rFonts w:hint="eastAsia"/>
        </w:rPr>
        <w:t>操作说明：</w:t>
      </w:r>
    </w:p>
    <w:p w14:paraId="4E439093" w14:textId="77777777" w:rsidR="006704FC" w:rsidRPr="0037086D" w:rsidRDefault="00D91995" w:rsidP="003A43A2">
      <w:pPr>
        <w:pStyle w:val="11"/>
      </w:pPr>
      <w:r w:rsidRPr="0037086D">
        <w:rPr>
          <w:rFonts w:hint="eastAsia"/>
        </w:rPr>
        <w:t>软件中提供新增、新增下级、修改、删除、停用等多种维护基本信息的操作。</w:t>
      </w:r>
    </w:p>
    <w:p w14:paraId="110E3F12" w14:textId="77777777" w:rsidR="006704FC" w:rsidRPr="0037086D" w:rsidRDefault="00D91995" w:rsidP="003A43A2">
      <w:pPr>
        <w:pStyle w:val="4"/>
        <w:rPr>
          <w:b/>
        </w:rPr>
      </w:pPr>
      <w:bookmarkStart w:id="221" w:name="_Toc226534687"/>
      <w:r w:rsidRPr="0037086D">
        <w:rPr>
          <w:rFonts w:hint="eastAsia"/>
        </w:rPr>
        <w:t>职员档案</w:t>
      </w:r>
      <w:bookmarkEnd w:id="221"/>
    </w:p>
    <w:p w14:paraId="6A96414B" w14:textId="7998D1C2" w:rsidR="006704FC" w:rsidRPr="0037086D" w:rsidRDefault="00686057" w:rsidP="006704FC">
      <w:pPr>
        <w:rPr>
          <w:rFonts w:cstheme="minorEastAsia"/>
        </w:rPr>
      </w:pPr>
      <w:r>
        <w:rPr>
          <w:noProof/>
        </w:rPr>
        <w:drawing>
          <wp:inline distT="0" distB="0" distL="0" distR="0" wp14:anchorId="76B3FE1A" wp14:editId="02904A75">
            <wp:extent cx="5274310" cy="2618105"/>
            <wp:effectExtent l="0" t="0" r="2540" b="0"/>
            <wp:docPr id="18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274310" cy="2618105"/>
                    </a:xfrm>
                    <a:prstGeom prst="rect">
                      <a:avLst/>
                    </a:prstGeom>
                  </pic:spPr>
                </pic:pic>
              </a:graphicData>
            </a:graphic>
          </wp:inline>
        </w:drawing>
      </w:r>
    </w:p>
    <w:p w14:paraId="2153DD73" w14:textId="77777777" w:rsidR="006704FC" w:rsidRPr="0037086D" w:rsidRDefault="00D91995" w:rsidP="006704FC">
      <w:r w:rsidRPr="0037086D">
        <w:rPr>
          <w:rFonts w:hint="eastAsia"/>
          <w:bCs/>
        </w:rPr>
        <w:t>功能描述：</w:t>
      </w:r>
      <w:r w:rsidRPr="0037086D">
        <w:rPr>
          <w:rFonts w:hint="eastAsia"/>
        </w:rPr>
        <w:t>用于记录企业内部职员基本信息。</w:t>
      </w:r>
    </w:p>
    <w:p w14:paraId="29633A47" w14:textId="77777777" w:rsidR="006704FC" w:rsidRPr="0037086D" w:rsidRDefault="00D91995" w:rsidP="006704FC">
      <w:r w:rsidRPr="0037086D">
        <w:rPr>
          <w:rFonts w:hint="eastAsia"/>
        </w:rPr>
        <w:t>操作说明：</w:t>
      </w:r>
    </w:p>
    <w:p w14:paraId="5EBF83CB" w14:textId="77777777" w:rsidR="006704FC" w:rsidRPr="0037086D" w:rsidRDefault="00D91995" w:rsidP="003A43A2">
      <w:pPr>
        <w:pStyle w:val="11"/>
      </w:pPr>
      <w:r w:rsidRPr="0037086D">
        <w:rPr>
          <w:rFonts w:hint="eastAsia"/>
        </w:rPr>
        <w:t>建立关于其个人的档案资料，一般部门档案与职员档案是结合使用，在职员档案中可选择其隶属于的部门信息，这样在做单据的时候一旦选择了经手人，就可以自动带出隶属的部门。</w:t>
      </w:r>
    </w:p>
    <w:p w14:paraId="742FDFF4" w14:textId="77777777" w:rsidR="006704FC" w:rsidRPr="0037086D" w:rsidRDefault="00D91995" w:rsidP="003A43A2">
      <w:pPr>
        <w:pStyle w:val="11"/>
      </w:pPr>
      <w:r w:rsidRPr="0037086D">
        <w:rPr>
          <w:rFonts w:hint="eastAsia"/>
        </w:rPr>
        <w:t>软件中提供新增、新增下级、修改、删除、停用等多种维护基本信息的操作。</w:t>
      </w:r>
    </w:p>
    <w:p w14:paraId="6BAF9258" w14:textId="77777777" w:rsidR="006704FC" w:rsidRPr="0037086D" w:rsidRDefault="00D91995" w:rsidP="003A43A2">
      <w:pPr>
        <w:pStyle w:val="4"/>
        <w:rPr>
          <w:b/>
        </w:rPr>
      </w:pPr>
      <w:bookmarkStart w:id="222" w:name="_Toc226534688"/>
      <w:r w:rsidRPr="0037086D">
        <w:rPr>
          <w:rFonts w:hint="eastAsia"/>
        </w:rPr>
        <w:lastRenderedPageBreak/>
        <w:t>存货仓库</w:t>
      </w:r>
      <w:bookmarkEnd w:id="222"/>
    </w:p>
    <w:p w14:paraId="498E19CD" w14:textId="1294DF73" w:rsidR="006704FC" w:rsidRPr="0037086D" w:rsidRDefault="00686057" w:rsidP="006704FC">
      <w:pPr>
        <w:rPr>
          <w:rFonts w:cstheme="minorEastAsia"/>
        </w:rPr>
      </w:pPr>
      <w:r>
        <w:rPr>
          <w:noProof/>
        </w:rPr>
        <w:drawing>
          <wp:inline distT="0" distB="0" distL="0" distR="0" wp14:anchorId="744CF04D" wp14:editId="33D4FC94">
            <wp:extent cx="5274310" cy="2618105"/>
            <wp:effectExtent l="0" t="0" r="2540" b="0"/>
            <wp:docPr id="189"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274310" cy="2618105"/>
                    </a:xfrm>
                    <a:prstGeom prst="rect">
                      <a:avLst/>
                    </a:prstGeom>
                  </pic:spPr>
                </pic:pic>
              </a:graphicData>
            </a:graphic>
          </wp:inline>
        </w:drawing>
      </w:r>
    </w:p>
    <w:p w14:paraId="6B80B399" w14:textId="77777777" w:rsidR="006704FC" w:rsidRPr="0037086D" w:rsidRDefault="00D91995" w:rsidP="006704FC">
      <w:r w:rsidRPr="0037086D">
        <w:rPr>
          <w:rFonts w:hint="eastAsia"/>
          <w:bCs/>
        </w:rPr>
        <w:t>功能描述：</w:t>
      </w:r>
      <w:r w:rsidRPr="0037086D">
        <w:rPr>
          <w:rFonts w:hint="eastAsia"/>
        </w:rPr>
        <w:t>用于记录企业内部仓库基本信息。</w:t>
      </w:r>
    </w:p>
    <w:p w14:paraId="4376E486" w14:textId="77777777" w:rsidR="006704FC" w:rsidRDefault="00D91995" w:rsidP="006704FC">
      <w:r w:rsidRPr="0037086D">
        <w:rPr>
          <w:rFonts w:hint="eastAsia"/>
        </w:rPr>
        <w:t>操作说明：</w:t>
      </w:r>
    </w:p>
    <w:p w14:paraId="4329D0E8" w14:textId="77777777" w:rsidR="00D21E1C" w:rsidRPr="0037086D" w:rsidRDefault="00D91995" w:rsidP="006704FC">
      <w:r>
        <w:rPr>
          <w:rFonts w:hint="eastAsia"/>
        </w:rPr>
        <w:t>【整体概述】：</w:t>
      </w:r>
    </w:p>
    <w:p w14:paraId="36402129" w14:textId="77777777" w:rsidR="006704FC" w:rsidRPr="0037086D" w:rsidRDefault="00D91995" w:rsidP="003A43A2">
      <w:pPr>
        <w:pStyle w:val="11"/>
      </w:pPr>
      <w:r w:rsidRPr="0037086D">
        <w:rPr>
          <w:rFonts w:hint="eastAsia"/>
        </w:rPr>
        <w:t>众所周知，一个以生产</w:t>
      </w:r>
      <w:r w:rsidRPr="0037086D">
        <w:t xml:space="preserve"> </w:t>
      </w:r>
      <w:r w:rsidRPr="0037086D">
        <w:rPr>
          <w:rFonts w:hint="eastAsia"/>
        </w:rPr>
        <w:t>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14:paraId="5544E34E" w14:textId="77777777" w:rsidR="006704FC" w:rsidRPr="0037086D" w:rsidRDefault="00D91995" w:rsidP="003A43A2">
      <w:pPr>
        <w:pStyle w:val="11"/>
      </w:pPr>
      <w:r w:rsidRPr="0037086D">
        <w:rPr>
          <w:rFonts w:hint="eastAsia"/>
        </w:rPr>
        <w:t>库存管理中通常都是基于仓库和库位的操作，企业所有库存事务涉及的仓库，包括厂内外、租用和销售网点的库房，这些都应纳入系统，明确定义。定义仓库和库位是企业定置管理的重要内容。</w:t>
      </w:r>
    </w:p>
    <w:p w14:paraId="4ED11721" w14:textId="77777777" w:rsidR="006704FC" w:rsidRPr="0037086D" w:rsidRDefault="00D91995" w:rsidP="003A43A2">
      <w:pPr>
        <w:pStyle w:val="11"/>
      </w:pPr>
      <w:r w:rsidRPr="0037086D">
        <w:rPr>
          <w:rFonts w:hint="eastAsia"/>
        </w:rPr>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14:paraId="46712720" w14:textId="77777777" w:rsidR="006704FC" w:rsidRPr="0037086D" w:rsidRDefault="00D91995" w:rsidP="003A43A2">
      <w:pPr>
        <w:pStyle w:val="11"/>
      </w:pPr>
      <w:r w:rsidRPr="0037086D">
        <w:rPr>
          <w:rFonts w:hint="eastAsia"/>
        </w:rPr>
        <w:t>软件中提供新增、新增下级、修改、删除、停用等多种维护基本信息的操作。</w:t>
      </w:r>
    </w:p>
    <w:p w14:paraId="7DF6E42B" w14:textId="77777777" w:rsidR="006704FC" w:rsidRPr="0037086D" w:rsidRDefault="00D91995" w:rsidP="003A43A2">
      <w:pPr>
        <w:pStyle w:val="11"/>
      </w:pPr>
      <w:r w:rsidRPr="0037086D">
        <w:rPr>
          <w:rFonts w:hint="eastAsia"/>
        </w:rPr>
        <w:t>当只有一个仓库档案（或操作员权限范围内只有一个仓库档案）的时候，在业务单据中会自动带出该仓库信息。</w:t>
      </w:r>
    </w:p>
    <w:p w14:paraId="039C34E5" w14:textId="77777777" w:rsidR="006704FC" w:rsidRPr="0037086D" w:rsidRDefault="00D91995" w:rsidP="003A43A2">
      <w:pPr>
        <w:pStyle w:val="4"/>
        <w:rPr>
          <w:b/>
        </w:rPr>
      </w:pPr>
      <w:bookmarkStart w:id="223" w:name="_Toc226534689"/>
      <w:r w:rsidRPr="0037086D">
        <w:rPr>
          <w:rFonts w:hint="eastAsia"/>
        </w:rPr>
        <w:lastRenderedPageBreak/>
        <w:t>货位档案</w:t>
      </w:r>
      <w:bookmarkEnd w:id="223"/>
    </w:p>
    <w:p w14:paraId="1AA5DEA1" w14:textId="2B50402F" w:rsidR="006704FC" w:rsidRPr="0037086D" w:rsidRDefault="006704FC" w:rsidP="006704FC">
      <w:r w:rsidRPr="0037086D">
        <w:rPr>
          <w:rFonts w:cstheme="minorEastAsia" w:hint="eastAsia"/>
          <w:noProof/>
        </w:rPr>
        <w:drawing>
          <wp:inline distT="0" distB="0" distL="114300" distR="114300" wp14:anchorId="12D0AB48" wp14:editId="6A479C8E">
            <wp:extent cx="9525" cy="9525"/>
            <wp:effectExtent l="0" t="0" r="0" b="0"/>
            <wp:docPr id="116"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01"/>
                    <pic:cNvPicPr>
                      <a:picLocks noChangeAspect="1"/>
                    </pic:cNvPicPr>
                  </pic:nvPicPr>
                  <pic:blipFill>
                    <a:blip r:embed="rId82"/>
                    <a:stretch>
                      <a:fillRect/>
                    </a:stretch>
                  </pic:blipFill>
                  <pic:spPr>
                    <a:xfrm>
                      <a:off x="0" y="0"/>
                      <a:ext cx="9525" cy="9525"/>
                    </a:xfrm>
                    <a:prstGeom prst="rect">
                      <a:avLst/>
                    </a:prstGeom>
                    <a:noFill/>
                    <a:ln>
                      <a:noFill/>
                    </a:ln>
                  </pic:spPr>
                </pic:pic>
              </a:graphicData>
            </a:graphic>
          </wp:inline>
        </w:drawing>
      </w:r>
      <w:r w:rsidR="00AF786F" w:rsidRPr="00AF786F">
        <w:rPr>
          <w:noProof/>
        </w:rPr>
        <w:t xml:space="preserve"> </w:t>
      </w:r>
      <w:r w:rsidR="00686057">
        <w:rPr>
          <w:noProof/>
        </w:rPr>
        <w:drawing>
          <wp:inline distT="0" distB="0" distL="0" distR="0" wp14:anchorId="40BB08F2" wp14:editId="0FC22A53">
            <wp:extent cx="5274310" cy="2618105"/>
            <wp:effectExtent l="0" t="0" r="2540" b="0"/>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274310" cy="2618105"/>
                    </a:xfrm>
                    <a:prstGeom prst="rect">
                      <a:avLst/>
                    </a:prstGeom>
                  </pic:spPr>
                </pic:pic>
              </a:graphicData>
            </a:graphic>
          </wp:inline>
        </w:drawing>
      </w:r>
    </w:p>
    <w:p w14:paraId="685A8B1F" w14:textId="77777777" w:rsidR="006704FC" w:rsidRPr="0037086D" w:rsidRDefault="00D91995" w:rsidP="006704FC">
      <w:r w:rsidRPr="0037086D">
        <w:rPr>
          <w:rFonts w:hint="eastAsia"/>
          <w:bCs/>
        </w:rPr>
        <w:t>功能描述：</w:t>
      </w:r>
      <w:r w:rsidRPr="0037086D">
        <w:rPr>
          <w:rFonts w:hint="eastAsia"/>
        </w:rPr>
        <w:t>用于记录企业内部仓库货位基本信息。</w:t>
      </w:r>
    </w:p>
    <w:p w14:paraId="74980CC9" w14:textId="77777777" w:rsidR="006704FC" w:rsidRDefault="00D91995" w:rsidP="006704FC">
      <w:r w:rsidRPr="0037086D">
        <w:rPr>
          <w:rFonts w:hint="eastAsia"/>
        </w:rPr>
        <w:t>操作说明：</w:t>
      </w:r>
    </w:p>
    <w:p w14:paraId="082F63C6" w14:textId="77777777" w:rsidR="00D21E1C" w:rsidRPr="0037086D" w:rsidRDefault="00D91995" w:rsidP="006704FC">
      <w:r>
        <w:rPr>
          <w:rFonts w:hint="eastAsia"/>
        </w:rPr>
        <w:t>【整体概述】：</w:t>
      </w:r>
    </w:p>
    <w:p w14:paraId="1D135403" w14:textId="77777777" w:rsidR="006704FC" w:rsidRPr="0037086D" w:rsidRDefault="00D91995" w:rsidP="003A43A2">
      <w:pPr>
        <w:pStyle w:val="11"/>
      </w:pPr>
      <w:r w:rsidRPr="0037086D">
        <w:rPr>
          <w:rFonts w:hint="eastAsia"/>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14:paraId="098AA998" w14:textId="77777777" w:rsidR="006704FC" w:rsidRPr="0037086D" w:rsidRDefault="00D91995" w:rsidP="003A43A2">
      <w:pPr>
        <w:pStyle w:val="11"/>
      </w:pPr>
      <w:r w:rsidRPr="0037086D">
        <w:rPr>
          <w:rFonts w:hint="eastAsia"/>
        </w:rPr>
        <w:t>设置库位前，可以先对整个仓库进行分区，即设置库区。在</w:t>
      </w:r>
      <w:r w:rsidRPr="0037086D">
        <w:t>ERP</w:t>
      </w:r>
      <w:r w:rsidRPr="0037086D">
        <w:rPr>
          <w:rFonts w:hint="eastAsia"/>
        </w:rPr>
        <w:t>系统中，库区的设置主要以物理方位进行，如东、西、南、北区，或者根据实地的划分，按顺序来分区。</w:t>
      </w:r>
    </w:p>
    <w:p w14:paraId="2798F008" w14:textId="77777777" w:rsidR="006704FC" w:rsidRPr="0037086D" w:rsidRDefault="00D91995" w:rsidP="003A43A2">
      <w:pPr>
        <w:pStyle w:val="11"/>
      </w:pPr>
      <w:r w:rsidRPr="0037086D">
        <w:rPr>
          <w:rFonts w:hint="eastAsia"/>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w:t>
      </w:r>
      <w:r w:rsidRPr="0037086D">
        <w:t>ERP</w:t>
      </w:r>
      <w:r w:rsidRPr="0037086D">
        <w:rPr>
          <w:rFonts w:hint="eastAsia"/>
        </w:rPr>
        <w:t>时，库位的设置最好是与实际情况相符比较合理，因为这样使库存管理更真实，否则库位对于库存管理来说将是一种“黑匣子”的操作方式。</w:t>
      </w:r>
    </w:p>
    <w:p w14:paraId="313D2525" w14:textId="77777777" w:rsidR="006704FC" w:rsidRPr="0037086D" w:rsidRDefault="00D91995" w:rsidP="003A43A2">
      <w:pPr>
        <w:pStyle w:val="11"/>
      </w:pPr>
      <w:r w:rsidRPr="0037086D">
        <w:rPr>
          <w:rFonts w:hint="eastAsia"/>
        </w:rPr>
        <w:t>软件中提供新增、新增下级、修改、删除等多种维护基本信息的操作。</w:t>
      </w:r>
    </w:p>
    <w:p w14:paraId="11C6C5CD" w14:textId="77777777" w:rsidR="006704FC" w:rsidRPr="0037086D" w:rsidRDefault="00D91995" w:rsidP="003A43A2">
      <w:pPr>
        <w:pStyle w:val="4"/>
        <w:rPr>
          <w:b/>
        </w:rPr>
      </w:pPr>
      <w:bookmarkStart w:id="224" w:name="_Toc226534690"/>
      <w:r w:rsidRPr="0037086D">
        <w:rPr>
          <w:rFonts w:hint="eastAsia"/>
        </w:rPr>
        <w:lastRenderedPageBreak/>
        <w:t>币种</w:t>
      </w:r>
      <w:bookmarkEnd w:id="224"/>
    </w:p>
    <w:p w14:paraId="119EF648" w14:textId="1119D9BD" w:rsidR="006704FC" w:rsidRPr="0037086D" w:rsidRDefault="00686057" w:rsidP="006704FC">
      <w:pPr>
        <w:rPr>
          <w:rFonts w:cstheme="minorEastAsia"/>
        </w:rPr>
      </w:pPr>
      <w:r>
        <w:rPr>
          <w:noProof/>
        </w:rPr>
        <w:drawing>
          <wp:inline distT="0" distB="0" distL="0" distR="0" wp14:anchorId="27C2F1C4" wp14:editId="52E29D41">
            <wp:extent cx="5274310" cy="2618105"/>
            <wp:effectExtent l="0" t="0" r="2540" b="0"/>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274310" cy="2618105"/>
                    </a:xfrm>
                    <a:prstGeom prst="rect">
                      <a:avLst/>
                    </a:prstGeom>
                  </pic:spPr>
                </pic:pic>
              </a:graphicData>
            </a:graphic>
          </wp:inline>
        </w:drawing>
      </w:r>
    </w:p>
    <w:p w14:paraId="1A5AF376" w14:textId="77777777" w:rsidR="006704FC" w:rsidRPr="0037086D" w:rsidRDefault="00D91995" w:rsidP="006704FC">
      <w:r w:rsidRPr="0037086D">
        <w:rPr>
          <w:rFonts w:hint="eastAsia"/>
          <w:bCs/>
        </w:rPr>
        <w:t>功能描述：</w:t>
      </w:r>
      <w:r w:rsidRPr="0037086D">
        <w:rPr>
          <w:rFonts w:hint="eastAsia"/>
        </w:rPr>
        <w:t>启用外币的情况下录入对应的币种和税率。</w:t>
      </w:r>
    </w:p>
    <w:p w14:paraId="2E3ABE66" w14:textId="77777777" w:rsidR="006704FC" w:rsidRPr="0037086D" w:rsidRDefault="00D91995" w:rsidP="006704FC">
      <w:r w:rsidRPr="0037086D">
        <w:rPr>
          <w:rFonts w:hint="eastAsia"/>
        </w:rPr>
        <w:t>操作说明：</w:t>
      </w:r>
    </w:p>
    <w:p w14:paraId="1EA7224D" w14:textId="77777777" w:rsidR="006704FC" w:rsidRPr="0037086D" w:rsidRDefault="00D91995" w:rsidP="003A43A2">
      <w:pPr>
        <w:pStyle w:val="11"/>
      </w:pPr>
      <w:r w:rsidRPr="0037086D">
        <w:rPr>
          <w:rFonts w:hint="eastAsia"/>
        </w:rPr>
        <w:t>软件中提供新增、新增下级、修改、删除等多种维护基本信息的操作。</w:t>
      </w:r>
    </w:p>
    <w:p w14:paraId="0CDBB63F" w14:textId="77777777" w:rsidR="006704FC" w:rsidRPr="0037086D" w:rsidRDefault="00D91995" w:rsidP="003A43A2">
      <w:pPr>
        <w:pStyle w:val="11"/>
      </w:pPr>
      <w:r w:rsidRPr="0037086D">
        <w:rPr>
          <w:rFonts w:hint="eastAsia"/>
        </w:rPr>
        <w:t>本位币也提供编号、名称的修改功能。</w:t>
      </w:r>
    </w:p>
    <w:p w14:paraId="63EB534B" w14:textId="77777777" w:rsidR="006704FC" w:rsidRPr="0037086D" w:rsidRDefault="00D91995" w:rsidP="003A43A2">
      <w:pPr>
        <w:pStyle w:val="4"/>
        <w:rPr>
          <w:b/>
        </w:rPr>
      </w:pPr>
      <w:bookmarkStart w:id="225" w:name="_Toc226534691"/>
      <w:r w:rsidRPr="0037086D">
        <w:rPr>
          <w:rFonts w:hint="eastAsia"/>
        </w:rPr>
        <w:t>图片管理</w:t>
      </w:r>
      <w:bookmarkEnd w:id="225"/>
    </w:p>
    <w:p w14:paraId="55E75E3A" w14:textId="0D137948" w:rsidR="006704FC" w:rsidRPr="0037086D" w:rsidRDefault="00686057" w:rsidP="006704FC">
      <w:pPr>
        <w:rPr>
          <w:rFonts w:cstheme="minorEastAsia"/>
        </w:rPr>
      </w:pPr>
      <w:r>
        <w:rPr>
          <w:noProof/>
        </w:rPr>
        <w:drawing>
          <wp:inline distT="0" distB="0" distL="0" distR="0" wp14:anchorId="3F206944" wp14:editId="402A06C2">
            <wp:extent cx="5274310" cy="2618105"/>
            <wp:effectExtent l="0" t="0" r="2540" b="0"/>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274310" cy="2618105"/>
                    </a:xfrm>
                    <a:prstGeom prst="rect">
                      <a:avLst/>
                    </a:prstGeom>
                  </pic:spPr>
                </pic:pic>
              </a:graphicData>
            </a:graphic>
          </wp:inline>
        </w:drawing>
      </w:r>
    </w:p>
    <w:p w14:paraId="2816CC2F" w14:textId="77777777" w:rsidR="006704FC" w:rsidRPr="0037086D" w:rsidRDefault="00D91995" w:rsidP="006704FC">
      <w:r w:rsidRPr="0037086D">
        <w:rPr>
          <w:rFonts w:hint="eastAsia"/>
          <w:bCs/>
        </w:rPr>
        <w:t>功能描述：</w:t>
      </w:r>
      <w:r w:rsidRPr="0037086D">
        <w:rPr>
          <w:rFonts w:hint="eastAsia"/>
        </w:rPr>
        <w:t>按对应基础资料上传图片，并和基础资料进行关联。</w:t>
      </w:r>
    </w:p>
    <w:p w14:paraId="0DA3FD3F" w14:textId="77777777" w:rsidR="006704FC" w:rsidRPr="0037086D" w:rsidRDefault="00D91995" w:rsidP="006704FC">
      <w:r w:rsidRPr="0037086D">
        <w:rPr>
          <w:rFonts w:hint="eastAsia"/>
        </w:rPr>
        <w:t>操作说明：</w:t>
      </w:r>
    </w:p>
    <w:p w14:paraId="67370904" w14:textId="77777777" w:rsidR="006704FC" w:rsidRPr="0037086D" w:rsidRDefault="00D91995" w:rsidP="003A43A2">
      <w:pPr>
        <w:pStyle w:val="11"/>
      </w:pPr>
      <w:r w:rsidRPr="0037086D">
        <w:rPr>
          <w:rFonts w:hint="eastAsia"/>
        </w:rPr>
        <w:t>关于上传的图片系统提供“当前业务数据库”、“</w:t>
      </w:r>
      <w:r w:rsidRPr="0037086D">
        <w:t>WEB</w:t>
      </w:r>
      <w:r w:rsidRPr="0037086D">
        <w:rPr>
          <w:rFonts w:hint="eastAsia"/>
        </w:rPr>
        <w:t>服务器下指定文件夹”、”等多种存储方式，用户可以根据实际情况选择使用哪种存储方式。该选项针对后续上传图片的存储方式有效，不影响此前已经采用其他存储方式上传的图片的正常使用。例如：此前采用“当前业务数据库”存储方式上传了</w:t>
      </w:r>
      <w:r w:rsidRPr="0037086D">
        <w:t>10</w:t>
      </w:r>
      <w:r w:rsidRPr="0037086D">
        <w:rPr>
          <w:rFonts w:hint="eastAsia"/>
        </w:rPr>
        <w:t>张图片，后续切换为“管家婆云盘”又上传了</w:t>
      </w:r>
      <w:r w:rsidRPr="0037086D">
        <w:t>20</w:t>
      </w:r>
      <w:r w:rsidRPr="0037086D">
        <w:rPr>
          <w:rFonts w:hint="eastAsia"/>
        </w:rPr>
        <w:t>张图片，后续有切换为“当前业务数据库”存储方式上传了</w:t>
      </w:r>
      <w:r w:rsidRPr="0037086D">
        <w:t>5</w:t>
      </w:r>
      <w:r w:rsidRPr="0037086D">
        <w:rPr>
          <w:rFonts w:hint="eastAsia"/>
        </w:rPr>
        <w:t>张图片，那么此时数据库中存储了</w:t>
      </w:r>
      <w:r w:rsidRPr="0037086D">
        <w:t>15</w:t>
      </w:r>
      <w:r w:rsidRPr="0037086D">
        <w:rPr>
          <w:rFonts w:hint="eastAsia"/>
        </w:rPr>
        <w:t>张图片，管家婆云盘中存储了</w:t>
      </w:r>
      <w:r w:rsidRPr="0037086D">
        <w:t>20</w:t>
      </w:r>
      <w:r w:rsidRPr="0037086D">
        <w:rPr>
          <w:rFonts w:hint="eastAsia"/>
        </w:rPr>
        <w:t>张图片。为了图片存储的规范统一，建议不要随意切换存储方式。</w:t>
      </w:r>
    </w:p>
    <w:p w14:paraId="4561C1F5" w14:textId="77777777" w:rsidR="006704FC" w:rsidRPr="0037086D" w:rsidRDefault="00D91995" w:rsidP="003A43A2">
      <w:pPr>
        <w:pStyle w:val="11"/>
      </w:pPr>
      <w:r w:rsidRPr="0037086D">
        <w:rPr>
          <w:rFonts w:hint="eastAsia"/>
        </w:rPr>
        <w:lastRenderedPageBreak/>
        <w:t>备注：</w:t>
      </w:r>
      <w:r w:rsidRPr="0037086D">
        <w:t>WEB</w:t>
      </w:r>
      <w:r w:rsidRPr="0037086D">
        <w:rPr>
          <w:rFonts w:hint="eastAsia"/>
        </w:rPr>
        <w:t>服务器下指定文件夹：是存放到当前虚拟目录</w:t>
      </w:r>
      <w:r w:rsidRPr="0037086D">
        <w:t>(</w:t>
      </w:r>
      <w:r w:rsidRPr="0037086D">
        <w:rPr>
          <w:rFonts w:hint="eastAsia"/>
        </w:rPr>
        <w:t>网站</w:t>
      </w:r>
      <w:r w:rsidRPr="0037086D">
        <w:t>)</w:t>
      </w:r>
      <w:r w:rsidRPr="0037086D">
        <w:rPr>
          <w:rFonts w:hint="eastAsia"/>
        </w:rPr>
        <w:t>安装目录下的“</w:t>
      </w:r>
      <w:proofErr w:type="spellStart"/>
      <w:r w:rsidRPr="0037086D">
        <w:t>UploadFiles</w:t>
      </w:r>
      <w:proofErr w:type="spellEnd"/>
      <w:r w:rsidRPr="0037086D">
        <w:rPr>
          <w:rFonts w:hint="eastAsia"/>
        </w:rPr>
        <w:t>”文件夹下，如果该目录不能访问请注意检查是不是该文件单没有访问的权限。</w:t>
      </w:r>
    </w:p>
    <w:p w14:paraId="525AB63C" w14:textId="77777777" w:rsidR="006704FC" w:rsidRPr="0037086D" w:rsidRDefault="00D91995" w:rsidP="003A43A2">
      <w:pPr>
        <w:pStyle w:val="11"/>
      </w:pPr>
      <w:r w:rsidRPr="0037086D">
        <w:rPr>
          <w:rFonts w:hint="eastAsia"/>
        </w:rPr>
        <w:t>图片管理中支持：批量上传图片，批量删除图片，图片关联基础资料，支持维护商品</w:t>
      </w:r>
      <w:r w:rsidRPr="0037086D">
        <w:t>/</w:t>
      </w:r>
      <w:r w:rsidRPr="0037086D">
        <w:rPr>
          <w:rFonts w:hint="eastAsia"/>
        </w:rPr>
        <w:t>往来单位</w:t>
      </w:r>
      <w:r w:rsidRPr="0037086D">
        <w:t>/</w:t>
      </w:r>
      <w:r w:rsidRPr="0037086D">
        <w:rPr>
          <w:rFonts w:hint="eastAsia"/>
        </w:rPr>
        <w:t>职员</w:t>
      </w:r>
      <w:r w:rsidRPr="0037086D">
        <w:t>/</w:t>
      </w:r>
      <w:r w:rsidRPr="0037086D">
        <w:rPr>
          <w:rFonts w:hint="eastAsia"/>
        </w:rPr>
        <w:t>品牌的图片信息。</w:t>
      </w:r>
    </w:p>
    <w:p w14:paraId="7D0DFAA7" w14:textId="77777777" w:rsidR="006704FC" w:rsidRPr="0037086D" w:rsidRDefault="00D91995" w:rsidP="003A43A2">
      <w:pPr>
        <w:pStyle w:val="11"/>
      </w:pPr>
      <w:r w:rsidRPr="0037086D">
        <w:rPr>
          <w:rFonts w:hint="eastAsia"/>
        </w:rPr>
        <w:t>图片管理中“详细信息显示”和“缩略图方式显示”两种展示方式随意切换。</w:t>
      </w:r>
    </w:p>
    <w:p w14:paraId="1C55D739" w14:textId="77777777" w:rsidR="006704FC" w:rsidRPr="0037086D" w:rsidRDefault="00D91995" w:rsidP="003A43A2">
      <w:pPr>
        <w:pStyle w:val="11"/>
      </w:pPr>
      <w:r w:rsidRPr="0037086D">
        <w:rPr>
          <w:rFonts w:hint="eastAsia"/>
        </w:rPr>
        <w:t>通过</w:t>
      </w:r>
      <w:r w:rsidRPr="0037086D">
        <w:t>Excel</w:t>
      </w:r>
      <w:r w:rsidRPr="0037086D">
        <w:rPr>
          <w:rFonts w:hint="eastAsia"/>
        </w:rPr>
        <w:t>导入商品的时候，支持直接关联“图片管理”中的图片。</w:t>
      </w:r>
    </w:p>
    <w:p w14:paraId="242E779B" w14:textId="77777777" w:rsidR="006704FC" w:rsidRPr="0037086D" w:rsidRDefault="00D91995" w:rsidP="003A43A2">
      <w:pPr>
        <w:pStyle w:val="11"/>
      </w:pPr>
      <w:r w:rsidRPr="0037086D">
        <w:rPr>
          <w:rFonts w:hint="eastAsia"/>
        </w:rPr>
        <w:t>商品档案中同时支持关联：本地图片、业务数据库中上传的图片、云盘中上传的图片。</w:t>
      </w:r>
    </w:p>
    <w:p w14:paraId="25AF3D3E" w14:textId="77777777" w:rsidR="006704FC" w:rsidRPr="0037086D" w:rsidRDefault="00D91995" w:rsidP="003A43A2">
      <w:pPr>
        <w:pStyle w:val="11"/>
      </w:pPr>
      <w:r w:rsidRPr="0037086D">
        <w:rPr>
          <w:rFonts w:hint="eastAsia"/>
        </w:rPr>
        <w:t>商品档案中不再只能是第一张图片为默认图片，用户自己定义其中任何一张为默认图片</w:t>
      </w:r>
      <w:r w:rsidRPr="0037086D">
        <w:t>(</w:t>
      </w:r>
      <w:r w:rsidRPr="0037086D">
        <w:rPr>
          <w:rFonts w:hint="eastAsia"/>
        </w:rPr>
        <w:t>即在单据报表界面、打印、导出时显示的图片</w:t>
      </w:r>
      <w:r w:rsidRPr="0037086D">
        <w:t>)</w:t>
      </w:r>
      <w:r w:rsidRPr="0037086D">
        <w:rPr>
          <w:rFonts w:hint="eastAsia"/>
        </w:rPr>
        <w:t>。</w:t>
      </w:r>
    </w:p>
    <w:p w14:paraId="4ECD3563" w14:textId="77777777" w:rsidR="006704FC" w:rsidRPr="0037086D" w:rsidRDefault="00D91995" w:rsidP="003A43A2">
      <w:pPr>
        <w:pStyle w:val="11"/>
      </w:pPr>
      <w:r w:rsidRPr="0037086D">
        <w:rPr>
          <w:rFonts w:hint="eastAsia"/>
        </w:rPr>
        <w:t>批量下载图片，可以将已经上传的图片再下载会本地进行存储。</w:t>
      </w:r>
    </w:p>
    <w:p w14:paraId="3185E3D8" w14:textId="77777777" w:rsidR="006704FC" w:rsidRPr="0037086D" w:rsidRDefault="00D91995" w:rsidP="00D21E1C">
      <w:pPr>
        <w:pStyle w:val="4"/>
        <w:rPr>
          <w:b/>
        </w:rPr>
      </w:pPr>
      <w:bookmarkStart w:id="226" w:name="_Toc226534692"/>
      <w:bookmarkStart w:id="227" w:name="_Toc31449"/>
      <w:r w:rsidRPr="0037086D">
        <w:rPr>
          <w:rFonts w:hint="eastAsia"/>
        </w:rPr>
        <w:t>快递公司档案</w:t>
      </w:r>
      <w:bookmarkEnd w:id="226"/>
    </w:p>
    <w:p w14:paraId="788296E1" w14:textId="455E892B" w:rsidR="006704FC" w:rsidRPr="0037086D" w:rsidRDefault="00686057" w:rsidP="006704FC">
      <w:r>
        <w:rPr>
          <w:noProof/>
        </w:rPr>
        <w:drawing>
          <wp:inline distT="0" distB="0" distL="0" distR="0" wp14:anchorId="56C101FF" wp14:editId="3AFFEFCC">
            <wp:extent cx="5274310" cy="2618105"/>
            <wp:effectExtent l="0" t="0" r="2540" b="0"/>
            <wp:docPr id="217"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274310" cy="2618105"/>
                    </a:xfrm>
                    <a:prstGeom prst="rect">
                      <a:avLst/>
                    </a:prstGeom>
                  </pic:spPr>
                </pic:pic>
              </a:graphicData>
            </a:graphic>
          </wp:inline>
        </w:drawing>
      </w:r>
    </w:p>
    <w:p w14:paraId="44E32588"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设置快递公司信息，用于销售类单据的快递单打印</w:t>
      </w:r>
      <w:r w:rsidRPr="0037086D">
        <w:rPr>
          <w:rFonts w:cstheme="minorEastAsia" w:hint="eastAsia"/>
        </w:rPr>
        <w:t>。</w:t>
      </w:r>
    </w:p>
    <w:p w14:paraId="5923AC8B" w14:textId="77777777" w:rsidR="006704FC" w:rsidRPr="0037086D" w:rsidRDefault="00D91995" w:rsidP="006704FC">
      <w:r w:rsidRPr="0037086D">
        <w:rPr>
          <w:rFonts w:hint="eastAsia"/>
        </w:rPr>
        <w:t>操作说明：</w:t>
      </w:r>
    </w:p>
    <w:p w14:paraId="489F3E0B" w14:textId="77777777" w:rsidR="006704FC" w:rsidRPr="0037086D" w:rsidRDefault="00D91995" w:rsidP="00D21E1C">
      <w:pPr>
        <w:pStyle w:val="11"/>
      </w:pPr>
      <w:r w:rsidRPr="0037086D">
        <w:rPr>
          <w:rFonts w:hint="eastAsia"/>
        </w:rPr>
        <w:t>软件中提供新增、修改、删除、设置默认等多种维护基本信息的操作。</w:t>
      </w:r>
    </w:p>
    <w:p w14:paraId="201BF4E7" w14:textId="77777777" w:rsidR="006704FC" w:rsidRPr="0037086D" w:rsidRDefault="00D91995" w:rsidP="00D21E1C">
      <w:pPr>
        <w:pStyle w:val="4"/>
        <w:rPr>
          <w:b/>
        </w:rPr>
      </w:pPr>
      <w:bookmarkStart w:id="228" w:name="_Toc226534693"/>
      <w:bookmarkEnd w:id="227"/>
      <w:r w:rsidRPr="0037086D">
        <w:rPr>
          <w:rFonts w:hint="eastAsia"/>
        </w:rPr>
        <w:t>常用摘要</w:t>
      </w:r>
      <w:bookmarkEnd w:id="228"/>
    </w:p>
    <w:p w14:paraId="6B8F11A4" w14:textId="7D23D770" w:rsidR="006704FC" w:rsidRPr="0037086D" w:rsidRDefault="00686057" w:rsidP="006704FC">
      <w:r>
        <w:rPr>
          <w:noProof/>
        </w:rPr>
        <w:drawing>
          <wp:inline distT="0" distB="0" distL="0" distR="0" wp14:anchorId="630CD2CE" wp14:editId="1736499C">
            <wp:extent cx="5274310" cy="2618105"/>
            <wp:effectExtent l="0" t="0" r="2540" b="0"/>
            <wp:docPr id="244" name="图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274310" cy="2618105"/>
                    </a:xfrm>
                    <a:prstGeom prst="rect">
                      <a:avLst/>
                    </a:prstGeom>
                  </pic:spPr>
                </pic:pic>
              </a:graphicData>
            </a:graphic>
          </wp:inline>
        </w:drawing>
      </w:r>
    </w:p>
    <w:p w14:paraId="6AA4A49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单据中常用摘要信息，可在此记录，做单时可快捷的选出，从而提高开单效率</w:t>
      </w:r>
      <w:r w:rsidRPr="0037086D">
        <w:rPr>
          <w:rFonts w:cstheme="minorEastAsia" w:hint="eastAsia"/>
        </w:rPr>
        <w:t>。</w:t>
      </w:r>
    </w:p>
    <w:p w14:paraId="494BBB08" w14:textId="77777777" w:rsidR="006704FC" w:rsidRPr="0037086D" w:rsidRDefault="00D91995" w:rsidP="006704FC">
      <w:r w:rsidRPr="0037086D">
        <w:rPr>
          <w:rFonts w:hint="eastAsia"/>
        </w:rPr>
        <w:lastRenderedPageBreak/>
        <w:t>操作说明：</w:t>
      </w:r>
    </w:p>
    <w:p w14:paraId="7952EAE2" w14:textId="77777777" w:rsidR="006704FC" w:rsidRPr="0037086D" w:rsidRDefault="00D91995" w:rsidP="00D21E1C">
      <w:pPr>
        <w:pStyle w:val="11"/>
      </w:pPr>
      <w:r w:rsidRPr="0037086D">
        <w:rPr>
          <w:rFonts w:hint="eastAsia"/>
        </w:rPr>
        <w:t>软件中提供新增、新增下级、修改、删除等多种维护基本信息的操作。</w:t>
      </w:r>
    </w:p>
    <w:p w14:paraId="7D09DD27" w14:textId="77777777" w:rsidR="006704FC" w:rsidRPr="0037086D" w:rsidRDefault="00D91995" w:rsidP="00D21E1C">
      <w:pPr>
        <w:pStyle w:val="4"/>
        <w:rPr>
          <w:b/>
        </w:rPr>
      </w:pPr>
      <w:bookmarkStart w:id="229" w:name="_Toc226534694"/>
      <w:r w:rsidRPr="0037086D">
        <w:rPr>
          <w:rFonts w:hint="eastAsia"/>
        </w:rPr>
        <w:t>常用说明</w:t>
      </w:r>
      <w:bookmarkEnd w:id="229"/>
    </w:p>
    <w:p w14:paraId="7E762783" w14:textId="02837167" w:rsidR="006704FC" w:rsidRPr="0037086D" w:rsidRDefault="00686057" w:rsidP="006704FC">
      <w:r>
        <w:rPr>
          <w:noProof/>
        </w:rPr>
        <w:drawing>
          <wp:inline distT="0" distB="0" distL="0" distR="0" wp14:anchorId="07A23ECF" wp14:editId="4F154B98">
            <wp:extent cx="5274310" cy="2618105"/>
            <wp:effectExtent l="0" t="0" r="2540" b="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274310" cy="2618105"/>
                    </a:xfrm>
                    <a:prstGeom prst="rect">
                      <a:avLst/>
                    </a:prstGeom>
                  </pic:spPr>
                </pic:pic>
              </a:graphicData>
            </a:graphic>
          </wp:inline>
        </w:drawing>
      </w:r>
    </w:p>
    <w:p w14:paraId="15D6C0A8" w14:textId="77777777" w:rsidR="006704FC" w:rsidRPr="0037086D" w:rsidRDefault="00D91995" w:rsidP="006704FC">
      <w:r w:rsidRPr="0037086D">
        <w:rPr>
          <w:rFonts w:hint="eastAsia"/>
          <w:bCs/>
        </w:rPr>
        <w:t>功能描述：</w:t>
      </w:r>
      <w:r w:rsidRPr="0037086D">
        <w:rPr>
          <w:rFonts w:hint="eastAsia"/>
        </w:rPr>
        <w:t>单据中常用的说明信息，可在此记录，做单时可快捷的选出，从而提高开单效率。</w:t>
      </w:r>
    </w:p>
    <w:p w14:paraId="6AA9AE71" w14:textId="77777777" w:rsidR="006704FC" w:rsidRPr="0037086D" w:rsidRDefault="00D91995" w:rsidP="006704FC">
      <w:r w:rsidRPr="0037086D">
        <w:rPr>
          <w:rFonts w:hint="eastAsia"/>
        </w:rPr>
        <w:t>操作说明：</w:t>
      </w:r>
    </w:p>
    <w:p w14:paraId="0A9614D9" w14:textId="77777777" w:rsidR="006704FC" w:rsidRPr="0037086D" w:rsidRDefault="00D91995" w:rsidP="00D21E1C">
      <w:pPr>
        <w:pStyle w:val="11"/>
      </w:pPr>
      <w:r w:rsidRPr="0037086D">
        <w:rPr>
          <w:rFonts w:hint="eastAsia"/>
        </w:rPr>
        <w:t>软件中提供新增、新增下级、修改、删除等多种维护基本信息的操作。</w:t>
      </w:r>
    </w:p>
    <w:p w14:paraId="3AAA7C9C" w14:textId="77777777" w:rsidR="006704FC" w:rsidRPr="0037086D" w:rsidRDefault="00D91995" w:rsidP="00D21E1C">
      <w:pPr>
        <w:pStyle w:val="4"/>
        <w:rPr>
          <w:b/>
        </w:rPr>
      </w:pPr>
      <w:bookmarkStart w:id="230" w:name="_Toc226534695"/>
      <w:r w:rsidRPr="0037086D">
        <w:rPr>
          <w:rFonts w:hint="eastAsia"/>
        </w:rPr>
        <w:t>常用文本自定义</w:t>
      </w:r>
      <w:bookmarkEnd w:id="230"/>
    </w:p>
    <w:p w14:paraId="397B33DB" w14:textId="3BA447AF" w:rsidR="006704FC" w:rsidRPr="0037086D" w:rsidRDefault="00686057" w:rsidP="006704FC">
      <w:r>
        <w:rPr>
          <w:noProof/>
        </w:rPr>
        <w:drawing>
          <wp:inline distT="0" distB="0" distL="0" distR="0" wp14:anchorId="285ED220" wp14:editId="5D93C76A">
            <wp:extent cx="5274310" cy="2618105"/>
            <wp:effectExtent l="0" t="0" r="2540" b="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274310" cy="2618105"/>
                    </a:xfrm>
                    <a:prstGeom prst="rect">
                      <a:avLst/>
                    </a:prstGeom>
                  </pic:spPr>
                </pic:pic>
              </a:graphicData>
            </a:graphic>
          </wp:inline>
        </w:drawing>
      </w:r>
    </w:p>
    <w:p w14:paraId="46812177"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单据中常用的文本自定义，可在此记录，与基础资料、单据文本选择关联使用</w:t>
      </w:r>
      <w:r w:rsidRPr="0037086D">
        <w:rPr>
          <w:rFonts w:cstheme="minorEastAsia" w:hint="eastAsia"/>
        </w:rPr>
        <w:t>。</w:t>
      </w:r>
    </w:p>
    <w:p w14:paraId="62EDA1F4" w14:textId="77777777" w:rsidR="006704FC" w:rsidRPr="0037086D" w:rsidRDefault="00D91995" w:rsidP="006704FC">
      <w:r w:rsidRPr="0037086D">
        <w:rPr>
          <w:rFonts w:hint="eastAsia"/>
        </w:rPr>
        <w:t>操作说明：</w:t>
      </w:r>
    </w:p>
    <w:p w14:paraId="516AF1AB" w14:textId="77777777" w:rsidR="006704FC" w:rsidRDefault="00D91995" w:rsidP="00D21E1C">
      <w:pPr>
        <w:pStyle w:val="11"/>
      </w:pPr>
      <w:r w:rsidRPr="0037086D">
        <w:rPr>
          <w:rFonts w:hint="eastAsia"/>
        </w:rPr>
        <w:t>软件中提供新增、新增下级、修改、删除等多种维护基本信息的操作。</w:t>
      </w:r>
    </w:p>
    <w:p w14:paraId="0EC619C5" w14:textId="77777777" w:rsidR="006704FC" w:rsidRPr="00EA6103" w:rsidRDefault="00D91995" w:rsidP="00D21E1C">
      <w:pPr>
        <w:pStyle w:val="11"/>
      </w:pPr>
      <w:r>
        <w:rPr>
          <w:rFonts w:hint="eastAsia"/>
        </w:rPr>
        <w:t>常用文本选择器显示常用文本自定义树形</w:t>
      </w:r>
      <w:r>
        <w:t>/</w:t>
      </w:r>
      <w:r>
        <w:rPr>
          <w:rFonts w:hint="eastAsia"/>
        </w:rPr>
        <w:t>线性列表。</w:t>
      </w:r>
    </w:p>
    <w:p w14:paraId="094E7287" w14:textId="77777777" w:rsidR="006704FC" w:rsidRPr="0037086D" w:rsidRDefault="00D91995" w:rsidP="00D21E1C">
      <w:pPr>
        <w:pStyle w:val="30"/>
        <w:rPr>
          <w:b/>
        </w:rPr>
      </w:pPr>
      <w:bookmarkStart w:id="231" w:name="_Toc226534696"/>
      <w:bookmarkStart w:id="232" w:name="_Toc18022"/>
      <w:r w:rsidRPr="0037086D">
        <w:rPr>
          <w:rFonts w:hint="eastAsia"/>
        </w:rPr>
        <w:lastRenderedPageBreak/>
        <w:t>项目档案</w:t>
      </w:r>
      <w:bookmarkEnd w:id="231"/>
    </w:p>
    <w:p w14:paraId="593D4335" w14:textId="1E481C40" w:rsidR="001A70E6" w:rsidRDefault="001A70E6" w:rsidP="00D21E1C">
      <w:pPr>
        <w:pStyle w:val="4"/>
      </w:pPr>
      <w:bookmarkStart w:id="233" w:name="_Toc226534697"/>
      <w:r>
        <w:rPr>
          <w:rFonts w:hint="eastAsia"/>
        </w:rPr>
        <w:t>所有项目</w:t>
      </w:r>
      <w:bookmarkEnd w:id="233"/>
    </w:p>
    <w:p w14:paraId="4F708E7A" w14:textId="0337F372" w:rsidR="001A70E6" w:rsidRDefault="001A70E6" w:rsidP="001A70E6">
      <w:r>
        <w:rPr>
          <w:noProof/>
        </w:rPr>
        <w:drawing>
          <wp:inline distT="0" distB="0" distL="0" distR="0" wp14:anchorId="1482FD50" wp14:editId="06946080">
            <wp:extent cx="5274310" cy="2618105"/>
            <wp:effectExtent l="0" t="0" r="2540" b="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274310" cy="2618105"/>
                    </a:xfrm>
                    <a:prstGeom prst="rect">
                      <a:avLst/>
                    </a:prstGeom>
                  </pic:spPr>
                </pic:pic>
              </a:graphicData>
            </a:graphic>
          </wp:inline>
        </w:drawing>
      </w:r>
    </w:p>
    <w:p w14:paraId="0521392C" w14:textId="17D4723A" w:rsidR="001A70E6" w:rsidRPr="0037086D" w:rsidRDefault="001A70E6" w:rsidP="001A70E6">
      <w:r w:rsidRPr="0037086D">
        <w:rPr>
          <w:rFonts w:hint="eastAsia"/>
          <w:bCs/>
        </w:rPr>
        <w:t>功能描述：</w:t>
      </w:r>
      <w:r w:rsidRPr="0037086D">
        <w:rPr>
          <w:rFonts w:hint="eastAsia"/>
        </w:rPr>
        <w:t>管理</w:t>
      </w:r>
      <w:r>
        <w:rPr>
          <w:rFonts w:hint="eastAsia"/>
        </w:rPr>
        <w:t>所有项目信息</w:t>
      </w:r>
      <w:r w:rsidRPr="0037086D">
        <w:rPr>
          <w:rFonts w:hint="eastAsia"/>
        </w:rPr>
        <w:t>目录。</w:t>
      </w:r>
    </w:p>
    <w:p w14:paraId="669AFFB5" w14:textId="77777777" w:rsidR="001A70E6" w:rsidRPr="0037086D" w:rsidRDefault="001A70E6" w:rsidP="001A70E6">
      <w:r w:rsidRPr="0037086D">
        <w:rPr>
          <w:rFonts w:hint="eastAsia"/>
        </w:rPr>
        <w:t>操作说明：</w:t>
      </w:r>
    </w:p>
    <w:p w14:paraId="6350C1D5" w14:textId="77777777" w:rsidR="001A70E6" w:rsidRPr="0037086D" w:rsidRDefault="001A70E6" w:rsidP="001A70E6">
      <w:pPr>
        <w:pStyle w:val="11"/>
      </w:pPr>
      <w:r w:rsidRPr="0037086D">
        <w:rPr>
          <w:rFonts w:hint="eastAsia"/>
        </w:rPr>
        <w:t>软件中提供新增、新增下级、修改、删除等多种维护基本信息的操作。</w:t>
      </w:r>
    </w:p>
    <w:p w14:paraId="00C03642" w14:textId="2F4B95AA" w:rsidR="001A70E6" w:rsidRDefault="001A70E6" w:rsidP="001A70E6">
      <w:pPr>
        <w:pStyle w:val="11"/>
      </w:pPr>
      <w:r w:rsidRPr="0037086D">
        <w:rPr>
          <w:rFonts w:hint="eastAsia"/>
        </w:rPr>
        <w:t>可以选择</w:t>
      </w:r>
      <w:r>
        <w:rPr>
          <w:rFonts w:hint="eastAsia"/>
        </w:rPr>
        <w:t>项目信息</w:t>
      </w:r>
      <w:r w:rsidRPr="0037086D">
        <w:rPr>
          <w:rFonts w:hint="eastAsia"/>
        </w:rPr>
        <w:t>对应的科目。</w:t>
      </w:r>
    </w:p>
    <w:p w14:paraId="01B977AC" w14:textId="02AB0387" w:rsidR="000F18B2" w:rsidRPr="001A70E6" w:rsidRDefault="000F18B2" w:rsidP="001A70E6">
      <w:pPr>
        <w:pStyle w:val="11"/>
      </w:pPr>
      <w:bookmarkStart w:id="234" w:name="_Hlk206522167"/>
      <w:r>
        <w:rPr>
          <w:rFonts w:hint="eastAsia"/>
        </w:rPr>
        <w:t>启用总账管理后，在项目新增、修改的时候提供了同步新增科目的功能，减少客户对于项目、科目添加操作步骤。后续的其他费用同理。</w:t>
      </w:r>
    </w:p>
    <w:p w14:paraId="218C6ACE" w14:textId="26FD29E7" w:rsidR="006704FC" w:rsidRPr="0037086D" w:rsidRDefault="001A70E6" w:rsidP="00D21E1C">
      <w:pPr>
        <w:pStyle w:val="4"/>
        <w:rPr>
          <w:b/>
        </w:rPr>
      </w:pPr>
      <w:bookmarkStart w:id="235" w:name="_Toc226534698"/>
      <w:bookmarkEnd w:id="234"/>
      <w:r w:rsidRPr="0037086D">
        <w:rPr>
          <w:rFonts w:hint="eastAsia"/>
        </w:rPr>
        <w:t>费用档案</w:t>
      </w:r>
      <w:bookmarkEnd w:id="235"/>
    </w:p>
    <w:p w14:paraId="22EA186F" w14:textId="59D54DC2" w:rsidR="006704FC" w:rsidRPr="0037086D" w:rsidRDefault="000F18B2" w:rsidP="006704FC">
      <w:r>
        <w:rPr>
          <w:noProof/>
        </w:rPr>
        <w:drawing>
          <wp:inline distT="0" distB="0" distL="0" distR="0" wp14:anchorId="6714E9F6" wp14:editId="354AC6BC">
            <wp:extent cx="5274310" cy="2618105"/>
            <wp:effectExtent l="0" t="0" r="2540" b="0"/>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274310" cy="2618105"/>
                    </a:xfrm>
                    <a:prstGeom prst="rect">
                      <a:avLst/>
                    </a:prstGeom>
                  </pic:spPr>
                </pic:pic>
              </a:graphicData>
            </a:graphic>
          </wp:inline>
        </w:drawing>
      </w:r>
    </w:p>
    <w:p w14:paraId="09B82BA0" w14:textId="77777777" w:rsidR="006704FC" w:rsidRPr="0037086D" w:rsidRDefault="00D91995" w:rsidP="006704FC">
      <w:r w:rsidRPr="0037086D">
        <w:rPr>
          <w:rFonts w:hint="eastAsia"/>
          <w:bCs/>
        </w:rPr>
        <w:t>功能描述：</w:t>
      </w:r>
      <w:r w:rsidRPr="0037086D">
        <w:rPr>
          <w:rFonts w:hint="eastAsia"/>
        </w:rPr>
        <w:t>管理相关费用目录。</w:t>
      </w:r>
    </w:p>
    <w:p w14:paraId="796E4FAB" w14:textId="77777777" w:rsidR="006704FC" w:rsidRPr="0037086D" w:rsidRDefault="00D91995" w:rsidP="006704FC">
      <w:r w:rsidRPr="0037086D">
        <w:rPr>
          <w:rFonts w:hint="eastAsia"/>
        </w:rPr>
        <w:t>操作说明：</w:t>
      </w:r>
    </w:p>
    <w:p w14:paraId="17F35C51" w14:textId="77777777" w:rsidR="006704FC" w:rsidRPr="0037086D" w:rsidRDefault="00D91995" w:rsidP="00D21E1C">
      <w:pPr>
        <w:pStyle w:val="11"/>
      </w:pPr>
      <w:r w:rsidRPr="0037086D">
        <w:rPr>
          <w:rFonts w:hint="eastAsia"/>
        </w:rPr>
        <w:t>软件中提供新增、新增下级、修改、删除等多种维护基本信息的操作。</w:t>
      </w:r>
    </w:p>
    <w:p w14:paraId="6E295961" w14:textId="10B6DD49" w:rsidR="006704FC" w:rsidRPr="0037086D" w:rsidRDefault="00D91995" w:rsidP="00D21E1C">
      <w:pPr>
        <w:pStyle w:val="11"/>
      </w:pPr>
      <w:r w:rsidRPr="0037086D">
        <w:rPr>
          <w:rFonts w:hint="eastAsia"/>
        </w:rPr>
        <w:t>可以选择费用对应的科目。</w:t>
      </w:r>
    </w:p>
    <w:p w14:paraId="4356C2CB" w14:textId="77777777" w:rsidR="006704FC" w:rsidRPr="0037086D" w:rsidRDefault="00D91995" w:rsidP="00D21E1C">
      <w:pPr>
        <w:pStyle w:val="4"/>
        <w:rPr>
          <w:b/>
        </w:rPr>
      </w:pPr>
      <w:bookmarkStart w:id="236" w:name="_Toc226534699"/>
      <w:r w:rsidRPr="0037086D">
        <w:rPr>
          <w:rFonts w:hint="eastAsia"/>
        </w:rPr>
        <w:lastRenderedPageBreak/>
        <w:t>收入档案</w:t>
      </w:r>
      <w:bookmarkEnd w:id="236"/>
    </w:p>
    <w:p w14:paraId="727BB697" w14:textId="221D3B6C" w:rsidR="006704FC" w:rsidRPr="0037086D" w:rsidRDefault="000F18B2" w:rsidP="006704FC">
      <w:r>
        <w:rPr>
          <w:noProof/>
        </w:rPr>
        <w:drawing>
          <wp:inline distT="0" distB="0" distL="0" distR="0" wp14:anchorId="567D5A53" wp14:editId="365434C8">
            <wp:extent cx="5274310" cy="2618105"/>
            <wp:effectExtent l="0" t="0" r="2540" b="0"/>
            <wp:docPr id="260"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274310" cy="2618105"/>
                    </a:xfrm>
                    <a:prstGeom prst="rect">
                      <a:avLst/>
                    </a:prstGeom>
                  </pic:spPr>
                </pic:pic>
              </a:graphicData>
            </a:graphic>
          </wp:inline>
        </w:drawing>
      </w:r>
    </w:p>
    <w:p w14:paraId="0F18BEB0" w14:textId="77777777" w:rsidR="006704FC" w:rsidRPr="0037086D" w:rsidRDefault="00D91995" w:rsidP="006704FC">
      <w:r w:rsidRPr="0037086D">
        <w:rPr>
          <w:rFonts w:hint="eastAsia"/>
          <w:bCs/>
        </w:rPr>
        <w:t>功能描述：</w:t>
      </w:r>
      <w:r w:rsidRPr="0037086D">
        <w:rPr>
          <w:rFonts w:hint="eastAsia"/>
        </w:rPr>
        <w:t>管理相关收入目录。</w:t>
      </w:r>
    </w:p>
    <w:p w14:paraId="435814EB" w14:textId="77777777" w:rsidR="006704FC" w:rsidRPr="0037086D" w:rsidRDefault="00D91995" w:rsidP="006704FC">
      <w:r w:rsidRPr="0037086D">
        <w:rPr>
          <w:rFonts w:hint="eastAsia"/>
        </w:rPr>
        <w:t>操作说明：</w:t>
      </w:r>
    </w:p>
    <w:p w14:paraId="252750F1" w14:textId="77777777" w:rsidR="006704FC" w:rsidRPr="0037086D" w:rsidRDefault="00D91995" w:rsidP="00D21E1C">
      <w:pPr>
        <w:pStyle w:val="11"/>
      </w:pPr>
      <w:r w:rsidRPr="0037086D">
        <w:rPr>
          <w:rFonts w:hint="eastAsia"/>
        </w:rPr>
        <w:t>软件中提供新增、新增下级、修改、删除等多种维护基本信息的操作。</w:t>
      </w:r>
    </w:p>
    <w:p w14:paraId="7058F1A8" w14:textId="5779B97E" w:rsidR="006704FC" w:rsidRPr="0037086D" w:rsidRDefault="00D91995" w:rsidP="00D21E1C">
      <w:pPr>
        <w:pStyle w:val="11"/>
      </w:pPr>
      <w:r w:rsidRPr="0037086D">
        <w:rPr>
          <w:rFonts w:hint="eastAsia"/>
        </w:rPr>
        <w:t>可以选择收入对应的科目。</w:t>
      </w:r>
    </w:p>
    <w:p w14:paraId="1F3BBE82" w14:textId="77777777" w:rsidR="006704FC" w:rsidRPr="0037086D" w:rsidRDefault="00D91995" w:rsidP="00D21E1C">
      <w:pPr>
        <w:pStyle w:val="4"/>
        <w:rPr>
          <w:b/>
        </w:rPr>
      </w:pPr>
      <w:bookmarkStart w:id="237" w:name="_Toc226534700"/>
      <w:r w:rsidRPr="0037086D">
        <w:rPr>
          <w:rFonts w:hint="eastAsia"/>
        </w:rPr>
        <w:t>账户档案</w:t>
      </w:r>
      <w:bookmarkEnd w:id="237"/>
    </w:p>
    <w:p w14:paraId="52083A19" w14:textId="55474718" w:rsidR="006704FC" w:rsidRPr="0037086D" w:rsidRDefault="000F18B2" w:rsidP="006704FC">
      <w:r>
        <w:rPr>
          <w:noProof/>
        </w:rPr>
        <w:drawing>
          <wp:inline distT="0" distB="0" distL="0" distR="0" wp14:anchorId="2A7F4B32" wp14:editId="279C2787">
            <wp:extent cx="5274310" cy="2618105"/>
            <wp:effectExtent l="0" t="0" r="2540" b="0"/>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274310" cy="2618105"/>
                    </a:xfrm>
                    <a:prstGeom prst="rect">
                      <a:avLst/>
                    </a:prstGeom>
                  </pic:spPr>
                </pic:pic>
              </a:graphicData>
            </a:graphic>
          </wp:inline>
        </w:drawing>
      </w:r>
    </w:p>
    <w:p w14:paraId="20A9A5C1" w14:textId="77777777" w:rsidR="006704FC" w:rsidRPr="0037086D" w:rsidRDefault="00D91995" w:rsidP="006704FC">
      <w:r w:rsidRPr="0037086D">
        <w:rPr>
          <w:rFonts w:hint="eastAsia"/>
          <w:bCs/>
        </w:rPr>
        <w:t>功能描述：</w:t>
      </w:r>
      <w:r w:rsidRPr="0037086D">
        <w:rPr>
          <w:rFonts w:hint="eastAsia"/>
        </w:rPr>
        <w:t>管理相关账户目录。</w:t>
      </w:r>
    </w:p>
    <w:p w14:paraId="27489A55" w14:textId="77777777" w:rsidR="006704FC" w:rsidRPr="0037086D" w:rsidRDefault="00D91995" w:rsidP="006704FC">
      <w:r w:rsidRPr="0037086D">
        <w:rPr>
          <w:rFonts w:hint="eastAsia"/>
        </w:rPr>
        <w:t>操作说明：</w:t>
      </w:r>
    </w:p>
    <w:p w14:paraId="275571B7" w14:textId="77777777" w:rsidR="006704FC" w:rsidRPr="0037086D" w:rsidRDefault="00D91995" w:rsidP="00D21E1C">
      <w:pPr>
        <w:pStyle w:val="11"/>
      </w:pPr>
      <w:r w:rsidRPr="0037086D">
        <w:rPr>
          <w:rFonts w:hint="eastAsia"/>
        </w:rPr>
        <w:t>软件中提供新增、新增下级、修改、删除等多种维护基本信息的操作。</w:t>
      </w:r>
    </w:p>
    <w:p w14:paraId="13F85439" w14:textId="77777777" w:rsidR="006704FC" w:rsidRPr="0037086D" w:rsidRDefault="00D91995" w:rsidP="00D21E1C">
      <w:pPr>
        <w:pStyle w:val="11"/>
      </w:pPr>
      <w:r w:rsidRPr="0037086D">
        <w:rPr>
          <w:rFonts w:hint="eastAsia"/>
        </w:rPr>
        <w:t>只能在“全部现金合计</w:t>
      </w:r>
      <w:r w:rsidRPr="0037086D">
        <w:t xml:space="preserve"> </w:t>
      </w:r>
      <w:r w:rsidRPr="0037086D">
        <w:rPr>
          <w:rFonts w:hint="eastAsia"/>
        </w:rPr>
        <w:t>或</w:t>
      </w:r>
      <w:r w:rsidRPr="0037086D">
        <w:t xml:space="preserve"> </w:t>
      </w:r>
      <w:r w:rsidRPr="0037086D">
        <w:rPr>
          <w:rFonts w:hint="eastAsia"/>
        </w:rPr>
        <w:t>全部银行存款合计”下增加对应的账户信息。</w:t>
      </w:r>
    </w:p>
    <w:p w14:paraId="38C3C0E9" w14:textId="77777777" w:rsidR="006704FC" w:rsidRPr="0037086D" w:rsidRDefault="00D91995" w:rsidP="00D21E1C">
      <w:pPr>
        <w:pStyle w:val="11"/>
      </w:pPr>
      <w:r w:rsidRPr="0037086D">
        <w:rPr>
          <w:rFonts w:hint="eastAsia"/>
        </w:rPr>
        <w:t>可以选择各账户对应的科目。</w:t>
      </w:r>
    </w:p>
    <w:p w14:paraId="48CC78F2" w14:textId="77777777" w:rsidR="006704FC" w:rsidRPr="0037086D" w:rsidRDefault="00D91995" w:rsidP="00D21E1C">
      <w:pPr>
        <w:pStyle w:val="4"/>
        <w:rPr>
          <w:b/>
        </w:rPr>
      </w:pPr>
      <w:bookmarkStart w:id="238" w:name="_Toc226534701"/>
      <w:r w:rsidRPr="0037086D">
        <w:rPr>
          <w:rFonts w:hint="eastAsia"/>
        </w:rPr>
        <w:lastRenderedPageBreak/>
        <w:t>生产类别档案</w:t>
      </w:r>
      <w:bookmarkEnd w:id="238"/>
    </w:p>
    <w:p w14:paraId="6748AEA2" w14:textId="01AEABF8" w:rsidR="006704FC" w:rsidRPr="0037086D" w:rsidRDefault="006704FC" w:rsidP="006704FC">
      <w:r w:rsidRPr="0037086D">
        <w:rPr>
          <w:noProof/>
        </w:rPr>
        <w:drawing>
          <wp:inline distT="0" distB="0" distL="0" distR="0" wp14:anchorId="03EBB974" wp14:editId="0536496C">
            <wp:extent cx="9525" cy="9525"/>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9525" cy="9525"/>
                    </a:xfrm>
                    <a:prstGeom prst="rect">
                      <a:avLst/>
                    </a:prstGeom>
                  </pic:spPr>
                </pic:pic>
              </a:graphicData>
            </a:graphic>
          </wp:inline>
        </w:drawing>
      </w:r>
      <w:r w:rsidR="006A0F6D" w:rsidRPr="006A0F6D">
        <w:rPr>
          <w:noProof/>
        </w:rPr>
        <w:t xml:space="preserve"> </w:t>
      </w:r>
      <w:r w:rsidR="000F18B2">
        <w:rPr>
          <w:noProof/>
        </w:rPr>
        <w:drawing>
          <wp:inline distT="0" distB="0" distL="0" distR="0" wp14:anchorId="2507E7D1" wp14:editId="1C19AE01">
            <wp:extent cx="5274310" cy="2618105"/>
            <wp:effectExtent l="0" t="0" r="2540" b="0"/>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274310" cy="2618105"/>
                    </a:xfrm>
                    <a:prstGeom prst="rect">
                      <a:avLst/>
                    </a:prstGeom>
                  </pic:spPr>
                </pic:pic>
              </a:graphicData>
            </a:graphic>
          </wp:inline>
        </w:drawing>
      </w:r>
    </w:p>
    <w:p w14:paraId="6A606B12" w14:textId="77777777" w:rsidR="006704FC" w:rsidRPr="0037086D" w:rsidRDefault="00D91995" w:rsidP="006704FC">
      <w:r w:rsidRPr="0037086D">
        <w:rPr>
          <w:rFonts w:hint="eastAsia"/>
          <w:bCs/>
        </w:rPr>
        <w:t>功能描述：</w:t>
      </w:r>
      <w:r w:rsidRPr="0037086D">
        <w:rPr>
          <w:rFonts w:hint="eastAsia"/>
        </w:rPr>
        <w:t>管理相关生产类别目录。</w:t>
      </w:r>
    </w:p>
    <w:p w14:paraId="0FF872CD" w14:textId="77777777" w:rsidR="006704FC" w:rsidRPr="0037086D" w:rsidRDefault="00D91995" w:rsidP="006704FC">
      <w:r w:rsidRPr="0037086D">
        <w:rPr>
          <w:rFonts w:hint="eastAsia"/>
        </w:rPr>
        <w:t>操作说明：</w:t>
      </w:r>
    </w:p>
    <w:p w14:paraId="4958CD1B" w14:textId="77777777" w:rsidR="006704FC" w:rsidRPr="0037086D" w:rsidRDefault="00D91995" w:rsidP="00D21E1C">
      <w:pPr>
        <w:pStyle w:val="11"/>
      </w:pPr>
      <w:r w:rsidRPr="0037086D">
        <w:rPr>
          <w:rFonts w:hint="eastAsia"/>
        </w:rPr>
        <w:t>软件中提供新增、新增下级、修改、删除等多种维护基本信息的操作。</w:t>
      </w:r>
    </w:p>
    <w:p w14:paraId="6EC16C35" w14:textId="203513F6" w:rsidR="006704FC" w:rsidRPr="0037086D" w:rsidRDefault="00D91995" w:rsidP="00D21E1C">
      <w:pPr>
        <w:pStyle w:val="11"/>
      </w:pPr>
      <w:r w:rsidRPr="0037086D">
        <w:rPr>
          <w:rFonts w:hint="eastAsia"/>
        </w:rPr>
        <w:t>可以选择生产类别对应的科目。</w:t>
      </w:r>
    </w:p>
    <w:p w14:paraId="0D612092" w14:textId="77777777" w:rsidR="006704FC" w:rsidRPr="0037086D" w:rsidRDefault="00D91995" w:rsidP="00D21E1C">
      <w:pPr>
        <w:pStyle w:val="30"/>
        <w:rPr>
          <w:b/>
        </w:rPr>
      </w:pPr>
      <w:bookmarkStart w:id="239" w:name="_Toc226534702"/>
      <w:bookmarkEnd w:id="232"/>
      <w:r w:rsidRPr="0037086D">
        <w:rPr>
          <w:rFonts w:hint="eastAsia"/>
        </w:rPr>
        <w:t>业务期初</w:t>
      </w:r>
      <w:bookmarkEnd w:id="239"/>
    </w:p>
    <w:p w14:paraId="622B497E" w14:textId="77777777" w:rsidR="006704FC" w:rsidRPr="0037086D" w:rsidRDefault="00D91995" w:rsidP="00D21E1C">
      <w:pPr>
        <w:pStyle w:val="4"/>
        <w:rPr>
          <w:b/>
        </w:rPr>
      </w:pPr>
      <w:bookmarkStart w:id="240" w:name="_Toc226534703"/>
      <w:r w:rsidRPr="0037086D">
        <w:rPr>
          <w:rFonts w:hint="eastAsia"/>
        </w:rPr>
        <w:t>业务期初总览</w:t>
      </w:r>
      <w:bookmarkEnd w:id="240"/>
    </w:p>
    <w:p w14:paraId="31AF596A" w14:textId="77777777" w:rsidR="006704FC" w:rsidRPr="0037086D" w:rsidRDefault="00D91995" w:rsidP="00D21E1C">
      <w:pPr>
        <w:pStyle w:val="a1"/>
        <w:ind w:firstLine="420"/>
      </w:pPr>
      <w:r w:rsidRPr="0037086D">
        <w:rPr>
          <w:rFonts w:hint="eastAsia"/>
        </w:rPr>
        <w:t>“基本信息”为系统建立了所有流通元素的档案，而“业务期初”是标明每一种基本信息在开账前的一个时间点上的量化状况。“业务期初”包含：</w:t>
      </w:r>
      <w:r w:rsidRPr="0037086D">
        <w:rPr>
          <w:rFonts w:hint="eastAsia"/>
          <w:bCs/>
        </w:rPr>
        <w:t>账面库存期初、车间物料期初、委外加工物料期初、应收期初、应付期初、其他业务期初、现金银行期初</w:t>
      </w:r>
      <w:r w:rsidRPr="0037086D">
        <w:rPr>
          <w:rFonts w:hint="eastAsia"/>
        </w:rPr>
        <w:t>数据的录入，从而生成</w:t>
      </w:r>
      <w:r w:rsidRPr="0037086D">
        <w:rPr>
          <w:rFonts w:hint="eastAsia"/>
          <w:bCs/>
        </w:rPr>
        <w:t>期初资产负债表</w:t>
      </w:r>
      <w:r w:rsidRPr="0037086D">
        <w:rPr>
          <w:rFonts w:hint="eastAsia"/>
        </w:rPr>
        <w:t>。</w:t>
      </w:r>
    </w:p>
    <w:p w14:paraId="2F060DE7" w14:textId="77777777" w:rsidR="006704FC" w:rsidRPr="0037086D" w:rsidRDefault="00D91995" w:rsidP="00D21E1C">
      <w:pPr>
        <w:pStyle w:val="4"/>
        <w:rPr>
          <w:b/>
        </w:rPr>
      </w:pPr>
      <w:bookmarkStart w:id="241" w:name="_Toc226534704"/>
      <w:r w:rsidRPr="0037086D">
        <w:rPr>
          <w:rFonts w:hint="eastAsia"/>
        </w:rPr>
        <w:t>账面库存期初</w:t>
      </w:r>
      <w:bookmarkEnd w:id="241"/>
    </w:p>
    <w:p w14:paraId="16501AF5" w14:textId="00424178" w:rsidR="006704FC" w:rsidRPr="0037086D" w:rsidRDefault="0033353E" w:rsidP="006704FC">
      <w:pPr>
        <w:rPr>
          <w:rFonts w:cstheme="minorEastAsia"/>
        </w:rPr>
      </w:pPr>
      <w:r>
        <w:rPr>
          <w:noProof/>
        </w:rPr>
        <w:drawing>
          <wp:inline distT="0" distB="0" distL="0" distR="0" wp14:anchorId="08D63658" wp14:editId="7E9CEF39">
            <wp:extent cx="5274310" cy="2618105"/>
            <wp:effectExtent l="0" t="0" r="2540" b="0"/>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274310" cy="2618105"/>
                    </a:xfrm>
                    <a:prstGeom prst="rect">
                      <a:avLst/>
                    </a:prstGeom>
                  </pic:spPr>
                </pic:pic>
              </a:graphicData>
            </a:graphic>
          </wp:inline>
        </w:drawing>
      </w:r>
    </w:p>
    <w:p w14:paraId="1A26D9C9" w14:textId="77777777" w:rsidR="006704FC" w:rsidRPr="0037086D" w:rsidRDefault="00D91995" w:rsidP="006704FC">
      <w:r w:rsidRPr="0037086D">
        <w:rPr>
          <w:rFonts w:hint="eastAsia"/>
          <w:bCs/>
        </w:rPr>
        <w:t>功能描述：</w:t>
      </w:r>
      <w:r w:rsidRPr="0037086D">
        <w:rPr>
          <w:rFonts w:hint="eastAsia"/>
        </w:rPr>
        <w:t>是指在系统使用之前，目前各仓库中每种正常商品的数量、成本单价及金额。</w:t>
      </w:r>
    </w:p>
    <w:p w14:paraId="5F7DB102" w14:textId="77777777" w:rsidR="006704FC" w:rsidRPr="0037086D" w:rsidRDefault="00D91995" w:rsidP="006704FC">
      <w:r w:rsidRPr="0037086D">
        <w:rPr>
          <w:rFonts w:hint="eastAsia"/>
        </w:rPr>
        <w:t>操作说明：</w:t>
      </w:r>
    </w:p>
    <w:p w14:paraId="73FC9462" w14:textId="77777777" w:rsidR="006704FC" w:rsidRPr="0037086D" w:rsidRDefault="00D91995" w:rsidP="00D21E1C">
      <w:r>
        <w:rPr>
          <w:rFonts w:hint="eastAsia"/>
        </w:rPr>
        <w:t>【整体概述】：</w:t>
      </w:r>
      <w:r w:rsidRPr="0037086D">
        <w:rPr>
          <w:rFonts w:hint="eastAsia"/>
        </w:rPr>
        <w:t>该功能首先打开统计所有仓库和所有商品的库存期初数据的报表，需要针对单个仓库设置每个商品的库存期初数据。</w:t>
      </w:r>
    </w:p>
    <w:p w14:paraId="3BD55AB4" w14:textId="77777777" w:rsidR="006704FC" w:rsidRPr="0037086D" w:rsidRDefault="00D91995" w:rsidP="006704FC">
      <w:r>
        <w:rPr>
          <w:rFonts w:hint="eastAsia"/>
        </w:rPr>
        <w:lastRenderedPageBreak/>
        <w:t>【</w:t>
      </w:r>
      <w:r w:rsidRPr="0037086D">
        <w:rPr>
          <w:rFonts w:hint="eastAsia"/>
        </w:rPr>
        <w:t>修改期初</w:t>
      </w:r>
      <w:r>
        <w:rPr>
          <w:rFonts w:hint="eastAsia"/>
        </w:rPr>
        <w:t>】</w:t>
      </w:r>
      <w:r w:rsidRPr="0037086D">
        <w:rPr>
          <w:rFonts w:hint="eastAsia"/>
        </w:rPr>
        <w:t>：</w:t>
      </w:r>
    </w:p>
    <w:p w14:paraId="030582D6" w14:textId="77777777" w:rsidR="006704FC" w:rsidRPr="0037086D" w:rsidRDefault="00D91995" w:rsidP="00D21E1C">
      <w:pPr>
        <w:pStyle w:val="11"/>
      </w:pPr>
      <w:r w:rsidRPr="0037086D">
        <w:rPr>
          <w:rFonts w:hint="eastAsia"/>
        </w:rPr>
        <w:t>左侧查询条件中选择需要录入库存期初的一个具体仓库。</w:t>
      </w:r>
    </w:p>
    <w:p w14:paraId="0578FE3F" w14:textId="77777777" w:rsidR="006704FC" w:rsidRPr="0037086D" w:rsidRDefault="00D91995" w:rsidP="00D21E1C">
      <w:pPr>
        <w:pStyle w:val="11"/>
      </w:pPr>
      <w:r w:rsidRPr="0037086D">
        <w:rPr>
          <w:rFonts w:hint="eastAsia"/>
        </w:rPr>
        <w:t>双击打开某行商品，或者点击【修改期初】，在库存期初编辑界面录入期初货位、数量、平均单价、金额、序列号信息保存即可。</w:t>
      </w:r>
    </w:p>
    <w:p w14:paraId="0DBE7AB4" w14:textId="77777777" w:rsidR="006704FC" w:rsidRPr="0037086D" w:rsidRDefault="00D91995" w:rsidP="00D21E1C">
      <w:pPr>
        <w:pStyle w:val="11"/>
      </w:pPr>
      <w:r w:rsidRPr="0037086D">
        <w:rPr>
          <w:rFonts w:hint="eastAsia"/>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14:paraId="5F75FE42" w14:textId="77777777" w:rsidR="006704FC" w:rsidRPr="0037086D" w:rsidRDefault="00D91995" w:rsidP="00D21E1C">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4CA80161" w14:textId="77777777"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14:paraId="6449CED6" w14:textId="77777777" w:rsidR="006704FC" w:rsidRPr="0037086D" w:rsidRDefault="00D91995" w:rsidP="00D21E1C">
      <w:pPr>
        <w:pStyle w:val="11"/>
      </w:pPr>
      <w:r w:rsidRPr="0037086D">
        <w:rPr>
          <w:rFonts w:hint="eastAsia"/>
        </w:rPr>
        <w:t>也可进行</w:t>
      </w:r>
      <w:r w:rsidRPr="0037086D">
        <w:t>Excel</w:t>
      </w:r>
      <w:r w:rsidRPr="0037086D">
        <w:rPr>
          <w:rFonts w:hint="eastAsia"/>
        </w:rPr>
        <w:t>数据导入。</w:t>
      </w:r>
    </w:p>
    <w:p w14:paraId="7E90D775" w14:textId="77777777" w:rsidR="006704FC" w:rsidRDefault="00D91995" w:rsidP="00D21E1C">
      <w:pPr>
        <w:pStyle w:val="11"/>
      </w:pPr>
      <w:r w:rsidRPr="0037086D">
        <w:rPr>
          <w:rFonts w:hint="eastAsia"/>
        </w:rPr>
        <w:t>导入的时候可以按基本计量单位进行导入，也能按非基本计量单位进行导入；</w:t>
      </w:r>
    </w:p>
    <w:p w14:paraId="15A69D0A" w14:textId="77777777" w:rsidR="006704FC" w:rsidRPr="00EA6103" w:rsidRDefault="00D91995" w:rsidP="00D21E1C">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14:paraId="33E35416" w14:textId="77777777" w:rsidR="006704FC" w:rsidRPr="0037086D" w:rsidRDefault="00D91995" w:rsidP="006704FC">
      <w:r w:rsidRPr="0037086D">
        <w:rPr>
          <w:rFonts w:hint="eastAsia"/>
        </w:rPr>
        <w:t>★注意事项：开账后禁止修改账面库存期初；年结存、系统重建、系统反开账后回到期初状态下可修改账面库存期初。</w:t>
      </w:r>
    </w:p>
    <w:p w14:paraId="331DA676" w14:textId="77777777" w:rsidR="006704FC" w:rsidRPr="0037086D" w:rsidRDefault="00D91995" w:rsidP="00D21E1C">
      <w:pPr>
        <w:pStyle w:val="4"/>
        <w:rPr>
          <w:b/>
        </w:rPr>
      </w:pPr>
      <w:bookmarkStart w:id="242" w:name="_Toc226534705"/>
      <w:r w:rsidRPr="0037086D">
        <w:rPr>
          <w:rFonts w:hint="eastAsia"/>
        </w:rPr>
        <w:t>车间物料期初</w:t>
      </w:r>
      <w:bookmarkEnd w:id="242"/>
    </w:p>
    <w:p w14:paraId="1387C7E0" w14:textId="5B08DFE8" w:rsidR="006704FC" w:rsidRPr="0037086D" w:rsidRDefault="0033353E" w:rsidP="006704FC">
      <w:r>
        <w:rPr>
          <w:noProof/>
        </w:rPr>
        <w:drawing>
          <wp:inline distT="0" distB="0" distL="0" distR="0" wp14:anchorId="7E82A11E" wp14:editId="116D5D42">
            <wp:extent cx="5274310" cy="2618105"/>
            <wp:effectExtent l="0" t="0" r="2540" b="0"/>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274310" cy="2618105"/>
                    </a:xfrm>
                    <a:prstGeom prst="rect">
                      <a:avLst/>
                    </a:prstGeom>
                  </pic:spPr>
                </pic:pic>
              </a:graphicData>
            </a:graphic>
          </wp:inline>
        </w:drawing>
      </w:r>
    </w:p>
    <w:p w14:paraId="5B0B8908" w14:textId="77777777" w:rsidR="006704FC" w:rsidRPr="0037086D" w:rsidRDefault="00D91995" w:rsidP="006704FC">
      <w:r w:rsidRPr="0037086D">
        <w:rPr>
          <w:rFonts w:hint="eastAsia"/>
          <w:bCs/>
        </w:rPr>
        <w:t>功能描述：</w:t>
      </w:r>
      <w:r w:rsidRPr="0037086D">
        <w:rPr>
          <w:rFonts w:hint="eastAsia"/>
        </w:rPr>
        <w:t>车间物料期初是指在系统使用之前，目前各车间中物料的数量、成本单价及金额。</w:t>
      </w:r>
    </w:p>
    <w:p w14:paraId="6494DBA2" w14:textId="77777777" w:rsidR="006704FC" w:rsidRPr="0037086D" w:rsidRDefault="00D91995" w:rsidP="006704FC">
      <w:r w:rsidRPr="0037086D">
        <w:rPr>
          <w:rFonts w:hint="eastAsia"/>
        </w:rPr>
        <w:t>操作说明：</w:t>
      </w:r>
    </w:p>
    <w:p w14:paraId="3DBACCFD" w14:textId="77777777" w:rsidR="006704FC" w:rsidRPr="0037086D" w:rsidRDefault="00D91995" w:rsidP="006704FC">
      <w:r>
        <w:rPr>
          <w:rFonts w:hint="eastAsia"/>
        </w:rPr>
        <w:t>【整体概述】：</w:t>
      </w:r>
      <w:r w:rsidRPr="0037086D">
        <w:rPr>
          <w:rFonts w:hint="eastAsia"/>
        </w:rPr>
        <w:t>该功能首先打开统计所有车间和所有物料的库存期初数据的报表，需要针对单个车间设置每个物料的车间物料期初数据。</w:t>
      </w:r>
    </w:p>
    <w:p w14:paraId="4256D868"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14:paraId="18B8E719" w14:textId="77777777" w:rsidR="006704FC" w:rsidRPr="0037086D" w:rsidRDefault="00D91995" w:rsidP="008A3994">
      <w:pPr>
        <w:pStyle w:val="11"/>
      </w:pPr>
      <w:r w:rsidRPr="0037086D">
        <w:rPr>
          <w:rFonts w:hint="eastAsia"/>
        </w:rPr>
        <w:t>左侧查询条件中选择需要录入车间物料期初的某一个车间。</w:t>
      </w:r>
    </w:p>
    <w:p w14:paraId="08867158" w14:textId="77777777" w:rsidR="006704FC" w:rsidRPr="0037086D" w:rsidRDefault="00D91995" w:rsidP="008A3994">
      <w:pPr>
        <w:pStyle w:val="11"/>
      </w:pPr>
      <w:r w:rsidRPr="0037086D">
        <w:rPr>
          <w:rFonts w:hint="eastAsia"/>
        </w:rPr>
        <w:t>双击打开某行商品，或者点击【修改期初】，在车间物料期初编辑界面录入期初数量、平均单价、金额信息保存即可。</w:t>
      </w:r>
    </w:p>
    <w:p w14:paraId="28B6E67B" w14:textId="77777777" w:rsidR="006704FC" w:rsidRPr="0037086D" w:rsidRDefault="00D91995" w:rsidP="008A3994">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0BB4C84A" w14:textId="77777777" w:rsidR="006704FC"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14:paraId="31747CED" w14:textId="77777777" w:rsidR="006704FC" w:rsidRDefault="00D91995" w:rsidP="008A3994">
      <w:pPr>
        <w:pStyle w:val="11"/>
      </w:pPr>
      <w:r w:rsidRPr="00D5140D">
        <w:rPr>
          <w:rFonts w:hint="eastAsia"/>
        </w:rPr>
        <w:t>可进行</w:t>
      </w:r>
      <w:r w:rsidRPr="00D5140D">
        <w:t>Excel</w:t>
      </w:r>
      <w:r w:rsidRPr="00D5140D">
        <w:rPr>
          <w:rFonts w:hint="eastAsia"/>
        </w:rPr>
        <w:t>数据导入。</w:t>
      </w:r>
    </w:p>
    <w:p w14:paraId="5CE952DB" w14:textId="77777777" w:rsidR="006704FC" w:rsidRPr="00D5140D" w:rsidRDefault="00D91995" w:rsidP="008A3994">
      <w:pPr>
        <w:pStyle w:val="11"/>
        <w:rPr>
          <w:rFonts w:cstheme="minorEastAsia"/>
        </w:rPr>
      </w:pPr>
      <w:r w:rsidRPr="00910C30">
        <w:rPr>
          <w:rFonts w:hint="eastAsia"/>
        </w:rPr>
        <w:lastRenderedPageBreak/>
        <w:t>按金额方式导入</w:t>
      </w:r>
      <w:r>
        <w:rPr>
          <w:rFonts w:hint="eastAsia"/>
        </w:rPr>
        <w:t>：</w:t>
      </w:r>
      <w:r w:rsidRPr="00910C30">
        <w:rPr>
          <w:rFonts w:hint="eastAsia"/>
        </w:rPr>
        <w:t>当按金额方式进行导入的时候是通过“金额÷数量”来计算商品单价的</w:t>
      </w:r>
      <w:r>
        <w:rPr>
          <w:rFonts w:hint="eastAsia"/>
        </w:rPr>
        <w:t>。</w:t>
      </w:r>
    </w:p>
    <w:p w14:paraId="7E1C95B0" w14:textId="77777777" w:rsidR="006704FC" w:rsidRPr="0037086D" w:rsidRDefault="00D91995" w:rsidP="006704FC">
      <w:r w:rsidRPr="0037086D">
        <w:rPr>
          <w:rFonts w:hint="eastAsia"/>
        </w:rPr>
        <w:t>★注意事项：开账后禁止修改车间物料期初；年结存、系统重建、系统反开账后回到期初状态下可修改账面库存期初。</w:t>
      </w:r>
    </w:p>
    <w:p w14:paraId="29A783FD" w14:textId="77777777" w:rsidR="006704FC" w:rsidRPr="0037086D" w:rsidRDefault="00D91995" w:rsidP="008A3994">
      <w:pPr>
        <w:pStyle w:val="4"/>
        <w:rPr>
          <w:b/>
        </w:rPr>
      </w:pPr>
      <w:bookmarkStart w:id="243" w:name="_Toc226534706"/>
      <w:r w:rsidRPr="0037086D">
        <w:rPr>
          <w:rFonts w:hint="eastAsia"/>
        </w:rPr>
        <w:t>期初在产品</w:t>
      </w:r>
      <w:bookmarkEnd w:id="243"/>
    </w:p>
    <w:p w14:paraId="1A7F4EEA" w14:textId="568A9228" w:rsidR="006704FC" w:rsidRPr="0037086D" w:rsidRDefault="0033353E" w:rsidP="006704FC">
      <w:r>
        <w:rPr>
          <w:noProof/>
        </w:rPr>
        <w:drawing>
          <wp:inline distT="0" distB="0" distL="0" distR="0" wp14:anchorId="1D15F900" wp14:editId="500B121D">
            <wp:extent cx="5274310" cy="2618105"/>
            <wp:effectExtent l="0" t="0" r="2540" b="0"/>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274310" cy="2618105"/>
                    </a:xfrm>
                    <a:prstGeom prst="rect">
                      <a:avLst/>
                    </a:prstGeom>
                  </pic:spPr>
                </pic:pic>
              </a:graphicData>
            </a:graphic>
          </wp:inline>
        </w:drawing>
      </w:r>
    </w:p>
    <w:p w14:paraId="21031DDC" w14:textId="77777777" w:rsidR="006704FC" w:rsidRPr="0037086D" w:rsidRDefault="00D91995" w:rsidP="006704FC">
      <w:r w:rsidRPr="0037086D">
        <w:rPr>
          <w:rFonts w:hint="eastAsia"/>
          <w:bCs/>
        </w:rPr>
        <w:t>功能描述：</w:t>
      </w:r>
      <w:r w:rsidRPr="0037086D">
        <w:rPr>
          <w:rFonts w:hint="eastAsia"/>
        </w:rPr>
        <w:t>期初在产品是指在系统使用之前，目前各车间已生产未验收产成品的数量、成本。</w:t>
      </w:r>
    </w:p>
    <w:p w14:paraId="0F9D32E7" w14:textId="77777777" w:rsidR="006704FC" w:rsidRPr="0037086D" w:rsidRDefault="00D91995" w:rsidP="006704FC">
      <w:r w:rsidRPr="0037086D">
        <w:rPr>
          <w:rFonts w:hint="eastAsia"/>
        </w:rPr>
        <w:t>操作说明：</w:t>
      </w:r>
    </w:p>
    <w:p w14:paraId="1CB68151"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14:paraId="208BB926" w14:textId="77777777" w:rsidR="006704FC" w:rsidRPr="0037086D" w:rsidRDefault="00D91995" w:rsidP="008A3994">
      <w:pPr>
        <w:pStyle w:val="11"/>
      </w:pPr>
      <w:r w:rsidRPr="0037086D">
        <w:rPr>
          <w:rFonts w:hint="eastAsia"/>
        </w:rPr>
        <w:t>左侧查询条件中选择需要录入车间产成品期初的某一个车间。</w:t>
      </w:r>
    </w:p>
    <w:p w14:paraId="2B4AAD8A" w14:textId="77777777" w:rsidR="006704FC" w:rsidRPr="0037086D" w:rsidRDefault="00D91995" w:rsidP="008A3994">
      <w:pPr>
        <w:pStyle w:val="11"/>
      </w:pPr>
      <w:r w:rsidRPr="0037086D">
        <w:rPr>
          <w:rFonts w:hint="eastAsia"/>
        </w:rPr>
        <w:t>双击打开某行商品，或者点击【修改期初】，在车间物料期初编辑界面录入期初数量、平均单价、金额信息保存即可。</w:t>
      </w:r>
    </w:p>
    <w:p w14:paraId="6AF04C97" w14:textId="77777777" w:rsidR="006704FC" w:rsidRPr="0037086D" w:rsidRDefault="00D91995" w:rsidP="006704FC">
      <w:r w:rsidRPr="0037086D">
        <w:rPr>
          <w:rFonts w:hint="eastAsia"/>
        </w:rPr>
        <w:t>★注意事项：开账后禁止修改期初在产品期初；年结存、系统重建、系统反开账后回到期初状态下可修改账面库存期初。</w:t>
      </w:r>
    </w:p>
    <w:p w14:paraId="1FB7254F" w14:textId="77777777" w:rsidR="006704FC" w:rsidRPr="0037086D" w:rsidRDefault="00D91995" w:rsidP="008A3994">
      <w:pPr>
        <w:pStyle w:val="4"/>
        <w:rPr>
          <w:b/>
        </w:rPr>
      </w:pPr>
      <w:bookmarkStart w:id="244" w:name="_Toc226534707"/>
      <w:r w:rsidRPr="0037086D">
        <w:rPr>
          <w:rFonts w:hint="eastAsia"/>
        </w:rPr>
        <w:t>委外加工物料期初</w:t>
      </w:r>
      <w:bookmarkEnd w:id="244"/>
    </w:p>
    <w:p w14:paraId="501F0344" w14:textId="48C1C82E" w:rsidR="006704FC" w:rsidRPr="0037086D" w:rsidRDefault="0033353E" w:rsidP="006704FC">
      <w:r>
        <w:rPr>
          <w:noProof/>
        </w:rPr>
        <w:drawing>
          <wp:inline distT="0" distB="0" distL="0" distR="0" wp14:anchorId="4D2972D6" wp14:editId="54BF9537">
            <wp:extent cx="5274310" cy="2618105"/>
            <wp:effectExtent l="0" t="0" r="2540" b="0"/>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274310" cy="2618105"/>
                    </a:xfrm>
                    <a:prstGeom prst="rect">
                      <a:avLst/>
                    </a:prstGeom>
                  </pic:spPr>
                </pic:pic>
              </a:graphicData>
            </a:graphic>
          </wp:inline>
        </w:drawing>
      </w:r>
    </w:p>
    <w:p w14:paraId="50CD310D" w14:textId="77777777" w:rsidR="006704FC" w:rsidRPr="0037086D" w:rsidRDefault="00D91995" w:rsidP="006704FC">
      <w:r w:rsidRPr="0037086D">
        <w:rPr>
          <w:rFonts w:hint="eastAsia"/>
          <w:bCs/>
        </w:rPr>
        <w:t>功能描述：</w:t>
      </w:r>
      <w:r w:rsidRPr="0037086D">
        <w:rPr>
          <w:rFonts w:hint="eastAsia"/>
        </w:rPr>
        <w:t>是指在系统使用之前，委托各加工单位物料的数量、成本单价及金额。</w:t>
      </w:r>
    </w:p>
    <w:p w14:paraId="6ADFA865" w14:textId="77777777" w:rsidR="006704FC" w:rsidRPr="0037086D" w:rsidRDefault="00D91995" w:rsidP="006704FC">
      <w:r w:rsidRPr="0037086D">
        <w:rPr>
          <w:rFonts w:hint="eastAsia"/>
        </w:rPr>
        <w:t>操作说明：</w:t>
      </w:r>
    </w:p>
    <w:p w14:paraId="214C2161" w14:textId="77777777" w:rsidR="006704FC" w:rsidRPr="0037086D" w:rsidRDefault="00D91995" w:rsidP="006704FC">
      <w:r>
        <w:rPr>
          <w:rFonts w:hint="eastAsia"/>
        </w:rPr>
        <w:lastRenderedPageBreak/>
        <w:t>【整体概述】：</w:t>
      </w:r>
      <w:r w:rsidRPr="0037086D">
        <w:rPr>
          <w:rFonts w:hint="eastAsia"/>
        </w:rPr>
        <w:t>该功能首先打开统计所有委外加工单位和所有物料的库存期初数据的报表，需要针对单个委外加工单位设置每个物料的委外加工单位期初数据。</w:t>
      </w:r>
    </w:p>
    <w:p w14:paraId="00A9554B"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14:paraId="7B39C38F" w14:textId="77777777" w:rsidR="006704FC" w:rsidRPr="0037086D" w:rsidRDefault="00D91995" w:rsidP="008A3994">
      <w:pPr>
        <w:pStyle w:val="11"/>
      </w:pPr>
      <w:r w:rsidRPr="0037086D">
        <w:rPr>
          <w:rFonts w:hint="eastAsia"/>
        </w:rPr>
        <w:t>左侧查询条件中选择需要录入车间物料期初的某一个委外加工单位。</w:t>
      </w:r>
    </w:p>
    <w:p w14:paraId="72103052" w14:textId="77777777" w:rsidR="006704FC" w:rsidRPr="0037086D" w:rsidRDefault="00D91995" w:rsidP="008A3994">
      <w:pPr>
        <w:pStyle w:val="11"/>
      </w:pPr>
      <w:r w:rsidRPr="0037086D">
        <w:rPr>
          <w:rFonts w:hint="eastAsia"/>
        </w:rPr>
        <w:t>双击打开某行商品，或者点击【修改期初】，在委外加工物料期初编辑界面录入期初数量、平均单价、金额信息保存即可。</w:t>
      </w:r>
    </w:p>
    <w:p w14:paraId="721AAA67" w14:textId="77777777" w:rsidR="006704FC" w:rsidRPr="0037086D" w:rsidRDefault="00D91995" w:rsidP="008A3994">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040831ED" w14:textId="77777777" w:rsidR="006704FC"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14:paraId="496FF1FE" w14:textId="77777777" w:rsidR="006704FC" w:rsidRDefault="00D91995" w:rsidP="008A3994">
      <w:pPr>
        <w:pStyle w:val="11"/>
      </w:pPr>
      <w:r w:rsidRPr="00C56BEF">
        <w:rPr>
          <w:rFonts w:hint="eastAsia"/>
        </w:rPr>
        <w:t>可进行</w:t>
      </w:r>
      <w:r w:rsidRPr="00C56BEF">
        <w:t>Excel</w:t>
      </w:r>
      <w:r w:rsidRPr="00C56BEF">
        <w:rPr>
          <w:rFonts w:hint="eastAsia"/>
        </w:rPr>
        <w:t>数据导入。</w:t>
      </w:r>
    </w:p>
    <w:p w14:paraId="66A36D25" w14:textId="77777777" w:rsidR="006704FC" w:rsidRPr="00C56BEF" w:rsidRDefault="00D91995" w:rsidP="008A3994">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p>
    <w:p w14:paraId="269F1669" w14:textId="77777777" w:rsidR="006704FC" w:rsidRPr="0037086D" w:rsidRDefault="00D91995" w:rsidP="006704FC">
      <w:r w:rsidRPr="0037086D">
        <w:rPr>
          <w:rFonts w:hint="eastAsia"/>
        </w:rPr>
        <w:t>★注意事项：开账后禁止修改委外物料期初；年结存、系统重建、系统反开账后回到期初状态下可修改账面库存期初。</w:t>
      </w:r>
    </w:p>
    <w:p w14:paraId="402B782F" w14:textId="77777777" w:rsidR="006704FC" w:rsidRPr="0037086D" w:rsidRDefault="00D91995" w:rsidP="008A3994">
      <w:pPr>
        <w:pStyle w:val="4"/>
        <w:rPr>
          <w:b/>
        </w:rPr>
      </w:pPr>
      <w:bookmarkStart w:id="245" w:name="_Toc226534708"/>
      <w:r w:rsidRPr="0037086D">
        <w:rPr>
          <w:rFonts w:hint="eastAsia"/>
        </w:rPr>
        <w:t>应收期初查询</w:t>
      </w:r>
      <w:bookmarkEnd w:id="245"/>
    </w:p>
    <w:p w14:paraId="5EAE8C32" w14:textId="1D4F402B" w:rsidR="006704FC" w:rsidRPr="0037086D" w:rsidRDefault="0033353E" w:rsidP="006704FC">
      <w:pPr>
        <w:rPr>
          <w:rFonts w:cstheme="minorEastAsia"/>
        </w:rPr>
      </w:pPr>
      <w:r>
        <w:rPr>
          <w:noProof/>
        </w:rPr>
        <w:drawing>
          <wp:inline distT="0" distB="0" distL="0" distR="0" wp14:anchorId="045D84DF" wp14:editId="4771792D">
            <wp:extent cx="5274310" cy="2618105"/>
            <wp:effectExtent l="0" t="0" r="2540" b="0"/>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274310" cy="2618105"/>
                    </a:xfrm>
                    <a:prstGeom prst="rect">
                      <a:avLst/>
                    </a:prstGeom>
                  </pic:spPr>
                </pic:pic>
              </a:graphicData>
            </a:graphic>
          </wp:inline>
        </w:drawing>
      </w:r>
    </w:p>
    <w:p w14:paraId="6945544C" w14:textId="77777777" w:rsidR="006704FC" w:rsidRPr="0037086D" w:rsidRDefault="00D91995" w:rsidP="006704FC">
      <w:r w:rsidRPr="0037086D">
        <w:rPr>
          <w:rFonts w:hint="eastAsia"/>
          <w:bCs/>
        </w:rPr>
        <w:t>功能描述：</w:t>
      </w:r>
      <w:r w:rsidRPr="0037086D">
        <w:rPr>
          <w:rFonts w:hint="eastAsia"/>
        </w:rPr>
        <w:t>应收期初查询统计了在系统使用前，目前与各往来单位之间的应收账款情况。</w:t>
      </w:r>
    </w:p>
    <w:p w14:paraId="23BFC44C" w14:textId="77777777" w:rsidR="006704FC" w:rsidRPr="0037086D" w:rsidRDefault="00D91995" w:rsidP="006704FC">
      <w:r w:rsidRPr="0037086D">
        <w:rPr>
          <w:rFonts w:hint="eastAsia"/>
        </w:rPr>
        <w:t>操作说明：</w:t>
      </w:r>
    </w:p>
    <w:p w14:paraId="0EDA658A" w14:textId="77777777" w:rsidR="006704FC" w:rsidRPr="0037086D" w:rsidRDefault="00D91995" w:rsidP="006704FC">
      <w:r>
        <w:rPr>
          <w:rFonts w:hint="eastAsia"/>
        </w:rPr>
        <w:t>【整体概述】：</w:t>
      </w:r>
      <w:r w:rsidRPr="0037086D">
        <w:rPr>
          <w:rFonts w:hint="eastAsia"/>
        </w:rPr>
        <w:t>应收期初不能直接录入往来单位余额需要通过引入期初单据来实现期初数据的录入。</w:t>
      </w:r>
    </w:p>
    <w:p w14:paraId="6B760F02" w14:textId="77777777" w:rsidR="006704FC" w:rsidRPr="0037086D" w:rsidRDefault="00D91995" w:rsidP="006704FC">
      <w:r>
        <w:rPr>
          <w:rFonts w:hint="eastAsia"/>
        </w:rPr>
        <w:t>【</w:t>
      </w:r>
      <w:r w:rsidRPr="0037086D">
        <w:rPr>
          <w:rFonts w:hint="eastAsia"/>
        </w:rPr>
        <w:t>录入单据</w:t>
      </w:r>
      <w:r>
        <w:rPr>
          <w:rFonts w:hint="eastAsia"/>
        </w:rPr>
        <w:t>】</w:t>
      </w:r>
      <w:r w:rsidRPr="0037086D">
        <w:rPr>
          <w:rFonts w:hint="eastAsia"/>
        </w:rPr>
        <w:t>：在“基础资料→业务期初→期初单据”中根据实际情况录入对应的期初未结算完，并且挂应收账款类的期初单据。</w:t>
      </w:r>
    </w:p>
    <w:p w14:paraId="2B2AC28E" w14:textId="77777777" w:rsidR="006704FC" w:rsidRPr="0037086D" w:rsidRDefault="00D91995" w:rsidP="006704FC">
      <w:r>
        <w:rPr>
          <w:rFonts w:hint="eastAsia"/>
        </w:rPr>
        <w:t>【</w:t>
      </w:r>
      <w:r w:rsidRPr="0037086D">
        <w:rPr>
          <w:rFonts w:hint="eastAsia"/>
        </w:rPr>
        <w:t>引入期初单据数据</w:t>
      </w:r>
      <w:r>
        <w:rPr>
          <w:rFonts w:hint="eastAsia"/>
        </w:rPr>
        <w:t>】</w:t>
      </w:r>
      <w:r w:rsidRPr="0037086D">
        <w:rPr>
          <w:rFonts w:hint="eastAsia"/>
        </w:rPr>
        <w:t>：在“基础资料→业务期初→应收期初查询”中点击【引入期初单据数据】，系统将会把所有期初单据对应的各往来单位的应收期初余额引入，完成应收期初数据的录入。</w:t>
      </w:r>
    </w:p>
    <w:p w14:paraId="22767AC2" w14:textId="77777777" w:rsidR="006704FC" w:rsidRPr="0037086D" w:rsidRDefault="00D91995" w:rsidP="006704FC">
      <w:r w:rsidRPr="0037086D">
        <w:rPr>
          <w:rFonts w:hint="eastAsia"/>
        </w:rPr>
        <w:t>★注意事项：开账后禁止引入应收期初；年结存、系统重建、系统反开账后回到期初状态下可重新引入应收期初。</w:t>
      </w:r>
    </w:p>
    <w:p w14:paraId="36502EA8" w14:textId="77777777" w:rsidR="006704FC" w:rsidRPr="0037086D" w:rsidRDefault="00D91995" w:rsidP="008A3994">
      <w:pPr>
        <w:pStyle w:val="4"/>
        <w:rPr>
          <w:b/>
        </w:rPr>
      </w:pPr>
      <w:bookmarkStart w:id="246" w:name="_Toc226534709"/>
      <w:r w:rsidRPr="0037086D">
        <w:rPr>
          <w:rFonts w:hint="eastAsia"/>
        </w:rPr>
        <w:lastRenderedPageBreak/>
        <w:t>应付期初查询</w:t>
      </w:r>
      <w:bookmarkEnd w:id="246"/>
    </w:p>
    <w:p w14:paraId="3D1AB621" w14:textId="3D3D979A" w:rsidR="006704FC" w:rsidRPr="0037086D" w:rsidRDefault="0033353E" w:rsidP="006704FC">
      <w:pPr>
        <w:rPr>
          <w:rFonts w:cstheme="minorEastAsia"/>
        </w:rPr>
      </w:pPr>
      <w:r>
        <w:rPr>
          <w:noProof/>
        </w:rPr>
        <w:drawing>
          <wp:inline distT="0" distB="0" distL="0" distR="0" wp14:anchorId="7EEDCDF3" wp14:editId="506169D5">
            <wp:extent cx="5274310" cy="2618105"/>
            <wp:effectExtent l="0" t="0" r="2540" b="0"/>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274310" cy="2618105"/>
                    </a:xfrm>
                    <a:prstGeom prst="rect">
                      <a:avLst/>
                    </a:prstGeom>
                  </pic:spPr>
                </pic:pic>
              </a:graphicData>
            </a:graphic>
          </wp:inline>
        </w:drawing>
      </w:r>
    </w:p>
    <w:p w14:paraId="44C9D453" w14:textId="77777777" w:rsidR="006704FC" w:rsidRDefault="00D91995" w:rsidP="006704FC">
      <w:r w:rsidRPr="0037086D">
        <w:rPr>
          <w:rFonts w:hint="eastAsia"/>
          <w:bCs/>
        </w:rPr>
        <w:t>功能描述：</w:t>
      </w:r>
      <w:r>
        <w:rPr>
          <w:rFonts w:hint="eastAsia"/>
        </w:rPr>
        <w:t>应付</w:t>
      </w:r>
      <w:r w:rsidRPr="0037086D">
        <w:rPr>
          <w:rFonts w:hint="eastAsia"/>
        </w:rPr>
        <w:t>期初查询统计了在系统使用前，目前与各往来单位之间的应</w:t>
      </w:r>
      <w:r>
        <w:rPr>
          <w:rFonts w:hint="eastAsia"/>
        </w:rPr>
        <w:t>付</w:t>
      </w:r>
      <w:r w:rsidRPr="0037086D">
        <w:rPr>
          <w:rFonts w:hint="eastAsia"/>
        </w:rPr>
        <w:t>账款情况</w:t>
      </w:r>
      <w:r>
        <w:rPr>
          <w:rFonts w:hint="eastAsia"/>
        </w:rPr>
        <w:t>。</w:t>
      </w:r>
    </w:p>
    <w:p w14:paraId="0DE340CF" w14:textId="77777777" w:rsidR="008A3994" w:rsidRDefault="00D91995" w:rsidP="008A3994">
      <w:r>
        <w:rPr>
          <w:rFonts w:hint="eastAsia"/>
        </w:rPr>
        <w:t>【整体概述】：应付期初不能直接录入往来单位余额需要通过引入期初单据来实现期初数据的录入。</w:t>
      </w:r>
    </w:p>
    <w:p w14:paraId="6239F1B4" w14:textId="77777777" w:rsidR="008A3994" w:rsidRDefault="00D91995" w:rsidP="008A3994">
      <w:r>
        <w:rPr>
          <w:rFonts w:hint="eastAsia"/>
        </w:rPr>
        <w:t>【录入单据】：在“基础资料→业务期初→期初单据”中根据实际情况录入对应的期初未结算完，并且挂应付账款类的期初单据。</w:t>
      </w:r>
    </w:p>
    <w:p w14:paraId="63FA828C" w14:textId="77777777" w:rsidR="008A3994" w:rsidRDefault="00D91995" w:rsidP="008A3994">
      <w:r>
        <w:rPr>
          <w:rFonts w:hint="eastAsia"/>
        </w:rPr>
        <w:t>【引入期初单据数据】：在“基础资料→业务期初→应付期初查询”中点击【引入期初单据数据】，系统将会把所有期初单据对应的各往来单位的应付期初余额引入，完成应付期初数据的录入。</w:t>
      </w:r>
    </w:p>
    <w:p w14:paraId="1C6F0DE0" w14:textId="77777777" w:rsidR="008A3994" w:rsidRPr="0037086D" w:rsidRDefault="00D91995" w:rsidP="008A3994">
      <w:r>
        <w:rPr>
          <w:rFonts w:hint="eastAsia"/>
        </w:rPr>
        <w:t>★注意事项：开账后禁止引入应付期初；年结存、系统重建、系统反开账后回到期初状态下可重新引入应付期初。</w:t>
      </w:r>
    </w:p>
    <w:p w14:paraId="6B741C1F" w14:textId="77777777" w:rsidR="006704FC" w:rsidRPr="0037086D" w:rsidRDefault="00D91995" w:rsidP="008A3994">
      <w:pPr>
        <w:pStyle w:val="4"/>
        <w:rPr>
          <w:b/>
        </w:rPr>
      </w:pPr>
      <w:bookmarkStart w:id="247" w:name="_Toc226534710"/>
      <w:r w:rsidRPr="0037086D">
        <w:rPr>
          <w:rFonts w:hint="eastAsia"/>
        </w:rPr>
        <w:t>其他业务期初</w:t>
      </w:r>
      <w:bookmarkEnd w:id="247"/>
    </w:p>
    <w:p w14:paraId="6067B19E" w14:textId="14824B12" w:rsidR="006704FC" w:rsidRPr="0037086D" w:rsidRDefault="00014B72" w:rsidP="006704FC">
      <w:pPr>
        <w:rPr>
          <w:rFonts w:cstheme="minorEastAsia"/>
        </w:rPr>
      </w:pPr>
      <w:r>
        <w:rPr>
          <w:noProof/>
        </w:rPr>
        <w:drawing>
          <wp:inline distT="0" distB="0" distL="0" distR="0" wp14:anchorId="6586AA2F" wp14:editId="1A50D0C7">
            <wp:extent cx="5274310" cy="2618105"/>
            <wp:effectExtent l="0" t="0" r="2540" b="0"/>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274310" cy="2618105"/>
                    </a:xfrm>
                    <a:prstGeom prst="rect">
                      <a:avLst/>
                    </a:prstGeom>
                  </pic:spPr>
                </pic:pic>
              </a:graphicData>
            </a:graphic>
          </wp:inline>
        </w:drawing>
      </w:r>
    </w:p>
    <w:p w14:paraId="0515EB05" w14:textId="77777777" w:rsidR="006704FC" w:rsidRPr="0037086D" w:rsidRDefault="00D91995" w:rsidP="006704FC">
      <w:r w:rsidRPr="0037086D">
        <w:rPr>
          <w:rFonts w:hint="eastAsia"/>
          <w:bCs/>
        </w:rPr>
        <w:t>功能描述：</w:t>
      </w:r>
      <w:r w:rsidRPr="0037086D">
        <w:rPr>
          <w:rFonts w:hint="eastAsia"/>
        </w:rPr>
        <w:t>包括实收资本等所有者权益、待摊费用、应交税金、其他应收</w:t>
      </w:r>
      <w:r w:rsidRPr="0037086D">
        <w:t>(</w:t>
      </w:r>
      <w:r w:rsidRPr="0037086D">
        <w:rPr>
          <w:rFonts w:hint="eastAsia"/>
        </w:rPr>
        <w:t>付</w:t>
      </w:r>
      <w:r w:rsidRPr="0037086D">
        <w:t>)</w:t>
      </w:r>
      <w:r w:rsidRPr="0037086D">
        <w:rPr>
          <w:rFonts w:hint="eastAsia"/>
        </w:rPr>
        <w:t>等数据的录入。</w:t>
      </w:r>
    </w:p>
    <w:p w14:paraId="34E5D285" w14:textId="77777777" w:rsidR="006704FC" w:rsidRPr="0037086D" w:rsidRDefault="00D91995" w:rsidP="006704FC">
      <w:r w:rsidRPr="0037086D">
        <w:rPr>
          <w:rFonts w:hint="eastAsia"/>
        </w:rPr>
        <w:t>操作说明：</w:t>
      </w:r>
    </w:p>
    <w:p w14:paraId="6FC9F887"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14:paraId="3250466F" w14:textId="77777777" w:rsidR="006704FC" w:rsidRPr="0037086D" w:rsidRDefault="00D91995" w:rsidP="006704FC">
      <w:r w:rsidRPr="0037086D">
        <w:rPr>
          <w:rFonts w:hint="eastAsia"/>
        </w:rPr>
        <w:lastRenderedPageBreak/>
        <w:t>★注意事项：开账后禁止修改其他业务期初；年结存、系统重建、系统反开账后回到期初状态下可修改其他业务期初。</w:t>
      </w:r>
    </w:p>
    <w:p w14:paraId="4CAADFAC" w14:textId="77777777" w:rsidR="006704FC" w:rsidRPr="0037086D" w:rsidRDefault="00D91995" w:rsidP="008A3994">
      <w:pPr>
        <w:pStyle w:val="4"/>
        <w:rPr>
          <w:b/>
        </w:rPr>
      </w:pPr>
      <w:bookmarkStart w:id="248" w:name="_Toc226534711"/>
      <w:r w:rsidRPr="0037086D">
        <w:rPr>
          <w:rFonts w:hint="eastAsia"/>
        </w:rPr>
        <w:t>现金银行期初</w:t>
      </w:r>
      <w:bookmarkEnd w:id="248"/>
    </w:p>
    <w:p w14:paraId="5253B109" w14:textId="386367FC" w:rsidR="006704FC" w:rsidRPr="0037086D" w:rsidRDefault="00014B72" w:rsidP="006704FC">
      <w:pPr>
        <w:rPr>
          <w:rFonts w:cstheme="minorEastAsia"/>
        </w:rPr>
      </w:pPr>
      <w:r>
        <w:rPr>
          <w:noProof/>
        </w:rPr>
        <w:drawing>
          <wp:inline distT="0" distB="0" distL="0" distR="0" wp14:anchorId="5898F13B" wp14:editId="473EC414">
            <wp:extent cx="5274310" cy="2618105"/>
            <wp:effectExtent l="0" t="0" r="2540"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274310" cy="2618105"/>
                    </a:xfrm>
                    <a:prstGeom prst="rect">
                      <a:avLst/>
                    </a:prstGeom>
                  </pic:spPr>
                </pic:pic>
              </a:graphicData>
            </a:graphic>
          </wp:inline>
        </w:drawing>
      </w:r>
    </w:p>
    <w:p w14:paraId="6FBB8128" w14:textId="77777777" w:rsidR="006704FC" w:rsidRPr="0037086D" w:rsidRDefault="00D91995" w:rsidP="006704FC">
      <w:r w:rsidRPr="0037086D">
        <w:rPr>
          <w:rFonts w:hint="eastAsia"/>
          <w:bCs/>
        </w:rPr>
        <w:t>功能描述：</w:t>
      </w:r>
      <w:r w:rsidRPr="0037086D">
        <w:rPr>
          <w:rFonts w:hint="eastAsia"/>
        </w:rPr>
        <w:t>对于现金、各个银行账户的期初数据录入。</w:t>
      </w:r>
    </w:p>
    <w:p w14:paraId="0756C209" w14:textId="77777777" w:rsidR="006704FC" w:rsidRPr="0037086D" w:rsidRDefault="00D91995" w:rsidP="006704FC">
      <w:r w:rsidRPr="0037086D">
        <w:rPr>
          <w:rFonts w:hint="eastAsia"/>
        </w:rPr>
        <w:t>操作说明：</w:t>
      </w:r>
    </w:p>
    <w:p w14:paraId="265E9954"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14:paraId="162CFEFD" w14:textId="77777777" w:rsidR="006704FC" w:rsidRPr="0037086D" w:rsidRDefault="00D91995" w:rsidP="006704FC">
      <w:r w:rsidRPr="0037086D">
        <w:rPr>
          <w:rFonts w:hint="eastAsia"/>
        </w:rPr>
        <w:t>★注意事项：开账后禁止修改现金银行期初；年结存、系统重建、系统反开账后回到期初状态下可修改现金银行期初。</w:t>
      </w:r>
    </w:p>
    <w:p w14:paraId="573EF0B9" w14:textId="77777777" w:rsidR="006704FC" w:rsidRPr="0037086D" w:rsidRDefault="00D91995" w:rsidP="008A3994">
      <w:pPr>
        <w:pStyle w:val="30"/>
        <w:rPr>
          <w:b/>
        </w:rPr>
      </w:pPr>
      <w:bookmarkStart w:id="249" w:name="_Toc226534712"/>
      <w:r w:rsidRPr="0037086D">
        <w:rPr>
          <w:rFonts w:hint="eastAsia"/>
        </w:rPr>
        <w:t>期初单据</w:t>
      </w:r>
      <w:bookmarkEnd w:id="249"/>
    </w:p>
    <w:p w14:paraId="24A5C79E" w14:textId="77777777" w:rsidR="006704FC" w:rsidRPr="0037086D" w:rsidRDefault="00D91995" w:rsidP="008A3994">
      <w:pPr>
        <w:pStyle w:val="4"/>
        <w:rPr>
          <w:b/>
        </w:rPr>
      </w:pPr>
      <w:bookmarkStart w:id="250" w:name="_Toc226534713"/>
      <w:r w:rsidRPr="0037086D">
        <w:rPr>
          <w:rFonts w:hint="eastAsia"/>
        </w:rPr>
        <w:t>期初单据总览</w:t>
      </w:r>
      <w:bookmarkEnd w:id="250"/>
    </w:p>
    <w:p w14:paraId="06E7CD25" w14:textId="77777777" w:rsidR="006704FC" w:rsidRPr="0037086D" w:rsidRDefault="00D91995" w:rsidP="008A3994">
      <w:pPr>
        <w:pStyle w:val="a1"/>
        <w:ind w:firstLine="420"/>
      </w:pPr>
      <w:r w:rsidRPr="0037086D">
        <w:rPr>
          <w:rFonts w:hint="eastAsia"/>
        </w:rPr>
        <w:t>系统开账前通过期初单据来录入期初应收应付相关的数据，使期初往来账数据不仅仅是一个期初余额，而是有历史单据明细。方便用户在系统中能够将期初和开账后业务进行有效关联，对于期初往来账的业务有据可依。</w:t>
      </w:r>
    </w:p>
    <w:p w14:paraId="05B5C8A1" w14:textId="77777777" w:rsidR="006704FC" w:rsidRPr="0037086D" w:rsidRDefault="00D91995" w:rsidP="008A3994">
      <w:pPr>
        <w:pStyle w:val="a1"/>
        <w:ind w:firstLine="420"/>
      </w:pPr>
      <w:r w:rsidRPr="0037086D">
        <w:rPr>
          <w:rFonts w:hint="eastAsia"/>
        </w:rPr>
        <w:t>这也是为什么我们在系统〖基础资料</w:t>
      </w:r>
      <w:r w:rsidRPr="0037086D">
        <w:t>--</w:t>
      </w:r>
      <w:r w:rsidRPr="0037086D">
        <w:rPr>
          <w:rFonts w:hint="eastAsia"/>
        </w:rPr>
        <w:t>基本信息</w:t>
      </w:r>
      <w:r w:rsidRPr="0037086D">
        <w:t>--</w:t>
      </w:r>
      <w:r w:rsidRPr="0037086D">
        <w:rPr>
          <w:rFonts w:hint="eastAsia"/>
        </w:rPr>
        <w:t>业务期初</w:t>
      </w:r>
      <w:r w:rsidRPr="0037086D">
        <w:t>--</w:t>
      </w:r>
      <w:r w:rsidRPr="0037086D">
        <w:rPr>
          <w:rFonts w:hint="eastAsia"/>
        </w:rPr>
        <w:t>应收期初查询和应付期初查询〗不能直接录入期初数据的原因。</w:t>
      </w:r>
    </w:p>
    <w:p w14:paraId="29DE8734" w14:textId="77777777" w:rsidR="006704FC" w:rsidRPr="0037086D" w:rsidRDefault="00D91995" w:rsidP="008A3994">
      <w:pPr>
        <w:pStyle w:val="a1"/>
        <w:ind w:firstLine="420"/>
      </w:pPr>
      <w:r w:rsidRPr="0037086D">
        <w:rPr>
          <w:rFonts w:hint="eastAsia"/>
        </w:rPr>
        <w:t>所有的期初单据只会影响往来期初余额，对库存、现金银行账户余额等没有任何影响。系统提供以下期初未结算单据。</w:t>
      </w:r>
    </w:p>
    <w:p w14:paraId="58F5B101" w14:textId="77777777" w:rsidR="006704FC" w:rsidRPr="0037086D" w:rsidRDefault="00D91995" w:rsidP="008A3994">
      <w:pPr>
        <w:pStyle w:val="4"/>
        <w:rPr>
          <w:b/>
        </w:rPr>
      </w:pPr>
      <w:bookmarkStart w:id="251" w:name="_Toc226534714"/>
      <w:r w:rsidRPr="0037086D">
        <w:rPr>
          <w:rFonts w:hint="eastAsia"/>
        </w:rPr>
        <w:lastRenderedPageBreak/>
        <w:t>单据类型</w:t>
      </w:r>
      <w:bookmarkEnd w:id="251"/>
    </w:p>
    <w:p w14:paraId="64944868" w14:textId="268EA1F8" w:rsidR="006704FC" w:rsidRPr="0037086D" w:rsidRDefault="00014B72" w:rsidP="006704FC">
      <w:pPr>
        <w:rPr>
          <w:rFonts w:cstheme="minorEastAsia"/>
        </w:rPr>
      </w:pPr>
      <w:r>
        <w:rPr>
          <w:noProof/>
        </w:rPr>
        <w:drawing>
          <wp:inline distT="0" distB="0" distL="0" distR="0" wp14:anchorId="48E87851" wp14:editId="59227DD2">
            <wp:extent cx="5274310" cy="2618105"/>
            <wp:effectExtent l="0" t="0" r="2540" b="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274310" cy="2618105"/>
                    </a:xfrm>
                    <a:prstGeom prst="rect">
                      <a:avLst/>
                    </a:prstGeom>
                  </pic:spPr>
                </pic:pic>
              </a:graphicData>
            </a:graphic>
          </wp:inline>
        </w:drawing>
      </w:r>
    </w:p>
    <w:p w14:paraId="27AA9DD7" w14:textId="77777777" w:rsidR="006704FC" w:rsidRPr="0037086D" w:rsidRDefault="00D91995" w:rsidP="006704FC">
      <w:r w:rsidRPr="0037086D">
        <w:rPr>
          <w:rFonts w:hint="eastAsia"/>
          <w:bCs/>
        </w:rPr>
        <w:t>功能描述：</w:t>
      </w:r>
      <w:r w:rsidRPr="0037086D">
        <w:rPr>
          <w:rFonts w:hint="eastAsia"/>
        </w:rPr>
        <w:t>录入各种涉及到期初的业务单据。</w:t>
      </w:r>
    </w:p>
    <w:p w14:paraId="577615B3" w14:textId="77777777" w:rsidR="006704FC" w:rsidRPr="0037086D" w:rsidRDefault="00D91995" w:rsidP="006704FC">
      <w:r w:rsidRPr="0037086D">
        <w:rPr>
          <w:rFonts w:hint="eastAsia"/>
        </w:rPr>
        <w:t>操作说明：</w:t>
      </w:r>
    </w:p>
    <w:p w14:paraId="682B50A3" w14:textId="77777777" w:rsidR="006704FC" w:rsidRPr="0037086D" w:rsidRDefault="00D91995" w:rsidP="008A3994">
      <w:pPr>
        <w:pStyle w:val="11"/>
      </w:pPr>
      <w:r w:rsidRPr="0037086D">
        <w:rPr>
          <w:rFonts w:hint="eastAsia"/>
        </w:rPr>
        <w:t>不同的期初业务单据对于往来的影响是不同的。</w:t>
      </w:r>
    </w:p>
    <w:p w14:paraId="60C16A89" w14:textId="77777777" w:rsidR="006704FC" w:rsidRPr="0037086D" w:rsidRDefault="00D91995" w:rsidP="008A3994">
      <w:pPr>
        <w:pStyle w:val="11"/>
      </w:pPr>
      <w:r w:rsidRPr="0037086D">
        <w:rPr>
          <w:rFonts w:hint="eastAsia"/>
        </w:rPr>
        <w:t>期初业务单据分为用户手工录入和年结存自动生成或结转下来的期初单据，其中手工录入单据能进行修改、删除操作；年结存自动生成或结转下来的期初单据只能进行删除操作。</w:t>
      </w:r>
    </w:p>
    <w:p w14:paraId="7720E421" w14:textId="77777777" w:rsidR="006704FC" w:rsidRPr="0037086D" w:rsidRDefault="00D91995" w:rsidP="008A3994">
      <w:pPr>
        <w:pStyle w:val="11"/>
      </w:pPr>
      <w:r w:rsidRPr="0037086D">
        <w:rPr>
          <w:rFonts w:hint="eastAsia"/>
        </w:rPr>
        <w:t>具体单据影响如下：</w:t>
      </w:r>
    </w:p>
    <w:p w14:paraId="4532A2F9" w14:textId="573F28A6" w:rsidR="00014B72" w:rsidRDefault="00014B72" w:rsidP="00014B72">
      <w:pPr>
        <w:pStyle w:val="20"/>
      </w:pPr>
      <w:bookmarkStart w:id="252" w:name="_Hlk206523172"/>
      <w:r>
        <w:rPr>
          <w:rFonts w:hint="eastAsia"/>
        </w:rPr>
        <w:t>期初未结算销售出库单</w:t>
      </w:r>
      <w:r w:rsidRPr="0037086D">
        <w:rPr>
          <w:rFonts w:hint="eastAsia"/>
        </w:rPr>
        <w:t>：正式使用系统前，或者年结存前因销售业务挂应收款，而未按单据或者按商品结算完的销售出库单。使用此单据记录期初应收账款，可帮助用户追溯到具体业务发生时的相关信息。</w:t>
      </w:r>
    </w:p>
    <w:p w14:paraId="42A30712" w14:textId="6C9BFF6F" w:rsidR="00014B72" w:rsidRDefault="00014B72" w:rsidP="00014B72">
      <w:pPr>
        <w:pStyle w:val="20"/>
      </w:pPr>
      <w:r>
        <w:rPr>
          <w:rFonts w:hint="eastAsia"/>
        </w:rPr>
        <w:t>期初未结算销售退货单</w:t>
      </w:r>
      <w:r w:rsidRPr="0037086D">
        <w:rPr>
          <w:rFonts w:hint="eastAsia"/>
        </w:rPr>
        <w:t>：</w:t>
      </w:r>
      <w:r w:rsidR="001D7D70">
        <w:rPr>
          <w:rFonts w:hint="eastAsia"/>
        </w:rPr>
        <w:t>同</w:t>
      </w:r>
      <w:r w:rsidRPr="0037086D">
        <w:rPr>
          <w:rFonts w:hint="eastAsia"/>
        </w:rPr>
        <w:t>期初未结算销售出库单同理。</w:t>
      </w:r>
    </w:p>
    <w:p w14:paraId="03530480" w14:textId="0C0B70AD" w:rsidR="00014B72" w:rsidRDefault="00014B72" w:rsidP="00014B72">
      <w:pPr>
        <w:pStyle w:val="20"/>
      </w:pPr>
      <w:r>
        <w:rPr>
          <w:rFonts w:hint="eastAsia"/>
        </w:rPr>
        <w:t>期初未结算销售换货单</w:t>
      </w:r>
      <w:r w:rsidRPr="0037086D">
        <w:rPr>
          <w:rFonts w:hint="eastAsia"/>
        </w:rPr>
        <w:t>：</w:t>
      </w:r>
      <w:r w:rsidR="001D7D70">
        <w:rPr>
          <w:rFonts w:hint="eastAsia"/>
        </w:rPr>
        <w:t>同</w:t>
      </w:r>
      <w:r w:rsidRPr="0037086D">
        <w:rPr>
          <w:rFonts w:hint="eastAsia"/>
        </w:rPr>
        <w:t>期初未结算销售出库单同理。</w:t>
      </w:r>
    </w:p>
    <w:p w14:paraId="05027C83" w14:textId="77777777" w:rsidR="005A0F99" w:rsidRPr="0037086D" w:rsidRDefault="00014B72" w:rsidP="005A0F99">
      <w:pPr>
        <w:pStyle w:val="20"/>
      </w:pPr>
      <w:r>
        <w:rPr>
          <w:rFonts w:hint="eastAsia"/>
        </w:rPr>
        <w:t>期初未结算采购入库单</w:t>
      </w:r>
      <w:r w:rsidR="005A0F99" w:rsidRPr="0037086D">
        <w:rPr>
          <w:rFonts w:hint="eastAsia"/>
        </w:rPr>
        <w:t>：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14:paraId="4B6F6736" w14:textId="29B4BB86" w:rsidR="005A0F99" w:rsidRPr="0037086D" w:rsidRDefault="005A0F99" w:rsidP="005A0F99">
      <w:pPr>
        <w:pStyle w:val="20"/>
      </w:pPr>
      <w:r w:rsidRPr="0037086D">
        <w:rPr>
          <w:rFonts w:hint="eastAsia"/>
        </w:rPr>
        <w:t>期初未结算采购退货单：</w:t>
      </w:r>
      <w:r w:rsidR="001D7D70">
        <w:rPr>
          <w:rFonts w:hint="eastAsia"/>
        </w:rPr>
        <w:t>同</w:t>
      </w:r>
      <w:r w:rsidRPr="0037086D">
        <w:rPr>
          <w:rFonts w:hint="eastAsia"/>
        </w:rPr>
        <w:t>期初未结算采购入库单同理。</w:t>
      </w:r>
    </w:p>
    <w:p w14:paraId="0BD7503F" w14:textId="0BA32604" w:rsidR="005A0F99" w:rsidRPr="0037086D" w:rsidRDefault="005A0F99" w:rsidP="005A0F99">
      <w:pPr>
        <w:pStyle w:val="20"/>
      </w:pPr>
      <w:r w:rsidRPr="0037086D">
        <w:rPr>
          <w:rFonts w:hint="eastAsia"/>
        </w:rPr>
        <w:t>期初未结算采购换货单：</w:t>
      </w:r>
      <w:r w:rsidR="001D7D70">
        <w:rPr>
          <w:rFonts w:hint="eastAsia"/>
        </w:rPr>
        <w:t>同</w:t>
      </w:r>
      <w:r w:rsidRPr="0037086D">
        <w:rPr>
          <w:rFonts w:hint="eastAsia"/>
        </w:rPr>
        <w:t>期初未结算采购入库单同理。</w:t>
      </w:r>
    </w:p>
    <w:p w14:paraId="73DDF26B" w14:textId="77777777" w:rsidR="001D7D70" w:rsidRPr="0037086D" w:rsidRDefault="00014B72" w:rsidP="001D7D70">
      <w:pPr>
        <w:pStyle w:val="20"/>
      </w:pPr>
      <w:r>
        <w:rPr>
          <w:rFonts w:hint="eastAsia"/>
        </w:rPr>
        <w:t>期初应收增加单</w:t>
      </w:r>
      <w:r w:rsidR="001D7D70" w:rsidRPr="0037086D">
        <w:rPr>
          <w:rFonts w:hint="eastAsia"/>
        </w:rPr>
        <w:t>：相比期初未结算采购类单据和期初未结算销售类单据而言，期初应收</w:t>
      </w:r>
      <w:r w:rsidR="001D7D70" w:rsidRPr="0037086D">
        <w:t>/</w:t>
      </w:r>
      <w:r w:rsidR="001D7D70" w:rsidRPr="0037086D">
        <w:rPr>
          <w:rFonts w:hint="eastAsia"/>
        </w:rPr>
        <w:t>应付类单据则无需记录具体的业务情况。使用此单据记录期初应收</w:t>
      </w:r>
      <w:r w:rsidR="001D7D70" w:rsidRPr="0037086D">
        <w:t>/</w:t>
      </w:r>
      <w:r w:rsidR="001D7D70" w:rsidRPr="0037086D">
        <w:rPr>
          <w:rFonts w:hint="eastAsia"/>
        </w:rPr>
        <w:t>应付账款，比较简单，系统开账使用后也可对其进行结算。若不需要关心具体业务发生情况，可采用此种方式，特别是对新用户正式使用系统前期初往来账的梳理和录入环节，可以节省大量的工作时间。</w:t>
      </w:r>
    </w:p>
    <w:p w14:paraId="24A9D58E" w14:textId="405BCFFA" w:rsidR="001D7D70" w:rsidRPr="0037086D" w:rsidRDefault="001D7D70" w:rsidP="001D7D70">
      <w:pPr>
        <w:pStyle w:val="20"/>
      </w:pPr>
      <w:r w:rsidRPr="0037086D">
        <w:rPr>
          <w:rFonts w:hint="eastAsia"/>
        </w:rPr>
        <w:t>期初应收减少单：</w:t>
      </w:r>
      <w:r>
        <w:rPr>
          <w:rFonts w:hint="eastAsia"/>
        </w:rPr>
        <w:t>同</w:t>
      </w:r>
      <w:r w:rsidRPr="0037086D">
        <w:rPr>
          <w:rFonts w:hint="eastAsia"/>
        </w:rPr>
        <w:t>期初应收增加单同理。</w:t>
      </w:r>
    </w:p>
    <w:p w14:paraId="2272649B" w14:textId="33E84B12" w:rsidR="001D7D70" w:rsidRPr="0037086D" w:rsidRDefault="001D7D70" w:rsidP="001D7D70">
      <w:pPr>
        <w:pStyle w:val="20"/>
      </w:pPr>
      <w:r w:rsidRPr="0037086D">
        <w:rPr>
          <w:rFonts w:hint="eastAsia"/>
        </w:rPr>
        <w:t>期初应付增加单：</w:t>
      </w:r>
      <w:r>
        <w:rPr>
          <w:rFonts w:hint="eastAsia"/>
        </w:rPr>
        <w:t>同</w:t>
      </w:r>
      <w:r w:rsidRPr="0037086D">
        <w:rPr>
          <w:rFonts w:hint="eastAsia"/>
        </w:rPr>
        <w:t>期初应收增加单同理。</w:t>
      </w:r>
    </w:p>
    <w:p w14:paraId="198A54BE" w14:textId="71207E61" w:rsidR="001D7D70" w:rsidRPr="0037086D" w:rsidRDefault="001D7D70" w:rsidP="001D7D70">
      <w:pPr>
        <w:pStyle w:val="20"/>
      </w:pPr>
      <w:r w:rsidRPr="0037086D">
        <w:rPr>
          <w:rFonts w:hint="eastAsia"/>
        </w:rPr>
        <w:t>期初应付减少单：</w:t>
      </w:r>
      <w:r>
        <w:rPr>
          <w:rFonts w:hint="eastAsia"/>
        </w:rPr>
        <w:t>同</w:t>
      </w:r>
      <w:r w:rsidRPr="0037086D">
        <w:rPr>
          <w:rFonts w:hint="eastAsia"/>
        </w:rPr>
        <w:t>期初应收增加单同理。</w:t>
      </w:r>
    </w:p>
    <w:p w14:paraId="4638A16A" w14:textId="54F57C53" w:rsidR="00014B72" w:rsidRDefault="00014B72" w:rsidP="001D7D70">
      <w:pPr>
        <w:pStyle w:val="20"/>
      </w:pPr>
      <w:r>
        <w:rPr>
          <w:rFonts w:hint="eastAsia"/>
        </w:rPr>
        <w:t>期初委外完工验收单</w:t>
      </w:r>
      <w:r w:rsidR="00EB6F80" w:rsidRPr="0037086D">
        <w:rPr>
          <w:rFonts w:hint="eastAsia"/>
        </w:rPr>
        <w:t>：正式使用系统前，或者年结存前因</w:t>
      </w:r>
      <w:r w:rsidR="00EB6F80">
        <w:rPr>
          <w:rFonts w:hint="eastAsia"/>
        </w:rPr>
        <w:t>委外完工</w:t>
      </w:r>
      <w:r w:rsidR="00EB6F80" w:rsidRPr="0037086D">
        <w:rPr>
          <w:rFonts w:hint="eastAsia"/>
        </w:rPr>
        <w:t>业务挂应收款，而未按单据或者按商品结算完的</w:t>
      </w:r>
      <w:r w:rsidR="00EB6F80">
        <w:rPr>
          <w:rFonts w:hint="eastAsia"/>
        </w:rPr>
        <w:t>委外完工验收</w:t>
      </w:r>
      <w:r w:rsidR="00EB6F80" w:rsidRPr="0037086D">
        <w:rPr>
          <w:rFonts w:hint="eastAsia"/>
        </w:rPr>
        <w:t>单。使用此单据记录期初应收账款，可帮助用户追溯到具体业务发生时的相关信息。</w:t>
      </w:r>
    </w:p>
    <w:p w14:paraId="059538C0" w14:textId="5FDFC54D" w:rsidR="00014B72" w:rsidRDefault="00014B72" w:rsidP="00014B72">
      <w:pPr>
        <w:pStyle w:val="20"/>
      </w:pPr>
      <w:r>
        <w:rPr>
          <w:rFonts w:hint="eastAsia"/>
        </w:rPr>
        <w:t>期初委外完工退货单</w:t>
      </w:r>
      <w:r w:rsidR="00EB6F80" w:rsidRPr="0037086D">
        <w:rPr>
          <w:rFonts w:hint="eastAsia"/>
        </w:rPr>
        <w:t>：</w:t>
      </w:r>
      <w:r w:rsidR="00EB6F80">
        <w:rPr>
          <w:rFonts w:hint="eastAsia"/>
        </w:rPr>
        <w:t>同期初委外完工验收单</w:t>
      </w:r>
      <w:r w:rsidR="00EB6F80" w:rsidRPr="0037086D">
        <w:rPr>
          <w:rFonts w:hint="eastAsia"/>
        </w:rPr>
        <w:t>同理。</w:t>
      </w:r>
    </w:p>
    <w:p w14:paraId="0C6F595E" w14:textId="5FAEE35A" w:rsidR="001D7D70" w:rsidRPr="0037086D" w:rsidRDefault="00014B72" w:rsidP="001D7D70">
      <w:pPr>
        <w:pStyle w:val="20"/>
      </w:pPr>
      <w:r>
        <w:rPr>
          <w:rFonts w:hint="eastAsia"/>
        </w:rPr>
        <w:lastRenderedPageBreak/>
        <w:t>期初应付加工费增加单</w:t>
      </w:r>
      <w:r w:rsidR="001D7D70" w:rsidRPr="0037086D">
        <w:rPr>
          <w:rFonts w:hint="eastAsia"/>
        </w:rPr>
        <w:t>：</w:t>
      </w:r>
      <w:r w:rsidR="001D7D70">
        <w:rPr>
          <w:rFonts w:hint="eastAsia"/>
        </w:rPr>
        <w:t>同</w:t>
      </w:r>
      <w:r w:rsidR="001D7D70" w:rsidRPr="0037086D">
        <w:rPr>
          <w:rFonts w:hint="eastAsia"/>
        </w:rPr>
        <w:t>期初应收增加单同理，只是处理的是对象为委外加工单位。</w:t>
      </w:r>
    </w:p>
    <w:p w14:paraId="26C4266B" w14:textId="36335A10" w:rsidR="001D7D70" w:rsidRPr="0037086D" w:rsidRDefault="001D7D70" w:rsidP="001D7D70">
      <w:pPr>
        <w:pStyle w:val="20"/>
      </w:pPr>
      <w:r w:rsidRPr="0037086D">
        <w:rPr>
          <w:rFonts w:hint="eastAsia"/>
        </w:rPr>
        <w:t>期初应付加工费减少单：</w:t>
      </w:r>
      <w:r>
        <w:rPr>
          <w:rFonts w:hint="eastAsia"/>
        </w:rPr>
        <w:t>同</w:t>
      </w:r>
      <w:r w:rsidRPr="0037086D">
        <w:rPr>
          <w:rFonts w:hint="eastAsia"/>
        </w:rPr>
        <w:t>期初应收增加单同理，只是处理的是对象为委外加工单位。</w:t>
      </w:r>
    </w:p>
    <w:p w14:paraId="6804C2F8" w14:textId="4FADF246" w:rsidR="001D7D70" w:rsidRPr="0037086D" w:rsidRDefault="00014B72" w:rsidP="001D7D70">
      <w:pPr>
        <w:pStyle w:val="20"/>
      </w:pPr>
      <w:r>
        <w:rPr>
          <w:rFonts w:hint="eastAsia"/>
        </w:rPr>
        <w:t>期初预收单</w:t>
      </w:r>
      <w:r w:rsidR="001D7D70" w:rsidRPr="0037086D">
        <w:rPr>
          <w:rFonts w:hint="eastAsia"/>
        </w:rPr>
        <w:t>：</w:t>
      </w:r>
      <w:r w:rsidR="001D7D70">
        <w:rPr>
          <w:rFonts w:hint="eastAsia"/>
        </w:rPr>
        <w:t>同</w:t>
      </w:r>
      <w:r w:rsidR="001D7D70" w:rsidRPr="0037086D">
        <w:rPr>
          <w:rFonts w:hint="eastAsia"/>
        </w:rPr>
        <w:t>期初应收增加单同理。</w:t>
      </w:r>
    </w:p>
    <w:p w14:paraId="19B8935D" w14:textId="7131D753" w:rsidR="001D7D70" w:rsidRPr="0037086D" w:rsidRDefault="001D7D70" w:rsidP="001D7D70">
      <w:pPr>
        <w:pStyle w:val="20"/>
      </w:pPr>
      <w:r w:rsidRPr="0037086D">
        <w:rPr>
          <w:rFonts w:hint="eastAsia"/>
        </w:rPr>
        <w:t>期初预付单：</w:t>
      </w:r>
      <w:r>
        <w:rPr>
          <w:rFonts w:hint="eastAsia"/>
        </w:rPr>
        <w:t>同</w:t>
      </w:r>
      <w:r w:rsidRPr="0037086D">
        <w:rPr>
          <w:rFonts w:hint="eastAsia"/>
        </w:rPr>
        <w:t>期初应收增加单同理。</w:t>
      </w:r>
    </w:p>
    <w:p w14:paraId="58FA2682" w14:textId="77777777" w:rsidR="001D7D70" w:rsidRPr="0037086D" w:rsidRDefault="001D7D70" w:rsidP="001D7D70">
      <w:pPr>
        <w:pStyle w:val="20"/>
      </w:pPr>
      <w:r w:rsidRPr="0037086D">
        <w:rPr>
          <w:rFonts w:hint="eastAsia"/>
        </w:rPr>
        <w:t>期初费用单：正式使用系统前，或者年结存前因费用发生产生的应收账款或者应付账款</w:t>
      </w:r>
      <w:r w:rsidRPr="0037086D">
        <w:t>(</w:t>
      </w:r>
      <w:r w:rsidRPr="0037086D">
        <w:rPr>
          <w:rFonts w:hint="eastAsia"/>
        </w:rPr>
        <w:t>受系统管理</w:t>
      </w:r>
      <w:r w:rsidRPr="0037086D">
        <w:t>--</w:t>
      </w:r>
      <w:r w:rsidRPr="0037086D">
        <w:rPr>
          <w:rFonts w:hint="eastAsia"/>
        </w:rPr>
        <w:t>单据配置</w:t>
      </w:r>
      <w:r w:rsidRPr="0037086D">
        <w:t>--</w:t>
      </w:r>
      <w:r w:rsidRPr="0037086D">
        <w:rPr>
          <w:rFonts w:hint="eastAsia"/>
        </w:rPr>
        <w:t>其他单据配置</w:t>
      </w:r>
      <w:r w:rsidRPr="0037086D">
        <w:t>--</w:t>
      </w:r>
      <w:r w:rsidRPr="0037086D">
        <w:rPr>
          <w:rFonts w:hint="eastAsia"/>
        </w:rPr>
        <w:t>费用单核算客户时计入应收影响</w:t>
      </w:r>
      <w:r w:rsidRPr="0037086D">
        <w:t>)</w:t>
      </w:r>
      <w:r w:rsidRPr="0037086D">
        <w:rPr>
          <w:rFonts w:hint="eastAsia"/>
        </w:rPr>
        <w:t>，而又未按单据或者按商品结算完的费用单。使用此单据记录期初应收账款或者应付账款，可帮助用户追溯到具体业务发生时的相关信息。</w:t>
      </w:r>
    </w:p>
    <w:p w14:paraId="76AC89B8" w14:textId="77777777" w:rsidR="001D7D70" w:rsidRDefault="001D7D70" w:rsidP="001D7D70">
      <w:pPr>
        <w:pStyle w:val="20"/>
      </w:pPr>
      <w:r w:rsidRPr="0037086D">
        <w:rPr>
          <w:rFonts w:hint="eastAsia"/>
        </w:rPr>
        <w:t>期初其他收入单：</w:t>
      </w:r>
      <w:r>
        <w:rPr>
          <w:rFonts w:hint="eastAsia"/>
        </w:rPr>
        <w:t>同</w:t>
      </w:r>
      <w:r w:rsidRPr="0037086D">
        <w:rPr>
          <w:rFonts w:hint="eastAsia"/>
        </w:rPr>
        <w:t>期初费用单同理。</w:t>
      </w:r>
    </w:p>
    <w:p w14:paraId="696538C4" w14:textId="44C28D1E" w:rsidR="006704FC" w:rsidRPr="0037086D" w:rsidRDefault="00D91995" w:rsidP="001D7D70">
      <w:r>
        <w:rPr>
          <w:rFonts w:hint="eastAsia"/>
        </w:rPr>
        <w:t>【</w:t>
      </w:r>
      <w:r w:rsidRPr="0037086D">
        <w:rPr>
          <w:rFonts w:hint="eastAsia"/>
        </w:rPr>
        <w:t>支持</w:t>
      </w:r>
      <w:r w:rsidRPr="0037086D">
        <w:t>Excel</w:t>
      </w:r>
      <w:r w:rsidRPr="0037086D">
        <w:rPr>
          <w:rFonts w:hint="eastAsia"/>
        </w:rPr>
        <w:t>进行导入的单据</w:t>
      </w:r>
      <w:r>
        <w:rPr>
          <w:rFonts w:hint="eastAsia"/>
        </w:rPr>
        <w:t>】</w:t>
      </w:r>
      <w:r w:rsidRPr="0037086D">
        <w:rPr>
          <w:rFonts w:hint="eastAsia"/>
        </w:rPr>
        <w:t>：期初应收款增加单、期初应收款减少单、期初应付款增加单、期初应付款减少单、期初预收款单、期初预付款单。</w:t>
      </w:r>
    </w:p>
    <w:p w14:paraId="6B3FAE90" w14:textId="5C2174CC" w:rsidR="006704FC" w:rsidRPr="0037086D" w:rsidRDefault="00D91995" w:rsidP="008A3994">
      <w:pPr>
        <w:pStyle w:val="4"/>
        <w:rPr>
          <w:b/>
        </w:rPr>
      </w:pPr>
      <w:bookmarkStart w:id="253" w:name="_Toc226534715"/>
      <w:bookmarkEnd w:id="252"/>
      <w:r w:rsidRPr="0037086D">
        <w:rPr>
          <w:rFonts w:hint="eastAsia"/>
        </w:rPr>
        <w:t>期初单据查询</w:t>
      </w:r>
      <w:bookmarkEnd w:id="253"/>
    </w:p>
    <w:p w14:paraId="0518B1B8" w14:textId="468072F4" w:rsidR="006704FC" w:rsidRPr="0037086D" w:rsidRDefault="009669F3" w:rsidP="006704FC">
      <w:r>
        <w:rPr>
          <w:noProof/>
        </w:rPr>
        <w:drawing>
          <wp:inline distT="0" distB="0" distL="0" distR="0" wp14:anchorId="48C6DD65" wp14:editId="60B474AD">
            <wp:extent cx="5274310" cy="2618105"/>
            <wp:effectExtent l="0" t="0" r="2540" b="0"/>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274310" cy="2618105"/>
                    </a:xfrm>
                    <a:prstGeom prst="rect">
                      <a:avLst/>
                    </a:prstGeom>
                  </pic:spPr>
                </pic:pic>
              </a:graphicData>
            </a:graphic>
          </wp:inline>
        </w:drawing>
      </w:r>
    </w:p>
    <w:p w14:paraId="1F66866F" w14:textId="77777777" w:rsidR="006704FC" w:rsidRPr="0037086D" w:rsidRDefault="00D91995" w:rsidP="006704FC">
      <w:r w:rsidRPr="0037086D">
        <w:rPr>
          <w:rFonts w:hint="eastAsia"/>
          <w:bCs/>
        </w:rPr>
        <w:t>功能描述：</w:t>
      </w:r>
      <w:r w:rsidRPr="0037086D">
        <w:rPr>
          <w:rFonts w:hint="eastAsia"/>
        </w:rPr>
        <w:t>对期初单据进行修改、删除等操作，包括手动录入和系统自动生成的期初单据。</w:t>
      </w:r>
    </w:p>
    <w:p w14:paraId="3B4018B5" w14:textId="77777777" w:rsidR="006704FC" w:rsidRPr="0037086D" w:rsidRDefault="00D91995" w:rsidP="006704FC">
      <w:r w:rsidRPr="0037086D">
        <w:rPr>
          <w:rFonts w:hint="eastAsia"/>
        </w:rPr>
        <w:t>操作说明：</w:t>
      </w:r>
    </w:p>
    <w:p w14:paraId="25009D11" w14:textId="2788E9F6" w:rsidR="006704FC" w:rsidRPr="0037086D" w:rsidRDefault="00D91995" w:rsidP="009669F3">
      <w:r>
        <w:rPr>
          <w:rFonts w:hint="eastAsia"/>
        </w:rPr>
        <w:t>【</w:t>
      </w:r>
      <w:r w:rsidRPr="0037086D">
        <w:rPr>
          <w:rFonts w:hint="eastAsia"/>
        </w:rPr>
        <w:t>统计以下期初单据类型</w:t>
      </w:r>
      <w:r>
        <w:rPr>
          <w:rFonts w:hint="eastAsia"/>
        </w:rPr>
        <w:t>】</w:t>
      </w:r>
      <w:r w:rsidRPr="0037086D">
        <w:rPr>
          <w:rFonts w:hint="eastAsia"/>
        </w:rPr>
        <w:t>：</w:t>
      </w:r>
      <w:bookmarkStart w:id="254" w:name="_Hlk206523286"/>
      <w:r w:rsidR="009669F3">
        <w:rPr>
          <w:rFonts w:hint="eastAsia"/>
        </w:rPr>
        <w:t>期初未结算销售出库单、期初未结算销售退货单、期初未结算销售换货单、期初未结算采购入库单、期初未结算采购退货单、期初未结算采购换货单、期初应收增加单、期初应收减少单、期初应付增加单、期初应付减少单、期初应付加工费增加单、期初应付加工费减少单、期初预收款单、期初预付款单、期初往来核销单、期初费用单、期初其他收入单、期初会员储值充值单、期初会员批量储值充值单、期初委外加工费用单、期初委外完工验收单、期初委外完工退货单</w:t>
      </w:r>
      <w:bookmarkEnd w:id="254"/>
      <w:r w:rsidRPr="0037086D">
        <w:rPr>
          <w:rFonts w:hint="eastAsia"/>
        </w:rPr>
        <w:t>。</w:t>
      </w:r>
    </w:p>
    <w:p w14:paraId="23964954" w14:textId="77777777" w:rsidR="006704FC" w:rsidRPr="0037086D" w:rsidRDefault="00D91995" w:rsidP="008A3994">
      <w:pPr>
        <w:pStyle w:val="4"/>
        <w:rPr>
          <w:b/>
        </w:rPr>
      </w:pPr>
      <w:bookmarkStart w:id="255" w:name="_Toc226534716"/>
      <w:r w:rsidRPr="0037086D">
        <w:rPr>
          <w:rFonts w:hint="eastAsia"/>
        </w:rPr>
        <w:lastRenderedPageBreak/>
        <w:t>数据搬移</w:t>
      </w:r>
      <w:bookmarkEnd w:id="255"/>
    </w:p>
    <w:p w14:paraId="5787DF2D" w14:textId="34386C18" w:rsidR="006704FC" w:rsidRPr="0037086D" w:rsidRDefault="000749EA" w:rsidP="006704FC">
      <w:pPr>
        <w:rPr>
          <w:rFonts w:cstheme="minorEastAsia"/>
        </w:rPr>
      </w:pPr>
      <w:r>
        <w:rPr>
          <w:noProof/>
        </w:rPr>
        <w:drawing>
          <wp:inline distT="0" distB="0" distL="0" distR="0" wp14:anchorId="7397A20B" wp14:editId="13D9C1CA">
            <wp:extent cx="5274310" cy="2618105"/>
            <wp:effectExtent l="0" t="0" r="254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274310" cy="2618105"/>
                    </a:xfrm>
                    <a:prstGeom prst="rect">
                      <a:avLst/>
                    </a:prstGeom>
                  </pic:spPr>
                </pic:pic>
              </a:graphicData>
            </a:graphic>
          </wp:inline>
        </w:drawing>
      </w:r>
    </w:p>
    <w:p w14:paraId="12899C04" w14:textId="77777777" w:rsidR="006704FC" w:rsidRPr="0037086D" w:rsidRDefault="00D91995" w:rsidP="006704FC">
      <w:r w:rsidRPr="0037086D">
        <w:rPr>
          <w:rFonts w:hint="eastAsia"/>
          <w:bCs/>
        </w:rPr>
        <w:t>功能描述：</w:t>
      </w:r>
      <w:r w:rsidRPr="0037086D">
        <w:rPr>
          <w:rFonts w:hint="eastAsia"/>
        </w:rPr>
        <w:t>数据搬移能够帮助用户更好的管理基础资料，实现信息重新分类业务调整的需要。</w:t>
      </w:r>
    </w:p>
    <w:p w14:paraId="4432F0B0" w14:textId="77777777" w:rsidR="006704FC" w:rsidRPr="0037086D" w:rsidRDefault="00D91995" w:rsidP="006704FC">
      <w:r w:rsidRPr="0037086D">
        <w:rPr>
          <w:rFonts w:hint="eastAsia"/>
        </w:rPr>
        <w:t>操作说明：</w:t>
      </w:r>
    </w:p>
    <w:p w14:paraId="7148625B" w14:textId="77777777" w:rsidR="008A3994" w:rsidRDefault="00D91995" w:rsidP="006704FC">
      <w:r>
        <w:rPr>
          <w:rFonts w:hint="eastAsia"/>
        </w:rPr>
        <w:t>【整体概述】：</w:t>
      </w:r>
    </w:p>
    <w:p w14:paraId="00F235C6" w14:textId="77777777" w:rsidR="006704FC" w:rsidRPr="0037086D" w:rsidRDefault="00D91995" w:rsidP="008A3994">
      <w:pPr>
        <w:pStyle w:val="11"/>
      </w:pPr>
      <w:r w:rsidRPr="0037086D">
        <w:rPr>
          <w:rFonts w:hint="eastAsia"/>
        </w:rPr>
        <w:t>比如在期初建账时基本信息分类错误、实际业务中业务范围发生变化、公司组织机构重组等情况。这时就需要对各基础资料的分类进行调整和重组。</w:t>
      </w:r>
    </w:p>
    <w:p w14:paraId="67059204" w14:textId="77777777" w:rsidR="006704FC" w:rsidRPr="0037086D" w:rsidRDefault="00D91995" w:rsidP="008A3994">
      <w:pPr>
        <w:pStyle w:val="11"/>
      </w:pPr>
      <w:r w:rsidRPr="0037086D">
        <w:rPr>
          <w:rFonts w:hint="eastAsia"/>
        </w:rPr>
        <w:t>系统支持数据搬移的基础资料有：商品档案、客户档案、供货商档案、地区档案、部门档案、职员档案、存货仓库、车间档案、现金账户、资金类、其他收入、费用类型、固定资产。</w:t>
      </w:r>
    </w:p>
    <w:p w14:paraId="778FD915" w14:textId="77777777" w:rsidR="000749EA" w:rsidRPr="000749EA" w:rsidRDefault="000749EA" w:rsidP="008A3994">
      <w:pPr>
        <w:pStyle w:val="11"/>
      </w:pPr>
      <w:r>
        <w:rPr>
          <w:rFonts w:hint="eastAsia"/>
          <w:kern w:val="0"/>
        </w:rPr>
        <w:t>显示路径：勾选后显示基础资料的树形结构路径信息。</w:t>
      </w:r>
    </w:p>
    <w:p w14:paraId="5BBFA049" w14:textId="189A6E8D" w:rsidR="006704FC" w:rsidRPr="0037086D" w:rsidRDefault="00D91995" w:rsidP="008A3994">
      <w:pPr>
        <w:pStyle w:val="11"/>
      </w:pPr>
      <w:r w:rsidRPr="0037086D">
        <w:rPr>
          <w:rFonts w:hint="eastAsia"/>
        </w:rPr>
        <w:t>以商品档案举例，进行功能讲解</w:t>
      </w:r>
    </w:p>
    <w:p w14:paraId="6174E6FC" w14:textId="77777777" w:rsidR="006704FC" w:rsidRPr="0037086D" w:rsidRDefault="00D91995" w:rsidP="008A3994">
      <w:pPr>
        <w:pStyle w:val="20"/>
      </w:pPr>
      <w:r w:rsidRPr="0037086D">
        <w:rPr>
          <w:rFonts w:hint="eastAsia"/>
        </w:rPr>
        <w:t>数据搬移源节点：即您需要搬移的商品原来所在的位置。</w:t>
      </w:r>
    </w:p>
    <w:p w14:paraId="5CCE42E9" w14:textId="77777777" w:rsidR="006704FC" w:rsidRPr="0037086D" w:rsidRDefault="00D91995" w:rsidP="008A3994">
      <w:pPr>
        <w:pStyle w:val="20"/>
      </w:pPr>
      <w:r w:rsidRPr="0037086D">
        <w:rPr>
          <w:rFonts w:hint="eastAsia"/>
        </w:rPr>
        <w:t>数据搬移目标节点：即您需要把商品搬移到的位置。</w:t>
      </w:r>
    </w:p>
    <w:p w14:paraId="6FE9DE07" w14:textId="77777777" w:rsidR="006704FC" w:rsidRPr="0037086D" w:rsidRDefault="00D91995" w:rsidP="008A3994">
      <w:pPr>
        <w:pStyle w:val="20"/>
      </w:pPr>
      <w:r w:rsidRPr="0037086D">
        <w:rPr>
          <w:rFonts w:hint="eastAsia"/>
        </w:rPr>
        <w:t>【查找】：通过商品编号、商品名称、规格、型号查找需要搬移源节点或者目标节点。</w:t>
      </w:r>
    </w:p>
    <w:p w14:paraId="79F79645" w14:textId="77777777" w:rsidR="006704FC" w:rsidRPr="0037086D" w:rsidRDefault="00D91995" w:rsidP="008A3994">
      <w:pPr>
        <w:pStyle w:val="20"/>
      </w:pPr>
      <w:r w:rsidRPr="0037086D">
        <w:rPr>
          <w:rFonts w:hint="eastAsia"/>
        </w:rPr>
        <w:t>同级节点：同类型节点进行搬移。将源结点的信息搬移到目标结点的同级。比如：父级节点搬移到父级节点，子级节点搬移到子级节点。</w:t>
      </w:r>
    </w:p>
    <w:p w14:paraId="2A4CCC47" w14:textId="77777777" w:rsidR="006704FC" w:rsidRDefault="00D91995" w:rsidP="008A3994">
      <w:pPr>
        <w:pStyle w:val="20"/>
      </w:pPr>
      <w:r w:rsidRPr="0037086D">
        <w:rPr>
          <w:rFonts w:hint="eastAsia"/>
        </w:rPr>
        <w:t>子级节点：将源结点的信息搬移到目标结点的下一级。比如：上级节点向下级节点进行搬移或是下级节点向上级节点的类型搬移。</w:t>
      </w:r>
    </w:p>
    <w:p w14:paraId="5F459955" w14:textId="77777777" w:rsidR="006704FC" w:rsidRPr="00EA6103" w:rsidRDefault="00D91995" w:rsidP="008A3994">
      <w:pPr>
        <w:pStyle w:val="20"/>
      </w:pPr>
      <w:r w:rsidRPr="00910C30">
        <w:rPr>
          <w:rFonts w:hint="eastAsia"/>
        </w:rPr>
        <w:t>客户、供货商数据搬移提供齿轮扩展功能，方便用户将自己关心的信息扩展出来</w:t>
      </w:r>
      <w:r>
        <w:rPr>
          <w:rFonts w:hint="eastAsia"/>
        </w:rPr>
        <w:t>。</w:t>
      </w:r>
    </w:p>
    <w:p w14:paraId="0C182E0B" w14:textId="77777777" w:rsidR="006704FC" w:rsidRPr="0037086D" w:rsidRDefault="00D91995" w:rsidP="008A3994">
      <w:pPr>
        <w:pStyle w:val="20"/>
      </w:pPr>
      <w:r w:rsidRPr="0037086D">
        <w:rPr>
          <w:rFonts w:hint="eastAsia"/>
        </w:rPr>
        <w:t>数据搬移操作步骤：</w:t>
      </w:r>
    </w:p>
    <w:p w14:paraId="16AB1F82" w14:textId="77777777" w:rsidR="006704FC" w:rsidRPr="0037086D" w:rsidRDefault="00D91995" w:rsidP="008A3994">
      <w:pPr>
        <w:pStyle w:val="3"/>
      </w:pPr>
      <w:r w:rsidRPr="0037086D">
        <w:rPr>
          <w:rFonts w:hint="eastAsia"/>
        </w:rPr>
        <w:t>有权限的操作员登录系统操作。</w:t>
      </w:r>
    </w:p>
    <w:p w14:paraId="3DE48AF4" w14:textId="77777777" w:rsidR="006704FC" w:rsidRPr="0037086D" w:rsidRDefault="00D91995" w:rsidP="008A3994">
      <w:pPr>
        <w:pStyle w:val="3"/>
      </w:pPr>
      <w:r w:rsidRPr="0037086D">
        <w:rPr>
          <w:rFonts w:hint="eastAsia"/>
        </w:rPr>
        <w:t>建议其他操作员退出系统。</w:t>
      </w:r>
    </w:p>
    <w:p w14:paraId="03B38C7C" w14:textId="77777777" w:rsidR="006704FC" w:rsidRPr="0037086D" w:rsidRDefault="00D91995" w:rsidP="008A3994">
      <w:pPr>
        <w:pStyle w:val="3"/>
      </w:pPr>
      <w:r w:rsidRPr="0037086D">
        <w:rPr>
          <w:rFonts w:hint="eastAsia"/>
        </w:rPr>
        <w:t>进入“基础资料→数据搬移”点击需要搬移的基本信息菜单。</w:t>
      </w:r>
    </w:p>
    <w:p w14:paraId="1A211C5C" w14:textId="77777777" w:rsidR="006704FC" w:rsidRPr="0037086D" w:rsidRDefault="00D91995" w:rsidP="008A3994">
      <w:pPr>
        <w:pStyle w:val="3"/>
      </w:pPr>
      <w:r w:rsidRPr="0037086D">
        <w:rPr>
          <w:rFonts w:hint="eastAsia"/>
        </w:rPr>
        <w:t>分别选择数据搬移源节点，和目标节点；系统界面左侧为“源节点”，系统界面右侧为“目标节点”。</w:t>
      </w:r>
    </w:p>
    <w:p w14:paraId="0349A874" w14:textId="77777777" w:rsidR="006704FC" w:rsidRPr="0037086D" w:rsidRDefault="00D91995" w:rsidP="008A3994">
      <w:pPr>
        <w:pStyle w:val="3"/>
      </w:pPr>
      <w:r w:rsidRPr="0037086D">
        <w:rPr>
          <w:rFonts w:hint="eastAsia"/>
        </w:rPr>
        <w:t>确定是同级节点或者子级节点的搬移。</w:t>
      </w:r>
    </w:p>
    <w:p w14:paraId="3BD01201" w14:textId="77777777" w:rsidR="006704FC" w:rsidRPr="0037086D" w:rsidRDefault="00D91995" w:rsidP="008A3994">
      <w:pPr>
        <w:pStyle w:val="3"/>
      </w:pPr>
      <w:r w:rsidRPr="0037086D">
        <w:rPr>
          <w:rFonts w:hint="eastAsia"/>
        </w:rPr>
        <w:t>点击【开始搬移】，搬移成功后重新登录系统即可。</w:t>
      </w:r>
    </w:p>
    <w:p w14:paraId="384F7C1E" w14:textId="77777777" w:rsidR="006704FC" w:rsidRPr="0037086D" w:rsidRDefault="00D91995" w:rsidP="006704FC">
      <w:r w:rsidRPr="0037086D">
        <w:rPr>
          <w:rFonts w:hint="eastAsia"/>
        </w:rPr>
        <w:t>★注意事项：</w:t>
      </w:r>
    </w:p>
    <w:p w14:paraId="5C596DE1" w14:textId="77777777" w:rsidR="006704FC" w:rsidRPr="0037086D" w:rsidRDefault="00D91995" w:rsidP="008A3994">
      <w:pPr>
        <w:pStyle w:val="11"/>
      </w:pPr>
      <w:r w:rsidRPr="0037086D">
        <w:rPr>
          <w:rFonts w:hint="eastAsia"/>
        </w:rPr>
        <w:t>基本信息搬移时，建议让其他操作员退出系统，保证没有业务操作，以免发生系统异常。</w:t>
      </w:r>
    </w:p>
    <w:p w14:paraId="6DD9288D" w14:textId="77777777" w:rsidR="006704FC" w:rsidRPr="0037086D" w:rsidRDefault="00D91995" w:rsidP="008A3994">
      <w:pPr>
        <w:pStyle w:val="11"/>
      </w:pPr>
      <w:r w:rsidRPr="0037086D">
        <w:rPr>
          <w:rFonts w:hint="eastAsia"/>
        </w:rPr>
        <w:lastRenderedPageBreak/>
        <w:t>若普通操作员需要进行数据搬移时，需要到“系统管理</w:t>
      </w:r>
      <w:r w:rsidRPr="0037086D">
        <w:t>--</w:t>
      </w:r>
      <w:r w:rsidRPr="0037086D">
        <w:rPr>
          <w:rFonts w:hint="eastAsia"/>
        </w:rPr>
        <w:t>操作员权限管理</w:t>
      </w:r>
      <w:r w:rsidRPr="0037086D">
        <w:t>--</w:t>
      </w:r>
      <w:r w:rsidRPr="0037086D">
        <w:rPr>
          <w:rFonts w:hint="eastAsia"/>
        </w:rPr>
        <w:t>功能权限设置</w:t>
      </w:r>
      <w:r w:rsidRPr="0037086D">
        <w:t>--</w:t>
      </w:r>
      <w:r w:rsidRPr="0037086D">
        <w:rPr>
          <w:rFonts w:hint="eastAsia"/>
        </w:rPr>
        <w:t>基础资料</w:t>
      </w:r>
      <w:r w:rsidRPr="0037086D">
        <w:t>--</w:t>
      </w:r>
      <w:r w:rsidRPr="0037086D">
        <w:rPr>
          <w:rFonts w:hint="eastAsia"/>
        </w:rPr>
        <w:t>数据搬移”中对其授权后即可操作数据搬移。</w:t>
      </w:r>
    </w:p>
    <w:p w14:paraId="3EF5A4EE" w14:textId="77777777" w:rsidR="006704FC" w:rsidRPr="0037086D" w:rsidRDefault="00D91995" w:rsidP="008A3994">
      <w:pPr>
        <w:pStyle w:val="2"/>
        <w:ind w:left="578"/>
        <w:rPr>
          <w:b/>
        </w:rPr>
      </w:pPr>
      <w:bookmarkStart w:id="256" w:name="_Toc226534717"/>
      <w:r w:rsidRPr="0037086D">
        <w:rPr>
          <w:rFonts w:hint="eastAsia"/>
        </w:rPr>
        <w:t>销售管理</w:t>
      </w:r>
      <w:bookmarkEnd w:id="256"/>
    </w:p>
    <w:p w14:paraId="70C5141A" w14:textId="77777777" w:rsidR="006704FC" w:rsidRPr="0037086D" w:rsidRDefault="00D91995" w:rsidP="008A3994">
      <w:pPr>
        <w:pStyle w:val="30"/>
        <w:rPr>
          <w:b/>
        </w:rPr>
      </w:pPr>
      <w:bookmarkStart w:id="257" w:name="_Toc226534718"/>
      <w:r w:rsidRPr="0037086D">
        <w:rPr>
          <w:rFonts w:hint="eastAsia"/>
        </w:rPr>
        <w:t>销售管理总览</w:t>
      </w:r>
      <w:bookmarkEnd w:id="257"/>
    </w:p>
    <w:p w14:paraId="53A11AE3" w14:textId="77777777" w:rsidR="006704FC" w:rsidRPr="0037086D" w:rsidRDefault="00D91995" w:rsidP="008A3994">
      <w:pPr>
        <w:pStyle w:val="a1"/>
        <w:ind w:firstLine="420"/>
      </w:pPr>
      <w:r w:rsidRPr="0037086D">
        <w:rPr>
          <w:rFonts w:hint="eastAsia"/>
        </w:rPr>
        <w:t>销售管理涵盖了报价管理、订单管理、出库管理、价格策略、促销策略、销售报表等主要业务模块。</w:t>
      </w:r>
    </w:p>
    <w:p w14:paraId="6691509A" w14:textId="77777777" w:rsidR="006704FC" w:rsidRPr="0037086D" w:rsidRDefault="00D91995" w:rsidP="008A3994">
      <w:pPr>
        <w:pStyle w:val="30"/>
        <w:rPr>
          <w:b/>
        </w:rPr>
      </w:pPr>
      <w:bookmarkStart w:id="258" w:name="_Toc226534719"/>
      <w:r w:rsidRPr="0037086D">
        <w:rPr>
          <w:rFonts w:hint="eastAsia"/>
        </w:rPr>
        <w:t>报价管理</w:t>
      </w:r>
      <w:bookmarkEnd w:id="258"/>
    </w:p>
    <w:p w14:paraId="6FCE117D" w14:textId="77777777" w:rsidR="006704FC" w:rsidRPr="0037086D" w:rsidRDefault="00D91995" w:rsidP="008A3994">
      <w:pPr>
        <w:pStyle w:val="4"/>
        <w:rPr>
          <w:b/>
        </w:rPr>
      </w:pPr>
      <w:bookmarkStart w:id="259" w:name="_Toc226534720"/>
      <w:r w:rsidRPr="0037086D">
        <w:rPr>
          <w:rFonts w:hint="eastAsia"/>
        </w:rPr>
        <w:t>报价管理总览</w:t>
      </w:r>
      <w:bookmarkEnd w:id="259"/>
    </w:p>
    <w:p w14:paraId="4F81D7AE" w14:textId="77777777" w:rsidR="006704FC" w:rsidRPr="0037086D" w:rsidRDefault="00D91995" w:rsidP="008A3994">
      <w:pPr>
        <w:pStyle w:val="a1"/>
        <w:ind w:firstLine="420"/>
      </w:pPr>
      <w:r w:rsidRPr="0037086D">
        <w:rPr>
          <w:rFonts w:hint="eastAsia"/>
        </w:rPr>
        <w:t>销售报价管理主要对企业在销售过程中向客户报价的数据进行管理，包括报价单和报价单查询功能。</w:t>
      </w:r>
    </w:p>
    <w:p w14:paraId="433BFE02" w14:textId="77777777" w:rsidR="006704FC" w:rsidRPr="0037086D" w:rsidRDefault="00D91995" w:rsidP="008A3994">
      <w:pPr>
        <w:pStyle w:val="4"/>
        <w:rPr>
          <w:b/>
        </w:rPr>
      </w:pPr>
      <w:bookmarkStart w:id="260" w:name="_Toc226534721"/>
      <w:r w:rsidRPr="0037086D">
        <w:rPr>
          <w:rFonts w:hint="eastAsia"/>
        </w:rPr>
        <w:t>报价单</w:t>
      </w:r>
      <w:bookmarkEnd w:id="260"/>
    </w:p>
    <w:p w14:paraId="6F8C7DB9" w14:textId="4A0DCD67" w:rsidR="006704FC" w:rsidRPr="0037086D" w:rsidRDefault="00A853F3" w:rsidP="006704FC">
      <w:r>
        <w:rPr>
          <w:noProof/>
        </w:rPr>
        <w:drawing>
          <wp:inline distT="0" distB="0" distL="0" distR="0" wp14:anchorId="0E8DC39C" wp14:editId="365E2028">
            <wp:extent cx="5274310" cy="2618105"/>
            <wp:effectExtent l="0" t="0" r="2540" b="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274310" cy="2618105"/>
                    </a:xfrm>
                    <a:prstGeom prst="rect">
                      <a:avLst/>
                    </a:prstGeom>
                  </pic:spPr>
                </pic:pic>
              </a:graphicData>
            </a:graphic>
          </wp:inline>
        </w:drawing>
      </w:r>
    </w:p>
    <w:p w14:paraId="7BC00ABB" w14:textId="77777777" w:rsidR="006704FC" w:rsidRPr="0037086D" w:rsidRDefault="00D91995" w:rsidP="006704FC">
      <w:r w:rsidRPr="0037086D">
        <w:rPr>
          <w:rFonts w:hint="eastAsia"/>
          <w:bCs/>
        </w:rPr>
        <w:t>功能描述：</w:t>
      </w:r>
      <w:r w:rsidRPr="0037086D">
        <w:rPr>
          <w:rFonts w:hint="eastAsia"/>
        </w:rPr>
        <w:t>报价单记录企业针对意向采购客户采购商品的销售报价数据。</w:t>
      </w:r>
    </w:p>
    <w:p w14:paraId="116890C3" w14:textId="77777777" w:rsidR="006704FC" w:rsidRPr="0037086D" w:rsidRDefault="00D91995" w:rsidP="006704FC">
      <w:r w:rsidRPr="0037086D">
        <w:rPr>
          <w:rFonts w:hint="eastAsia"/>
        </w:rPr>
        <w:t>操作说明：</w:t>
      </w:r>
    </w:p>
    <w:p w14:paraId="738640CF" w14:textId="77777777" w:rsidR="006704FC" w:rsidRPr="0037086D" w:rsidRDefault="00D91995" w:rsidP="006704FC">
      <w:r>
        <w:rPr>
          <w:rFonts w:hint="eastAsia"/>
        </w:rPr>
        <w:t>【录入方式】：</w:t>
      </w:r>
      <w:r w:rsidRPr="0037086D">
        <w:rPr>
          <w:rFonts w:hint="eastAsia"/>
        </w:rPr>
        <w:t>提供“手工录入、</w:t>
      </w:r>
      <w:r w:rsidRPr="0037086D">
        <w:t>Excel</w:t>
      </w:r>
      <w:r w:rsidRPr="0037086D">
        <w:rPr>
          <w:rFonts w:hint="eastAsia"/>
        </w:rPr>
        <w:t>明细导入、整单导入、其他单据明细导入”等方式进行业务单据录入。</w:t>
      </w:r>
    </w:p>
    <w:p w14:paraId="00713958" w14:textId="77777777" w:rsidR="006704FC" w:rsidRPr="0037086D" w:rsidRDefault="00D91995" w:rsidP="006704FC">
      <w:r>
        <w:rPr>
          <w:rFonts w:hint="eastAsia"/>
        </w:rPr>
        <w:t>【单据助手】</w:t>
      </w:r>
      <w:r w:rsidRPr="0037086D">
        <w:rPr>
          <w:rFonts w:hint="eastAsia"/>
        </w:rPr>
        <w:t>：单据操作日志、预估毛利、商品历史报价、商品历史售价、</w:t>
      </w:r>
      <w:r w:rsidRPr="0037086D">
        <w:t>Excel</w:t>
      </w:r>
      <w:r w:rsidRPr="0037086D">
        <w:rPr>
          <w:rFonts w:hint="eastAsia"/>
        </w:rPr>
        <w:t>明细导入、其他单据明细导入、清除单价为</w:t>
      </w:r>
      <w:r w:rsidRPr="0037086D">
        <w:t>0</w:t>
      </w:r>
      <w:r w:rsidRPr="0037086D">
        <w:rPr>
          <w:rFonts w:hint="eastAsia"/>
        </w:rPr>
        <w:t>的商品、刷新虚拟库存、刷新账面库存、快速录入商品、刷新汇率。</w:t>
      </w:r>
    </w:p>
    <w:p w14:paraId="12B18710" w14:textId="77777777" w:rsidR="006704FC" w:rsidRPr="0037086D" w:rsidRDefault="00D91995" w:rsidP="006704FC">
      <w:r>
        <w:rPr>
          <w:rFonts w:hint="eastAsia"/>
        </w:rPr>
        <w:t>【报价类型】：</w:t>
      </w:r>
      <w:r w:rsidRPr="0037086D">
        <w:rPr>
          <w:rFonts w:hint="eastAsia"/>
        </w:rPr>
        <w:t>报价单支持单一报价与区间报价两种类型，通过表头“报价类型”字段进行选择。单一报价类型下销售数量非必填，区间报价类型下同一商品销售数量区间不允许重复，销售数量下限必填。</w:t>
      </w:r>
    </w:p>
    <w:p w14:paraId="3F973D17" w14:textId="77777777" w:rsidR="006704FC" w:rsidRPr="0037086D" w:rsidRDefault="00D91995" w:rsidP="006704FC">
      <w:r>
        <w:rPr>
          <w:rFonts w:hint="eastAsia"/>
        </w:rPr>
        <w:t>【</w:t>
      </w:r>
      <w:r w:rsidRPr="0037086D">
        <w:rPr>
          <w:rFonts w:hint="eastAsia"/>
        </w:rPr>
        <w:t>报价单同一商品判断规则</w:t>
      </w:r>
      <w:r>
        <w:rPr>
          <w:rFonts w:hint="eastAsia"/>
        </w:rPr>
        <w:t>】</w:t>
      </w:r>
      <w:r w:rsidRPr="0037086D">
        <w:rPr>
          <w:rFonts w:hint="eastAsia"/>
        </w:rPr>
        <w:t>：商品编号、商品名称、自由项、销售单位、生效日期、失效日期一致。</w:t>
      </w:r>
    </w:p>
    <w:p w14:paraId="280F7D40" w14:textId="77777777" w:rsidR="006704FC" w:rsidRPr="0037086D" w:rsidRDefault="00D91995" w:rsidP="006704FC">
      <w:r>
        <w:rPr>
          <w:rFonts w:hint="eastAsia"/>
        </w:rPr>
        <w:t>【</w:t>
      </w:r>
      <w:r w:rsidRPr="0037086D">
        <w:rPr>
          <w:rFonts w:hint="eastAsia"/>
        </w:rPr>
        <w:t>报价单被后续单据应用后允许修改的范围</w:t>
      </w:r>
      <w:r>
        <w:rPr>
          <w:rFonts w:hint="eastAsia"/>
        </w:rPr>
        <w:t>】</w:t>
      </w:r>
      <w:r w:rsidRPr="0037086D">
        <w:rPr>
          <w:rFonts w:hint="eastAsia"/>
        </w:rPr>
        <w:t>：</w:t>
      </w:r>
    </w:p>
    <w:p w14:paraId="7544D2F8" w14:textId="77777777" w:rsidR="006704FC" w:rsidRPr="00CB5ECA" w:rsidRDefault="00D91995" w:rsidP="004E6330">
      <w:pPr>
        <w:pStyle w:val="11"/>
        <w:rPr>
          <w:rFonts w:cstheme="minorEastAsia"/>
        </w:rPr>
      </w:pPr>
      <w:r w:rsidRPr="0037086D">
        <w:rPr>
          <w:rFonts w:hint="eastAsia"/>
        </w:rPr>
        <w:t>表头：允许修改。</w:t>
      </w:r>
    </w:p>
    <w:p w14:paraId="6C5E6250" w14:textId="77777777" w:rsidR="006704FC" w:rsidRPr="00EA6103" w:rsidRDefault="00D91995" w:rsidP="004E6330">
      <w:pPr>
        <w:pStyle w:val="11"/>
        <w:rPr>
          <w:rFonts w:cstheme="minorEastAsia"/>
        </w:rPr>
      </w:pPr>
      <w:r w:rsidRPr="0037086D">
        <w:rPr>
          <w:rFonts w:hint="eastAsia"/>
        </w:rPr>
        <w:t>明细：商品编号、商品名称置灰不允许修改；其余信息可以修改。</w:t>
      </w:r>
    </w:p>
    <w:p w14:paraId="7BEE7864" w14:textId="77777777" w:rsidR="006704FC" w:rsidRPr="0037086D" w:rsidRDefault="00D91995" w:rsidP="006704FC">
      <w:r>
        <w:rPr>
          <w:rFonts w:hint="eastAsia"/>
        </w:rPr>
        <w:t>【</w:t>
      </w:r>
      <w:r w:rsidRPr="0037086D">
        <w:rPr>
          <w:rFonts w:hint="eastAsia"/>
        </w:rPr>
        <w:t>报价单拆行功能</w:t>
      </w:r>
      <w:r>
        <w:rPr>
          <w:rFonts w:hint="eastAsia"/>
        </w:rPr>
        <w:t>】</w:t>
      </w:r>
      <w:r w:rsidRPr="0037086D">
        <w:rPr>
          <w:rFonts w:hint="eastAsia"/>
        </w:rPr>
        <w:t>：</w:t>
      </w:r>
    </w:p>
    <w:p w14:paraId="068D92BC" w14:textId="77777777" w:rsidR="006704FC" w:rsidRPr="00CB5ECA" w:rsidRDefault="00D91995" w:rsidP="004E6330">
      <w:pPr>
        <w:pStyle w:val="11"/>
        <w:rPr>
          <w:rFonts w:cstheme="minorEastAsia"/>
        </w:rPr>
      </w:pPr>
      <w:r w:rsidRPr="0037086D">
        <w:rPr>
          <w:rFonts w:hint="eastAsia"/>
        </w:rPr>
        <w:t>拆行复制字段：生效日期、失效日期、商品编号、商品名称、自由项、销售单位、销售单价、扣率、税率</w:t>
      </w:r>
      <w:r w:rsidRPr="0037086D">
        <w:t>(%)</w:t>
      </w:r>
      <w:r w:rsidRPr="0037086D">
        <w:rPr>
          <w:rFonts w:hint="eastAsia"/>
        </w:rPr>
        <w:t>、价格信息、浮动换算率、浮动计量单位、备注、表体自定义</w:t>
      </w:r>
    </w:p>
    <w:p w14:paraId="0042FA43" w14:textId="77777777" w:rsidR="006704FC" w:rsidRPr="00EA6103" w:rsidRDefault="00D91995" w:rsidP="004E6330">
      <w:pPr>
        <w:pStyle w:val="11"/>
        <w:rPr>
          <w:rFonts w:cstheme="minorEastAsia"/>
        </w:rPr>
      </w:pPr>
      <w:r w:rsidRPr="0037086D">
        <w:rPr>
          <w:rFonts w:hint="eastAsia"/>
        </w:rPr>
        <w:lastRenderedPageBreak/>
        <w:t>拆行数量处理：当被拆行上限为数字时，拆行后下一行下限数量</w:t>
      </w:r>
      <w:r w:rsidRPr="0037086D">
        <w:t>=</w:t>
      </w:r>
      <w:r w:rsidRPr="0037086D">
        <w:rPr>
          <w:rFonts w:hint="eastAsia"/>
        </w:rPr>
        <w:t>上一行上限数量。当上一行上限为无穷大时，下一行下限为</w:t>
      </w:r>
      <w:r w:rsidRPr="0037086D">
        <w:t>0</w:t>
      </w:r>
      <w:r w:rsidRPr="0037086D">
        <w:rPr>
          <w:rFonts w:hint="eastAsia"/>
        </w:rPr>
        <w:t>（例，第一行为</w:t>
      </w:r>
      <w:r w:rsidRPr="0037086D">
        <w:t>0~100</w:t>
      </w:r>
      <w:r w:rsidRPr="0037086D">
        <w:rPr>
          <w:rFonts w:hint="eastAsia"/>
        </w:rPr>
        <w:t>，拆分为三行，则三行数量为：</w:t>
      </w:r>
      <w:r w:rsidRPr="0037086D">
        <w:t>0~100,100~</w:t>
      </w:r>
      <w:r w:rsidRPr="0037086D">
        <w:rPr>
          <w:rFonts w:hint="eastAsia"/>
        </w:rPr>
        <w:t>空，空</w:t>
      </w:r>
      <w:r w:rsidRPr="0037086D">
        <w:t>l~</w:t>
      </w:r>
      <w:r w:rsidRPr="0037086D">
        <w:rPr>
          <w:rFonts w:hint="eastAsia"/>
        </w:rPr>
        <w:t>空。这种情况如果不修改，保存时会提示不允许保存）。</w:t>
      </w:r>
    </w:p>
    <w:p w14:paraId="24878627" w14:textId="77777777" w:rsidR="006704FC" w:rsidRPr="0037086D" w:rsidRDefault="006704FC" w:rsidP="006704FC">
      <w:pPr>
        <w:rPr>
          <w:rFonts w:cstheme="minorEastAsia"/>
        </w:rPr>
      </w:pPr>
      <w:r w:rsidRPr="0037086D">
        <w:rPr>
          <w:noProof/>
        </w:rPr>
        <w:drawing>
          <wp:inline distT="0" distB="0" distL="114300" distR="114300" wp14:anchorId="3A52DFAE" wp14:editId="185BF8BF">
            <wp:extent cx="4721225" cy="2221865"/>
            <wp:effectExtent l="0" t="0" r="3175" b="698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8"/>
                    <a:stretch>
                      <a:fillRect/>
                    </a:stretch>
                  </pic:blipFill>
                  <pic:spPr>
                    <a:xfrm>
                      <a:off x="0" y="0"/>
                      <a:ext cx="4721225" cy="2221865"/>
                    </a:xfrm>
                    <a:prstGeom prst="rect">
                      <a:avLst/>
                    </a:prstGeom>
                    <a:noFill/>
                    <a:ln>
                      <a:noFill/>
                    </a:ln>
                  </pic:spPr>
                </pic:pic>
              </a:graphicData>
            </a:graphic>
          </wp:inline>
        </w:drawing>
      </w:r>
    </w:p>
    <w:p w14:paraId="7E324747" w14:textId="77777777" w:rsidR="006704FC" w:rsidRPr="007223C2" w:rsidRDefault="00D91995" w:rsidP="004E6330">
      <w:pPr>
        <w:pStyle w:val="11"/>
        <w:rPr>
          <w:rFonts w:cstheme="minorEastAsia"/>
        </w:rPr>
      </w:pPr>
      <w:r w:rsidRPr="0037086D">
        <w:rPr>
          <w:rFonts w:hint="eastAsia"/>
        </w:rPr>
        <w:t>报价类型为单一类型时，被拆行与拆行新增行所有字段均可修改。</w:t>
      </w:r>
    </w:p>
    <w:p w14:paraId="69E57776" w14:textId="77777777" w:rsidR="006704FC" w:rsidRPr="00EA6103" w:rsidRDefault="00D91995" w:rsidP="004E6330">
      <w:pPr>
        <w:pStyle w:val="11"/>
        <w:rPr>
          <w:rFonts w:cstheme="minorEastAsia"/>
        </w:rPr>
      </w:pPr>
      <w:r w:rsidRPr="0037086D">
        <w:rPr>
          <w:rFonts w:hint="eastAsia"/>
        </w:rPr>
        <w:t>报价类型为区间类型时，被拆行与拆行新增行“商品编号、商品名称”不能修改，“生效日期、失效日期、自由项、销售单位、浮动换算率”某一行数据修改之后需要将拆行关联关系相同的其他行对应数据也进行更新，其他字段不做联动处理。</w:t>
      </w:r>
    </w:p>
    <w:p w14:paraId="2324CFB2" w14:textId="77777777" w:rsidR="004E6330" w:rsidRDefault="00D91995" w:rsidP="006704FC">
      <w:r>
        <w:rPr>
          <w:rFonts w:hint="eastAsia"/>
        </w:rPr>
        <w:t>【其他】：</w:t>
      </w:r>
    </w:p>
    <w:p w14:paraId="5640B3BC" w14:textId="77777777" w:rsidR="006704FC" w:rsidRPr="0037086D" w:rsidRDefault="00D91995" w:rsidP="004E6330">
      <w:pPr>
        <w:pStyle w:val="11"/>
      </w:pPr>
      <w:r w:rsidRPr="0037086D">
        <w:rPr>
          <w:rFonts w:hint="eastAsia"/>
        </w:rPr>
        <w:t>报价单表尾支持录入抹零金额，报价时可录入整单优惠抹零金额。</w:t>
      </w:r>
    </w:p>
    <w:p w14:paraId="0B3C057F" w14:textId="77777777" w:rsidR="006704FC" w:rsidRPr="0037086D" w:rsidRDefault="00D91995" w:rsidP="004E6330">
      <w:pPr>
        <w:pStyle w:val="11"/>
      </w:pPr>
      <w:r w:rsidRPr="0037086D">
        <w:rPr>
          <w:rFonts w:hint="eastAsia"/>
        </w:rPr>
        <w:t>报价单支持录入商品状态（正常、赠品）。</w:t>
      </w:r>
    </w:p>
    <w:p w14:paraId="18AB9695" w14:textId="77777777" w:rsidR="006704FC" w:rsidRPr="0037086D" w:rsidRDefault="00D91995" w:rsidP="004E6330">
      <w:pPr>
        <w:pStyle w:val="11"/>
      </w:pPr>
      <w:r w:rsidRPr="0037086D">
        <w:rPr>
          <w:rFonts w:hint="eastAsia"/>
        </w:rPr>
        <w:t>报价单支持录入费用分摊相关数据（费用支付方式、费用项目、费用金额、费用分摊、费用结算单位），可被引入下游单据，报价单保存不生成往来单据。</w:t>
      </w:r>
    </w:p>
    <w:p w14:paraId="09BC8383" w14:textId="77777777" w:rsidR="006704FC" w:rsidRPr="0037086D" w:rsidRDefault="00D91995" w:rsidP="004E6330">
      <w:pPr>
        <w:pStyle w:val="11"/>
      </w:pPr>
      <w:r w:rsidRPr="0037086D">
        <w:rPr>
          <w:rFonts w:hint="eastAsia"/>
        </w:rPr>
        <w:t>过账影响：无需过账，不影响库存与成本。</w:t>
      </w:r>
    </w:p>
    <w:p w14:paraId="200DE09B" w14:textId="77777777" w:rsidR="006704FC" w:rsidRPr="0037086D" w:rsidRDefault="00D91995" w:rsidP="004E6330">
      <w:pPr>
        <w:pStyle w:val="4"/>
        <w:rPr>
          <w:b/>
        </w:rPr>
      </w:pPr>
      <w:bookmarkStart w:id="261" w:name="_Toc226534722"/>
      <w:r w:rsidRPr="0037086D">
        <w:rPr>
          <w:rFonts w:hint="eastAsia"/>
        </w:rPr>
        <w:t>报价单查询</w:t>
      </w:r>
      <w:bookmarkEnd w:id="261"/>
    </w:p>
    <w:p w14:paraId="4F6E4DA2" w14:textId="0103442E" w:rsidR="006704FC" w:rsidRPr="0037086D" w:rsidRDefault="00A853F3" w:rsidP="006704FC">
      <w:r>
        <w:rPr>
          <w:noProof/>
        </w:rPr>
        <w:drawing>
          <wp:inline distT="0" distB="0" distL="0" distR="0" wp14:anchorId="755B5B05" wp14:editId="5362A657">
            <wp:extent cx="5274310" cy="2618105"/>
            <wp:effectExtent l="0" t="0" r="2540" b="0"/>
            <wp:docPr id="277"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274310" cy="2618105"/>
                    </a:xfrm>
                    <a:prstGeom prst="rect">
                      <a:avLst/>
                    </a:prstGeom>
                  </pic:spPr>
                </pic:pic>
              </a:graphicData>
            </a:graphic>
          </wp:inline>
        </w:drawing>
      </w:r>
    </w:p>
    <w:p w14:paraId="55A529F3" w14:textId="77777777" w:rsidR="006704FC" w:rsidRPr="0037086D" w:rsidRDefault="00D91995" w:rsidP="006704FC">
      <w:r w:rsidRPr="0037086D">
        <w:rPr>
          <w:rFonts w:hint="eastAsia"/>
          <w:bCs/>
        </w:rPr>
        <w:t>功能描述：</w:t>
      </w:r>
      <w:r w:rsidRPr="0037086D">
        <w:rPr>
          <w:rFonts w:hint="eastAsia"/>
        </w:rPr>
        <w:t>查询报价单，查看每张报价单及商品明细的订货及发货对应的数量、金额等信息。</w:t>
      </w:r>
    </w:p>
    <w:p w14:paraId="3C4730E9" w14:textId="77777777" w:rsidR="006704FC" w:rsidRPr="0037086D" w:rsidRDefault="00D91995" w:rsidP="006704FC">
      <w:r w:rsidRPr="0037086D">
        <w:rPr>
          <w:rFonts w:hint="eastAsia"/>
        </w:rPr>
        <w:t>操作说明：</w:t>
      </w:r>
    </w:p>
    <w:p w14:paraId="122C2820"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：可删除未被调用过的报价单。</w:t>
      </w:r>
    </w:p>
    <w:p w14:paraId="430C000F" w14:textId="77777777" w:rsidR="006704FC" w:rsidRPr="0037086D" w:rsidRDefault="00D91995" w:rsidP="006704FC">
      <w:r>
        <w:rPr>
          <w:rFonts w:hint="eastAsia"/>
        </w:rPr>
        <w:t>【</w:t>
      </w:r>
      <w:r w:rsidRPr="0037086D">
        <w:rPr>
          <w:rFonts w:hint="eastAsia"/>
        </w:rPr>
        <w:t>整单中止▼</w:t>
      </w:r>
      <w:r>
        <w:rPr>
          <w:rFonts w:hint="eastAsia"/>
        </w:rPr>
        <w:t>】</w:t>
      </w:r>
      <w:r w:rsidRPr="0037086D">
        <w:rPr>
          <w:rFonts w:hint="eastAsia"/>
        </w:rPr>
        <w:t>：</w:t>
      </w:r>
    </w:p>
    <w:p w14:paraId="3E6B0E46" w14:textId="77777777" w:rsidR="006704FC" w:rsidRPr="0037086D" w:rsidRDefault="00D91995" w:rsidP="004B0406">
      <w:pPr>
        <w:pStyle w:val="11"/>
      </w:pPr>
      <w:r w:rsidRPr="0037086D">
        <w:rPr>
          <w:rFonts w:hint="eastAsia"/>
        </w:rPr>
        <w:lastRenderedPageBreak/>
        <w:t>下拉列表功能，包含“批量中止”和“批量解除中止”。</w:t>
      </w:r>
    </w:p>
    <w:p w14:paraId="2C0F7091" w14:textId="77777777" w:rsidR="006704FC" w:rsidRPr="0037086D" w:rsidRDefault="00D91995" w:rsidP="004B0406">
      <w:pPr>
        <w:pStyle w:val="11"/>
      </w:pPr>
      <w:r w:rsidRPr="0037086D">
        <w:rPr>
          <w:rFonts w:hint="eastAsia"/>
        </w:rPr>
        <w:t>批量中止：勾选需要中止的单据，对整单进行中止。</w:t>
      </w:r>
    </w:p>
    <w:p w14:paraId="675E3C0C" w14:textId="77777777" w:rsidR="006704FC" w:rsidRPr="0037086D" w:rsidRDefault="00D91995" w:rsidP="004B0406">
      <w:pPr>
        <w:pStyle w:val="11"/>
      </w:pPr>
      <w:r w:rsidRPr="0037086D">
        <w:rPr>
          <w:rFonts w:hint="eastAsia"/>
        </w:rPr>
        <w:t>批量解除中止：勾选需要解除中止的单据，对整单进行解除中止。</w:t>
      </w:r>
    </w:p>
    <w:p w14:paraId="25327C3E" w14:textId="77777777" w:rsidR="006704FC" w:rsidRPr="0037086D" w:rsidRDefault="00D91995" w:rsidP="004B0406">
      <w:pPr>
        <w:pStyle w:val="11"/>
      </w:pPr>
      <w:r w:rsidRPr="0037086D">
        <w:rPr>
          <w:rFonts w:hint="eastAsia"/>
        </w:rPr>
        <w:t>无论哪种操作都是将能批量中止或批量解除中止的单据一次性处理完成。</w:t>
      </w:r>
    </w:p>
    <w:p w14:paraId="1CD50EDF" w14:textId="77777777" w:rsidR="006704FC" w:rsidRPr="0037086D" w:rsidRDefault="00D91995" w:rsidP="006704FC">
      <w:r>
        <w:rPr>
          <w:rFonts w:hint="eastAsia"/>
        </w:rPr>
        <w:t>【</w:t>
      </w:r>
      <w:r w:rsidRPr="0037086D">
        <w:rPr>
          <w:rFonts w:hint="eastAsia"/>
        </w:rPr>
        <w:t>明细中止▼</w:t>
      </w:r>
      <w:r>
        <w:rPr>
          <w:rFonts w:hint="eastAsia"/>
        </w:rPr>
        <w:t>】</w:t>
      </w:r>
      <w:r w:rsidRPr="0037086D">
        <w:rPr>
          <w:rFonts w:hint="eastAsia"/>
        </w:rPr>
        <w:t>：</w:t>
      </w:r>
    </w:p>
    <w:p w14:paraId="34A84B44" w14:textId="77777777" w:rsidR="006704FC" w:rsidRPr="0037086D" w:rsidRDefault="00D91995" w:rsidP="004B0406">
      <w:pPr>
        <w:pStyle w:val="11"/>
      </w:pPr>
      <w:r w:rsidRPr="0037086D">
        <w:rPr>
          <w:rFonts w:hint="eastAsia"/>
        </w:rPr>
        <w:t>下拉列表功能，包含“批量中止”和“批量解除中止”。</w:t>
      </w:r>
    </w:p>
    <w:p w14:paraId="375C49C5" w14:textId="77777777" w:rsidR="006704FC" w:rsidRPr="0037086D" w:rsidRDefault="00D91995" w:rsidP="004B0406">
      <w:pPr>
        <w:pStyle w:val="11"/>
      </w:pPr>
      <w:r w:rsidRPr="0037086D">
        <w:rPr>
          <w:rFonts w:hint="eastAsia"/>
        </w:rPr>
        <w:t>批量中止：勾选需要中止的明细数据，对明细数据进行中止。</w:t>
      </w:r>
    </w:p>
    <w:p w14:paraId="6A86CAC7" w14:textId="77777777" w:rsidR="006704FC" w:rsidRPr="0037086D" w:rsidRDefault="00D91995" w:rsidP="004B0406">
      <w:pPr>
        <w:pStyle w:val="11"/>
      </w:pPr>
      <w:r w:rsidRPr="0037086D">
        <w:rPr>
          <w:rFonts w:hint="eastAsia"/>
        </w:rPr>
        <w:t>批量解除中止：勾选需要解除中止的明细数据，对明细数据进行解除中止。</w:t>
      </w:r>
    </w:p>
    <w:p w14:paraId="501E27AF" w14:textId="77777777" w:rsidR="006704FC" w:rsidRPr="0037086D" w:rsidRDefault="00D91995" w:rsidP="004B0406">
      <w:pPr>
        <w:pStyle w:val="11"/>
      </w:pPr>
      <w:r w:rsidRPr="0037086D">
        <w:rPr>
          <w:rFonts w:hint="eastAsia"/>
        </w:rPr>
        <w:t>无论哪种操作都是将能批量中止或批量解除中止的单据一次性处理完成。</w:t>
      </w:r>
    </w:p>
    <w:p w14:paraId="2FE533ED"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：点击后进入报价单修改界面。</w:t>
      </w:r>
    </w:p>
    <w:p w14:paraId="0705CC4A" w14:textId="77777777" w:rsidR="006704FC" w:rsidRPr="0037086D" w:rsidRDefault="00D91995" w:rsidP="006704FC">
      <w:r>
        <w:rPr>
          <w:rFonts w:hint="eastAsia"/>
        </w:rPr>
        <w:t>【</w:t>
      </w:r>
      <w:r w:rsidRPr="0037086D">
        <w:rPr>
          <w:rFonts w:hint="eastAsia"/>
        </w:rPr>
        <w:t>修改摘要说明</w:t>
      </w:r>
      <w:r>
        <w:rPr>
          <w:rFonts w:hint="eastAsia"/>
        </w:rPr>
        <w:t>】</w:t>
      </w:r>
      <w:r w:rsidRPr="0037086D">
        <w:rPr>
          <w:rFonts w:hint="eastAsia"/>
        </w:rPr>
        <w:t>：直接修改报价单的摘要和说明字段。</w:t>
      </w:r>
    </w:p>
    <w:p w14:paraId="047AE769" w14:textId="77777777" w:rsidR="006704FC" w:rsidRPr="0037086D" w:rsidRDefault="00D91995" w:rsidP="006704FC">
      <w:r>
        <w:rPr>
          <w:rFonts w:hint="eastAsia"/>
        </w:rPr>
        <w:t>【</w:t>
      </w:r>
      <w:r w:rsidRPr="0037086D">
        <w:rPr>
          <w:rFonts w:hint="eastAsia"/>
        </w:rPr>
        <w:t>查看审核历史</w:t>
      </w:r>
      <w:r>
        <w:rPr>
          <w:rFonts w:hint="eastAsia"/>
        </w:rPr>
        <w:t>】</w:t>
      </w:r>
      <w:r w:rsidRPr="0037086D">
        <w:rPr>
          <w:rFonts w:hint="eastAsia"/>
        </w:rPr>
        <w:t>：查看报价单的审核情况。</w:t>
      </w:r>
    </w:p>
    <w:p w14:paraId="7A0C6748" w14:textId="77777777" w:rsidR="006704FC" w:rsidRPr="0037086D" w:rsidRDefault="00D91995" w:rsidP="006704FC">
      <w:r>
        <w:rPr>
          <w:rFonts w:hint="eastAsia"/>
        </w:rPr>
        <w:t>【</w:t>
      </w:r>
      <w:r w:rsidRPr="0037086D">
        <w:rPr>
          <w:rFonts w:hint="eastAsia"/>
        </w:rPr>
        <w:t>反审核</w:t>
      </w:r>
      <w:r>
        <w:rPr>
          <w:rFonts w:hint="eastAsia"/>
        </w:rPr>
        <w:t>】</w:t>
      </w:r>
      <w:r w:rsidRPr="0037086D">
        <w:rPr>
          <w:rFonts w:hint="eastAsia"/>
        </w:rPr>
        <w:t>：将审核通过的报价单进行反审核操作。</w:t>
      </w:r>
    </w:p>
    <w:p w14:paraId="48E32194" w14:textId="77777777"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14:paraId="4C8BFE4F" w14:textId="77777777" w:rsidR="006704FC" w:rsidRPr="0037086D" w:rsidRDefault="00D91995" w:rsidP="006704FC">
      <w:r>
        <w:rPr>
          <w:rFonts w:hint="eastAsia"/>
        </w:rPr>
        <w:t>【</w:t>
      </w:r>
      <w:r w:rsidRPr="0037086D">
        <w:rPr>
          <w:rFonts w:hint="eastAsia"/>
        </w:rPr>
        <w:t>报价明细</w:t>
      </w:r>
      <w:r>
        <w:rPr>
          <w:rFonts w:hint="eastAsia"/>
        </w:rPr>
        <w:t>】</w:t>
      </w:r>
      <w:r w:rsidRPr="0037086D">
        <w:rPr>
          <w:rFonts w:hint="eastAsia"/>
        </w:rPr>
        <w:t>：展示报价单报价明细行信息。</w:t>
      </w:r>
    </w:p>
    <w:p w14:paraId="31A80AD8" w14:textId="77777777" w:rsidR="006704FC" w:rsidRPr="0037086D" w:rsidRDefault="00D91995" w:rsidP="006704FC">
      <w:r>
        <w:rPr>
          <w:rFonts w:hint="eastAsia"/>
        </w:rPr>
        <w:t>【</w:t>
      </w:r>
      <w:r w:rsidRPr="0037086D">
        <w:rPr>
          <w:rFonts w:hint="eastAsia"/>
        </w:rPr>
        <w:t>订货情况</w:t>
      </w:r>
      <w:r>
        <w:rPr>
          <w:rFonts w:hint="eastAsia"/>
        </w:rPr>
        <w:t>】</w:t>
      </w:r>
      <w:r w:rsidRPr="0037086D">
        <w:rPr>
          <w:rFonts w:hint="eastAsia"/>
        </w:rPr>
        <w:t>：展示报价单下游销售订单单据订货明细行信息。</w:t>
      </w:r>
    </w:p>
    <w:p w14:paraId="16B4DAC3" w14:textId="77777777" w:rsidR="006704FC" w:rsidRPr="0037086D" w:rsidRDefault="00D91995" w:rsidP="006704FC">
      <w:r>
        <w:rPr>
          <w:rFonts w:hint="eastAsia"/>
        </w:rPr>
        <w:t>【</w:t>
      </w:r>
      <w:r w:rsidRPr="0037086D">
        <w:rPr>
          <w:rFonts w:hint="eastAsia"/>
        </w:rPr>
        <w:t>发货情况</w:t>
      </w:r>
      <w:r>
        <w:rPr>
          <w:rFonts w:hint="eastAsia"/>
        </w:rPr>
        <w:t>】</w:t>
      </w:r>
      <w:r w:rsidRPr="0037086D">
        <w:rPr>
          <w:rFonts w:hint="eastAsia"/>
        </w:rPr>
        <w:t>：展示报价单下游销售出库单单据订货明细行信息。</w:t>
      </w:r>
    </w:p>
    <w:p w14:paraId="33391999" w14:textId="77777777" w:rsidR="006704FC" w:rsidRPr="0037086D" w:rsidRDefault="00D91995" w:rsidP="006704FC">
      <w:r>
        <w:rPr>
          <w:rFonts w:hint="eastAsia"/>
        </w:rPr>
        <w:t>【</w:t>
      </w:r>
      <w:r w:rsidRPr="0037086D">
        <w:rPr>
          <w:rFonts w:hint="eastAsia"/>
        </w:rPr>
        <w:t>批量提交审核</w:t>
      </w:r>
      <w:r>
        <w:rPr>
          <w:rFonts w:hint="eastAsia"/>
        </w:rPr>
        <w:t>】</w:t>
      </w:r>
      <w:r w:rsidRPr="0037086D">
        <w:rPr>
          <w:rFonts w:hint="eastAsia"/>
        </w:rPr>
        <w:t>：将单据批量进行提交审核操作。</w:t>
      </w:r>
    </w:p>
    <w:p w14:paraId="3097C33F" w14:textId="77777777" w:rsidR="006704FC" w:rsidRPr="0037086D" w:rsidRDefault="00D91995" w:rsidP="004B0406">
      <w:pPr>
        <w:pStyle w:val="30"/>
        <w:rPr>
          <w:b/>
        </w:rPr>
      </w:pPr>
      <w:bookmarkStart w:id="262" w:name="_Toc226534723"/>
      <w:r w:rsidRPr="0037086D">
        <w:rPr>
          <w:rFonts w:hint="eastAsia"/>
        </w:rPr>
        <w:t>订单管理</w:t>
      </w:r>
      <w:bookmarkEnd w:id="262"/>
    </w:p>
    <w:p w14:paraId="492A185C" w14:textId="77777777" w:rsidR="006704FC" w:rsidRPr="0037086D" w:rsidRDefault="00D91995" w:rsidP="004B0406">
      <w:pPr>
        <w:pStyle w:val="4"/>
        <w:rPr>
          <w:b/>
        </w:rPr>
      </w:pPr>
      <w:bookmarkStart w:id="263" w:name="_Toc226534724"/>
      <w:r w:rsidRPr="0037086D">
        <w:rPr>
          <w:rFonts w:hint="eastAsia"/>
        </w:rPr>
        <w:t>订单管理总览</w:t>
      </w:r>
      <w:bookmarkEnd w:id="263"/>
    </w:p>
    <w:p w14:paraId="6EF55E68" w14:textId="77777777" w:rsidR="006704FC" w:rsidRPr="0037086D" w:rsidRDefault="00D91995" w:rsidP="00642D2C">
      <w:pPr>
        <w:pStyle w:val="a1"/>
        <w:ind w:firstLine="420"/>
      </w:pPr>
      <w:r w:rsidRPr="0037086D">
        <w:rPr>
          <w:rFonts w:hint="eastAsia"/>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14:paraId="5633A594" w14:textId="77777777" w:rsidR="006704FC" w:rsidRPr="0037086D" w:rsidRDefault="00D91995" w:rsidP="00642D2C">
      <w:pPr>
        <w:pStyle w:val="4"/>
        <w:rPr>
          <w:b/>
        </w:rPr>
      </w:pPr>
      <w:bookmarkStart w:id="264" w:name="_Toc226534725"/>
      <w:bookmarkStart w:id="265" w:name="_Toc9188"/>
      <w:r w:rsidRPr="0037086D">
        <w:rPr>
          <w:rFonts w:hint="eastAsia"/>
        </w:rPr>
        <w:t>销售订单</w:t>
      </w:r>
      <w:bookmarkEnd w:id="264"/>
    </w:p>
    <w:p w14:paraId="16640AE4" w14:textId="53A53AC3" w:rsidR="006704FC" w:rsidRPr="0037086D" w:rsidRDefault="00A853F3" w:rsidP="006704FC">
      <w:pPr>
        <w:rPr>
          <w:rFonts w:cstheme="minorEastAsia"/>
        </w:rPr>
      </w:pPr>
      <w:r>
        <w:rPr>
          <w:noProof/>
        </w:rPr>
        <w:drawing>
          <wp:inline distT="0" distB="0" distL="0" distR="0" wp14:anchorId="04CC24AF" wp14:editId="37F5FD3D">
            <wp:extent cx="5274310" cy="2618105"/>
            <wp:effectExtent l="0" t="0" r="2540" b="0"/>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274310" cy="2618105"/>
                    </a:xfrm>
                    <a:prstGeom prst="rect">
                      <a:avLst/>
                    </a:prstGeom>
                  </pic:spPr>
                </pic:pic>
              </a:graphicData>
            </a:graphic>
          </wp:inline>
        </w:drawing>
      </w:r>
    </w:p>
    <w:p w14:paraId="1702846E" w14:textId="77777777" w:rsidR="006704FC" w:rsidRPr="0037086D" w:rsidRDefault="00D91995" w:rsidP="006704FC">
      <w:r w:rsidRPr="0037086D">
        <w:rPr>
          <w:rFonts w:hint="eastAsia"/>
          <w:bCs/>
        </w:rPr>
        <w:t>功能描述：</w:t>
      </w:r>
      <w:r w:rsidRPr="0037086D">
        <w:rPr>
          <w:rFonts w:hint="eastAsia"/>
        </w:rPr>
        <w:t>销售订单用于确认客户订货情况。保存订单后对账务数据没有任何影响。</w:t>
      </w:r>
    </w:p>
    <w:p w14:paraId="569F1AE5" w14:textId="77777777" w:rsidR="006704FC" w:rsidRDefault="00D91995" w:rsidP="006704FC">
      <w:r w:rsidRPr="0037086D">
        <w:rPr>
          <w:rFonts w:hint="eastAsia"/>
        </w:rPr>
        <w:t>操作说明：</w:t>
      </w:r>
    </w:p>
    <w:p w14:paraId="30D7A01B" w14:textId="77777777" w:rsidR="00DB65DD" w:rsidRDefault="00D91995" w:rsidP="00DB65DD">
      <w:r>
        <w:rPr>
          <w:rFonts w:hint="eastAsia"/>
        </w:rPr>
        <w:t>【录入方式】：</w:t>
      </w:r>
      <w:r w:rsidRPr="0037086D">
        <w:rPr>
          <w:rFonts w:hint="eastAsia"/>
        </w:rPr>
        <w:t>提供“手工录入、</w:t>
      </w:r>
      <w:r w:rsidRPr="0037086D">
        <w:t>Excel</w:t>
      </w:r>
      <w:r w:rsidRPr="0037086D">
        <w:rPr>
          <w:rFonts w:hint="eastAsia"/>
        </w:rPr>
        <w:t>明细导入、其他单据明细导入、整单导入”等方式进行业务单据录入。</w:t>
      </w:r>
    </w:p>
    <w:p w14:paraId="5B25E846" w14:textId="77777777" w:rsidR="00DB65DD" w:rsidRDefault="00D91995" w:rsidP="00DB65DD">
      <w:r>
        <w:rPr>
          <w:rFonts w:hint="eastAsia"/>
        </w:rPr>
        <w:lastRenderedPageBreak/>
        <w:t>【单据助手】：</w:t>
      </w:r>
      <w:r w:rsidRPr="0037086D">
        <w:rPr>
          <w:rFonts w:hint="eastAsia"/>
        </w:rPr>
        <w:t>实时库存；库存分布；单据操作日志；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的商品；刷新虚拟库存；刷新账面库存；快速录入商品；刷新汇率。</w:t>
      </w:r>
    </w:p>
    <w:p w14:paraId="584CB5AC" w14:textId="77777777" w:rsidR="00DB65DD" w:rsidRDefault="00D91995" w:rsidP="00DB65DD">
      <w:r>
        <w:rPr>
          <w:rFonts w:hint="eastAsia"/>
        </w:rPr>
        <w:t>【单据修改】：</w:t>
      </w:r>
    </w:p>
    <w:p w14:paraId="11E26513" w14:textId="77777777" w:rsidR="00DB65DD" w:rsidRDefault="00D91995" w:rsidP="00DB65DD">
      <w:pPr>
        <w:pStyle w:val="11"/>
      </w:pPr>
      <w:r w:rsidRPr="0037086D">
        <w:rPr>
          <w:rFonts w:hint="eastAsia"/>
        </w:rPr>
        <w:t>销售订单被后续单据引用后，只要是不打断关联关系的信息均还可以被修改，如销售单价。</w:t>
      </w:r>
    </w:p>
    <w:p w14:paraId="354C385C" w14:textId="77777777" w:rsidR="00DB65DD" w:rsidRDefault="00D91995" w:rsidP="00DB65DD">
      <w:r>
        <w:rPr>
          <w:rFonts w:hint="eastAsia"/>
        </w:rPr>
        <w:t>【单据上、下游关联】：</w:t>
      </w:r>
    </w:p>
    <w:p w14:paraId="481AEC93" w14:textId="77777777" w:rsidR="00DB65DD" w:rsidRDefault="00D91995" w:rsidP="00DB65DD">
      <w:pPr>
        <w:pStyle w:val="11"/>
      </w:pPr>
      <w:r w:rsidRPr="0037086D">
        <w:rPr>
          <w:rFonts w:hint="eastAsia"/>
        </w:rPr>
        <w:t>上游单据：报价单</w:t>
      </w:r>
      <w:r>
        <w:rPr>
          <w:rFonts w:hint="eastAsia"/>
        </w:rPr>
        <w:t>。</w:t>
      </w:r>
    </w:p>
    <w:p w14:paraId="4BF2A45C" w14:textId="77777777" w:rsidR="00DB65DD" w:rsidRPr="0037086D" w:rsidRDefault="00D91995" w:rsidP="00DB65DD">
      <w:pPr>
        <w:pStyle w:val="11"/>
      </w:pPr>
      <w:r w:rsidRPr="0037086D">
        <w:rPr>
          <w:rFonts w:hint="eastAsia"/>
        </w:rPr>
        <w:t>下游单据：请购单、采购订单、</w:t>
      </w:r>
      <w:r>
        <w:rPr>
          <w:rFonts w:hint="eastAsia"/>
        </w:rPr>
        <w:t>采购入库单、</w:t>
      </w:r>
      <w:r w:rsidRPr="0037086D">
        <w:rPr>
          <w:rFonts w:hint="eastAsia"/>
        </w:rPr>
        <w:t>销售出库单、收款单、预收款单、生产任务单</w:t>
      </w:r>
      <w:r w:rsidR="008F72C9">
        <w:rPr>
          <w:rFonts w:hint="eastAsia"/>
        </w:rPr>
        <w:t>、委外加工任务单</w:t>
      </w:r>
      <w:r w:rsidRPr="0037086D">
        <w:rPr>
          <w:rFonts w:hint="eastAsia"/>
        </w:rPr>
        <w:t>。</w:t>
      </w:r>
    </w:p>
    <w:p w14:paraId="369838E9" w14:textId="77777777" w:rsidR="00DB65DD" w:rsidRDefault="00D91995" w:rsidP="00DB65DD">
      <w:r>
        <w:rPr>
          <w:rFonts w:hint="eastAsia"/>
        </w:rPr>
        <w:t>【其他】：</w:t>
      </w:r>
    </w:p>
    <w:p w14:paraId="08CC142C" w14:textId="77777777" w:rsidR="006704FC" w:rsidRPr="0037086D" w:rsidRDefault="00D91995" w:rsidP="00DB65DD">
      <w:pPr>
        <w:pStyle w:val="11"/>
      </w:pPr>
      <w:r>
        <w:rPr>
          <w:rFonts w:hint="eastAsia"/>
        </w:rPr>
        <w:t>订单批号：</w:t>
      </w:r>
      <w:r w:rsidRPr="0037086D">
        <w:rPr>
          <w:rFonts w:hint="eastAsia"/>
        </w:rPr>
        <w:t>选择了批号商品后，可以直接录入当前库存中不存在的批号，更加有利客户以销定采的业务。</w:t>
      </w:r>
    </w:p>
    <w:p w14:paraId="182E8114" w14:textId="77777777" w:rsidR="006704FC" w:rsidRPr="0037086D" w:rsidRDefault="00D91995" w:rsidP="00DB65DD">
      <w:pPr>
        <w:pStyle w:val="11"/>
      </w:pPr>
      <w:r w:rsidRPr="0037086D">
        <w:rPr>
          <w:rFonts w:hint="eastAsia"/>
        </w:rPr>
        <w:t>单据表体仓库：选择器增加了“单位账面库存数量、浮动单位库存数里”便于客户在先选择商品再选择仓库的时候知晓该商品在那个仓库的数量更多，根据销售数量选择对应仓库进行销售。</w:t>
      </w:r>
    </w:p>
    <w:p w14:paraId="4B1A8C5F" w14:textId="77777777" w:rsidR="006704FC" w:rsidRPr="0037086D" w:rsidRDefault="00D91995" w:rsidP="00DB65DD">
      <w:pPr>
        <w:pStyle w:val="11"/>
      </w:pPr>
      <w:r w:rsidRPr="0037086D">
        <w:rPr>
          <w:rFonts w:hint="eastAsia"/>
        </w:rPr>
        <w:t>订单支持结算订金</w:t>
      </w:r>
      <w:r>
        <w:rPr>
          <w:rFonts w:hint="eastAsia"/>
        </w:rPr>
        <w:t>：</w:t>
      </w:r>
      <w:r w:rsidRPr="0037086D">
        <w:rPr>
          <w:rFonts w:hint="eastAsia"/>
        </w:rPr>
        <w:t>当有订金的时候可以自动生成预收款单或收款单。</w:t>
      </w:r>
    </w:p>
    <w:p w14:paraId="5487E384" w14:textId="77777777" w:rsidR="006704FC" w:rsidRPr="0037086D" w:rsidRDefault="00D91995" w:rsidP="00642D2C">
      <w:pPr>
        <w:pStyle w:val="11"/>
      </w:pPr>
      <w:r w:rsidRPr="0037086D">
        <w:rPr>
          <w:rFonts w:hint="eastAsia"/>
        </w:rPr>
        <w:t>销售订单表尾支持录入抹零金额，可录入整单优惠抹零金额。</w:t>
      </w:r>
    </w:p>
    <w:p w14:paraId="7C3011F8" w14:textId="77777777" w:rsidR="006704FC" w:rsidRPr="0037086D" w:rsidRDefault="00D91995" w:rsidP="00642D2C">
      <w:pPr>
        <w:pStyle w:val="11"/>
      </w:pPr>
      <w:r w:rsidRPr="0037086D">
        <w:rPr>
          <w:rFonts w:hint="eastAsia"/>
        </w:rPr>
        <w:t>销售订单支持录入费用分摊相关数据（费用支付方式、费用项目、费用金额、费用分摊、费用结算单位），可被引入下游单据，订单保存不生成往来单据。</w:t>
      </w:r>
    </w:p>
    <w:p w14:paraId="5B2E612F" w14:textId="77777777" w:rsidR="006704FC" w:rsidRPr="0037086D" w:rsidRDefault="00D91995" w:rsidP="00642D2C">
      <w:pPr>
        <w:pStyle w:val="11"/>
      </w:pPr>
      <w:r w:rsidRPr="0037086D">
        <w:rPr>
          <w:rFonts w:hint="eastAsia"/>
        </w:rPr>
        <w:t>支持电子面单打印。</w:t>
      </w:r>
    </w:p>
    <w:p w14:paraId="1D533F4A" w14:textId="77777777" w:rsidR="006704FC" w:rsidRPr="0037086D" w:rsidRDefault="00D91995" w:rsidP="00642D2C">
      <w:pPr>
        <w:pStyle w:val="4"/>
        <w:rPr>
          <w:b/>
        </w:rPr>
      </w:pPr>
      <w:bookmarkStart w:id="266" w:name="_Toc226534726"/>
      <w:bookmarkEnd w:id="265"/>
      <w:r w:rsidRPr="0037086D">
        <w:rPr>
          <w:rFonts w:hint="eastAsia"/>
        </w:rPr>
        <w:t>销售订单查询</w:t>
      </w:r>
      <w:bookmarkEnd w:id="266"/>
    </w:p>
    <w:p w14:paraId="1DAFACFD" w14:textId="531780BC" w:rsidR="006704FC" w:rsidRPr="0037086D" w:rsidRDefault="00A853F3" w:rsidP="006704FC">
      <w:pPr>
        <w:rPr>
          <w:rFonts w:cstheme="minorEastAsia"/>
        </w:rPr>
      </w:pPr>
      <w:r>
        <w:rPr>
          <w:noProof/>
        </w:rPr>
        <w:drawing>
          <wp:inline distT="0" distB="0" distL="0" distR="0" wp14:anchorId="47B29067" wp14:editId="2B8866D3">
            <wp:extent cx="5274310" cy="2618105"/>
            <wp:effectExtent l="0" t="0" r="2540"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274310" cy="2618105"/>
                    </a:xfrm>
                    <a:prstGeom prst="rect">
                      <a:avLst/>
                    </a:prstGeom>
                  </pic:spPr>
                </pic:pic>
              </a:graphicData>
            </a:graphic>
          </wp:inline>
        </w:drawing>
      </w:r>
    </w:p>
    <w:p w14:paraId="778C14BD" w14:textId="77777777" w:rsidR="006704FC" w:rsidRPr="0037086D" w:rsidRDefault="00D91995" w:rsidP="006704FC">
      <w:r w:rsidRPr="0037086D">
        <w:rPr>
          <w:rFonts w:hint="eastAsia"/>
          <w:bCs/>
        </w:rPr>
        <w:t>功能描述：</w:t>
      </w:r>
      <w:r w:rsidRPr="0037086D">
        <w:rPr>
          <w:rFonts w:hint="eastAsia"/>
        </w:rPr>
        <w:t>查询销售订单，可以每张订单的订货及发货对应的数量、金额、订金等信息。</w:t>
      </w:r>
    </w:p>
    <w:p w14:paraId="540484A7" w14:textId="77777777" w:rsidR="006704FC" w:rsidRPr="0037086D" w:rsidRDefault="00D91995" w:rsidP="006704FC">
      <w:r w:rsidRPr="0037086D">
        <w:rPr>
          <w:rFonts w:hint="eastAsia"/>
        </w:rPr>
        <w:t>操作说明：</w:t>
      </w:r>
    </w:p>
    <w:p w14:paraId="4C61ED62" w14:textId="77777777" w:rsidR="006704FC" w:rsidRPr="0037086D" w:rsidRDefault="00D91995" w:rsidP="006704FC">
      <w:r>
        <w:rPr>
          <w:rFonts w:hint="eastAsia"/>
        </w:rPr>
        <w:t>【</w:t>
      </w:r>
      <w:r w:rsidRPr="0037086D">
        <w:rPr>
          <w:rFonts w:hint="eastAsia"/>
        </w:rPr>
        <w:t>批量复制</w:t>
      </w:r>
      <w:r>
        <w:rPr>
          <w:rFonts w:hint="eastAsia"/>
        </w:rPr>
        <w:t>】</w:t>
      </w:r>
      <w:r w:rsidRPr="0037086D">
        <w:rPr>
          <w:rFonts w:hint="eastAsia"/>
        </w:rPr>
        <w:t>：对已存在的订单进行批量录入，该按钮需要拥有功能权限点“允许复制销售订单”才能看到。</w:t>
      </w:r>
    </w:p>
    <w:p w14:paraId="63DCA5F6" w14:textId="77777777" w:rsidR="006704FC" w:rsidRPr="0037086D" w:rsidRDefault="00D91995" w:rsidP="006704FC">
      <w:r>
        <w:rPr>
          <w:rFonts w:hint="eastAsia"/>
        </w:rPr>
        <w:t>【</w:t>
      </w:r>
      <w:r w:rsidRPr="0037086D">
        <w:rPr>
          <w:rFonts w:hint="eastAsia"/>
        </w:rPr>
        <w:t>删除</w:t>
      </w:r>
      <w:r>
        <w:rPr>
          <w:rFonts w:hint="eastAsia"/>
        </w:rPr>
        <w:t>】</w:t>
      </w:r>
      <w:r w:rsidRPr="0037086D">
        <w:rPr>
          <w:rFonts w:hint="eastAsia"/>
        </w:rPr>
        <w:t>：可删除未被调用过的销售订单。</w:t>
      </w:r>
    </w:p>
    <w:p w14:paraId="22D7B4A5" w14:textId="77777777" w:rsidR="006704FC" w:rsidRPr="0037086D" w:rsidRDefault="00D91995" w:rsidP="006704FC">
      <w:r>
        <w:rPr>
          <w:rFonts w:hint="eastAsia"/>
        </w:rPr>
        <w:t>【</w:t>
      </w:r>
      <w:r w:rsidRPr="0037086D">
        <w:rPr>
          <w:rFonts w:hint="eastAsia"/>
        </w:rPr>
        <w:t>整单中止▼</w:t>
      </w:r>
      <w:r>
        <w:rPr>
          <w:rFonts w:hint="eastAsia"/>
        </w:rPr>
        <w:t>】</w:t>
      </w:r>
      <w:r w:rsidRPr="0037086D">
        <w:rPr>
          <w:rFonts w:hint="eastAsia"/>
        </w:rPr>
        <w:t>：</w:t>
      </w:r>
    </w:p>
    <w:p w14:paraId="4839F575" w14:textId="77777777" w:rsidR="006704FC" w:rsidRPr="0037086D" w:rsidRDefault="00D91995" w:rsidP="00642D2C">
      <w:pPr>
        <w:pStyle w:val="11"/>
      </w:pPr>
      <w:r w:rsidRPr="0037086D">
        <w:rPr>
          <w:rFonts w:hint="eastAsia"/>
        </w:rPr>
        <w:t>下拉列表功能，包含“批量中止”和“批量解除中止”。</w:t>
      </w:r>
    </w:p>
    <w:p w14:paraId="728A6956" w14:textId="77777777" w:rsidR="006704FC" w:rsidRPr="0037086D" w:rsidRDefault="00D91995" w:rsidP="00642D2C">
      <w:pPr>
        <w:pStyle w:val="11"/>
      </w:pPr>
      <w:r w:rsidRPr="0037086D">
        <w:rPr>
          <w:rFonts w:hint="eastAsia"/>
        </w:rPr>
        <w:t>批量中止：勾选需要中止的单据，对整单进行中止。</w:t>
      </w:r>
    </w:p>
    <w:p w14:paraId="42F7EE4B" w14:textId="77777777" w:rsidR="006704FC" w:rsidRPr="0037086D" w:rsidRDefault="00D91995" w:rsidP="00642D2C">
      <w:pPr>
        <w:pStyle w:val="11"/>
      </w:pPr>
      <w:r w:rsidRPr="0037086D">
        <w:rPr>
          <w:rFonts w:hint="eastAsia"/>
        </w:rPr>
        <w:lastRenderedPageBreak/>
        <w:t>批量解除中止：勾选需要解除中止的单据，对整单进行解除中止。</w:t>
      </w:r>
    </w:p>
    <w:p w14:paraId="3C7D9C5F" w14:textId="77777777" w:rsidR="006704FC" w:rsidRPr="0037086D" w:rsidRDefault="00D91995" w:rsidP="00642D2C">
      <w:pPr>
        <w:pStyle w:val="11"/>
      </w:pPr>
      <w:r w:rsidRPr="0037086D">
        <w:rPr>
          <w:rFonts w:hint="eastAsia"/>
        </w:rPr>
        <w:t>无论哪种操作都是将能批量中止或批量解除中止的单据一次性处理完成。</w:t>
      </w:r>
    </w:p>
    <w:p w14:paraId="39E4BC48" w14:textId="77777777" w:rsidR="006704FC" w:rsidRPr="0037086D" w:rsidRDefault="00D91995" w:rsidP="006704FC">
      <w:r>
        <w:rPr>
          <w:rFonts w:hint="eastAsia"/>
        </w:rPr>
        <w:t>【</w:t>
      </w:r>
      <w:r w:rsidRPr="0037086D">
        <w:rPr>
          <w:rFonts w:hint="eastAsia"/>
        </w:rPr>
        <w:t>明细中止▼</w:t>
      </w:r>
      <w:r>
        <w:rPr>
          <w:rFonts w:hint="eastAsia"/>
        </w:rPr>
        <w:t>】</w:t>
      </w:r>
      <w:r w:rsidRPr="0037086D">
        <w:rPr>
          <w:rFonts w:hint="eastAsia"/>
        </w:rPr>
        <w:t>：</w:t>
      </w:r>
    </w:p>
    <w:p w14:paraId="1717F2D8" w14:textId="77777777" w:rsidR="006704FC" w:rsidRPr="0037086D" w:rsidRDefault="00D91995" w:rsidP="00642D2C">
      <w:pPr>
        <w:pStyle w:val="11"/>
      </w:pPr>
      <w:r w:rsidRPr="0037086D">
        <w:rPr>
          <w:rFonts w:hint="eastAsia"/>
        </w:rPr>
        <w:t>下拉列表功能，包含“批量中止”和“批量解除中止”。</w:t>
      </w:r>
    </w:p>
    <w:p w14:paraId="0CCC1666" w14:textId="77777777" w:rsidR="006704FC" w:rsidRPr="0037086D" w:rsidRDefault="00D91995" w:rsidP="00642D2C">
      <w:pPr>
        <w:pStyle w:val="11"/>
      </w:pPr>
      <w:r w:rsidRPr="0037086D">
        <w:rPr>
          <w:rFonts w:hint="eastAsia"/>
        </w:rPr>
        <w:t>批量中止：勾选需要中止的明细数据，对明细数据进行中止。</w:t>
      </w:r>
    </w:p>
    <w:p w14:paraId="0C83F6F0" w14:textId="77777777" w:rsidR="006704FC" w:rsidRPr="0037086D" w:rsidRDefault="00D91995" w:rsidP="00642D2C">
      <w:pPr>
        <w:pStyle w:val="11"/>
      </w:pPr>
      <w:r w:rsidRPr="0037086D">
        <w:rPr>
          <w:rFonts w:hint="eastAsia"/>
        </w:rPr>
        <w:t>批量解除中止：勾选需要解除中止的明细数据，对明细数据进行解除中止。</w:t>
      </w:r>
    </w:p>
    <w:p w14:paraId="3DA50B49" w14:textId="77777777" w:rsidR="006704FC" w:rsidRPr="0037086D" w:rsidRDefault="00D91995" w:rsidP="00642D2C">
      <w:pPr>
        <w:pStyle w:val="11"/>
      </w:pPr>
      <w:r w:rsidRPr="0037086D">
        <w:rPr>
          <w:rFonts w:hint="eastAsia"/>
        </w:rPr>
        <w:t>无论哪种操作都是将能批量中止或批量解除中止的单据一次性处理完成。</w:t>
      </w:r>
    </w:p>
    <w:p w14:paraId="7FAECEE6"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：点击后进入订单修改界面。</w:t>
      </w:r>
    </w:p>
    <w:p w14:paraId="70445685" w14:textId="77777777" w:rsidR="006704FC" w:rsidRPr="0037086D" w:rsidRDefault="00D91995" w:rsidP="006704FC">
      <w:r>
        <w:rPr>
          <w:rFonts w:hint="eastAsia"/>
        </w:rPr>
        <w:t>【</w:t>
      </w:r>
      <w:r w:rsidRPr="0037086D">
        <w:rPr>
          <w:rFonts w:hint="eastAsia"/>
        </w:rPr>
        <w:t>修改摘要说明</w:t>
      </w:r>
      <w:r>
        <w:rPr>
          <w:rFonts w:hint="eastAsia"/>
        </w:rPr>
        <w:t>】</w:t>
      </w:r>
      <w:r w:rsidRPr="0037086D">
        <w:rPr>
          <w:rFonts w:hint="eastAsia"/>
        </w:rPr>
        <w:t>：直接修改订单的摘要和说明字段。</w:t>
      </w:r>
    </w:p>
    <w:p w14:paraId="08B82E05" w14:textId="77777777" w:rsidR="006704FC" w:rsidRPr="0037086D" w:rsidRDefault="00D91995" w:rsidP="006704FC">
      <w:r>
        <w:rPr>
          <w:rFonts w:hint="eastAsia"/>
        </w:rPr>
        <w:t>【</w:t>
      </w:r>
      <w:r w:rsidRPr="0037086D">
        <w:rPr>
          <w:rFonts w:hint="eastAsia"/>
        </w:rPr>
        <w:t>查看审核历史</w:t>
      </w:r>
      <w:r>
        <w:rPr>
          <w:rFonts w:hint="eastAsia"/>
        </w:rPr>
        <w:t>】</w:t>
      </w:r>
      <w:r w:rsidRPr="0037086D">
        <w:rPr>
          <w:rFonts w:hint="eastAsia"/>
        </w:rPr>
        <w:t>：查看订单的审核情况。</w:t>
      </w:r>
    </w:p>
    <w:p w14:paraId="1CCA397B" w14:textId="77777777" w:rsidR="006704FC" w:rsidRPr="0037086D" w:rsidRDefault="00D91995" w:rsidP="006704FC">
      <w:r>
        <w:rPr>
          <w:rFonts w:hint="eastAsia"/>
        </w:rPr>
        <w:t>【</w:t>
      </w:r>
      <w:r w:rsidRPr="0037086D">
        <w:rPr>
          <w:rFonts w:hint="eastAsia"/>
        </w:rPr>
        <w:t>反审核</w:t>
      </w:r>
      <w:r>
        <w:rPr>
          <w:rFonts w:hint="eastAsia"/>
        </w:rPr>
        <w:t>】</w:t>
      </w:r>
      <w:r w:rsidRPr="0037086D">
        <w:rPr>
          <w:rFonts w:hint="eastAsia"/>
        </w:rPr>
        <w:t>：将审核通过的订单进行反审核操作。</w:t>
      </w:r>
    </w:p>
    <w:p w14:paraId="150BD7FD" w14:textId="77777777"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14:paraId="0269B026" w14:textId="77777777" w:rsidR="006704FC" w:rsidRPr="0037086D" w:rsidRDefault="00D91995" w:rsidP="006704FC">
      <w:r>
        <w:rPr>
          <w:rFonts w:hint="eastAsia"/>
        </w:rPr>
        <w:t>【</w:t>
      </w:r>
      <w:r w:rsidRPr="0037086D">
        <w:rPr>
          <w:rFonts w:hint="eastAsia"/>
        </w:rPr>
        <w:t>批量提交审核</w:t>
      </w:r>
      <w:r>
        <w:rPr>
          <w:rFonts w:hint="eastAsia"/>
        </w:rPr>
        <w:t>】</w:t>
      </w:r>
      <w:r w:rsidRPr="0037086D">
        <w:rPr>
          <w:rFonts w:hint="eastAsia"/>
        </w:rPr>
        <w:t>：将单据批量进行提交审核操作。</w:t>
      </w:r>
    </w:p>
    <w:p w14:paraId="2B974DDD" w14:textId="77777777" w:rsidR="006704FC" w:rsidRPr="0037086D" w:rsidRDefault="00D91995" w:rsidP="006704FC">
      <w:r>
        <w:rPr>
          <w:rFonts w:hint="eastAsia"/>
        </w:rPr>
        <w:t>【批量电子面单打印】：</w:t>
      </w:r>
      <w:r w:rsidRPr="0037086D">
        <w:rPr>
          <w:rFonts w:hint="eastAsia"/>
        </w:rPr>
        <w:t>支持电子面单批量打印。</w:t>
      </w:r>
    </w:p>
    <w:p w14:paraId="6692E9A2" w14:textId="77777777" w:rsidR="006704FC" w:rsidRPr="0037086D" w:rsidRDefault="00D91995" w:rsidP="00642D2C">
      <w:pPr>
        <w:pStyle w:val="4"/>
        <w:rPr>
          <w:b/>
        </w:rPr>
      </w:pPr>
      <w:bookmarkStart w:id="267" w:name="_Toc226534727"/>
      <w:r w:rsidRPr="0037086D">
        <w:rPr>
          <w:rFonts w:hint="eastAsia"/>
        </w:rPr>
        <w:t>未完成销售订单查询</w:t>
      </w:r>
      <w:bookmarkEnd w:id="267"/>
    </w:p>
    <w:p w14:paraId="2D19CE3C" w14:textId="7177D371" w:rsidR="006704FC" w:rsidRPr="0037086D" w:rsidRDefault="00A853F3" w:rsidP="006704FC">
      <w:r>
        <w:rPr>
          <w:noProof/>
        </w:rPr>
        <w:drawing>
          <wp:inline distT="0" distB="0" distL="0" distR="0" wp14:anchorId="1CF79475" wp14:editId="444EC3CB">
            <wp:extent cx="5274310" cy="2618105"/>
            <wp:effectExtent l="0" t="0" r="2540" b="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274310" cy="2618105"/>
                    </a:xfrm>
                    <a:prstGeom prst="rect">
                      <a:avLst/>
                    </a:prstGeom>
                  </pic:spPr>
                </pic:pic>
              </a:graphicData>
            </a:graphic>
          </wp:inline>
        </w:drawing>
      </w:r>
    </w:p>
    <w:p w14:paraId="52099A3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查询销售订单的执行完成情况，采取措施去促进并完成销售订单</w:t>
      </w:r>
      <w:r w:rsidRPr="0037086D">
        <w:rPr>
          <w:rFonts w:cstheme="minorEastAsia" w:hint="eastAsia"/>
        </w:rPr>
        <w:t>。</w:t>
      </w:r>
    </w:p>
    <w:p w14:paraId="556E9962" w14:textId="77777777" w:rsidR="006704FC" w:rsidRPr="0037086D" w:rsidRDefault="00D91995" w:rsidP="006704FC">
      <w:r w:rsidRPr="0037086D">
        <w:rPr>
          <w:rFonts w:hint="eastAsia"/>
        </w:rPr>
        <w:t>操作说明：</w:t>
      </w:r>
    </w:p>
    <w:p w14:paraId="0EFF172D" w14:textId="77777777" w:rsidR="006704FC" w:rsidRPr="0037086D" w:rsidRDefault="00D91995" w:rsidP="006704FC">
      <w:r>
        <w:rPr>
          <w:rFonts w:hint="eastAsia"/>
        </w:rPr>
        <w:t>【</w:t>
      </w:r>
      <w:r w:rsidRPr="0037086D">
        <w:rPr>
          <w:rFonts w:hint="eastAsia"/>
        </w:rPr>
        <w:t>生成销售出库单</w:t>
      </w:r>
      <w:r>
        <w:rPr>
          <w:rFonts w:hint="eastAsia"/>
        </w:rPr>
        <w:t>】</w:t>
      </w:r>
      <w:r w:rsidRPr="0037086D">
        <w:rPr>
          <w:rFonts w:hint="eastAsia"/>
        </w:rPr>
        <w:t>：将销售订单未完成的商品生成销售出库单。</w:t>
      </w:r>
    </w:p>
    <w:p w14:paraId="6B28D344" w14:textId="77777777" w:rsidR="006704FC" w:rsidRPr="0037086D" w:rsidRDefault="00D91995" w:rsidP="006704FC">
      <w:r>
        <w:rPr>
          <w:rFonts w:hint="eastAsia"/>
        </w:rPr>
        <w:t>【</w:t>
      </w:r>
      <w:r w:rsidRPr="0037086D">
        <w:rPr>
          <w:rFonts w:hint="eastAsia"/>
        </w:rPr>
        <w:t>库存分布</w:t>
      </w:r>
      <w:r>
        <w:rPr>
          <w:rFonts w:hint="eastAsia"/>
        </w:rPr>
        <w:t>】</w:t>
      </w:r>
      <w:r w:rsidRPr="0037086D">
        <w:rPr>
          <w:rFonts w:hint="eastAsia"/>
        </w:rPr>
        <w:t>：查询对应商品的库存分布情况。</w:t>
      </w:r>
    </w:p>
    <w:p w14:paraId="183DC134" w14:textId="77777777" w:rsidR="006704FC" w:rsidRPr="0037086D" w:rsidRDefault="00D91995" w:rsidP="00642D2C">
      <w:pPr>
        <w:pStyle w:val="4"/>
        <w:rPr>
          <w:b/>
        </w:rPr>
      </w:pPr>
      <w:bookmarkStart w:id="268" w:name="_Toc226534728"/>
      <w:r w:rsidRPr="0037086D">
        <w:rPr>
          <w:rFonts w:hint="eastAsia"/>
        </w:rPr>
        <w:lastRenderedPageBreak/>
        <w:t>销售订单到期报警</w:t>
      </w:r>
      <w:bookmarkEnd w:id="268"/>
    </w:p>
    <w:p w14:paraId="1429B824" w14:textId="7448FFD9" w:rsidR="006704FC" w:rsidRPr="0037086D" w:rsidRDefault="00A853F3" w:rsidP="006704FC">
      <w:r>
        <w:rPr>
          <w:noProof/>
        </w:rPr>
        <w:drawing>
          <wp:inline distT="0" distB="0" distL="0" distR="0" wp14:anchorId="2F8C3021" wp14:editId="5EDEA036">
            <wp:extent cx="5274310" cy="2618105"/>
            <wp:effectExtent l="0" t="0" r="2540" b="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274310" cy="2618105"/>
                    </a:xfrm>
                    <a:prstGeom prst="rect">
                      <a:avLst/>
                    </a:prstGeom>
                  </pic:spPr>
                </pic:pic>
              </a:graphicData>
            </a:graphic>
          </wp:inline>
        </w:drawing>
      </w:r>
    </w:p>
    <w:p w14:paraId="1F8A0529" w14:textId="77777777" w:rsidR="006704FC" w:rsidRPr="0037086D" w:rsidRDefault="00D91995" w:rsidP="006704FC">
      <w:r w:rsidRPr="0037086D">
        <w:rPr>
          <w:rFonts w:hint="eastAsia"/>
          <w:bCs/>
        </w:rPr>
        <w:t>功能描述：</w:t>
      </w:r>
      <w:r w:rsidRPr="0037086D">
        <w:rPr>
          <w:rFonts w:hint="eastAsia"/>
        </w:rPr>
        <w:t>查询到期订货商品进行报警。</w:t>
      </w:r>
    </w:p>
    <w:p w14:paraId="0CF4C5B2" w14:textId="77777777" w:rsidR="006704FC" w:rsidRPr="0037086D" w:rsidRDefault="00D91995" w:rsidP="006704FC">
      <w:r w:rsidRPr="0037086D">
        <w:rPr>
          <w:rFonts w:hint="eastAsia"/>
        </w:rPr>
        <w:t>操作说明：</w:t>
      </w:r>
    </w:p>
    <w:p w14:paraId="2551024D" w14:textId="77777777" w:rsidR="006704FC" w:rsidRPr="0037086D" w:rsidRDefault="00D91995" w:rsidP="006704FC">
      <w:r>
        <w:rPr>
          <w:rFonts w:hint="eastAsia"/>
        </w:rPr>
        <w:t>【整体概述】：</w:t>
      </w:r>
      <w:r w:rsidRPr="0037086D">
        <w:rPr>
          <w:rFonts w:hint="eastAsia"/>
        </w:rPr>
        <w:t>用户实际业务中存在同一笔订单中，不同商品、不同产地等商品的</w:t>
      </w:r>
      <w:r w:rsidRPr="0037086D">
        <w:t xml:space="preserve"> </w:t>
      </w:r>
      <w:r w:rsidRPr="0037086D">
        <w:rPr>
          <w:rFonts w:hint="eastAsia"/>
        </w:rPr>
        <w:t>“交货时间”不一样，因此销售订单上“到货时间”和“交货时间”这个维度的控制到单据表体具体每个商品的“销售订单到期报警”报表按照每张单据的每个商品的</w:t>
      </w:r>
      <w:r w:rsidRPr="0037086D">
        <w:t xml:space="preserve"> </w:t>
      </w:r>
      <w:r w:rsidRPr="0037086D">
        <w:rPr>
          <w:rFonts w:hint="eastAsia"/>
        </w:rPr>
        <w:t>“交货时间”来统计。并且可以对订货商品进行提前报警天数设置、延期报警、取消或恢复报警等操作。</w:t>
      </w:r>
    </w:p>
    <w:p w14:paraId="2FD20623" w14:textId="77777777" w:rsidR="006704FC" w:rsidRPr="0037086D" w:rsidRDefault="00D91995" w:rsidP="006704FC">
      <w:r w:rsidRPr="00642D2C">
        <w:rPr>
          <w:rFonts w:hint="eastAsia"/>
        </w:rPr>
        <w:t>【</w:t>
      </w:r>
      <w:r w:rsidRPr="0037086D">
        <w:rPr>
          <w:rFonts w:hint="eastAsia"/>
        </w:rPr>
        <w:t>延期报警</w:t>
      </w:r>
      <w:r w:rsidRPr="00642D2C">
        <w:rPr>
          <w:rFonts w:hint="eastAsia"/>
        </w:rPr>
        <w:t>】</w:t>
      </w:r>
      <w:r w:rsidRPr="0037086D">
        <w:rPr>
          <w:rFonts w:hint="eastAsia"/>
        </w:rPr>
        <w:t>：可针对到期报警</w:t>
      </w:r>
      <w:r>
        <w:rPr>
          <w:rFonts w:hint="eastAsia"/>
        </w:rPr>
        <w:t>的订单或者明细设置延期报警，光标选中订单主表数据这一行时，点击</w:t>
      </w:r>
      <w:r>
        <w:t>[</w:t>
      </w:r>
      <w:r w:rsidRPr="0037086D">
        <w:rPr>
          <w:rFonts w:hint="eastAsia"/>
        </w:rPr>
        <w:t>延期报警</w:t>
      </w:r>
      <w:r>
        <w:t>]</w:t>
      </w:r>
      <w:r w:rsidRPr="0037086D">
        <w:rPr>
          <w:rFonts w:hint="eastAsia"/>
        </w:rPr>
        <w:t>表示针对该订单整单设置延期报警；光标选中订单明细表中某行数据时，点击</w:t>
      </w:r>
      <w:r>
        <w:t>[</w:t>
      </w:r>
      <w:r w:rsidRPr="0037086D">
        <w:rPr>
          <w:rFonts w:hint="eastAsia"/>
        </w:rPr>
        <w:t>延期报警</w:t>
      </w:r>
      <w:r>
        <w:t>]</w:t>
      </w:r>
      <w:r w:rsidRPr="0037086D">
        <w:rPr>
          <w:rFonts w:hint="eastAsia"/>
        </w:rPr>
        <w:t>表示针对该行明细设置延期报警。系统提供“延期天数”和“延期到”具体某一天两种设置方式，用户可以二选一进行设置。</w:t>
      </w:r>
    </w:p>
    <w:p w14:paraId="27422F1A" w14:textId="77777777" w:rsidR="006704FC" w:rsidRPr="0037086D" w:rsidRDefault="00D91995" w:rsidP="006704FC">
      <w:r>
        <w:rPr>
          <w:rFonts w:hint="eastAsia"/>
        </w:rPr>
        <w:t>【</w:t>
      </w:r>
      <w:r w:rsidRPr="0037086D">
        <w:rPr>
          <w:rFonts w:hint="eastAsia"/>
        </w:rPr>
        <w:t>取消报警</w:t>
      </w:r>
      <w:r>
        <w:rPr>
          <w:rFonts w:hint="eastAsia"/>
        </w:rPr>
        <w:t>】</w:t>
      </w:r>
      <w:r w:rsidRPr="0037086D">
        <w:rPr>
          <w:rFonts w:hint="eastAsia"/>
        </w:rPr>
        <w:t>：可以针对到期报警的订单或者明细设置取消报警，光标选中订单主表数据这一行时，点击</w:t>
      </w:r>
      <w:r>
        <w:t>[</w:t>
      </w:r>
      <w:r w:rsidRPr="0037086D">
        <w:rPr>
          <w:rFonts w:hint="eastAsia"/>
        </w:rPr>
        <w:t>取消报警</w:t>
      </w:r>
      <w:r>
        <w:t>]</w:t>
      </w:r>
      <w:r w:rsidRPr="0037086D">
        <w:rPr>
          <w:rFonts w:hint="eastAsia"/>
        </w:rPr>
        <w:t>表示针对该订单整单设置延期报警；光标选中订单明细表中某行数据时，点击</w:t>
      </w:r>
      <w:r>
        <w:t>[</w:t>
      </w:r>
      <w:r w:rsidRPr="0037086D">
        <w:rPr>
          <w:rFonts w:hint="eastAsia"/>
        </w:rPr>
        <w:t>取消报警</w:t>
      </w:r>
      <w:r>
        <w:t>]</w:t>
      </w:r>
      <w:r w:rsidRPr="0037086D">
        <w:rPr>
          <w:rFonts w:hint="eastAsia"/>
        </w:rPr>
        <w:t>表示针对该行明细设置取消报警。</w:t>
      </w:r>
    </w:p>
    <w:p w14:paraId="3115CFBD" w14:textId="77777777" w:rsidR="006704FC" w:rsidRPr="0037086D" w:rsidRDefault="00D91995" w:rsidP="006704FC">
      <w:r>
        <w:rPr>
          <w:rFonts w:hint="eastAsia"/>
        </w:rPr>
        <w:t>【</w:t>
      </w:r>
      <w:r w:rsidRPr="0037086D">
        <w:rPr>
          <w:rFonts w:hint="eastAsia"/>
        </w:rPr>
        <w:t>恢复报警</w:t>
      </w:r>
      <w:r>
        <w:rPr>
          <w:rFonts w:hint="eastAsia"/>
        </w:rPr>
        <w:t>】</w:t>
      </w:r>
      <w:r w:rsidRPr="0037086D">
        <w:rPr>
          <w:rFonts w:hint="eastAsia"/>
        </w:rPr>
        <w:t>：根据查询条件中“包含取消报警”打钩后该按钮可点击，否则置灰不可点击。光标选中订单主表数据这一行时，点击</w:t>
      </w:r>
      <w:r>
        <w:t>[</w:t>
      </w:r>
      <w:r w:rsidRPr="0037086D">
        <w:rPr>
          <w:rFonts w:hint="eastAsia"/>
        </w:rPr>
        <w:t>恢复报警</w:t>
      </w:r>
      <w:r>
        <w:t>]</w:t>
      </w:r>
      <w:r w:rsidRPr="0037086D">
        <w:rPr>
          <w:rFonts w:hint="eastAsia"/>
        </w:rPr>
        <w:t>表示针对该订单整单设置恢复报警；光标选中订单明细表中某行数据时，点击</w:t>
      </w:r>
      <w:r>
        <w:t>[</w:t>
      </w:r>
      <w:r w:rsidRPr="0037086D">
        <w:rPr>
          <w:rFonts w:hint="eastAsia"/>
        </w:rPr>
        <w:t>恢复报警</w:t>
      </w:r>
      <w:r>
        <w:t>]</w:t>
      </w:r>
      <w:r w:rsidRPr="0037086D">
        <w:rPr>
          <w:rFonts w:hint="eastAsia"/>
        </w:rPr>
        <w:t>表示针对该行明细设置恢复报警。</w:t>
      </w:r>
    </w:p>
    <w:p w14:paraId="2CCF5097" w14:textId="77777777" w:rsidR="006704FC" w:rsidRPr="0037086D" w:rsidRDefault="00D91995" w:rsidP="00642D2C">
      <w:pPr>
        <w:pStyle w:val="4"/>
        <w:rPr>
          <w:b/>
        </w:rPr>
      </w:pPr>
      <w:bookmarkStart w:id="269" w:name="_Toc226534729"/>
      <w:r w:rsidRPr="0037086D">
        <w:rPr>
          <w:rFonts w:hint="eastAsia"/>
        </w:rPr>
        <w:lastRenderedPageBreak/>
        <w:t>销售订单汇总表</w:t>
      </w:r>
      <w:bookmarkEnd w:id="269"/>
    </w:p>
    <w:p w14:paraId="28537CE9" w14:textId="69C3A4C1" w:rsidR="006704FC" w:rsidRPr="0037086D" w:rsidRDefault="00A853F3" w:rsidP="006704FC">
      <w:r>
        <w:rPr>
          <w:noProof/>
        </w:rPr>
        <w:drawing>
          <wp:inline distT="0" distB="0" distL="0" distR="0" wp14:anchorId="11946A37" wp14:editId="6CC0F297">
            <wp:extent cx="5274310" cy="2618105"/>
            <wp:effectExtent l="0" t="0" r="2540" b="0"/>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274310" cy="2618105"/>
                    </a:xfrm>
                    <a:prstGeom prst="rect">
                      <a:avLst/>
                    </a:prstGeom>
                  </pic:spPr>
                </pic:pic>
              </a:graphicData>
            </a:graphic>
          </wp:inline>
        </w:drawing>
      </w:r>
    </w:p>
    <w:p w14:paraId="25EBB822" w14:textId="77777777" w:rsidR="006704FC" w:rsidRPr="0037086D" w:rsidRDefault="00D91995" w:rsidP="006704FC">
      <w:r w:rsidRPr="0037086D">
        <w:rPr>
          <w:rFonts w:hint="eastAsia"/>
          <w:bCs/>
        </w:rPr>
        <w:t>功能描述：</w:t>
      </w:r>
      <w:r w:rsidRPr="0037086D">
        <w:rPr>
          <w:rFonts w:hint="eastAsia"/>
        </w:rPr>
        <w:t>汇总统计每个商品的订货、发货、未发货、不订货和中止情况。</w:t>
      </w:r>
    </w:p>
    <w:p w14:paraId="5F03C0C0" w14:textId="77777777" w:rsidR="006704FC" w:rsidRPr="0037086D" w:rsidRDefault="00D91995" w:rsidP="0038579B">
      <w:pPr>
        <w:pStyle w:val="4"/>
        <w:rPr>
          <w:b/>
        </w:rPr>
      </w:pPr>
      <w:bookmarkStart w:id="270" w:name="_Toc226534730"/>
      <w:r w:rsidRPr="0037086D">
        <w:rPr>
          <w:rFonts w:hint="eastAsia"/>
        </w:rPr>
        <w:t>销售订单分组明细表</w:t>
      </w:r>
      <w:bookmarkEnd w:id="270"/>
    </w:p>
    <w:p w14:paraId="2E065BC5" w14:textId="3AB41D3E" w:rsidR="006704FC" w:rsidRPr="0037086D" w:rsidRDefault="00A853F3" w:rsidP="006704FC">
      <w:r>
        <w:rPr>
          <w:noProof/>
        </w:rPr>
        <w:drawing>
          <wp:inline distT="0" distB="0" distL="0" distR="0" wp14:anchorId="2AD2B0E3" wp14:editId="4D61CD96">
            <wp:extent cx="5274310" cy="2618105"/>
            <wp:effectExtent l="0" t="0" r="2540" b="0"/>
            <wp:docPr id="283" name="图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274310" cy="2618105"/>
                    </a:xfrm>
                    <a:prstGeom prst="rect">
                      <a:avLst/>
                    </a:prstGeom>
                  </pic:spPr>
                </pic:pic>
              </a:graphicData>
            </a:graphic>
          </wp:inline>
        </w:drawing>
      </w:r>
    </w:p>
    <w:p w14:paraId="44FB5C1F" w14:textId="77777777" w:rsidR="006704FC" w:rsidRPr="0037086D" w:rsidRDefault="00D91995" w:rsidP="006704FC">
      <w:r w:rsidRPr="0037086D">
        <w:rPr>
          <w:rFonts w:hint="eastAsia"/>
          <w:bCs/>
        </w:rPr>
        <w:t>功能描述：</w:t>
      </w:r>
      <w:r w:rsidRPr="0037086D">
        <w:rPr>
          <w:rFonts w:hint="eastAsia"/>
        </w:rPr>
        <w:t>统计每张订单中每个商品的订货、发货、未发货、不订货和中止情况。</w:t>
      </w:r>
    </w:p>
    <w:p w14:paraId="7A09FD01" w14:textId="77777777" w:rsidR="006704FC" w:rsidRPr="0037086D" w:rsidRDefault="00D91995" w:rsidP="006704FC">
      <w:r w:rsidRPr="0037086D">
        <w:rPr>
          <w:rFonts w:hint="eastAsia"/>
        </w:rPr>
        <w:t>操作说明：</w:t>
      </w:r>
    </w:p>
    <w:p w14:paraId="6C3C1735" w14:textId="77777777" w:rsidR="006704FC" w:rsidRPr="0037086D" w:rsidRDefault="00D91995" w:rsidP="006704FC">
      <w:r>
        <w:rPr>
          <w:rFonts w:hint="eastAsia"/>
        </w:rPr>
        <w:t>【</w:t>
      </w:r>
      <w:r w:rsidRPr="0037086D">
        <w:rPr>
          <w:rFonts w:hint="eastAsia"/>
        </w:rPr>
        <w:t>执行过程</w:t>
      </w:r>
      <w:r>
        <w:rPr>
          <w:rFonts w:hint="eastAsia"/>
        </w:rPr>
        <w:t>】</w:t>
      </w:r>
      <w:r w:rsidRPr="0037086D">
        <w:rPr>
          <w:rFonts w:hint="eastAsia"/>
        </w:rPr>
        <w:t>：点击可以查看订单在执行过程中进行销售的过程。</w:t>
      </w:r>
    </w:p>
    <w:p w14:paraId="5853323B" w14:textId="77777777" w:rsidR="006704FC" w:rsidRPr="0037086D" w:rsidRDefault="00D91995" w:rsidP="006704FC">
      <w:r w:rsidRPr="0037086D">
        <w:rPr>
          <w:rFonts w:hint="eastAsia"/>
        </w:rPr>
        <w:t>★注意事项：该报表暂时只支持按往来单位统计销售订单分组明细。</w:t>
      </w:r>
    </w:p>
    <w:p w14:paraId="0ABAE385" w14:textId="77777777" w:rsidR="006704FC" w:rsidRPr="0037086D" w:rsidRDefault="00D91995" w:rsidP="0038579B">
      <w:pPr>
        <w:pStyle w:val="4"/>
        <w:rPr>
          <w:b/>
        </w:rPr>
      </w:pPr>
      <w:bookmarkStart w:id="271" w:name="_Toc226534731"/>
      <w:r w:rsidRPr="0037086D">
        <w:rPr>
          <w:rFonts w:hint="eastAsia"/>
        </w:rPr>
        <w:lastRenderedPageBreak/>
        <w:t>销售订单执行情况查询</w:t>
      </w:r>
      <w:bookmarkEnd w:id="271"/>
    </w:p>
    <w:p w14:paraId="3EB70FE0" w14:textId="3A9E458B" w:rsidR="006704FC" w:rsidRPr="0037086D" w:rsidRDefault="00A853F3" w:rsidP="006704FC">
      <w:pPr>
        <w:rPr>
          <w:rFonts w:cstheme="minorEastAsia"/>
        </w:rPr>
      </w:pPr>
      <w:r>
        <w:rPr>
          <w:noProof/>
        </w:rPr>
        <w:drawing>
          <wp:inline distT="0" distB="0" distL="0" distR="0" wp14:anchorId="64DEA69B" wp14:editId="47F7E4AC">
            <wp:extent cx="5274310" cy="2618105"/>
            <wp:effectExtent l="0" t="0" r="2540" b="0"/>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274310" cy="2618105"/>
                    </a:xfrm>
                    <a:prstGeom prst="rect">
                      <a:avLst/>
                    </a:prstGeom>
                  </pic:spPr>
                </pic:pic>
              </a:graphicData>
            </a:graphic>
          </wp:inline>
        </w:drawing>
      </w:r>
    </w:p>
    <w:p w14:paraId="0FE8E4D0" w14:textId="77777777" w:rsidR="006704FC" w:rsidRPr="0037086D" w:rsidRDefault="00D91995" w:rsidP="006704FC">
      <w:r w:rsidRPr="0037086D">
        <w:rPr>
          <w:rFonts w:hint="eastAsia"/>
          <w:bCs/>
        </w:rPr>
        <w:t>功能描述：</w:t>
      </w:r>
      <w:r w:rsidRPr="0037086D">
        <w:rPr>
          <w:rFonts w:hint="eastAsia"/>
        </w:rPr>
        <w:t>查询销售订单对应的采购入库、销售出库</w:t>
      </w:r>
      <w:r>
        <w:t>(</w:t>
      </w:r>
      <w:r w:rsidRPr="0037086D">
        <w:rPr>
          <w:rFonts w:hint="eastAsia"/>
        </w:rPr>
        <w:t>退货</w:t>
      </w:r>
      <w:r>
        <w:t>)</w:t>
      </w:r>
      <w:r w:rsidRPr="0037086D">
        <w:rPr>
          <w:rFonts w:hint="eastAsia"/>
        </w:rPr>
        <w:t>、未发货、收付款、开票等数据。</w:t>
      </w:r>
    </w:p>
    <w:p w14:paraId="749EAA45" w14:textId="77777777" w:rsidR="006704FC" w:rsidRPr="0037086D" w:rsidRDefault="00D91995" w:rsidP="006704FC">
      <w:r w:rsidRPr="0037086D">
        <w:rPr>
          <w:rFonts w:hint="eastAsia"/>
        </w:rPr>
        <w:t>操作说明：</w:t>
      </w:r>
    </w:p>
    <w:p w14:paraId="05F70771" w14:textId="77777777" w:rsidR="006704FC" w:rsidRPr="0037086D" w:rsidRDefault="00D91995" w:rsidP="006704FC">
      <w:r>
        <w:rPr>
          <w:rFonts w:hint="eastAsia"/>
        </w:rPr>
        <w:t>【整体概述】：</w:t>
      </w:r>
      <w:r w:rsidRPr="0037086D">
        <w:rPr>
          <w:rFonts w:hint="eastAsia"/>
        </w:rPr>
        <w:t>查询报表支持明细展示与整单展示两种显示模式，默认为整单展示。</w:t>
      </w:r>
    </w:p>
    <w:p w14:paraId="70E51C97" w14:textId="77777777" w:rsidR="006704FC" w:rsidRPr="0037086D" w:rsidRDefault="00D91995" w:rsidP="006704FC">
      <w:r>
        <w:rPr>
          <w:rFonts w:hint="eastAsia"/>
        </w:rPr>
        <w:t>【</w:t>
      </w:r>
      <w:r w:rsidRPr="0037086D">
        <w:rPr>
          <w:rFonts w:hint="eastAsia"/>
        </w:rPr>
        <w:t>展示方式切换</w:t>
      </w:r>
      <w:r>
        <w:rPr>
          <w:rFonts w:hint="eastAsia"/>
        </w:rPr>
        <w:t>】</w:t>
      </w:r>
      <w:r w:rsidRPr="0037086D">
        <w:rPr>
          <w:rFonts w:hint="eastAsia"/>
        </w:rPr>
        <w:t>：</w:t>
      </w:r>
    </w:p>
    <w:p w14:paraId="2086C2F2" w14:textId="77777777" w:rsidR="006704FC" w:rsidRPr="0037086D" w:rsidRDefault="00D91995" w:rsidP="0038579B">
      <w:pPr>
        <w:pStyle w:val="11"/>
      </w:pPr>
      <w:r w:rsidRPr="0037086D">
        <w:rPr>
          <w:rFonts w:hint="eastAsia"/>
        </w:rPr>
        <w:t>可以通过【明细展示</w:t>
      </w:r>
      <w:r w:rsidRPr="0037086D">
        <w:t>/</w:t>
      </w:r>
      <w:r w:rsidRPr="0037086D">
        <w:rPr>
          <w:rFonts w:hint="eastAsia"/>
        </w:rPr>
        <w:t>整单展示】进行数据的切换。</w:t>
      </w:r>
    </w:p>
    <w:p w14:paraId="6CF17B94" w14:textId="77777777" w:rsidR="006704FC" w:rsidRPr="0037086D" w:rsidRDefault="00D91995" w:rsidP="0038579B">
      <w:pPr>
        <w:pStyle w:val="11"/>
      </w:pPr>
      <w:r w:rsidRPr="0037086D">
        <w:rPr>
          <w:rFonts w:hint="eastAsia"/>
        </w:rPr>
        <w:t>明细展示：</w:t>
      </w:r>
    </w:p>
    <w:p w14:paraId="071EC96A" w14:textId="77777777" w:rsidR="006704FC" w:rsidRPr="0037086D" w:rsidRDefault="00D91995" w:rsidP="0038579B">
      <w:pPr>
        <w:pStyle w:val="20"/>
      </w:pPr>
      <w:r w:rsidRPr="0037086D">
        <w:rPr>
          <w:rFonts w:hint="eastAsia"/>
        </w:rPr>
        <w:t>报表会体现出具体的商品信息。</w:t>
      </w:r>
    </w:p>
    <w:p w14:paraId="4321A9AB" w14:textId="77777777" w:rsidR="006704FC" w:rsidRPr="0037086D" w:rsidRDefault="00D91995" w:rsidP="0038579B">
      <w:pPr>
        <w:pStyle w:val="20"/>
      </w:pPr>
      <w:r w:rsidRPr="0037086D">
        <w:rPr>
          <w:rFonts w:hint="eastAsia"/>
        </w:rPr>
        <w:t>明细展示统计订单中各个商品执行情况，但不显示对应采购和销售单结算数据。</w:t>
      </w:r>
    </w:p>
    <w:p w14:paraId="7D76EDDE" w14:textId="77777777" w:rsidR="006704FC" w:rsidRPr="0037086D" w:rsidRDefault="00D91995" w:rsidP="0038579B">
      <w:pPr>
        <w:pStyle w:val="11"/>
      </w:pPr>
      <w:r w:rsidRPr="0037086D">
        <w:rPr>
          <w:rFonts w:hint="eastAsia"/>
        </w:rPr>
        <w:t>整单展示：</w:t>
      </w:r>
    </w:p>
    <w:p w14:paraId="56905B4D" w14:textId="77777777" w:rsidR="006704FC" w:rsidRPr="0037086D" w:rsidRDefault="00D91995" w:rsidP="0038579B">
      <w:pPr>
        <w:pStyle w:val="20"/>
      </w:pPr>
      <w:r w:rsidRPr="0037086D">
        <w:rPr>
          <w:rFonts w:hint="eastAsia"/>
        </w:rPr>
        <w:t>统计订单对应采购和销售单结算数据</w:t>
      </w:r>
    </w:p>
    <w:p w14:paraId="7B0B8A56" w14:textId="77777777" w:rsidR="006704FC" w:rsidRPr="0037086D" w:rsidRDefault="00D91995" w:rsidP="006704FC">
      <w:r>
        <w:rPr>
          <w:rFonts w:hint="eastAsia"/>
        </w:rPr>
        <w:t>【</w:t>
      </w:r>
      <w:r w:rsidRPr="0037086D">
        <w:rPr>
          <w:rFonts w:hint="eastAsia"/>
        </w:rPr>
        <w:t>请购数据</w:t>
      </w:r>
      <w:r>
        <w:rPr>
          <w:rFonts w:hint="eastAsia"/>
        </w:rPr>
        <w:t>】</w:t>
      </w:r>
      <w:r w:rsidRPr="0037086D">
        <w:rPr>
          <w:rFonts w:hint="eastAsia"/>
        </w:rPr>
        <w:t>：整单展示与明细展示模式下均显示销售订单请购数量与金额信息。</w:t>
      </w:r>
    </w:p>
    <w:p w14:paraId="04C6FEA1" w14:textId="77777777" w:rsidR="006704FC" w:rsidRPr="0037086D" w:rsidRDefault="00D91995" w:rsidP="006704FC">
      <w:r w:rsidRPr="006B11B3">
        <w:rPr>
          <w:rFonts w:hint="eastAsia"/>
        </w:rPr>
        <w:t>【</w:t>
      </w:r>
      <w:r w:rsidRPr="0037086D">
        <w:rPr>
          <w:rFonts w:hint="eastAsia"/>
        </w:rPr>
        <w:t>明细模式</w:t>
      </w:r>
      <w:r w:rsidRPr="006B11B3">
        <w:rPr>
          <w:rFonts w:hint="eastAsia"/>
        </w:rPr>
        <w:t>】</w:t>
      </w:r>
      <w:r>
        <w:rPr>
          <w:rFonts w:hint="eastAsia"/>
        </w:rPr>
        <w:t>：</w:t>
      </w:r>
      <w:r w:rsidRPr="0037086D">
        <w:rPr>
          <w:rFonts w:hint="eastAsia"/>
        </w:rPr>
        <w:t>显示商品税率、不含税单价、不含税金额。</w:t>
      </w:r>
    </w:p>
    <w:p w14:paraId="612323DA" w14:textId="77777777" w:rsidR="006704FC" w:rsidRPr="0037086D" w:rsidRDefault="00D91995" w:rsidP="006704FC">
      <w:r w:rsidRPr="006B11B3">
        <w:rPr>
          <w:rFonts w:hint="eastAsia"/>
        </w:rPr>
        <w:t>【</w:t>
      </w:r>
      <w:r w:rsidRPr="0037086D">
        <w:rPr>
          <w:rFonts w:hint="eastAsia"/>
        </w:rPr>
        <w:t>生单▼</w:t>
      </w:r>
      <w:r w:rsidRPr="006B11B3">
        <w:rPr>
          <w:rFonts w:hint="eastAsia"/>
        </w:rPr>
        <w:t>】</w:t>
      </w:r>
      <w:r w:rsidRPr="0037086D">
        <w:rPr>
          <w:rFonts w:hint="eastAsia"/>
        </w:rPr>
        <w:t>：根据需要批量生成采购订单</w:t>
      </w:r>
      <w:r w:rsidRPr="0037086D">
        <w:t>/</w:t>
      </w:r>
      <w:r w:rsidRPr="0037086D">
        <w:rPr>
          <w:rFonts w:hint="eastAsia"/>
        </w:rPr>
        <w:t>采购入库单</w:t>
      </w:r>
      <w:r w:rsidRPr="0037086D">
        <w:t>/</w:t>
      </w:r>
      <w:r w:rsidRPr="0037086D">
        <w:rPr>
          <w:rFonts w:hint="eastAsia"/>
        </w:rPr>
        <w:t>销售出库单。</w:t>
      </w:r>
    </w:p>
    <w:p w14:paraId="1C235955" w14:textId="77777777" w:rsidR="006704FC" w:rsidRPr="0037086D" w:rsidRDefault="00D91995" w:rsidP="006704FC">
      <w:r w:rsidRPr="006B11B3">
        <w:rPr>
          <w:rFonts w:hint="eastAsia"/>
        </w:rPr>
        <w:t>【</w:t>
      </w:r>
      <w:r w:rsidRPr="0037086D">
        <w:rPr>
          <w:rFonts w:hint="eastAsia"/>
        </w:rPr>
        <w:t>缺货数量公式设置</w:t>
      </w:r>
      <w:r w:rsidRPr="006B11B3">
        <w:rPr>
          <w:rFonts w:hint="eastAsia"/>
        </w:rPr>
        <w:t>】</w:t>
      </w:r>
      <w:r w:rsidRPr="0037086D">
        <w:rPr>
          <w:rFonts w:hint="eastAsia"/>
        </w:rPr>
        <w:t>：按自己的需要设置商品的缺货数量。</w:t>
      </w:r>
    </w:p>
    <w:p w14:paraId="1326E461" w14:textId="77777777" w:rsidR="006704FC" w:rsidRPr="0037086D" w:rsidRDefault="00D91995" w:rsidP="006B11B3">
      <w:pPr>
        <w:pStyle w:val="30"/>
        <w:rPr>
          <w:b/>
        </w:rPr>
      </w:pPr>
      <w:bookmarkStart w:id="272" w:name="_Toc226534732"/>
      <w:r w:rsidRPr="0037086D">
        <w:rPr>
          <w:rFonts w:hint="eastAsia"/>
        </w:rPr>
        <w:t>出货管理</w:t>
      </w:r>
      <w:bookmarkEnd w:id="272"/>
    </w:p>
    <w:p w14:paraId="56141030" w14:textId="77777777" w:rsidR="006704FC" w:rsidRPr="0037086D" w:rsidRDefault="00D91995" w:rsidP="006B11B3">
      <w:pPr>
        <w:pStyle w:val="4"/>
        <w:rPr>
          <w:b/>
        </w:rPr>
      </w:pPr>
      <w:bookmarkStart w:id="273" w:name="_Toc226534733"/>
      <w:r w:rsidRPr="0037086D">
        <w:rPr>
          <w:rFonts w:hint="eastAsia"/>
        </w:rPr>
        <w:t>零售单</w:t>
      </w:r>
      <w:bookmarkEnd w:id="273"/>
    </w:p>
    <w:p w14:paraId="5ABDEF0E" w14:textId="1277CC9A" w:rsidR="006704FC" w:rsidRPr="0037086D" w:rsidRDefault="00A853F3" w:rsidP="006704FC">
      <w:pPr>
        <w:rPr>
          <w:rFonts w:cstheme="minorEastAsia"/>
        </w:rPr>
      </w:pPr>
      <w:r>
        <w:rPr>
          <w:noProof/>
        </w:rPr>
        <w:drawing>
          <wp:inline distT="0" distB="0" distL="0" distR="0" wp14:anchorId="18F0D9E8" wp14:editId="028A4A96">
            <wp:extent cx="5274310" cy="2618105"/>
            <wp:effectExtent l="0" t="0" r="2540" b="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274310" cy="2618105"/>
                    </a:xfrm>
                    <a:prstGeom prst="rect">
                      <a:avLst/>
                    </a:prstGeom>
                  </pic:spPr>
                </pic:pic>
              </a:graphicData>
            </a:graphic>
          </wp:inline>
        </w:drawing>
      </w:r>
    </w:p>
    <w:p w14:paraId="4388E253" w14:textId="77777777" w:rsidR="006704FC" w:rsidRPr="0037086D" w:rsidRDefault="00D91995" w:rsidP="006704FC">
      <w:r w:rsidRPr="0037086D">
        <w:rPr>
          <w:rFonts w:hint="eastAsia"/>
          <w:bCs/>
        </w:rPr>
        <w:lastRenderedPageBreak/>
        <w:t>功能描述：</w:t>
      </w:r>
      <w:r w:rsidRPr="0037086D">
        <w:rPr>
          <w:rFonts w:hint="eastAsia"/>
        </w:rPr>
        <w:t>零售单一般用于零售业务，不允许挂往来账，必须结算完才能过账。</w:t>
      </w:r>
    </w:p>
    <w:p w14:paraId="755F55C1" w14:textId="77777777" w:rsidR="006704FC" w:rsidRDefault="00D91995" w:rsidP="006704FC">
      <w:r w:rsidRPr="0037086D">
        <w:rPr>
          <w:rFonts w:hint="eastAsia"/>
        </w:rPr>
        <w:t>操作说明：</w:t>
      </w:r>
    </w:p>
    <w:p w14:paraId="6569B184" w14:textId="77777777" w:rsidR="00394B6A" w:rsidRDefault="00D91995" w:rsidP="00394B6A">
      <w:r>
        <w:rPr>
          <w:rFonts w:hint="eastAsia"/>
        </w:rPr>
        <w:t>【录入方式】：</w:t>
      </w:r>
      <w:r w:rsidRPr="0037086D">
        <w:rPr>
          <w:rFonts w:hint="eastAsia"/>
        </w:rPr>
        <w:t>提供“手工录入、其他单据明细导入”等方式进行业务单据录入。</w:t>
      </w:r>
    </w:p>
    <w:p w14:paraId="22CBFE14" w14:textId="77777777" w:rsidR="00394B6A" w:rsidRDefault="00D91995" w:rsidP="00394B6A">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的商品；刷新虚拟库存；刷新账面库存；快速录入商品；修改单据；红字反冲；刷新汇率。</w:t>
      </w:r>
    </w:p>
    <w:p w14:paraId="06DF190A" w14:textId="77777777" w:rsidR="00394B6A" w:rsidRDefault="00D91995" w:rsidP="00394B6A">
      <w:r>
        <w:rPr>
          <w:rFonts w:hint="eastAsia"/>
        </w:rPr>
        <w:t>【过账处理】：</w:t>
      </w:r>
      <w:r w:rsidRPr="0037086D">
        <w:rPr>
          <w:rFonts w:hint="eastAsia"/>
        </w:rPr>
        <w:t>账户</w:t>
      </w:r>
      <w:r>
        <w:rPr>
          <w:rFonts w:hint="eastAsia"/>
        </w:rPr>
        <w:t>资金</w:t>
      </w:r>
      <w:r w:rsidRPr="0037086D">
        <w:rPr>
          <w:rFonts w:hint="eastAsia"/>
        </w:rPr>
        <w:t>增加；库存</w:t>
      </w:r>
      <w:r>
        <w:rPr>
          <w:rFonts w:hint="eastAsia"/>
        </w:rPr>
        <w:t>数量</w:t>
      </w:r>
      <w:r>
        <w:t>(</w:t>
      </w:r>
      <w:r>
        <w:rPr>
          <w:rFonts w:hint="eastAsia"/>
        </w:rPr>
        <w:t>金额</w:t>
      </w:r>
      <w:r>
        <w:t>)</w:t>
      </w:r>
      <w:r w:rsidRPr="0037086D">
        <w:rPr>
          <w:rFonts w:hint="eastAsia"/>
        </w:rPr>
        <w:t>减少；预收资金减少；</w:t>
      </w:r>
      <w:r>
        <w:rPr>
          <w:rFonts w:hint="eastAsia"/>
        </w:rPr>
        <w:t>会员</w:t>
      </w:r>
      <w:r w:rsidRPr="0037086D">
        <w:rPr>
          <w:rFonts w:hint="eastAsia"/>
        </w:rPr>
        <w:t>储值余额减少；</w:t>
      </w:r>
    </w:p>
    <w:p w14:paraId="37D04AF5" w14:textId="77777777" w:rsidR="00394B6A" w:rsidRDefault="00D91995" w:rsidP="00394B6A">
      <w:r>
        <w:rPr>
          <w:rFonts w:hint="eastAsia"/>
        </w:rPr>
        <w:t>【单据修改】：</w:t>
      </w:r>
    </w:p>
    <w:p w14:paraId="4CD866EE" w14:textId="77777777" w:rsidR="00DB65DD" w:rsidRDefault="00D91995" w:rsidP="00DB65DD">
      <w:pPr>
        <w:pStyle w:val="11"/>
      </w:pPr>
      <w:r>
        <w:rPr>
          <w:rFonts w:hint="eastAsia"/>
        </w:rPr>
        <w:t>不支持单据全面修改。</w:t>
      </w:r>
    </w:p>
    <w:p w14:paraId="24F18EB5" w14:textId="77777777" w:rsidR="00DB65DD" w:rsidRDefault="00D91995" w:rsidP="00DB65DD">
      <w:pPr>
        <w:pStyle w:val="11"/>
      </w:pPr>
      <w:r>
        <w:rPr>
          <w:rFonts w:hint="eastAsia"/>
        </w:rPr>
        <w:t>支持修改“单据日期、单据编号、经手人、部门、说明、摘要”。</w:t>
      </w:r>
    </w:p>
    <w:p w14:paraId="61FC6BDA" w14:textId="77777777" w:rsidR="00394B6A" w:rsidRDefault="00D91995" w:rsidP="00394B6A">
      <w:r>
        <w:rPr>
          <w:rFonts w:hint="eastAsia"/>
        </w:rPr>
        <w:t>【单据上、下游关联】：</w:t>
      </w:r>
    </w:p>
    <w:p w14:paraId="2BC26995" w14:textId="77777777" w:rsidR="00394B6A" w:rsidRDefault="00D91995" w:rsidP="00DB65DD">
      <w:pPr>
        <w:pStyle w:val="11"/>
      </w:pPr>
      <w:r>
        <w:rPr>
          <w:rFonts w:hint="eastAsia"/>
        </w:rPr>
        <w:t>下游单据：零售退货单。</w:t>
      </w:r>
    </w:p>
    <w:p w14:paraId="5C59355F" w14:textId="77777777" w:rsidR="00394B6A" w:rsidRDefault="00D91995" w:rsidP="00394B6A">
      <w:r>
        <w:rPr>
          <w:rFonts w:hint="eastAsia"/>
        </w:rPr>
        <w:t>【其他】：</w:t>
      </w:r>
    </w:p>
    <w:p w14:paraId="656158D9" w14:textId="77777777" w:rsidR="00394B6A" w:rsidRDefault="00D91995" w:rsidP="00DB65DD">
      <w:pPr>
        <w:pStyle w:val="11"/>
      </w:pPr>
      <w:r w:rsidRPr="0037086D">
        <w:rPr>
          <w:rFonts w:hint="eastAsia"/>
        </w:rPr>
        <w:t>支持操作员单据表头数据物理记忆</w:t>
      </w:r>
      <w:r>
        <w:rPr>
          <w:rFonts w:hint="eastAsia"/>
        </w:rPr>
        <w:t>：</w:t>
      </w:r>
      <w:r w:rsidRPr="0037086D">
        <w:rPr>
          <w:rFonts w:hint="eastAsia"/>
        </w:rPr>
        <w:t>保证下次该操作员无论在哪里登录系统，开单还是上次的表头信息。</w:t>
      </w:r>
    </w:p>
    <w:p w14:paraId="629A66C7" w14:textId="77777777" w:rsidR="006B11B3" w:rsidRPr="0037086D" w:rsidRDefault="00D91995" w:rsidP="00DB65DD">
      <w:pPr>
        <w:pStyle w:val="11"/>
      </w:pPr>
      <w:r w:rsidRPr="0037086D">
        <w:rPr>
          <w:rFonts w:hint="eastAsia"/>
        </w:rPr>
        <w:t>选项“相同商品、往来单位支持多个多编码”勾选对多编码设置的影响</w:t>
      </w:r>
      <w:r w:rsidRPr="006B11B3">
        <w:rPr>
          <w:rFonts w:hint="eastAsia"/>
        </w:rPr>
        <w:t>】</w:t>
      </w:r>
      <w:r>
        <w:rPr>
          <w:rFonts w:hint="eastAsia"/>
        </w:rPr>
        <w:t>：</w:t>
      </w:r>
    </w:p>
    <w:p w14:paraId="5865DA5A" w14:textId="77777777" w:rsidR="006B11B3" w:rsidRPr="0037086D" w:rsidRDefault="00D91995" w:rsidP="00DB65DD">
      <w:pPr>
        <w:pStyle w:val="20"/>
      </w:pPr>
      <w:r w:rsidRPr="0037086D">
        <w:rPr>
          <w:rFonts w:hint="eastAsia"/>
        </w:rPr>
        <w:t>勾选：多编码列，会出现多编码选择器。</w:t>
      </w:r>
    </w:p>
    <w:p w14:paraId="5676846A" w14:textId="77777777" w:rsidR="006B11B3" w:rsidRPr="0037086D" w:rsidRDefault="00D91995" w:rsidP="00DB65DD">
      <w:pPr>
        <w:pStyle w:val="3"/>
      </w:pPr>
      <w:r w:rsidRPr="0037086D">
        <w:rPr>
          <w:rFonts w:hint="eastAsia"/>
        </w:rPr>
        <w:t>本行未选择商品：能对“往来单位”对应的多编码进行选择，并将商品和多编码带入单据。</w:t>
      </w:r>
    </w:p>
    <w:p w14:paraId="1BC2A88F" w14:textId="77777777" w:rsidR="006B11B3" w:rsidRPr="0037086D" w:rsidRDefault="00D91995" w:rsidP="00DB65DD">
      <w:pPr>
        <w:pStyle w:val="3"/>
      </w:pPr>
      <w:r w:rsidRPr="0037086D">
        <w:rPr>
          <w:rFonts w:hint="eastAsia"/>
        </w:rPr>
        <w:t>本行已选择商品</w:t>
      </w:r>
      <w:r>
        <w:rPr>
          <w:rFonts w:hint="eastAsia"/>
        </w:rPr>
        <w:t>：</w:t>
      </w:r>
      <w:r w:rsidRPr="0037086D">
        <w:rPr>
          <w:rFonts w:hint="eastAsia"/>
        </w:rPr>
        <w:t>能对“往来单位＋商品”多编码进行选择，并将多编码带入单据。</w:t>
      </w:r>
    </w:p>
    <w:p w14:paraId="15C92575" w14:textId="77777777" w:rsidR="006B11B3" w:rsidRPr="0037086D" w:rsidRDefault="00D91995" w:rsidP="00DB65DD">
      <w:pPr>
        <w:pStyle w:val="20"/>
      </w:pPr>
      <w:r w:rsidRPr="0037086D">
        <w:rPr>
          <w:rFonts w:hint="eastAsia"/>
        </w:rPr>
        <w:t>未勾选：多编码列为只读，不会出现多编码选择器。</w:t>
      </w:r>
    </w:p>
    <w:p w14:paraId="60AEB31F" w14:textId="77777777" w:rsidR="006B11B3" w:rsidRPr="0037086D" w:rsidRDefault="00D91995" w:rsidP="00DB65DD">
      <w:pPr>
        <w:pStyle w:val="20"/>
      </w:pPr>
      <w:r w:rsidRPr="0037086D">
        <w:rPr>
          <w:rFonts w:hint="eastAsia"/>
        </w:rPr>
        <w:t>以上功能对于全部业务单据都有效，后续单据不做专门说明。</w:t>
      </w:r>
    </w:p>
    <w:p w14:paraId="291AA041" w14:textId="77777777" w:rsidR="006704FC" w:rsidRPr="00EA6103" w:rsidRDefault="00D91995" w:rsidP="006B11B3">
      <w:pPr>
        <w:pStyle w:val="11"/>
      </w:pPr>
      <w:r w:rsidRPr="0037086D">
        <w:rPr>
          <w:rFonts w:hint="eastAsia"/>
        </w:rPr>
        <w:t>按钮“填写金额”：点击后将抹零后金额带入到“实收</w:t>
      </w:r>
      <w:r w:rsidRPr="0037086D">
        <w:t>\</w:t>
      </w:r>
      <w:r w:rsidRPr="0037086D">
        <w:rPr>
          <w:rFonts w:hint="eastAsia"/>
        </w:rPr>
        <w:t>实付金额”中，该功能在购销模块都存在。</w:t>
      </w:r>
    </w:p>
    <w:p w14:paraId="7D8297FB" w14:textId="77777777" w:rsidR="006B11B3" w:rsidRDefault="00D91995" w:rsidP="006B11B3">
      <w:pPr>
        <w:pStyle w:val="11"/>
      </w:pPr>
      <w:r w:rsidRPr="0037086D">
        <w:rPr>
          <w:rFonts w:hint="eastAsia"/>
        </w:rPr>
        <w:t>支持电子面单打印。</w:t>
      </w:r>
    </w:p>
    <w:p w14:paraId="160D6522" w14:textId="77777777" w:rsidR="006B11B3" w:rsidRPr="0037086D" w:rsidRDefault="00D91995" w:rsidP="006B11B3">
      <w:pPr>
        <w:pStyle w:val="11"/>
      </w:pPr>
      <w:r w:rsidRPr="0037086D">
        <w:rPr>
          <w:rFonts w:hint="eastAsia"/>
        </w:rPr>
        <w:t>支持事后费用分摊的功能。</w:t>
      </w:r>
    </w:p>
    <w:p w14:paraId="1AED8107" w14:textId="77777777" w:rsidR="006704FC" w:rsidRPr="0037086D" w:rsidRDefault="00D91995" w:rsidP="006B11B3">
      <w:pPr>
        <w:pStyle w:val="4"/>
        <w:rPr>
          <w:b/>
        </w:rPr>
      </w:pPr>
      <w:bookmarkStart w:id="274" w:name="_Toc226534734"/>
      <w:r w:rsidRPr="0037086D">
        <w:rPr>
          <w:rFonts w:hint="eastAsia"/>
        </w:rPr>
        <w:t>零售退货单</w:t>
      </w:r>
      <w:bookmarkEnd w:id="274"/>
    </w:p>
    <w:p w14:paraId="247B9B72" w14:textId="1156D108" w:rsidR="006704FC" w:rsidRPr="0037086D" w:rsidRDefault="004F2E64" w:rsidP="006704FC">
      <w:r>
        <w:rPr>
          <w:noProof/>
        </w:rPr>
        <w:drawing>
          <wp:inline distT="0" distB="0" distL="0" distR="0" wp14:anchorId="4A9DC7EB" wp14:editId="0B8534EE">
            <wp:extent cx="5274310" cy="2618105"/>
            <wp:effectExtent l="0" t="0" r="2540" b="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274310" cy="2618105"/>
                    </a:xfrm>
                    <a:prstGeom prst="rect">
                      <a:avLst/>
                    </a:prstGeom>
                  </pic:spPr>
                </pic:pic>
              </a:graphicData>
            </a:graphic>
          </wp:inline>
        </w:drawing>
      </w:r>
    </w:p>
    <w:p w14:paraId="35073D35" w14:textId="77777777" w:rsidR="006704FC" w:rsidRPr="0037086D" w:rsidRDefault="00D91995" w:rsidP="006704FC">
      <w:r w:rsidRPr="0037086D">
        <w:rPr>
          <w:rFonts w:hint="eastAsia"/>
          <w:bCs/>
        </w:rPr>
        <w:t>功能描述：</w:t>
      </w:r>
      <w:r w:rsidRPr="0037086D">
        <w:rPr>
          <w:rFonts w:hint="eastAsia"/>
        </w:rPr>
        <w:t>零售退货单专门针对零售业务的退货处理，不允许挂往来账，必须结算</w:t>
      </w:r>
      <w:r w:rsidRPr="0037086D">
        <w:rPr>
          <w:rFonts w:cs="宋体" w:hint="eastAsia"/>
        </w:rPr>
        <w:t>完成</w:t>
      </w:r>
      <w:r w:rsidRPr="0037086D">
        <w:rPr>
          <w:rFonts w:hint="eastAsia"/>
        </w:rPr>
        <w:t>。</w:t>
      </w:r>
    </w:p>
    <w:p w14:paraId="71C3D718" w14:textId="77777777" w:rsidR="006704FC" w:rsidRDefault="00D91995" w:rsidP="006704FC">
      <w:r w:rsidRPr="0037086D">
        <w:rPr>
          <w:rFonts w:hint="eastAsia"/>
        </w:rPr>
        <w:t>操作说明：</w:t>
      </w:r>
    </w:p>
    <w:p w14:paraId="011FA072" w14:textId="77777777" w:rsidR="00DB65DD" w:rsidRDefault="00D91995" w:rsidP="00DB65DD">
      <w:r>
        <w:rPr>
          <w:rFonts w:hint="eastAsia"/>
        </w:rPr>
        <w:t>【录入方式】：</w:t>
      </w:r>
      <w:r w:rsidRPr="0037086D">
        <w:rPr>
          <w:rFonts w:hint="eastAsia"/>
        </w:rPr>
        <w:t>提供“手工录入、其他单据明细导入、引入零售单”等方式进行业务单据录入。</w:t>
      </w:r>
    </w:p>
    <w:p w14:paraId="355AD81B" w14:textId="77777777" w:rsidR="00DB65DD" w:rsidRDefault="00D91995" w:rsidP="00DB65DD">
      <w:r>
        <w:rPr>
          <w:rFonts w:hint="eastAsia"/>
        </w:rPr>
        <w:lastRenderedPageBreak/>
        <w:t>【单据助手】：</w:t>
      </w:r>
      <w:r w:rsidRPr="0037086D">
        <w:rPr>
          <w:rFonts w:hint="eastAsia"/>
        </w:rPr>
        <w:t>单据操作日志；其他单据明细导入；商品历史售价清除数量为</w:t>
      </w:r>
      <w:r w:rsidRPr="0037086D">
        <w:t>0</w:t>
      </w:r>
      <w:r>
        <w:rPr>
          <w:rFonts w:hint="eastAsia"/>
        </w:rPr>
        <w:t>的商品。</w:t>
      </w:r>
      <w:r w:rsidRPr="0037086D">
        <w:rPr>
          <w:rFonts w:hint="eastAsia"/>
        </w:rPr>
        <w:t>刷新虚拟库存；快速录入商品；修改单据；红字反冲；刷新汇率。</w:t>
      </w:r>
    </w:p>
    <w:p w14:paraId="79216178" w14:textId="77777777" w:rsidR="00DB65DD" w:rsidRDefault="00D91995" w:rsidP="00DB65DD">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14:paraId="10A51FE3" w14:textId="77777777" w:rsidR="00DB65DD" w:rsidRDefault="00D91995" w:rsidP="00DB65DD">
      <w:r>
        <w:rPr>
          <w:rFonts w:hint="eastAsia"/>
        </w:rPr>
        <w:t>【单据修改】：</w:t>
      </w:r>
    </w:p>
    <w:p w14:paraId="29C4F6E5" w14:textId="77777777" w:rsidR="00DB65DD" w:rsidRDefault="00D91995" w:rsidP="009848C6">
      <w:pPr>
        <w:pStyle w:val="11"/>
      </w:pPr>
      <w:r>
        <w:rPr>
          <w:rFonts w:hint="eastAsia"/>
        </w:rPr>
        <w:t>不支持单据全面修改。</w:t>
      </w:r>
    </w:p>
    <w:p w14:paraId="04408836" w14:textId="77777777" w:rsidR="00DB65DD" w:rsidRDefault="00D91995" w:rsidP="009848C6">
      <w:pPr>
        <w:pStyle w:val="11"/>
      </w:pPr>
      <w:r>
        <w:rPr>
          <w:rFonts w:hint="eastAsia"/>
        </w:rPr>
        <w:t>支持修改“单据日期、单据编号、经手人、部门、说明、摘要”。</w:t>
      </w:r>
    </w:p>
    <w:p w14:paraId="3AB62B00" w14:textId="77777777" w:rsidR="00DB65DD" w:rsidRDefault="00D91995" w:rsidP="00DB65DD">
      <w:r>
        <w:rPr>
          <w:rFonts w:hint="eastAsia"/>
        </w:rPr>
        <w:t>【单据上、下游关联】：</w:t>
      </w:r>
    </w:p>
    <w:p w14:paraId="799C7F5B" w14:textId="77777777" w:rsidR="00DB65DD" w:rsidRDefault="00D91995" w:rsidP="00B87600">
      <w:pPr>
        <w:pStyle w:val="11"/>
      </w:pPr>
      <w:r>
        <w:rPr>
          <w:rFonts w:hint="eastAsia"/>
        </w:rPr>
        <w:t>上游单据：零售单</w:t>
      </w:r>
    </w:p>
    <w:p w14:paraId="03CEB688" w14:textId="77777777" w:rsidR="006704FC" w:rsidRPr="0037086D" w:rsidRDefault="00D91995" w:rsidP="00E945B4">
      <w:pPr>
        <w:pStyle w:val="4"/>
        <w:rPr>
          <w:b/>
        </w:rPr>
      </w:pPr>
      <w:bookmarkStart w:id="275" w:name="_Toc226534735"/>
      <w:r w:rsidRPr="0037086D">
        <w:rPr>
          <w:rFonts w:hint="eastAsia"/>
        </w:rPr>
        <w:t>销售出库单</w:t>
      </w:r>
      <w:bookmarkEnd w:id="275"/>
    </w:p>
    <w:p w14:paraId="2C3D253F" w14:textId="6BCA06B9" w:rsidR="006704FC" w:rsidRPr="0037086D" w:rsidRDefault="004F2E64" w:rsidP="006704FC">
      <w:pPr>
        <w:rPr>
          <w:rFonts w:cstheme="minorEastAsia"/>
        </w:rPr>
      </w:pPr>
      <w:r>
        <w:rPr>
          <w:noProof/>
        </w:rPr>
        <w:drawing>
          <wp:inline distT="0" distB="0" distL="0" distR="0" wp14:anchorId="4070E0AB" wp14:editId="1B86A682">
            <wp:extent cx="5274310" cy="2618105"/>
            <wp:effectExtent l="0" t="0" r="2540"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274310" cy="2618105"/>
                    </a:xfrm>
                    <a:prstGeom prst="rect">
                      <a:avLst/>
                    </a:prstGeom>
                  </pic:spPr>
                </pic:pic>
              </a:graphicData>
            </a:graphic>
          </wp:inline>
        </w:drawing>
      </w:r>
    </w:p>
    <w:p w14:paraId="40CAB150" w14:textId="77777777" w:rsidR="006704FC" w:rsidRPr="0037086D" w:rsidRDefault="00D91995" w:rsidP="006704FC">
      <w:r w:rsidRPr="0037086D">
        <w:rPr>
          <w:rFonts w:hint="eastAsia"/>
          <w:bCs/>
        </w:rPr>
        <w:t>功能描述：</w:t>
      </w:r>
      <w:r w:rsidRPr="0037086D">
        <w:rPr>
          <w:rFonts w:hint="eastAsia"/>
        </w:rPr>
        <w:t>销售出库单用于销售业务，该单据可以不用完成收款操作，能挂往来账。</w:t>
      </w:r>
    </w:p>
    <w:p w14:paraId="3B011238" w14:textId="77777777" w:rsidR="006704FC" w:rsidRDefault="00D91995" w:rsidP="006704FC">
      <w:r w:rsidRPr="0037086D">
        <w:rPr>
          <w:rFonts w:hint="eastAsia"/>
        </w:rPr>
        <w:t>操作说明：</w:t>
      </w:r>
    </w:p>
    <w:p w14:paraId="3324C51D" w14:textId="77777777" w:rsidR="000619FA" w:rsidRDefault="00D91995" w:rsidP="000619FA">
      <w:r>
        <w:rPr>
          <w:rFonts w:hint="eastAsia"/>
        </w:rPr>
        <w:t>【录入方式】：</w:t>
      </w:r>
      <w:r w:rsidRPr="0037086D">
        <w:rPr>
          <w:rFonts w:hint="eastAsia"/>
        </w:rPr>
        <w:t>提供“手工录入、</w:t>
      </w:r>
      <w:r w:rsidRPr="0037086D">
        <w:t>Excel</w:t>
      </w:r>
      <w:r w:rsidRPr="0037086D">
        <w:rPr>
          <w:rFonts w:hint="eastAsia"/>
        </w:rPr>
        <w:t>明细导入、其他单据明细导入、引入销售订单、整单导入”等方式进行业务单据录入。</w:t>
      </w:r>
    </w:p>
    <w:p w14:paraId="24AAAA0D" w14:textId="77777777" w:rsidR="000619FA" w:rsidRDefault="00D91995" w:rsidP="000619FA">
      <w:r>
        <w:rPr>
          <w:rFonts w:hint="eastAsia"/>
        </w:rPr>
        <w:t>【单据助手】：</w:t>
      </w:r>
      <w:r w:rsidRPr="0037086D">
        <w:rPr>
          <w:rFonts w:hint="eastAsia"/>
        </w:rPr>
        <w:t>实时库存；信用额度查询；库存分布；条码核对；单据操作日志；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的商品；商品条码打印；刷新虚拟库存；刷新账面库存；快速录入商品；修改单据；红字反冲；刷新汇率。</w:t>
      </w:r>
    </w:p>
    <w:p w14:paraId="424A7742" w14:textId="77777777" w:rsidR="000619FA" w:rsidRDefault="00D91995" w:rsidP="000619FA">
      <w:r>
        <w:rPr>
          <w:rFonts w:hint="eastAsia"/>
        </w:rPr>
        <w:t>【过账处理】：账户资金</w:t>
      </w:r>
      <w:r w:rsidRPr="0037086D">
        <w:rPr>
          <w:rFonts w:hint="eastAsia"/>
        </w:rPr>
        <w:t>增加；应收款增加；库存减少；预收资金减少；储值余额减少；</w:t>
      </w:r>
    </w:p>
    <w:p w14:paraId="3DCE0435" w14:textId="77777777" w:rsidR="000619FA" w:rsidRDefault="00D91995" w:rsidP="000619FA">
      <w:r>
        <w:rPr>
          <w:rFonts w:hint="eastAsia"/>
        </w:rPr>
        <w:t>【单据修改】：</w:t>
      </w:r>
    </w:p>
    <w:p w14:paraId="238427F1" w14:textId="77777777" w:rsidR="000619FA" w:rsidRDefault="00D91995" w:rsidP="000619FA">
      <w:pPr>
        <w:pStyle w:val="11"/>
      </w:pPr>
      <w:r>
        <w:rPr>
          <w:rFonts w:hint="eastAsia"/>
        </w:rPr>
        <w:t>支持单据全面修改。</w:t>
      </w:r>
    </w:p>
    <w:p w14:paraId="1FFD155B" w14:textId="77777777" w:rsidR="000619FA" w:rsidRDefault="00D91995" w:rsidP="000619FA">
      <w:r>
        <w:rPr>
          <w:rFonts w:hint="eastAsia"/>
        </w:rPr>
        <w:t>【单据上、下游关联】：</w:t>
      </w:r>
    </w:p>
    <w:p w14:paraId="4B28FE81" w14:textId="77777777" w:rsidR="000619FA" w:rsidRDefault="00D91995" w:rsidP="000619FA">
      <w:pPr>
        <w:pStyle w:val="11"/>
      </w:pPr>
      <w:r>
        <w:rPr>
          <w:rFonts w:hint="eastAsia"/>
        </w:rPr>
        <w:t>上游单据：报价单、销售订单。</w:t>
      </w:r>
    </w:p>
    <w:p w14:paraId="7EB86869" w14:textId="77777777" w:rsidR="000619FA" w:rsidRDefault="00D91995" w:rsidP="000619FA">
      <w:pPr>
        <w:pStyle w:val="11"/>
      </w:pPr>
      <w:r>
        <w:rPr>
          <w:rFonts w:hint="eastAsia"/>
        </w:rPr>
        <w:t>下游单据：销售退货单、销售换货单。</w:t>
      </w:r>
    </w:p>
    <w:p w14:paraId="038A8447" w14:textId="77777777" w:rsidR="000619FA" w:rsidRDefault="00D91995" w:rsidP="000619FA">
      <w:r>
        <w:rPr>
          <w:rFonts w:hint="eastAsia"/>
        </w:rPr>
        <w:t>【其他】：</w:t>
      </w:r>
    </w:p>
    <w:p w14:paraId="74013C48" w14:textId="77777777" w:rsidR="006704FC" w:rsidRPr="0037086D" w:rsidRDefault="00D91995" w:rsidP="000619FA">
      <w:pPr>
        <w:pStyle w:val="11"/>
      </w:pPr>
      <w:r w:rsidRPr="0037086D">
        <w:rPr>
          <w:rFonts w:hint="eastAsia"/>
        </w:rPr>
        <w:t>会员卡：支持针对会员积分、储值消费、会员价等。</w:t>
      </w:r>
    </w:p>
    <w:p w14:paraId="6E72819A" w14:textId="77777777" w:rsidR="006704FC" w:rsidRPr="0037086D" w:rsidRDefault="00D91995" w:rsidP="000619FA">
      <w:pPr>
        <w:pStyle w:val="11"/>
      </w:pPr>
      <w:r w:rsidRPr="0037086D">
        <w:rPr>
          <w:rFonts w:hint="eastAsia"/>
        </w:rPr>
        <w:t>事前费用分摊的功能：</w:t>
      </w:r>
    </w:p>
    <w:p w14:paraId="39E2DD11" w14:textId="77777777" w:rsidR="006704FC" w:rsidRPr="0037086D" w:rsidRDefault="00D91995" w:rsidP="000619FA">
      <w:pPr>
        <w:pStyle w:val="20"/>
      </w:pPr>
      <w:r w:rsidRPr="0037086D">
        <w:rPr>
          <w:rFonts w:hint="eastAsia"/>
        </w:rPr>
        <w:t>事前费用分摊主要包含“我方支付、代客垫付”两种业务模式。</w:t>
      </w:r>
    </w:p>
    <w:p w14:paraId="4F47B336" w14:textId="77777777" w:rsidR="006704FC" w:rsidRPr="0037086D" w:rsidRDefault="00D91995" w:rsidP="000619FA">
      <w:pPr>
        <w:pStyle w:val="3"/>
      </w:pPr>
      <w:r w:rsidRPr="0037086D">
        <w:rPr>
          <w:rFonts w:hint="eastAsia"/>
        </w:rPr>
        <w:t>我方支付：可以录入多费用，录入的费用最终都会影响毛利。</w:t>
      </w:r>
    </w:p>
    <w:p w14:paraId="0CB2F6E3" w14:textId="77777777" w:rsidR="006704FC" w:rsidRPr="0037086D" w:rsidRDefault="00D91995" w:rsidP="000619FA">
      <w:pPr>
        <w:pStyle w:val="3"/>
      </w:pPr>
      <w:r w:rsidRPr="0037086D">
        <w:rPr>
          <w:rFonts w:hint="eastAsia"/>
        </w:rPr>
        <w:t>代客垫付：不用录入费用，只需要记录费用金额，不会影响毛利。</w:t>
      </w:r>
    </w:p>
    <w:p w14:paraId="48B614E4" w14:textId="77777777" w:rsidR="006704FC" w:rsidRPr="0037086D" w:rsidRDefault="00D91995" w:rsidP="000619FA">
      <w:pPr>
        <w:pStyle w:val="20"/>
      </w:pPr>
      <w:r w:rsidRPr="0037086D">
        <w:rPr>
          <w:rFonts w:hint="eastAsia"/>
        </w:rPr>
        <w:t>支持动态多费用</w:t>
      </w:r>
    </w:p>
    <w:p w14:paraId="0C4C5209" w14:textId="77777777" w:rsidR="006704FC" w:rsidRPr="0037086D" w:rsidRDefault="00D91995" w:rsidP="000619FA">
      <w:pPr>
        <w:pStyle w:val="3"/>
      </w:pPr>
      <w:r w:rsidRPr="0037086D">
        <w:rPr>
          <w:rFonts w:hint="eastAsia"/>
        </w:rPr>
        <w:lastRenderedPageBreak/>
        <w:t>在同一张业务单据中可以有运费、装卸费、入库费</w:t>
      </w:r>
      <w:r w:rsidRPr="0037086D">
        <w:t>...</w:t>
      </w:r>
      <w:r w:rsidRPr="0037086D">
        <w:rPr>
          <w:rFonts w:hint="eastAsia"/>
        </w:rPr>
        <w:t>，可以可以只有费用，或无任何费用。</w:t>
      </w:r>
    </w:p>
    <w:p w14:paraId="66F3E9A0" w14:textId="77777777" w:rsidR="006704FC" w:rsidRPr="0037086D" w:rsidRDefault="00D91995" w:rsidP="000619FA">
      <w:pPr>
        <w:pStyle w:val="3"/>
      </w:pPr>
      <w:r w:rsidRPr="0037086D">
        <w:rPr>
          <w:rFonts w:hint="eastAsia"/>
        </w:rPr>
        <w:t>不同的费用支持不同的结算单位。</w:t>
      </w:r>
    </w:p>
    <w:p w14:paraId="36568E78" w14:textId="77777777" w:rsidR="006704FC" w:rsidRPr="0037086D" w:rsidRDefault="00D91995" w:rsidP="000619FA">
      <w:pPr>
        <w:pStyle w:val="20"/>
      </w:pPr>
      <w:r w:rsidRPr="0037086D">
        <w:rPr>
          <w:rFonts w:hint="eastAsia"/>
        </w:rPr>
        <w:t>费用后续处理</w:t>
      </w:r>
    </w:p>
    <w:p w14:paraId="31A46849" w14:textId="77777777" w:rsidR="006704FC" w:rsidRPr="0037086D" w:rsidRDefault="00D91995" w:rsidP="000619FA">
      <w:pPr>
        <w:pStyle w:val="3"/>
      </w:pPr>
      <w:r w:rsidRPr="0037086D">
        <w:rPr>
          <w:rFonts w:hint="eastAsia"/>
        </w:rPr>
        <w:t>一旦有费用产生会自动生成后续费用对应的单据，及结算过账，减少客户的业务操作。</w:t>
      </w:r>
    </w:p>
    <w:p w14:paraId="0B41986E" w14:textId="77777777" w:rsidR="006704FC" w:rsidRPr="0037086D" w:rsidRDefault="00D91995" w:rsidP="000619FA">
      <w:pPr>
        <w:pStyle w:val="3"/>
      </w:pPr>
      <w:r w:rsidRPr="0037086D">
        <w:rPr>
          <w:rFonts w:hint="eastAsia"/>
        </w:rPr>
        <w:t>代客垫付在销售出库单进行结算的时候，优先结算代客垫付的金额部分，然后再结算业务金额部分。</w:t>
      </w:r>
    </w:p>
    <w:p w14:paraId="6E817A9E" w14:textId="77777777" w:rsidR="006704FC" w:rsidRPr="0037086D" w:rsidRDefault="00D91995" w:rsidP="000619FA">
      <w:pPr>
        <w:pStyle w:val="20"/>
      </w:pPr>
      <w:r w:rsidRPr="0037086D">
        <w:rPr>
          <w:rFonts w:hint="eastAsia"/>
        </w:rPr>
        <w:t>费用分摊方式</w:t>
      </w:r>
    </w:p>
    <w:p w14:paraId="7849E440" w14:textId="77777777" w:rsidR="006704FC" w:rsidRPr="0037086D" w:rsidRDefault="00D91995" w:rsidP="000619FA">
      <w:pPr>
        <w:pStyle w:val="3"/>
      </w:pPr>
      <w:r w:rsidRPr="0037086D">
        <w:rPr>
          <w:rFonts w:hint="eastAsia"/>
        </w:rPr>
        <w:t>常规的按“数量、金额、折后金额、价税合计”分摊。</w:t>
      </w:r>
    </w:p>
    <w:p w14:paraId="45C657F9" w14:textId="77777777" w:rsidR="006704FC" w:rsidRPr="0037086D" w:rsidRDefault="00D91995" w:rsidP="000619FA">
      <w:pPr>
        <w:pStyle w:val="3"/>
      </w:pPr>
      <w:r w:rsidRPr="0037086D">
        <w:rPr>
          <w:rFonts w:hint="eastAsia"/>
        </w:rPr>
        <w:t>按商品维度“规格、型号”分摊。</w:t>
      </w:r>
    </w:p>
    <w:p w14:paraId="6529B483" w14:textId="77777777" w:rsidR="006704FC" w:rsidRPr="0037086D" w:rsidRDefault="00D91995" w:rsidP="000619FA">
      <w:pPr>
        <w:pStyle w:val="3"/>
      </w:pPr>
      <w:r w:rsidRPr="0037086D">
        <w:rPr>
          <w:rFonts w:hint="eastAsia"/>
        </w:rPr>
        <w:t>按单据明细“数量自定义”分摊。</w:t>
      </w:r>
    </w:p>
    <w:p w14:paraId="0BFEE341" w14:textId="77777777" w:rsidR="006704FC" w:rsidRPr="0037086D" w:rsidRDefault="00D91995" w:rsidP="000619FA">
      <w:pPr>
        <w:pStyle w:val="20"/>
      </w:pPr>
      <w:r w:rsidRPr="0037086D">
        <w:rPr>
          <w:rFonts w:hint="eastAsia"/>
        </w:rPr>
        <w:t>费用备注：用于填写费用相关备注信息，当生成费用单的时候该备注信息会同步生成到费用单中。</w:t>
      </w:r>
    </w:p>
    <w:p w14:paraId="4C60EA09" w14:textId="77777777" w:rsidR="00E945B4" w:rsidRDefault="00D91995" w:rsidP="000619FA">
      <w:pPr>
        <w:pStyle w:val="11"/>
      </w:pPr>
      <w:r>
        <w:rPr>
          <w:rFonts w:hint="eastAsia"/>
        </w:rPr>
        <w:t>全面修改</w:t>
      </w:r>
      <w:r w:rsidRPr="0037086D">
        <w:rPr>
          <w:rFonts w:hint="eastAsia"/>
        </w:rPr>
        <w:t>：</w:t>
      </w:r>
    </w:p>
    <w:p w14:paraId="3CFF48AA" w14:textId="77777777" w:rsidR="006704FC" w:rsidRPr="0037086D" w:rsidRDefault="00D91995" w:rsidP="000619FA">
      <w:pPr>
        <w:pStyle w:val="20"/>
      </w:pPr>
      <w:r w:rsidRPr="0037086D">
        <w:rPr>
          <w:rFonts w:hint="eastAsia"/>
        </w:rPr>
        <w:t>点击按钮之后可对已过账单据进行修改并重新过账。</w:t>
      </w:r>
    </w:p>
    <w:p w14:paraId="28938317" w14:textId="77777777" w:rsidR="006704FC" w:rsidRPr="0037086D" w:rsidRDefault="00D91995" w:rsidP="000619FA">
      <w:pPr>
        <w:pStyle w:val="20"/>
      </w:pPr>
      <w:r w:rsidRPr="0037086D">
        <w:rPr>
          <w:rFonts w:hint="eastAsia"/>
        </w:rPr>
        <w:t>全面修改后单据只可审核过账，不支持保存草稿</w:t>
      </w:r>
    </w:p>
    <w:p w14:paraId="3E18E152" w14:textId="77777777" w:rsidR="006704FC" w:rsidRPr="0037086D" w:rsidRDefault="00D91995" w:rsidP="000619FA">
      <w:pPr>
        <w:pStyle w:val="20"/>
      </w:pPr>
      <w:r w:rsidRPr="0037086D">
        <w:rPr>
          <w:rFonts w:hint="eastAsia"/>
        </w:rPr>
        <w:t>全面修改规则：</w:t>
      </w:r>
    </w:p>
    <w:p w14:paraId="5B88EA11" w14:textId="77777777" w:rsidR="006704FC" w:rsidRPr="0037086D" w:rsidRDefault="00D91995" w:rsidP="000619FA">
      <w:pPr>
        <w:pStyle w:val="3"/>
      </w:pPr>
      <w:r w:rsidRPr="0037086D">
        <w:rPr>
          <w:rFonts w:hint="eastAsia"/>
        </w:rPr>
        <w:t>无下游单据时，所有信息均可修改</w:t>
      </w:r>
    </w:p>
    <w:p w14:paraId="2E8881DE" w14:textId="77777777" w:rsidR="006704FC" w:rsidRPr="0037086D" w:rsidRDefault="00D91995" w:rsidP="000619FA">
      <w:pPr>
        <w:pStyle w:val="3"/>
      </w:pPr>
      <w:r w:rsidRPr="0037086D">
        <w:rPr>
          <w:rFonts w:hint="eastAsia"/>
        </w:rPr>
        <w:t>有下游单据时</w:t>
      </w:r>
      <w:r w:rsidRPr="0037086D">
        <w:t>(</w:t>
      </w:r>
      <w:r w:rsidRPr="0037086D">
        <w:rPr>
          <w:rFonts w:hint="eastAsia"/>
        </w:rPr>
        <w:t>销售退</w:t>
      </w:r>
      <w:r w:rsidRPr="0037086D">
        <w:t>/</w:t>
      </w:r>
      <w:r w:rsidRPr="0037086D">
        <w:rPr>
          <w:rFonts w:hint="eastAsia"/>
        </w:rPr>
        <w:t>换货单、收款单、销售发票、出库费用分摊单、核销单</w:t>
      </w:r>
      <w:r w:rsidRPr="0037086D">
        <w:t>)</w:t>
      </w:r>
      <w:r w:rsidRPr="0037086D">
        <w:rPr>
          <w:rFonts w:hint="eastAsia"/>
        </w:rPr>
        <w:t>，表头往来单位、结算单位、币种不支持修改，表体被引用行不可删除或改为其他商品</w:t>
      </w:r>
    </w:p>
    <w:p w14:paraId="45EAE682" w14:textId="77777777" w:rsidR="006704FC" w:rsidRPr="0037086D" w:rsidRDefault="00D91995" w:rsidP="000619FA">
      <w:pPr>
        <w:pStyle w:val="3"/>
      </w:pPr>
      <w:r w:rsidRPr="0037086D">
        <w:rPr>
          <w:rFonts w:hint="eastAsia"/>
        </w:rPr>
        <w:t>已被收款单结算时，全面修改后单据实收金额必须≤</w:t>
      </w:r>
      <w:r w:rsidRPr="0037086D">
        <w:t>(</w:t>
      </w:r>
      <w:r w:rsidRPr="0037086D">
        <w:rPr>
          <w:rFonts w:hint="eastAsia"/>
        </w:rPr>
        <w:t>单据抹零后金额</w:t>
      </w:r>
      <w:r w:rsidRPr="0037086D">
        <w:t>-</w:t>
      </w:r>
      <w:r w:rsidRPr="0037086D">
        <w:rPr>
          <w:rFonts w:hint="eastAsia"/>
        </w:rPr>
        <w:t>关联收款单已结算金额合计</w:t>
      </w:r>
      <w:r w:rsidRPr="0037086D">
        <w:t>)</w:t>
      </w:r>
      <w:r w:rsidRPr="0037086D">
        <w:rPr>
          <w:rFonts w:hint="eastAsia"/>
        </w:rPr>
        <w:t>。</w:t>
      </w:r>
    </w:p>
    <w:p w14:paraId="5F99E04B" w14:textId="77777777" w:rsidR="006704FC" w:rsidRPr="0037086D" w:rsidRDefault="00D91995" w:rsidP="000619FA">
      <w:pPr>
        <w:pStyle w:val="3"/>
      </w:pPr>
      <w:r w:rsidRPr="0037086D">
        <w:rPr>
          <w:rFonts w:hint="eastAsia"/>
        </w:rPr>
        <w:t>序列号商品存在非已销售状态时，单据中对应序列号不可被删除，其他序列号仍可操作。</w:t>
      </w:r>
    </w:p>
    <w:p w14:paraId="2D3E79A2" w14:textId="77777777" w:rsidR="006704FC" w:rsidRPr="0037086D" w:rsidRDefault="00D91995" w:rsidP="000619FA">
      <w:pPr>
        <w:pStyle w:val="3"/>
      </w:pPr>
      <w:r w:rsidRPr="0037086D">
        <w:rPr>
          <w:rFonts w:hint="eastAsia"/>
        </w:rPr>
        <w:t>单据修改后单据录单日期必须大于等于本期会计期间开始日期、以及所有上游单据录单日期，否则不允许过账</w:t>
      </w:r>
    </w:p>
    <w:p w14:paraId="50CD1444" w14:textId="77777777" w:rsidR="006704FC" w:rsidRPr="0037086D" w:rsidRDefault="00D91995" w:rsidP="000619FA">
      <w:pPr>
        <w:pStyle w:val="3"/>
      </w:pPr>
      <w:r w:rsidRPr="0037086D">
        <w:rPr>
          <w:rFonts w:hint="eastAsia"/>
        </w:rPr>
        <w:t>单据修改后单据录单日期必须小于等于所有下游单据的录单日期，否则不允许过账。</w:t>
      </w:r>
    </w:p>
    <w:p w14:paraId="668F5B6E" w14:textId="77777777" w:rsidR="006704FC" w:rsidRPr="0037086D" w:rsidRDefault="00D91995" w:rsidP="000619FA">
      <w:pPr>
        <w:pStyle w:val="3"/>
      </w:pPr>
      <w:r w:rsidRPr="0037086D">
        <w:rPr>
          <w:rFonts w:hint="eastAsia"/>
        </w:rPr>
        <w:t>有会员卡进行结算的时候：会员卡余额为“当前余额＋本单会员卡结算金额”便于用户结算。</w:t>
      </w:r>
    </w:p>
    <w:p w14:paraId="24B365ED" w14:textId="77777777" w:rsidR="00E945B4" w:rsidRPr="0037086D" w:rsidRDefault="00D91995" w:rsidP="00E945B4">
      <w:pPr>
        <w:pStyle w:val="11"/>
      </w:pPr>
      <w:bookmarkStart w:id="276" w:name="_Toc4052"/>
      <w:r w:rsidRPr="0037086D">
        <w:rPr>
          <w:rFonts w:hint="eastAsia"/>
        </w:rPr>
        <w:t>事后费用分摊的功能。</w:t>
      </w:r>
    </w:p>
    <w:p w14:paraId="1159FC35" w14:textId="77777777" w:rsidR="00E945B4" w:rsidRPr="0037086D" w:rsidRDefault="00D91995" w:rsidP="00E945B4">
      <w:pPr>
        <w:pStyle w:val="11"/>
      </w:pPr>
      <w:r w:rsidRPr="0037086D">
        <w:rPr>
          <w:rFonts w:hint="eastAsia"/>
        </w:rPr>
        <w:t>支持电子面单打印。</w:t>
      </w:r>
    </w:p>
    <w:p w14:paraId="442D3F31" w14:textId="77777777" w:rsidR="006704FC" w:rsidRPr="0037086D" w:rsidRDefault="00D91995" w:rsidP="00394B6A">
      <w:pPr>
        <w:pStyle w:val="4"/>
        <w:rPr>
          <w:b/>
        </w:rPr>
      </w:pPr>
      <w:bookmarkStart w:id="277" w:name="_Toc226534736"/>
      <w:bookmarkEnd w:id="276"/>
      <w:r w:rsidRPr="0037086D">
        <w:rPr>
          <w:rFonts w:hint="eastAsia"/>
        </w:rPr>
        <w:lastRenderedPageBreak/>
        <w:t>销售退货单</w:t>
      </w:r>
      <w:bookmarkEnd w:id="277"/>
    </w:p>
    <w:p w14:paraId="16DE0EA6" w14:textId="7F418DCF" w:rsidR="006704FC" w:rsidRPr="0037086D" w:rsidRDefault="004F2E64" w:rsidP="006704FC">
      <w:r>
        <w:rPr>
          <w:noProof/>
        </w:rPr>
        <w:drawing>
          <wp:inline distT="0" distB="0" distL="0" distR="0" wp14:anchorId="10EA3D5B" wp14:editId="322D9120">
            <wp:extent cx="5274310" cy="2618105"/>
            <wp:effectExtent l="0" t="0" r="2540"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274310" cy="2618105"/>
                    </a:xfrm>
                    <a:prstGeom prst="rect">
                      <a:avLst/>
                    </a:prstGeom>
                  </pic:spPr>
                </pic:pic>
              </a:graphicData>
            </a:graphic>
          </wp:inline>
        </w:drawing>
      </w:r>
    </w:p>
    <w:p w14:paraId="5FE4B398"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销售退货单专门针对销售业务的退货处理，该单据可以不完成收款，能挂往来账</w:t>
      </w:r>
      <w:r w:rsidRPr="0037086D">
        <w:rPr>
          <w:rFonts w:cstheme="minorEastAsia" w:hint="eastAsia"/>
        </w:rPr>
        <w:t>。</w:t>
      </w:r>
    </w:p>
    <w:p w14:paraId="63CABE62" w14:textId="77777777" w:rsidR="006704FC" w:rsidRDefault="00D91995" w:rsidP="006704FC">
      <w:r w:rsidRPr="0037086D">
        <w:rPr>
          <w:rFonts w:hint="eastAsia"/>
        </w:rPr>
        <w:t>操作说明：</w:t>
      </w:r>
    </w:p>
    <w:p w14:paraId="73F6B294" w14:textId="77777777" w:rsidR="00AF58FA" w:rsidRDefault="00D91995" w:rsidP="00AF58FA">
      <w:r>
        <w:rPr>
          <w:rFonts w:hint="eastAsia"/>
        </w:rPr>
        <w:t>【录入方式】：</w:t>
      </w:r>
      <w:r w:rsidRPr="0037086D">
        <w:rPr>
          <w:rFonts w:hint="eastAsia"/>
        </w:rPr>
        <w:t>提供“手工录入、其他单据明细导入、调原销售单”等方式进行业务单据录入。</w:t>
      </w:r>
    </w:p>
    <w:p w14:paraId="5A2DD711" w14:textId="77777777" w:rsidR="00AF58FA" w:rsidRDefault="00D91995" w:rsidP="00AF58FA">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的商品；商品条码打印；快速录入商品；修改单据；红字反冲；刷新汇率。</w:t>
      </w:r>
    </w:p>
    <w:p w14:paraId="2BA09865" w14:textId="77777777" w:rsidR="00AF58FA" w:rsidRDefault="00D91995" w:rsidP="00AF58FA">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14:paraId="4B031FC6" w14:textId="77777777" w:rsidR="00AF58FA" w:rsidRDefault="00D91995" w:rsidP="00AF58FA">
      <w:r>
        <w:rPr>
          <w:rFonts w:hint="eastAsia"/>
        </w:rPr>
        <w:t>【单据修改】：</w:t>
      </w:r>
    </w:p>
    <w:p w14:paraId="51E6DAE7" w14:textId="77777777" w:rsidR="00AF58FA" w:rsidRDefault="00D91995" w:rsidP="00AF58FA">
      <w:pPr>
        <w:pStyle w:val="11"/>
      </w:pPr>
      <w:r>
        <w:rPr>
          <w:rFonts w:hint="eastAsia"/>
        </w:rPr>
        <w:t>支持单据全面修改。</w:t>
      </w:r>
    </w:p>
    <w:p w14:paraId="20689FF2" w14:textId="77777777" w:rsidR="00AF58FA" w:rsidRDefault="00D91995" w:rsidP="00AF58FA">
      <w:r>
        <w:rPr>
          <w:rFonts w:hint="eastAsia"/>
        </w:rPr>
        <w:t>【单据上、下游关联】：</w:t>
      </w:r>
    </w:p>
    <w:p w14:paraId="68CCBA17" w14:textId="77777777" w:rsidR="00AF58FA" w:rsidRDefault="00D91995" w:rsidP="00AF58FA">
      <w:pPr>
        <w:pStyle w:val="11"/>
      </w:pPr>
      <w:r>
        <w:rPr>
          <w:rFonts w:hint="eastAsia"/>
        </w:rPr>
        <w:t>上游单据：销售出库单。</w:t>
      </w:r>
    </w:p>
    <w:p w14:paraId="110BE085" w14:textId="77777777" w:rsidR="00AF58FA" w:rsidRDefault="00D91995" w:rsidP="00AF58FA">
      <w:r>
        <w:rPr>
          <w:rFonts w:hint="eastAsia"/>
        </w:rPr>
        <w:t>【其他】：</w:t>
      </w:r>
    </w:p>
    <w:p w14:paraId="0FB111D4" w14:textId="77777777" w:rsidR="006704FC" w:rsidRPr="0037086D" w:rsidRDefault="00D91995" w:rsidP="00AF58FA">
      <w:pPr>
        <w:pStyle w:val="11"/>
      </w:pPr>
      <w:r w:rsidRPr="0037086D">
        <w:rPr>
          <w:rFonts w:hint="eastAsia"/>
        </w:rPr>
        <w:t>会员卡：支持直接退还会员储值，并扣减消费积分。</w:t>
      </w:r>
    </w:p>
    <w:p w14:paraId="1705BEBF" w14:textId="77777777" w:rsidR="006704FC" w:rsidRPr="00EA6103" w:rsidRDefault="00D91995" w:rsidP="00AF58FA">
      <w:pPr>
        <w:pStyle w:val="11"/>
      </w:pPr>
      <w:r w:rsidRPr="0037086D">
        <w:rPr>
          <w:rFonts w:hint="eastAsia"/>
        </w:rPr>
        <w:t>当销售退货单是调用的销售出库单，且该销售出库单调用了销售订单后，过账后会增加对应销售订单的“已退货数量”。当用户不希望退货单影响订单的“已退货数量”，可以将选项“单据配置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14:paraId="527358DD" w14:textId="77777777" w:rsidR="006704FC" w:rsidRPr="0037086D" w:rsidRDefault="00D91995" w:rsidP="00CB7173">
      <w:pPr>
        <w:pStyle w:val="4"/>
        <w:rPr>
          <w:b/>
        </w:rPr>
      </w:pPr>
      <w:bookmarkStart w:id="278" w:name="_Toc226534737"/>
      <w:r w:rsidRPr="0037086D">
        <w:rPr>
          <w:rFonts w:hint="eastAsia"/>
        </w:rPr>
        <w:lastRenderedPageBreak/>
        <w:t>销售换货单</w:t>
      </w:r>
      <w:bookmarkEnd w:id="278"/>
    </w:p>
    <w:p w14:paraId="2E24E7F5" w14:textId="5A2BB172" w:rsidR="006704FC" w:rsidRPr="0037086D" w:rsidRDefault="004F2E64" w:rsidP="006704FC">
      <w:pPr>
        <w:rPr>
          <w:rFonts w:cstheme="minorEastAsia"/>
        </w:rPr>
      </w:pPr>
      <w:r>
        <w:rPr>
          <w:noProof/>
        </w:rPr>
        <w:drawing>
          <wp:inline distT="0" distB="0" distL="0" distR="0" wp14:anchorId="594359B3" wp14:editId="10F8B75F">
            <wp:extent cx="5274310" cy="2618105"/>
            <wp:effectExtent l="0" t="0" r="2540"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274310" cy="2618105"/>
                    </a:xfrm>
                    <a:prstGeom prst="rect">
                      <a:avLst/>
                    </a:prstGeom>
                  </pic:spPr>
                </pic:pic>
              </a:graphicData>
            </a:graphic>
          </wp:inline>
        </w:drawing>
      </w:r>
    </w:p>
    <w:p w14:paraId="58E37B64"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销售换货单集成了销售出库单、销售退货单的功能，同时出库和退货的业务操作</w:t>
      </w:r>
      <w:r w:rsidRPr="0037086D">
        <w:rPr>
          <w:rFonts w:cstheme="minorEastAsia" w:hint="eastAsia"/>
        </w:rPr>
        <w:t>。</w:t>
      </w:r>
    </w:p>
    <w:p w14:paraId="2A019FEB" w14:textId="77777777" w:rsidR="006704FC" w:rsidRPr="0037086D" w:rsidRDefault="00D91995" w:rsidP="006704FC">
      <w:r w:rsidRPr="0037086D">
        <w:rPr>
          <w:rFonts w:hint="eastAsia"/>
        </w:rPr>
        <w:t>操作说明：</w:t>
      </w:r>
    </w:p>
    <w:p w14:paraId="1B60C620" w14:textId="77777777" w:rsidR="00CB7173" w:rsidRDefault="00D91995" w:rsidP="00CB7173">
      <w:r>
        <w:rPr>
          <w:rFonts w:hint="eastAsia"/>
        </w:rPr>
        <w:t>【录入方式】：</w:t>
      </w:r>
      <w:r w:rsidRPr="0037086D">
        <w:rPr>
          <w:rFonts w:hint="eastAsia"/>
        </w:rPr>
        <w:t>提供“手工录入、调原销售单”等方式进行业务单据录入。</w:t>
      </w:r>
    </w:p>
    <w:p w14:paraId="6A9D859A" w14:textId="77777777" w:rsidR="00CB7173" w:rsidRDefault="00D91995" w:rsidP="00CB7173">
      <w:r>
        <w:rPr>
          <w:rFonts w:hint="eastAsia"/>
        </w:rPr>
        <w:t>【单据助手】：</w:t>
      </w:r>
      <w:r w:rsidRPr="0037086D">
        <w:rPr>
          <w:rFonts w:hint="eastAsia"/>
        </w:rPr>
        <w:t>实时库存；单据操作日志；商品入库历史售价清除数量为</w:t>
      </w:r>
      <w:r w:rsidRPr="0037086D">
        <w:t>0</w:t>
      </w:r>
      <w:r w:rsidRPr="0037086D">
        <w:rPr>
          <w:rFonts w:hint="eastAsia"/>
        </w:rPr>
        <w:t>的商品；刷新虚拟库存；刷新账面库存；修改单据；红字反冲；刷新汇率。</w:t>
      </w:r>
    </w:p>
    <w:p w14:paraId="381B45D4" w14:textId="77777777" w:rsidR="00CB7173" w:rsidRDefault="00D91995" w:rsidP="00CB7173">
      <w:r>
        <w:rPr>
          <w:rFonts w:hint="eastAsia"/>
        </w:rPr>
        <w:t>【过账处理】：按销售的出和销售的退分别进行处理。</w:t>
      </w:r>
    </w:p>
    <w:p w14:paraId="0952AA8A" w14:textId="77777777" w:rsidR="00CB7173" w:rsidRDefault="00D91995" w:rsidP="00CB7173">
      <w:r>
        <w:rPr>
          <w:rFonts w:hint="eastAsia"/>
        </w:rPr>
        <w:t>【单据修改】：</w:t>
      </w:r>
    </w:p>
    <w:p w14:paraId="43651F6A" w14:textId="77777777" w:rsidR="00CB7173" w:rsidRDefault="00D91995" w:rsidP="00CB7173">
      <w:pPr>
        <w:pStyle w:val="11"/>
      </w:pPr>
      <w:r>
        <w:rPr>
          <w:rFonts w:hint="eastAsia"/>
        </w:rPr>
        <w:t>不支持单据全面修改。</w:t>
      </w:r>
    </w:p>
    <w:p w14:paraId="1972F097" w14:textId="77777777" w:rsidR="00CB7173" w:rsidRDefault="00D91995" w:rsidP="00CB7173">
      <w:pPr>
        <w:pStyle w:val="11"/>
      </w:pPr>
      <w:r>
        <w:rPr>
          <w:rFonts w:hint="eastAsia"/>
        </w:rPr>
        <w:t>支持修改“单据日期、单据编号、经手人、部门、说明、摘要”。</w:t>
      </w:r>
    </w:p>
    <w:p w14:paraId="6984847B" w14:textId="77777777" w:rsidR="00CB7173" w:rsidRDefault="00D91995" w:rsidP="00CB7173">
      <w:r>
        <w:rPr>
          <w:rFonts w:hint="eastAsia"/>
        </w:rPr>
        <w:t>【单据上、下游关联】：</w:t>
      </w:r>
    </w:p>
    <w:p w14:paraId="1BDB424B" w14:textId="77777777" w:rsidR="00CB7173" w:rsidRDefault="00D91995" w:rsidP="00B87600">
      <w:pPr>
        <w:pStyle w:val="11"/>
      </w:pPr>
      <w:r>
        <w:rPr>
          <w:rFonts w:hint="eastAsia"/>
        </w:rPr>
        <w:t>上游单据：销售出库单。</w:t>
      </w:r>
    </w:p>
    <w:p w14:paraId="458B0865" w14:textId="77777777" w:rsidR="006704FC" w:rsidRPr="0037086D" w:rsidRDefault="00D91995" w:rsidP="00CB7173">
      <w:pPr>
        <w:pStyle w:val="30"/>
        <w:rPr>
          <w:b/>
        </w:rPr>
      </w:pPr>
      <w:bookmarkStart w:id="279" w:name="_Toc226534738"/>
      <w:r w:rsidRPr="0037086D">
        <w:rPr>
          <w:rFonts w:hint="eastAsia"/>
        </w:rPr>
        <w:t>价格策略</w:t>
      </w:r>
      <w:bookmarkEnd w:id="279"/>
    </w:p>
    <w:p w14:paraId="01CDD9AC" w14:textId="77777777" w:rsidR="006704FC" w:rsidRPr="0037086D" w:rsidRDefault="00D91995" w:rsidP="00CB7173">
      <w:pPr>
        <w:pStyle w:val="4"/>
        <w:rPr>
          <w:b/>
        </w:rPr>
      </w:pPr>
      <w:bookmarkStart w:id="280" w:name="_Toc226534739"/>
      <w:r w:rsidRPr="0037086D">
        <w:rPr>
          <w:rFonts w:hint="eastAsia"/>
        </w:rPr>
        <w:t>物价信息</w:t>
      </w:r>
      <w:bookmarkEnd w:id="280"/>
    </w:p>
    <w:p w14:paraId="512439D4" w14:textId="10C7C8CE" w:rsidR="006704FC" w:rsidRPr="0037086D" w:rsidRDefault="004F2E64" w:rsidP="006704FC">
      <w:pPr>
        <w:rPr>
          <w:rFonts w:cstheme="minorEastAsia"/>
        </w:rPr>
      </w:pPr>
      <w:r>
        <w:rPr>
          <w:noProof/>
        </w:rPr>
        <w:drawing>
          <wp:inline distT="0" distB="0" distL="0" distR="0" wp14:anchorId="5B6F46F9" wp14:editId="4553AB2A">
            <wp:extent cx="5274310" cy="2618105"/>
            <wp:effectExtent l="0" t="0" r="2540"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274310" cy="2618105"/>
                    </a:xfrm>
                    <a:prstGeom prst="rect">
                      <a:avLst/>
                    </a:prstGeom>
                  </pic:spPr>
                </pic:pic>
              </a:graphicData>
            </a:graphic>
          </wp:inline>
        </w:drawing>
      </w:r>
    </w:p>
    <w:p w14:paraId="75CB6982" w14:textId="77777777" w:rsidR="006704FC" w:rsidRPr="0037086D" w:rsidRDefault="00D91995" w:rsidP="006704FC">
      <w:r w:rsidRPr="0037086D">
        <w:rPr>
          <w:rFonts w:hint="eastAsia"/>
          <w:bCs/>
        </w:rPr>
        <w:t>功能描述：</w:t>
      </w:r>
      <w:r w:rsidRPr="0037086D">
        <w:rPr>
          <w:rFonts w:hint="eastAsia"/>
        </w:rPr>
        <w:t>物价信息是对系统中所有商品所有价格的汇总管理。</w:t>
      </w:r>
    </w:p>
    <w:p w14:paraId="179B9BDC" w14:textId="77777777" w:rsidR="006704FC" w:rsidRPr="0037086D" w:rsidRDefault="00D91995" w:rsidP="006704FC">
      <w:r w:rsidRPr="0037086D">
        <w:rPr>
          <w:rFonts w:hint="eastAsia"/>
        </w:rPr>
        <w:t>操作说明：</w:t>
      </w:r>
    </w:p>
    <w:p w14:paraId="47B715AC" w14:textId="77777777" w:rsidR="00CB7173" w:rsidRDefault="00D91995" w:rsidP="006704FC">
      <w:r w:rsidRPr="00CB7173">
        <w:rPr>
          <w:rFonts w:hint="eastAsia"/>
        </w:rPr>
        <w:t>【整体概述】：</w:t>
      </w:r>
    </w:p>
    <w:p w14:paraId="55C73DA7" w14:textId="18307E2D" w:rsidR="006704FC" w:rsidRPr="0037086D" w:rsidRDefault="00D91995" w:rsidP="00CB7173">
      <w:pPr>
        <w:pStyle w:val="11"/>
      </w:pPr>
      <w:r w:rsidRPr="0037086D">
        <w:rPr>
          <w:rFonts w:hint="eastAsia"/>
        </w:rPr>
        <w:lastRenderedPageBreak/>
        <w:t>物价信息是“商品＋计量单位”组合的物价，现在包含“预设进价</w:t>
      </w:r>
      <w:r w:rsidRPr="0037086D">
        <w:t>1</w:t>
      </w:r>
      <w:r w:rsidRPr="0037086D">
        <w:rPr>
          <w:rFonts w:hint="eastAsia"/>
        </w:rPr>
        <w:t>、预设进价</w:t>
      </w:r>
      <w:r w:rsidRPr="0037086D">
        <w:t>2</w:t>
      </w:r>
      <w:r w:rsidRPr="0037086D">
        <w:rPr>
          <w:rFonts w:hint="eastAsia"/>
        </w:rPr>
        <w:t>、预设进价</w:t>
      </w:r>
      <w:r w:rsidRPr="0037086D">
        <w:t>3</w:t>
      </w:r>
      <w:r w:rsidRPr="0037086D">
        <w:rPr>
          <w:rFonts w:hint="eastAsia"/>
        </w:rPr>
        <w:t>、预设进价</w:t>
      </w:r>
      <w:r w:rsidRPr="0037086D">
        <w:t>4</w:t>
      </w:r>
      <w:r w:rsidRPr="0037086D">
        <w:rPr>
          <w:rFonts w:hint="eastAsia"/>
        </w:rPr>
        <w:t>、预设进价</w:t>
      </w:r>
      <w:r w:rsidRPr="0037086D">
        <w:t>5</w:t>
      </w:r>
      <w:r w:rsidRPr="0037086D">
        <w:rPr>
          <w:rFonts w:hint="eastAsia"/>
        </w:rPr>
        <w:t>、最高进价、最近进价、参考成本价、预设售价</w:t>
      </w:r>
      <w:r w:rsidRPr="0037086D">
        <w:t>1</w:t>
      </w:r>
      <w:r w:rsidRPr="0037086D">
        <w:rPr>
          <w:rFonts w:hint="eastAsia"/>
        </w:rPr>
        <w:t>、预设售价</w:t>
      </w:r>
      <w:r w:rsidRPr="0037086D">
        <w:t>2</w:t>
      </w:r>
      <w:r w:rsidRPr="0037086D">
        <w:rPr>
          <w:rFonts w:hint="eastAsia"/>
        </w:rPr>
        <w:t>、预设售价</w:t>
      </w:r>
      <w:r w:rsidRPr="0037086D">
        <w:t>3</w:t>
      </w:r>
      <w:r w:rsidRPr="0037086D">
        <w:rPr>
          <w:rFonts w:hint="eastAsia"/>
        </w:rPr>
        <w:t>、预设售价</w:t>
      </w:r>
      <w:r w:rsidRPr="0037086D">
        <w:t>4</w:t>
      </w:r>
      <w:r w:rsidRPr="0037086D">
        <w:rPr>
          <w:rFonts w:hint="eastAsia"/>
        </w:rPr>
        <w:t>、预设售价</w:t>
      </w:r>
      <w:r w:rsidRPr="0037086D">
        <w:t>5</w:t>
      </w:r>
      <w:r w:rsidRPr="0037086D">
        <w:rPr>
          <w:rFonts w:hint="eastAsia"/>
        </w:rPr>
        <w:t>、预设售价</w:t>
      </w:r>
      <w:r w:rsidRPr="0037086D">
        <w:t>6</w:t>
      </w:r>
      <w:r w:rsidRPr="0037086D">
        <w:rPr>
          <w:rFonts w:hint="eastAsia"/>
        </w:rPr>
        <w:t>、预设售价</w:t>
      </w:r>
      <w:r w:rsidRPr="0037086D">
        <w:t>7</w:t>
      </w:r>
      <w:r w:rsidRPr="0037086D">
        <w:rPr>
          <w:rFonts w:hint="eastAsia"/>
        </w:rPr>
        <w:t>、预设售价</w:t>
      </w:r>
      <w:r w:rsidRPr="0037086D">
        <w:t>8</w:t>
      </w:r>
      <w:r w:rsidRPr="0037086D">
        <w:rPr>
          <w:rFonts w:hint="eastAsia"/>
        </w:rPr>
        <w:t>、预设售价</w:t>
      </w:r>
      <w:r w:rsidRPr="0037086D">
        <w:t>9</w:t>
      </w:r>
      <w:r w:rsidRPr="0037086D">
        <w:rPr>
          <w:rFonts w:hint="eastAsia"/>
        </w:rPr>
        <w:t>、预设售价</w:t>
      </w:r>
      <w:r w:rsidRPr="0037086D">
        <w:t>10</w:t>
      </w:r>
      <w:r w:rsidRPr="0037086D">
        <w:rPr>
          <w:rFonts w:hint="eastAsia"/>
        </w:rPr>
        <w:t>、零售价、最高售价、最低售价、最近售价</w:t>
      </w:r>
      <w:r w:rsidR="004F2E64">
        <w:rPr>
          <w:rFonts w:hint="eastAsia"/>
        </w:rPr>
        <w:t>、</w:t>
      </w:r>
      <w:r w:rsidR="004F2E64" w:rsidRPr="004F2E64">
        <w:rPr>
          <w:rFonts w:hint="eastAsia"/>
        </w:rPr>
        <w:t>月结存成本均价</w:t>
      </w:r>
      <w:r w:rsidRPr="0037086D">
        <w:rPr>
          <w:rFonts w:hint="eastAsia"/>
        </w:rPr>
        <w:t>”等价格信息。</w:t>
      </w:r>
    </w:p>
    <w:p w14:paraId="57950529" w14:textId="77777777" w:rsidR="006704FC" w:rsidRPr="0037086D" w:rsidRDefault="00D91995" w:rsidP="00CB7173">
      <w:pPr>
        <w:pStyle w:val="11"/>
      </w:pPr>
      <w:r w:rsidRPr="0037086D">
        <w:rPr>
          <w:rFonts w:hint="eastAsia"/>
        </w:rPr>
        <w:t>受到对应价格管控权限的控制，拥有该权限则可以查看</w:t>
      </w:r>
      <w:r w:rsidRPr="0037086D">
        <w:t>(</w:t>
      </w:r>
      <w:r w:rsidRPr="0037086D">
        <w:rPr>
          <w:rFonts w:hint="eastAsia"/>
        </w:rPr>
        <w:t>修改</w:t>
      </w:r>
      <w:r w:rsidRPr="0037086D">
        <w:t>)</w:t>
      </w:r>
      <w:r w:rsidRPr="0037086D">
        <w:rPr>
          <w:rFonts w:hint="eastAsia"/>
        </w:rPr>
        <w:t>对应价格，否则显示为</w:t>
      </w:r>
      <w:r w:rsidRPr="0037086D">
        <w:t>*</w:t>
      </w:r>
      <w:r w:rsidRPr="0037086D">
        <w:rPr>
          <w:rFonts w:hint="eastAsia"/>
        </w:rPr>
        <w:t>。</w:t>
      </w:r>
    </w:p>
    <w:p w14:paraId="0AF3D967" w14:textId="77777777" w:rsidR="006704FC" w:rsidRPr="0037086D" w:rsidRDefault="00D91995" w:rsidP="006704FC">
      <w:r w:rsidRPr="00CB7173">
        <w:rPr>
          <w:rFonts w:hint="eastAsia"/>
        </w:rPr>
        <w:t>【</w:t>
      </w:r>
      <w:r w:rsidRPr="0037086D">
        <w:rPr>
          <w:rFonts w:hint="eastAsia"/>
        </w:rPr>
        <w:t>修改价格</w:t>
      </w:r>
      <w:r w:rsidRPr="00CB7173">
        <w:rPr>
          <w:rFonts w:hint="eastAsia"/>
        </w:rPr>
        <w:t>】</w:t>
      </w:r>
      <w:r w:rsidRPr="0037086D">
        <w:rPr>
          <w:rFonts w:hint="eastAsia"/>
        </w:rPr>
        <w:t>：对具体商品进行价格数据进行修改</w:t>
      </w:r>
      <w:r w:rsidR="00A046CC">
        <w:rPr>
          <w:rFonts w:hint="eastAsia"/>
        </w:rPr>
        <w:t>，支持直接在物价信息Grid中进行修改，也支持点击按钮“修改价格”进行修改</w:t>
      </w:r>
      <w:r w:rsidRPr="0037086D">
        <w:rPr>
          <w:rFonts w:hint="eastAsia"/>
        </w:rPr>
        <w:t>。</w:t>
      </w:r>
    </w:p>
    <w:p w14:paraId="47E80049" w14:textId="77777777" w:rsidR="006704FC" w:rsidRPr="0037086D" w:rsidRDefault="00D91995" w:rsidP="006704FC">
      <w:r w:rsidRPr="00CB7173">
        <w:rPr>
          <w:rFonts w:hint="eastAsia"/>
        </w:rPr>
        <w:t>【</w:t>
      </w:r>
      <w:r w:rsidRPr="0037086D">
        <w:rPr>
          <w:rFonts w:hint="eastAsia"/>
        </w:rPr>
        <w:t>物价生成</w:t>
      </w:r>
      <w:r w:rsidRPr="00CB7173">
        <w:rPr>
          <w:rFonts w:hint="eastAsia"/>
        </w:rPr>
        <w:t>】</w:t>
      </w:r>
      <w:r w:rsidRPr="0037086D">
        <w:rPr>
          <w:rFonts w:hint="eastAsia"/>
        </w:rPr>
        <w:t>：通过计算公式对一批商品进行统一的修改。</w:t>
      </w:r>
    </w:p>
    <w:p w14:paraId="2A5FCF61" w14:textId="77777777" w:rsidR="006704FC" w:rsidRPr="0037086D" w:rsidRDefault="00D91995" w:rsidP="006704FC">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：提供物价信息的</w:t>
      </w:r>
      <w:r w:rsidRPr="0037086D">
        <w:t>Excel</w:t>
      </w:r>
      <w:r w:rsidRPr="0037086D">
        <w:rPr>
          <w:rFonts w:hint="eastAsia"/>
        </w:rPr>
        <w:t>信息导入功能。</w:t>
      </w:r>
    </w:p>
    <w:p w14:paraId="38A3946E" w14:textId="77777777" w:rsidR="006704FC" w:rsidRPr="0037086D" w:rsidRDefault="00D91995" w:rsidP="00CB7173">
      <w:pPr>
        <w:pStyle w:val="4"/>
        <w:rPr>
          <w:b/>
        </w:rPr>
      </w:pPr>
      <w:bookmarkStart w:id="281" w:name="_Toc226534740"/>
      <w:r w:rsidRPr="0037086D">
        <w:rPr>
          <w:rFonts w:hint="eastAsia"/>
        </w:rPr>
        <w:t>价格跟踪查询</w:t>
      </w:r>
      <w:bookmarkEnd w:id="281"/>
    </w:p>
    <w:p w14:paraId="768211C8" w14:textId="122C89F2" w:rsidR="006704FC" w:rsidRPr="0037086D" w:rsidRDefault="004F2E64" w:rsidP="006704FC">
      <w:pPr>
        <w:rPr>
          <w:rFonts w:cstheme="minorEastAsia"/>
        </w:rPr>
      </w:pPr>
      <w:r>
        <w:rPr>
          <w:noProof/>
        </w:rPr>
        <w:drawing>
          <wp:inline distT="0" distB="0" distL="0" distR="0" wp14:anchorId="51B4B26C" wp14:editId="1DB6D979">
            <wp:extent cx="5274310" cy="2618105"/>
            <wp:effectExtent l="0" t="0" r="2540"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274310" cy="2618105"/>
                    </a:xfrm>
                    <a:prstGeom prst="rect">
                      <a:avLst/>
                    </a:prstGeom>
                  </pic:spPr>
                </pic:pic>
              </a:graphicData>
            </a:graphic>
          </wp:inline>
        </w:drawing>
      </w:r>
    </w:p>
    <w:p w14:paraId="76F10CF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启用价格跟踪后，系统会将跟踪价格记录备案，为每次交易价格提供参考</w:t>
      </w:r>
      <w:r w:rsidRPr="0037086D">
        <w:rPr>
          <w:rFonts w:cstheme="minorEastAsia" w:hint="eastAsia"/>
        </w:rPr>
        <w:t>。</w:t>
      </w:r>
    </w:p>
    <w:p w14:paraId="188BE59C" w14:textId="77777777" w:rsidR="006704FC" w:rsidRPr="0037086D" w:rsidRDefault="00D91995" w:rsidP="006704FC">
      <w:r w:rsidRPr="0037086D">
        <w:rPr>
          <w:rFonts w:hint="eastAsia"/>
        </w:rPr>
        <w:t>操作说明：</w:t>
      </w:r>
    </w:p>
    <w:p w14:paraId="49F43EDA" w14:textId="77777777" w:rsidR="006704FC" w:rsidRPr="0037086D" w:rsidRDefault="00D91995" w:rsidP="006704FC">
      <w:r w:rsidRPr="00CB7173">
        <w:rPr>
          <w:rFonts w:hint="eastAsia"/>
        </w:rPr>
        <w:t>【</w:t>
      </w:r>
      <w:r w:rsidRPr="0037086D">
        <w:rPr>
          <w:rFonts w:hint="eastAsia"/>
        </w:rPr>
        <w:t>新增</w:t>
      </w:r>
      <w:r w:rsidRPr="00CB7173">
        <w:rPr>
          <w:rFonts w:hint="eastAsia"/>
        </w:rPr>
        <w:t>】</w:t>
      </w:r>
      <w:r w:rsidRPr="0037086D">
        <w:rPr>
          <w:rFonts w:hint="eastAsia"/>
        </w:rPr>
        <w:t>：手工新增一条新的价格跟踪数据。</w:t>
      </w:r>
    </w:p>
    <w:p w14:paraId="3A1C1F57" w14:textId="77777777" w:rsidR="006704FC" w:rsidRPr="0037086D" w:rsidRDefault="00D91995" w:rsidP="006704FC">
      <w:r w:rsidRPr="00CB7173">
        <w:rPr>
          <w:rFonts w:hint="eastAsia"/>
        </w:rPr>
        <w:t>【</w:t>
      </w:r>
      <w:r w:rsidRPr="0037086D">
        <w:rPr>
          <w:rFonts w:hint="eastAsia"/>
        </w:rPr>
        <w:t>修改</w:t>
      </w:r>
      <w:r w:rsidRPr="00CB7173">
        <w:rPr>
          <w:rFonts w:hint="eastAsia"/>
        </w:rPr>
        <w:t>】</w:t>
      </w:r>
      <w:r w:rsidRPr="0037086D">
        <w:rPr>
          <w:rFonts w:hint="eastAsia"/>
        </w:rPr>
        <w:t>：对具体价格跟踪数据进行修改。</w:t>
      </w:r>
    </w:p>
    <w:p w14:paraId="63EB26E4" w14:textId="77777777" w:rsidR="006704FC" w:rsidRPr="0037086D" w:rsidRDefault="00D91995" w:rsidP="006704FC">
      <w:r w:rsidRPr="00CB7173">
        <w:rPr>
          <w:rFonts w:hint="eastAsia"/>
        </w:rPr>
        <w:t>【</w:t>
      </w:r>
      <w:r w:rsidRPr="0037086D">
        <w:rPr>
          <w:rFonts w:hint="eastAsia"/>
        </w:rPr>
        <w:t>批量修改</w:t>
      </w:r>
      <w:r w:rsidRPr="00CB7173">
        <w:rPr>
          <w:rFonts w:hint="eastAsia"/>
        </w:rPr>
        <w:t>】</w:t>
      </w:r>
      <w:r w:rsidRPr="0037086D">
        <w:rPr>
          <w:rFonts w:hint="eastAsia"/>
        </w:rPr>
        <w:t>：批量修改同修改类似，只是可以进行批量处理。</w:t>
      </w:r>
    </w:p>
    <w:p w14:paraId="4F3FF44F" w14:textId="77777777" w:rsidR="006704FC" w:rsidRPr="0037086D" w:rsidRDefault="00D91995" w:rsidP="006704FC">
      <w:r w:rsidRPr="00CB7173">
        <w:rPr>
          <w:rFonts w:hint="eastAsia"/>
        </w:rPr>
        <w:t>【</w:t>
      </w:r>
      <w:r w:rsidRPr="0037086D">
        <w:rPr>
          <w:rFonts w:hint="eastAsia"/>
        </w:rPr>
        <w:t>删除</w:t>
      </w:r>
      <w:r w:rsidRPr="00CB7173">
        <w:rPr>
          <w:rFonts w:hint="eastAsia"/>
        </w:rPr>
        <w:t>】</w:t>
      </w:r>
      <w:r w:rsidRPr="0037086D">
        <w:rPr>
          <w:rFonts w:hint="eastAsia"/>
        </w:rPr>
        <w:t>：删除一条价格跟踪数据。</w:t>
      </w:r>
    </w:p>
    <w:p w14:paraId="638C61B9" w14:textId="77777777" w:rsidR="006704FC" w:rsidRPr="0037086D" w:rsidRDefault="00D91995" w:rsidP="006704FC">
      <w:r w:rsidRPr="00CB7173">
        <w:rPr>
          <w:rFonts w:hint="eastAsia"/>
        </w:rPr>
        <w:t>【</w:t>
      </w:r>
      <w:r w:rsidRPr="0037086D">
        <w:rPr>
          <w:rFonts w:hint="eastAsia"/>
        </w:rPr>
        <w:t>批量删除</w:t>
      </w:r>
      <w:r w:rsidRPr="00CB7173">
        <w:rPr>
          <w:rFonts w:hint="eastAsia"/>
        </w:rPr>
        <w:t>】</w:t>
      </w:r>
      <w:r w:rsidRPr="0037086D">
        <w:rPr>
          <w:rFonts w:hint="eastAsia"/>
        </w:rPr>
        <w:t>：批量删除同删除类似，只是可以进行批量处理。</w:t>
      </w:r>
    </w:p>
    <w:p w14:paraId="1B8DED0C" w14:textId="77777777" w:rsidR="006704FC" w:rsidRPr="0037086D" w:rsidRDefault="00D91995" w:rsidP="006704FC">
      <w:r w:rsidRPr="00CB7173">
        <w:rPr>
          <w:rFonts w:hint="eastAsia"/>
        </w:rPr>
        <w:t>【</w:t>
      </w:r>
      <w:r w:rsidRPr="0037086D">
        <w:rPr>
          <w:rFonts w:hint="eastAsia"/>
        </w:rPr>
        <w:t>价格跟踪复制</w:t>
      </w:r>
      <w:r w:rsidRPr="00CB7173">
        <w:rPr>
          <w:rFonts w:hint="eastAsia"/>
        </w:rPr>
        <w:t>】</w:t>
      </w:r>
      <w:r w:rsidRPr="0037086D">
        <w:rPr>
          <w:rFonts w:hint="eastAsia"/>
        </w:rPr>
        <w:t>：把价格跟踪复制给另外的往来单位。</w:t>
      </w:r>
    </w:p>
    <w:p w14:paraId="2ECB9BFC" w14:textId="77777777" w:rsidR="006704FC" w:rsidRPr="0037086D" w:rsidRDefault="00D91995" w:rsidP="006704FC">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：提供价格跟踪信息的</w:t>
      </w:r>
      <w:r w:rsidRPr="0037086D">
        <w:t>Excel</w:t>
      </w:r>
      <w:r w:rsidRPr="0037086D">
        <w:rPr>
          <w:rFonts w:hint="eastAsia"/>
        </w:rPr>
        <w:t>信息导入功能。</w:t>
      </w:r>
    </w:p>
    <w:p w14:paraId="542BD5FB" w14:textId="77777777" w:rsidR="006704FC" w:rsidRPr="0037086D" w:rsidRDefault="00D91995" w:rsidP="006704FC">
      <w:r w:rsidRPr="00CB7173">
        <w:rPr>
          <w:rFonts w:hint="eastAsia"/>
        </w:rPr>
        <w:t>【</w:t>
      </w:r>
      <w:r w:rsidRPr="0037086D">
        <w:rPr>
          <w:rFonts w:hint="eastAsia"/>
        </w:rPr>
        <w:t>查询类型</w:t>
      </w:r>
      <w:r w:rsidRPr="00CB7173">
        <w:rPr>
          <w:rFonts w:hint="eastAsia"/>
        </w:rPr>
        <w:t>】</w:t>
      </w:r>
      <w:r w:rsidRPr="0037086D">
        <w:rPr>
          <w:rFonts w:hint="eastAsia"/>
        </w:rPr>
        <w:t>：销售订单价格跟踪、销售价格跟踪、采购订单价格跟踪、采购价格跟踪、委外加工任务价格跟踪、委外完工验收价格跟踪。</w:t>
      </w:r>
    </w:p>
    <w:p w14:paraId="30BCEA4E" w14:textId="77777777" w:rsidR="006704FC" w:rsidRPr="0037086D" w:rsidRDefault="00D91995" w:rsidP="00CB7173">
      <w:pPr>
        <w:pStyle w:val="4"/>
        <w:rPr>
          <w:b/>
        </w:rPr>
      </w:pPr>
      <w:bookmarkStart w:id="282" w:name="_Toc226534741"/>
      <w:r w:rsidRPr="0037086D">
        <w:rPr>
          <w:rFonts w:hint="eastAsia"/>
        </w:rPr>
        <w:lastRenderedPageBreak/>
        <w:t>记忆商品查询</w:t>
      </w:r>
      <w:bookmarkEnd w:id="282"/>
    </w:p>
    <w:p w14:paraId="5A75904B" w14:textId="4E22FA6F" w:rsidR="006704FC" w:rsidRPr="0037086D" w:rsidRDefault="004F2E64" w:rsidP="006704FC">
      <w:r>
        <w:rPr>
          <w:noProof/>
        </w:rPr>
        <w:drawing>
          <wp:inline distT="0" distB="0" distL="0" distR="0" wp14:anchorId="2EEE5715" wp14:editId="2B121CBB">
            <wp:extent cx="5274310" cy="2618105"/>
            <wp:effectExtent l="0" t="0" r="2540" b="0"/>
            <wp:docPr id="292"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274310" cy="2618105"/>
                    </a:xfrm>
                    <a:prstGeom prst="rect">
                      <a:avLst/>
                    </a:prstGeom>
                  </pic:spPr>
                </pic:pic>
              </a:graphicData>
            </a:graphic>
          </wp:inline>
        </w:drawing>
      </w:r>
    </w:p>
    <w:p w14:paraId="6B2D84E7" w14:textId="77777777" w:rsidR="006704FC" w:rsidRPr="0037086D" w:rsidRDefault="00D91995" w:rsidP="006704FC">
      <w:r w:rsidRPr="0037086D">
        <w:rPr>
          <w:rFonts w:hint="eastAsia"/>
          <w:bCs/>
        </w:rPr>
        <w:t>功能描述：</w:t>
      </w:r>
      <w:r w:rsidRPr="0037086D">
        <w:rPr>
          <w:rFonts w:hint="eastAsia"/>
        </w:rPr>
        <w:t>查询记忆往来单位有过交易的商品信息。</w:t>
      </w:r>
    </w:p>
    <w:p w14:paraId="4C509531" w14:textId="77777777" w:rsidR="006704FC" w:rsidRPr="0037086D" w:rsidRDefault="00D91995" w:rsidP="006704FC">
      <w:r w:rsidRPr="0037086D">
        <w:rPr>
          <w:rFonts w:hint="eastAsia"/>
        </w:rPr>
        <w:t>操作说明：</w:t>
      </w:r>
    </w:p>
    <w:p w14:paraId="4A785BA2" w14:textId="77777777" w:rsidR="00CB7173" w:rsidRDefault="00D91995" w:rsidP="006704FC">
      <w:r w:rsidRPr="00CB7173">
        <w:rPr>
          <w:rFonts w:hint="eastAsia"/>
        </w:rPr>
        <w:t>【整体概述】：</w:t>
      </w:r>
    </w:p>
    <w:p w14:paraId="06601FBC" w14:textId="77777777" w:rsidR="006704FC" w:rsidRPr="0037086D" w:rsidRDefault="00D91995" w:rsidP="00CB7173">
      <w:pPr>
        <w:pStyle w:val="11"/>
      </w:pPr>
      <w:r w:rsidRPr="0037086D">
        <w:rPr>
          <w:rFonts w:hint="eastAsia"/>
        </w:rPr>
        <w:t>支持销售业务、采购业务。</w:t>
      </w:r>
    </w:p>
    <w:p w14:paraId="30AE2685" w14:textId="77777777" w:rsidR="006704FC" w:rsidRPr="0037086D" w:rsidRDefault="00D91995" w:rsidP="00CB7173">
      <w:pPr>
        <w:pStyle w:val="11"/>
      </w:pPr>
      <w:r w:rsidRPr="0037086D">
        <w:rPr>
          <w:rFonts w:hint="eastAsia"/>
        </w:rPr>
        <w:t>支持批量删除。</w:t>
      </w:r>
    </w:p>
    <w:p w14:paraId="24089123" w14:textId="77777777" w:rsidR="006704FC" w:rsidRPr="0037086D" w:rsidRDefault="00D91995" w:rsidP="00CB7173">
      <w:pPr>
        <w:pStyle w:val="30"/>
        <w:rPr>
          <w:b/>
        </w:rPr>
      </w:pPr>
      <w:bookmarkStart w:id="283" w:name="_Toc226534742"/>
      <w:r w:rsidRPr="0037086D">
        <w:rPr>
          <w:rFonts w:hint="eastAsia"/>
        </w:rPr>
        <w:t>促销策略</w:t>
      </w:r>
      <w:bookmarkEnd w:id="283"/>
    </w:p>
    <w:p w14:paraId="77B4B6DD" w14:textId="77777777" w:rsidR="006704FC" w:rsidRPr="0037086D" w:rsidRDefault="00D91995" w:rsidP="00CB7173">
      <w:pPr>
        <w:pStyle w:val="4"/>
        <w:rPr>
          <w:b/>
        </w:rPr>
      </w:pPr>
      <w:bookmarkStart w:id="284" w:name="_Toc226534743"/>
      <w:r w:rsidRPr="0037086D">
        <w:rPr>
          <w:rFonts w:hint="eastAsia"/>
        </w:rPr>
        <w:t>促销策略总览</w:t>
      </w:r>
      <w:bookmarkEnd w:id="284"/>
    </w:p>
    <w:p w14:paraId="6AD8439A" w14:textId="77777777" w:rsidR="006704FC" w:rsidRPr="0037086D" w:rsidRDefault="00D91995" w:rsidP="004F2013">
      <w:pPr>
        <w:pStyle w:val="a1"/>
        <w:ind w:firstLine="420"/>
      </w:pPr>
      <w:r w:rsidRPr="0037086D">
        <w:rPr>
          <w:rFonts w:hint="eastAsia"/>
        </w:rPr>
        <w:t>促销是营销者向消费者传递有关本企业及产品的各种信息，说服或吸引消费者购买其产品，以达到扩大销售量的目的。企业根据实际情况及市场、产品等因素选择刺激消费的手段也就是促销政策。</w:t>
      </w:r>
    </w:p>
    <w:p w14:paraId="05A66CF3" w14:textId="77777777" w:rsidR="006704FC" w:rsidRPr="0037086D" w:rsidRDefault="00D91995" w:rsidP="004F2013">
      <w:pPr>
        <w:pStyle w:val="a1"/>
        <w:ind w:firstLine="420"/>
      </w:pPr>
      <w:r w:rsidRPr="0037086D">
        <w:rPr>
          <w:rFonts w:hint="eastAsia"/>
        </w:rPr>
        <w:t>促销政策的设置，主要包含：对促销场景中人、物、时间、地点的设置，对如何进行促销的促销模式设置，以及个性化的促销规则的设置。事先将促销活动规划备案，以保障促销活动顺利有效进行。</w:t>
      </w:r>
    </w:p>
    <w:p w14:paraId="5CAE5F72" w14:textId="77777777" w:rsidR="006704FC" w:rsidRPr="0037086D" w:rsidRDefault="00D91995" w:rsidP="004F2013">
      <w:pPr>
        <w:pStyle w:val="a1"/>
        <w:ind w:firstLine="420"/>
      </w:pPr>
      <w:r w:rsidRPr="0037086D">
        <w:rPr>
          <w:rFonts w:hint="eastAsia"/>
        </w:rPr>
        <w:t>因此在促销政策设置中通常需要考虑和设置以下内容：</w:t>
      </w:r>
    </w:p>
    <w:p w14:paraId="289088F5" w14:textId="77777777" w:rsidR="006704FC" w:rsidRPr="0037086D" w:rsidRDefault="00D91995" w:rsidP="004F2013">
      <w:pPr>
        <w:pStyle w:val="11"/>
      </w:pPr>
      <w:r w:rsidRPr="0037086D">
        <w:rPr>
          <w:rFonts w:hint="eastAsia"/>
        </w:rPr>
        <w:t>单据编号：作为该促销政策的一个编号，系统支持自动生成单据编号。</w:t>
      </w:r>
    </w:p>
    <w:p w14:paraId="4BE2F219" w14:textId="77777777" w:rsidR="006704FC" w:rsidRPr="0037086D" w:rsidRDefault="00D91995" w:rsidP="004F2013">
      <w:pPr>
        <w:pStyle w:val="11"/>
      </w:pPr>
      <w:r w:rsidRPr="0037086D">
        <w:rPr>
          <w:rFonts w:hint="eastAsia"/>
        </w:rPr>
        <w:t>促销活动名称：对该促销政策进行命名，方便查阅与核对归档后的促销活动。</w:t>
      </w:r>
    </w:p>
    <w:p w14:paraId="5C6E93C7" w14:textId="77777777" w:rsidR="006704FC" w:rsidRPr="0037086D" w:rsidRDefault="00D91995" w:rsidP="004F2013">
      <w:pPr>
        <w:pStyle w:val="11"/>
      </w:pPr>
      <w:r w:rsidRPr="0037086D">
        <w:rPr>
          <w:rFonts w:hint="eastAsia"/>
        </w:rPr>
        <w:t>促销活动备注：文本字段，可记录一些必要的备注信息。</w:t>
      </w:r>
    </w:p>
    <w:p w14:paraId="19282C50" w14:textId="77777777" w:rsidR="006704FC" w:rsidRPr="0037086D" w:rsidRDefault="00D91995" w:rsidP="004F2013">
      <w:pPr>
        <w:pStyle w:val="11"/>
      </w:pPr>
      <w:r w:rsidRPr="0037086D">
        <w:rPr>
          <w:rFonts w:hint="eastAsia"/>
        </w:rPr>
        <w:t>促销时间范围设置：</w:t>
      </w:r>
    </w:p>
    <w:p w14:paraId="3538A592" w14:textId="77777777" w:rsidR="006704FC" w:rsidRPr="0037086D" w:rsidRDefault="00D91995" w:rsidP="004F2013">
      <w:pPr>
        <w:pStyle w:val="20"/>
      </w:pPr>
      <w:r w:rsidRPr="0037086D">
        <w:rPr>
          <w:rFonts w:hint="eastAsia"/>
        </w:rPr>
        <w:t>生效日期：本促销政策生效的开始年、月、日；</w:t>
      </w:r>
    </w:p>
    <w:p w14:paraId="5934A7D5" w14:textId="77777777" w:rsidR="006704FC" w:rsidRPr="0037086D" w:rsidRDefault="00D91995" w:rsidP="004F2013">
      <w:pPr>
        <w:pStyle w:val="20"/>
      </w:pPr>
      <w:r w:rsidRPr="0037086D">
        <w:rPr>
          <w:rFonts w:hint="eastAsia"/>
        </w:rPr>
        <w:t>失效日期：本促销政策生效的截至年、月、日；</w:t>
      </w:r>
    </w:p>
    <w:p w14:paraId="54176F65" w14:textId="77777777" w:rsidR="006704FC" w:rsidRPr="0037086D" w:rsidRDefault="00D91995" w:rsidP="004F2013">
      <w:pPr>
        <w:pStyle w:val="20"/>
      </w:pPr>
      <w:r w:rsidRPr="0037086D">
        <w:rPr>
          <w:rFonts w:hint="eastAsia"/>
        </w:rPr>
        <w:t>起始时段：本促销政策生效的开始时、分、秒；</w:t>
      </w:r>
    </w:p>
    <w:p w14:paraId="22194771" w14:textId="77777777" w:rsidR="006704FC" w:rsidRPr="0037086D" w:rsidRDefault="00D91995" w:rsidP="004F2013">
      <w:pPr>
        <w:pStyle w:val="20"/>
      </w:pPr>
      <w:r w:rsidRPr="0037086D">
        <w:rPr>
          <w:rFonts w:hint="eastAsia"/>
        </w:rPr>
        <w:t>结束时段：本促销政策生效的截至时、分、秒；</w:t>
      </w:r>
    </w:p>
    <w:p w14:paraId="3ED6740C" w14:textId="77777777" w:rsidR="006704FC" w:rsidRPr="0037086D" w:rsidRDefault="00D91995" w:rsidP="004F2013">
      <w:pPr>
        <w:pStyle w:val="20"/>
      </w:pPr>
      <w:r w:rsidRPr="0037086D">
        <w:rPr>
          <w:rFonts w:hint="eastAsia"/>
        </w:rPr>
        <w:t>每日、每周、每月：可在生效和失效时间范围内，再选择按每日、每周、每月具体某天可执行促销政策。</w:t>
      </w:r>
    </w:p>
    <w:p w14:paraId="442EBA77" w14:textId="77777777" w:rsidR="006704FC" w:rsidRPr="0037086D" w:rsidRDefault="00D91995" w:rsidP="004F2013">
      <w:pPr>
        <w:pStyle w:val="11"/>
      </w:pPr>
      <w:r w:rsidRPr="0037086D">
        <w:rPr>
          <w:rFonts w:hint="eastAsia"/>
        </w:rPr>
        <w:t>促销控制设置：包括会员范围、仓库范围、经手人范围、往来单位范围、商品范围等。它表示本促销政策是针对哪些会员、仓库、职员、往来单位、商品有效的，因为不同的会员、仓库、经手人、往来单位、商品所能执行的促销政策可能是不一样的。比如</w:t>
      </w:r>
      <w:r w:rsidRPr="0037086D">
        <w:t>A</w:t>
      </w:r>
      <w:r w:rsidRPr="0037086D">
        <w:rPr>
          <w:rFonts w:hint="eastAsia"/>
        </w:rPr>
        <w:t>商品特价促销，而</w:t>
      </w:r>
      <w:r w:rsidRPr="0037086D">
        <w:t>B</w:t>
      </w:r>
      <w:r w:rsidRPr="0037086D">
        <w:rPr>
          <w:rFonts w:hint="eastAsia"/>
        </w:rPr>
        <w:t>商品是打折促销。</w:t>
      </w:r>
    </w:p>
    <w:p w14:paraId="4FB4335B" w14:textId="77777777" w:rsidR="006704FC" w:rsidRPr="0037086D" w:rsidRDefault="00D91995" w:rsidP="004F2013">
      <w:pPr>
        <w:pStyle w:val="11"/>
      </w:pPr>
      <w:r w:rsidRPr="0037086D">
        <w:rPr>
          <w:rFonts w:hint="eastAsia"/>
        </w:rPr>
        <w:t>促销政策应用：</w:t>
      </w:r>
    </w:p>
    <w:p w14:paraId="4F2318E0" w14:textId="77777777" w:rsidR="006704FC" w:rsidRPr="0037086D" w:rsidRDefault="00D91995" w:rsidP="004F2013">
      <w:pPr>
        <w:pStyle w:val="20"/>
      </w:pPr>
      <w:r w:rsidRPr="0037086D">
        <w:rPr>
          <w:rFonts w:hint="eastAsia"/>
        </w:rPr>
        <w:lastRenderedPageBreak/>
        <w:t>只有审核通过状态下的促销政策在销售环节才能执行。</w:t>
      </w:r>
    </w:p>
    <w:p w14:paraId="107E3C05" w14:textId="77777777" w:rsidR="006704FC" w:rsidRPr="0037086D" w:rsidRDefault="00D91995" w:rsidP="004F2013">
      <w:pPr>
        <w:pStyle w:val="20"/>
      </w:pPr>
      <w:r w:rsidRPr="0037086D">
        <w:rPr>
          <w:rFonts w:hint="eastAsia"/>
        </w:rPr>
        <w:t>系统不允许同时执行多个相同的促销政策，因此在促销政策设置时就严格的控制。</w:t>
      </w:r>
    </w:p>
    <w:p w14:paraId="55D13BD8" w14:textId="77777777" w:rsidR="006704FC" w:rsidRPr="0037086D" w:rsidRDefault="00D91995" w:rsidP="004F2013">
      <w:pPr>
        <w:pStyle w:val="20"/>
      </w:pPr>
      <w:r w:rsidRPr="0037086D">
        <w:rPr>
          <w:rFonts w:hint="eastAsia"/>
        </w:rPr>
        <w:t>商品特价促销、商品打折促销、商品立减促销都是开单选择商品后自动进行促销。</w:t>
      </w:r>
    </w:p>
    <w:p w14:paraId="56F1B7DE" w14:textId="77777777" w:rsidR="006704FC" w:rsidRPr="0037086D" w:rsidRDefault="00D91995" w:rsidP="004F2013">
      <w:pPr>
        <w:pStyle w:val="20"/>
      </w:pPr>
      <w:r w:rsidRPr="0037086D">
        <w:rPr>
          <w:rFonts w:hint="eastAsia"/>
        </w:rPr>
        <w:t>商品特价促销、商品打折促销、商品立减促销这三个促销规则的优先级为“商品特价促销→商品打折促销→商品立减促销”。</w:t>
      </w:r>
    </w:p>
    <w:p w14:paraId="122796CB" w14:textId="77777777" w:rsidR="006704FC" w:rsidRPr="0037086D" w:rsidRDefault="00D91995" w:rsidP="004F2013">
      <w:pPr>
        <w:pStyle w:val="20"/>
      </w:pPr>
      <w:r w:rsidRPr="0037086D">
        <w:rPr>
          <w:rFonts w:hint="eastAsia"/>
        </w:rPr>
        <w:t>单据上促销价格都不会记录价格跟踪。</w:t>
      </w:r>
    </w:p>
    <w:p w14:paraId="13D0A6BE" w14:textId="77777777" w:rsidR="006704FC" w:rsidRPr="0037086D" w:rsidRDefault="00D91995" w:rsidP="004F2013">
      <w:pPr>
        <w:pStyle w:val="11"/>
      </w:pPr>
      <w:r w:rsidRPr="0037086D">
        <w:rPr>
          <w:rFonts w:hint="eastAsia"/>
        </w:rPr>
        <w:t>目前系统支持商品特价促销、商品打折促销、商品立减促销。</w:t>
      </w:r>
    </w:p>
    <w:p w14:paraId="469974F4" w14:textId="77777777" w:rsidR="006704FC" w:rsidRPr="0037086D" w:rsidRDefault="00D91995" w:rsidP="004F2013">
      <w:pPr>
        <w:pStyle w:val="4"/>
        <w:rPr>
          <w:b/>
        </w:rPr>
      </w:pPr>
      <w:bookmarkStart w:id="285" w:name="_Toc226534744"/>
      <w:r w:rsidRPr="0037086D">
        <w:rPr>
          <w:rFonts w:hint="eastAsia"/>
        </w:rPr>
        <w:t>商品特价促销</w:t>
      </w:r>
      <w:bookmarkEnd w:id="285"/>
    </w:p>
    <w:p w14:paraId="08289BBF" w14:textId="7C92ED1C" w:rsidR="006704FC" w:rsidRPr="0037086D" w:rsidRDefault="004F2E64" w:rsidP="006704FC">
      <w:pPr>
        <w:rPr>
          <w:rFonts w:cstheme="minorEastAsia"/>
        </w:rPr>
      </w:pPr>
      <w:r>
        <w:rPr>
          <w:noProof/>
        </w:rPr>
        <w:drawing>
          <wp:inline distT="0" distB="0" distL="0" distR="0" wp14:anchorId="2B9F392B" wp14:editId="2FCCFF17">
            <wp:extent cx="5274310" cy="2618105"/>
            <wp:effectExtent l="0" t="0" r="2540"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274310" cy="2618105"/>
                    </a:xfrm>
                    <a:prstGeom prst="rect">
                      <a:avLst/>
                    </a:prstGeom>
                  </pic:spPr>
                </pic:pic>
              </a:graphicData>
            </a:graphic>
          </wp:inline>
        </w:drawing>
      </w:r>
    </w:p>
    <w:p w14:paraId="18EB9F78" w14:textId="77777777" w:rsidR="006704FC" w:rsidRPr="0037086D" w:rsidRDefault="00D91995" w:rsidP="006704FC">
      <w:r w:rsidRPr="0037086D">
        <w:rPr>
          <w:rFonts w:hint="eastAsia"/>
          <w:bCs/>
        </w:rPr>
        <w:t>功能描述：</w:t>
      </w:r>
      <w:r w:rsidRPr="0037086D">
        <w:rPr>
          <w:rFonts w:hint="eastAsia"/>
        </w:rPr>
        <w:t>对指定的商品</w:t>
      </w:r>
      <w:r w:rsidRPr="0037086D">
        <w:t>(</w:t>
      </w:r>
      <w:r w:rsidRPr="0037086D">
        <w:rPr>
          <w:rFonts w:hint="eastAsia"/>
        </w:rPr>
        <w:t>一类商品</w:t>
      </w:r>
      <w:r w:rsidRPr="0037086D">
        <w:t>)</w:t>
      </w:r>
      <w:r w:rsidRPr="0037086D">
        <w:rPr>
          <w:rFonts w:hint="eastAsia"/>
        </w:rPr>
        <w:t>直接设置一个特定的价格，进行销售的促销方式。</w:t>
      </w:r>
    </w:p>
    <w:p w14:paraId="22517119" w14:textId="77777777" w:rsidR="006704FC" w:rsidRPr="0037086D" w:rsidRDefault="00D91995" w:rsidP="006704FC">
      <w:r w:rsidRPr="0037086D">
        <w:rPr>
          <w:rFonts w:hint="eastAsia"/>
        </w:rPr>
        <w:t>操作说明：</w:t>
      </w:r>
    </w:p>
    <w:p w14:paraId="296C8FE5" w14:textId="77777777" w:rsidR="004F2013" w:rsidRDefault="00D91995" w:rsidP="006704FC">
      <w:r w:rsidRPr="004F2013">
        <w:rPr>
          <w:rFonts w:hint="eastAsia"/>
        </w:rPr>
        <w:t>【整体概述】：</w:t>
      </w:r>
    </w:p>
    <w:p w14:paraId="44D9066E" w14:textId="77777777" w:rsidR="006704FC" w:rsidRPr="0037086D" w:rsidRDefault="00D91995" w:rsidP="004F2013">
      <w:pPr>
        <w:pStyle w:val="11"/>
      </w:pPr>
      <w:r w:rsidRPr="0037086D">
        <w:rPr>
          <w:rFonts w:hint="eastAsia"/>
        </w:rPr>
        <w:t>录入促销活动名称、生效日期、促销范围的控制等数据后审核通过即可完成促销设置。</w:t>
      </w:r>
    </w:p>
    <w:p w14:paraId="54D87351" w14:textId="77777777" w:rsidR="006704FC" w:rsidRPr="0037086D" w:rsidRDefault="00D91995" w:rsidP="004F2013">
      <w:pPr>
        <w:pStyle w:val="11"/>
      </w:pPr>
      <w:r w:rsidRPr="0037086D">
        <w:rPr>
          <w:rFonts w:hint="eastAsia"/>
        </w:rPr>
        <w:t>例：商品“华为</w:t>
      </w:r>
      <w:r w:rsidRPr="0037086D">
        <w:t>P20</w:t>
      </w:r>
      <w:r w:rsidRPr="0037086D">
        <w:rPr>
          <w:rFonts w:hint="eastAsia"/>
        </w:rPr>
        <w:t>”需要进行特价</w:t>
      </w:r>
      <w:r w:rsidRPr="0037086D">
        <w:t>2399</w:t>
      </w:r>
      <w:r w:rsidRPr="0037086D">
        <w:rPr>
          <w:rFonts w:hint="eastAsia"/>
        </w:rPr>
        <w:t>元销售，那么在商品特价促销的“促销价格”中录入</w:t>
      </w:r>
      <w:r w:rsidRPr="0037086D">
        <w:t>2399</w:t>
      </w:r>
      <w:r w:rsidRPr="0037086D">
        <w:rPr>
          <w:rFonts w:hint="eastAsia"/>
        </w:rPr>
        <w:t>即可。</w:t>
      </w:r>
    </w:p>
    <w:p w14:paraId="0ECCBD99" w14:textId="77777777" w:rsidR="006704FC" w:rsidRPr="0037086D" w:rsidRDefault="00D91995" w:rsidP="006704FC">
      <w:r w:rsidRPr="004F2013">
        <w:rPr>
          <w:rFonts w:hint="eastAsia"/>
        </w:rPr>
        <w:t>【</w:t>
      </w:r>
      <w:r w:rsidRPr="0037086D">
        <w:rPr>
          <w:rFonts w:hint="eastAsia"/>
        </w:rPr>
        <w:t>特殊功能描述</w:t>
      </w:r>
      <w:r w:rsidRPr="004F2013">
        <w:rPr>
          <w:rFonts w:hint="eastAsia"/>
        </w:rPr>
        <w:t>】：</w:t>
      </w:r>
    </w:p>
    <w:p w14:paraId="5F9261E2" w14:textId="77777777" w:rsidR="006704FC" w:rsidRPr="0037086D" w:rsidRDefault="00D91995" w:rsidP="004F2013">
      <w:pPr>
        <w:pStyle w:val="11"/>
      </w:pPr>
      <w:r w:rsidRPr="0037086D">
        <w:rPr>
          <w:rFonts w:hint="eastAsia"/>
        </w:rPr>
        <w:t>父类商品特价促销单位：因系统支</w:t>
      </w:r>
      <w:r w:rsidRPr="0037086D">
        <w:tab/>
      </w:r>
      <w:r w:rsidRPr="0037086D">
        <w:rPr>
          <w:rFonts w:hint="eastAsia"/>
        </w:rPr>
        <w:t>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销售单位”进行特价促销。</w:t>
      </w:r>
    </w:p>
    <w:p w14:paraId="0DC20A00" w14:textId="77777777" w:rsidR="006704FC" w:rsidRPr="0037086D" w:rsidRDefault="00D91995" w:rsidP="004F2013">
      <w:pPr>
        <w:pStyle w:val="11"/>
      </w:pPr>
      <w:r w:rsidRPr="0037086D">
        <w:rPr>
          <w:rFonts w:hint="eastAsia"/>
        </w:rPr>
        <w:t>促销价为含税单价：若您的商品促销价格已经含税，那么请将此选项打钩，录单时，系统会自动将促销价格带入到“含税单价”列。</w:t>
      </w:r>
    </w:p>
    <w:p w14:paraId="68064EE1" w14:textId="77777777" w:rsidR="006704FC" w:rsidRPr="0037086D" w:rsidRDefault="00D91995" w:rsidP="004F2013">
      <w:pPr>
        <w:pStyle w:val="4"/>
        <w:rPr>
          <w:b/>
        </w:rPr>
      </w:pPr>
      <w:bookmarkStart w:id="286" w:name="_Toc226534745"/>
      <w:r w:rsidRPr="0037086D">
        <w:rPr>
          <w:rFonts w:hint="eastAsia"/>
        </w:rPr>
        <w:lastRenderedPageBreak/>
        <w:t>商品打折促销</w:t>
      </w:r>
      <w:bookmarkEnd w:id="286"/>
    </w:p>
    <w:p w14:paraId="550D065F" w14:textId="4803F4DE" w:rsidR="006704FC" w:rsidRPr="0037086D" w:rsidRDefault="004F2E64" w:rsidP="006704FC">
      <w:r>
        <w:rPr>
          <w:noProof/>
        </w:rPr>
        <w:drawing>
          <wp:inline distT="0" distB="0" distL="0" distR="0" wp14:anchorId="5AD5C15D" wp14:editId="29725423">
            <wp:extent cx="5274310" cy="2618105"/>
            <wp:effectExtent l="0" t="0" r="2540" b="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274310" cy="2618105"/>
                    </a:xfrm>
                    <a:prstGeom prst="rect">
                      <a:avLst/>
                    </a:prstGeom>
                  </pic:spPr>
                </pic:pic>
              </a:graphicData>
            </a:graphic>
          </wp:inline>
        </w:drawing>
      </w:r>
    </w:p>
    <w:p w14:paraId="6FBA5548" w14:textId="77777777" w:rsidR="006704FC" w:rsidRPr="0037086D" w:rsidRDefault="00D91995" w:rsidP="006704FC">
      <w:r w:rsidRPr="0037086D">
        <w:rPr>
          <w:rFonts w:hint="eastAsia"/>
          <w:bCs/>
        </w:rPr>
        <w:t>功能描述：</w:t>
      </w:r>
      <w:r w:rsidRPr="0037086D">
        <w:rPr>
          <w:rFonts w:hint="eastAsia"/>
        </w:rPr>
        <w:t>对指定商品</w:t>
      </w:r>
      <w:r w:rsidRPr="0037086D">
        <w:t>(</w:t>
      </w:r>
      <w:r w:rsidRPr="0037086D">
        <w:rPr>
          <w:rFonts w:hint="eastAsia"/>
        </w:rPr>
        <w:t>一类商品</w:t>
      </w:r>
      <w:r w:rsidRPr="0037086D">
        <w:t>)</w:t>
      </w:r>
      <w:r w:rsidRPr="0037086D">
        <w:rPr>
          <w:rFonts w:hint="eastAsia"/>
        </w:rPr>
        <w:t>或全部商品按规定的折扣进行促销。</w:t>
      </w:r>
    </w:p>
    <w:p w14:paraId="5A66A523" w14:textId="77777777" w:rsidR="006704FC" w:rsidRPr="0037086D" w:rsidRDefault="00D91995" w:rsidP="006704FC">
      <w:r w:rsidRPr="0037086D">
        <w:rPr>
          <w:rFonts w:hint="eastAsia"/>
        </w:rPr>
        <w:t>操作说明：</w:t>
      </w:r>
    </w:p>
    <w:p w14:paraId="2EDA24D4" w14:textId="77777777" w:rsidR="0024219A" w:rsidRDefault="00D91995" w:rsidP="006704FC">
      <w:r w:rsidRPr="0024219A">
        <w:rPr>
          <w:rFonts w:hint="eastAsia"/>
        </w:rPr>
        <w:t>【整体概述】：</w:t>
      </w:r>
    </w:p>
    <w:p w14:paraId="01C3AF30" w14:textId="77777777" w:rsidR="006704FC" w:rsidRPr="0037086D" w:rsidRDefault="00D91995" w:rsidP="0024219A">
      <w:pPr>
        <w:pStyle w:val="11"/>
      </w:pPr>
      <w:r w:rsidRPr="0037086D">
        <w:rPr>
          <w:rFonts w:hint="eastAsia"/>
        </w:rPr>
        <w:t>录入促销活动名称、生效日期、促销范围的控制等数据后审核通过即可完成促销设置。</w:t>
      </w:r>
    </w:p>
    <w:p w14:paraId="4B247391" w14:textId="77777777" w:rsidR="006704FC" w:rsidRPr="0037086D" w:rsidRDefault="00D91995" w:rsidP="0024219A">
      <w:pPr>
        <w:pStyle w:val="11"/>
      </w:pPr>
      <w:r w:rsidRPr="0037086D">
        <w:rPr>
          <w:rFonts w:hint="eastAsia"/>
        </w:rPr>
        <w:t>例：全场</w:t>
      </w:r>
      <w:r w:rsidRPr="0037086D">
        <w:t>85</w:t>
      </w:r>
      <w:r w:rsidRPr="0037086D">
        <w:rPr>
          <w:rFonts w:hint="eastAsia"/>
        </w:rPr>
        <w:t>折，在扣率中录入</w:t>
      </w:r>
      <w:r w:rsidRPr="0037086D">
        <w:t>0.85</w:t>
      </w:r>
      <w:r w:rsidRPr="0037086D">
        <w:rPr>
          <w:rFonts w:hint="eastAsia"/>
        </w:rPr>
        <w:t>即可。</w:t>
      </w:r>
    </w:p>
    <w:p w14:paraId="5072652F" w14:textId="77777777" w:rsidR="006704FC" w:rsidRPr="0037086D" w:rsidRDefault="00D91995" w:rsidP="0024219A">
      <w:pPr>
        <w:pStyle w:val="11"/>
      </w:pPr>
      <w:r w:rsidRPr="0037086D">
        <w:rPr>
          <w:rFonts w:hint="eastAsia"/>
        </w:rPr>
        <w:t>另外该促销模式必须在单据采用折扣</w:t>
      </w:r>
      <w:r w:rsidRPr="0037086D">
        <w:t>/</w:t>
      </w:r>
      <w:r w:rsidRPr="0037086D">
        <w:rPr>
          <w:rFonts w:hint="eastAsia"/>
        </w:rPr>
        <w:t>全部格式下才有效，操作员能够录入的最低扣率受到“职员档案</w:t>
      </w:r>
      <w:r w:rsidRPr="0037086D">
        <w:t>--</w:t>
      </w:r>
      <w:r w:rsidRPr="0037086D">
        <w:rPr>
          <w:rFonts w:hint="eastAsia"/>
        </w:rPr>
        <w:t>销售最低下限折扣值”的控制</w:t>
      </w:r>
    </w:p>
    <w:p w14:paraId="4FA08EF2" w14:textId="77777777" w:rsidR="006704FC" w:rsidRPr="0037086D" w:rsidRDefault="00D91995" w:rsidP="006704FC">
      <w:r>
        <w:rPr>
          <w:rFonts w:hint="eastAsia"/>
        </w:rPr>
        <w:t>【</w:t>
      </w:r>
      <w:r w:rsidRPr="0037086D">
        <w:rPr>
          <w:rFonts w:hint="eastAsia"/>
        </w:rPr>
        <w:t>特殊功能描述</w:t>
      </w:r>
      <w:r>
        <w:rPr>
          <w:rFonts w:hint="eastAsia"/>
        </w:rPr>
        <w:t>】</w:t>
      </w:r>
      <w:r w:rsidRPr="0037086D">
        <w:rPr>
          <w:rFonts w:hint="eastAsia"/>
        </w:rPr>
        <w:t>：</w:t>
      </w:r>
    </w:p>
    <w:p w14:paraId="5D98AFB5" w14:textId="77777777" w:rsidR="006704FC" w:rsidRPr="0037086D" w:rsidRDefault="00D91995" w:rsidP="0024219A">
      <w:pPr>
        <w:pStyle w:val="11"/>
      </w:pPr>
      <w:r w:rsidRPr="0037086D">
        <w:rPr>
          <w:rFonts w:hint="eastAsia"/>
        </w:rPr>
        <w:t>全场打折</w:t>
      </w:r>
      <w:r w:rsidRPr="0037086D">
        <w:t xml:space="preserve"> </w:t>
      </w:r>
      <w:r w:rsidRPr="0037086D">
        <w:rPr>
          <w:rFonts w:hint="eastAsia"/>
        </w:rPr>
        <w:t>和</w:t>
      </w:r>
      <w:r w:rsidRPr="0037086D">
        <w:t xml:space="preserve"> </w:t>
      </w:r>
      <w:r w:rsidRPr="0037086D">
        <w:rPr>
          <w:rFonts w:hint="eastAsia"/>
        </w:rPr>
        <w:t>部分商品打折：系统默认为“全场打折”，选择“部分商品打折”后，系统下方将出现商品选择列表。</w:t>
      </w:r>
    </w:p>
    <w:p w14:paraId="45998BC5" w14:textId="77777777" w:rsidR="006704FC" w:rsidRPr="0037086D" w:rsidRDefault="00D91995" w:rsidP="0024219A">
      <w:pPr>
        <w:pStyle w:val="11"/>
      </w:pPr>
      <w:r w:rsidRPr="0037086D">
        <w:rPr>
          <w:rFonts w:hint="eastAsia"/>
        </w:rPr>
        <w:t>特价商品不再参与打折：勾选该选项后，若在单据上某商品同时参与“特价促销”和“打折促销”，那么针对该商品系统将只执行“特价促销”，不执行“打折促销”。</w:t>
      </w:r>
    </w:p>
    <w:p w14:paraId="2E93D651" w14:textId="77777777" w:rsidR="006704FC" w:rsidRPr="0037086D" w:rsidRDefault="00D91995" w:rsidP="0024219A">
      <w:pPr>
        <w:pStyle w:val="4"/>
        <w:rPr>
          <w:b/>
        </w:rPr>
      </w:pPr>
      <w:bookmarkStart w:id="287" w:name="_Toc226534746"/>
      <w:r w:rsidRPr="0037086D">
        <w:rPr>
          <w:rFonts w:hint="eastAsia"/>
        </w:rPr>
        <w:t>商品立减促销</w:t>
      </w:r>
      <w:bookmarkEnd w:id="287"/>
    </w:p>
    <w:p w14:paraId="78919B6B" w14:textId="6B254035" w:rsidR="006704FC" w:rsidRPr="0037086D" w:rsidRDefault="004F2E64" w:rsidP="006704FC">
      <w:r>
        <w:rPr>
          <w:noProof/>
        </w:rPr>
        <w:drawing>
          <wp:inline distT="0" distB="0" distL="0" distR="0" wp14:anchorId="0F1D1849" wp14:editId="08CEFBAF">
            <wp:extent cx="5274310" cy="2618105"/>
            <wp:effectExtent l="0" t="0" r="2540" b="0"/>
            <wp:docPr id="300"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274310" cy="2618105"/>
                    </a:xfrm>
                    <a:prstGeom prst="rect">
                      <a:avLst/>
                    </a:prstGeom>
                  </pic:spPr>
                </pic:pic>
              </a:graphicData>
            </a:graphic>
          </wp:inline>
        </w:drawing>
      </w:r>
    </w:p>
    <w:p w14:paraId="05044858" w14:textId="77777777" w:rsidR="006704FC" w:rsidRPr="0037086D" w:rsidRDefault="00D91995" w:rsidP="006704FC">
      <w:r w:rsidRPr="0037086D">
        <w:rPr>
          <w:rFonts w:hint="eastAsia"/>
          <w:bCs/>
        </w:rPr>
        <w:t>功能描述：</w:t>
      </w:r>
      <w:r w:rsidRPr="0037086D">
        <w:rPr>
          <w:rFonts w:hint="eastAsia"/>
        </w:rPr>
        <w:t>对指定的商品</w:t>
      </w:r>
      <w:r w:rsidRPr="0037086D">
        <w:t>(</w:t>
      </w:r>
      <w:r w:rsidRPr="0037086D">
        <w:rPr>
          <w:rFonts w:hint="eastAsia"/>
        </w:rPr>
        <w:t>一类商品</w:t>
      </w:r>
      <w:r w:rsidRPr="0037086D">
        <w:t>)</w:t>
      </w:r>
      <w:r w:rsidRPr="0037086D">
        <w:rPr>
          <w:rFonts w:hint="eastAsia"/>
        </w:rPr>
        <w:t>或全部商品在原销售的基础上立减一定的单价。</w:t>
      </w:r>
    </w:p>
    <w:p w14:paraId="1057FDD0" w14:textId="77777777" w:rsidR="006704FC" w:rsidRPr="0037086D" w:rsidRDefault="00D91995" w:rsidP="006704FC">
      <w:r w:rsidRPr="0037086D">
        <w:rPr>
          <w:rFonts w:hint="eastAsia"/>
        </w:rPr>
        <w:t>操作说明：</w:t>
      </w:r>
    </w:p>
    <w:p w14:paraId="1AB0BDA0" w14:textId="77777777" w:rsidR="0024219A" w:rsidRDefault="00D91995" w:rsidP="006704FC">
      <w:r w:rsidRPr="0024219A">
        <w:rPr>
          <w:rFonts w:hint="eastAsia"/>
        </w:rPr>
        <w:t>【整体概述】：</w:t>
      </w:r>
    </w:p>
    <w:p w14:paraId="09676B49" w14:textId="77777777" w:rsidR="006704FC" w:rsidRPr="0037086D" w:rsidRDefault="00D91995" w:rsidP="0024219A">
      <w:pPr>
        <w:pStyle w:val="11"/>
      </w:pPr>
      <w:r w:rsidRPr="0037086D">
        <w:rPr>
          <w:rFonts w:hint="eastAsia"/>
        </w:rPr>
        <w:lastRenderedPageBreak/>
        <w:t>录入促销活动名称、生效日期、促销范围的控制等数据后审核通过即可完成促销设置。</w:t>
      </w:r>
    </w:p>
    <w:p w14:paraId="5F8B7FEC" w14:textId="77777777" w:rsidR="006704FC" w:rsidRPr="0037086D" w:rsidRDefault="00D91995" w:rsidP="0024219A">
      <w:pPr>
        <w:pStyle w:val="11"/>
      </w:pPr>
      <w:r w:rsidRPr="0037086D">
        <w:rPr>
          <w:rFonts w:hint="eastAsia"/>
        </w:rPr>
        <w:t>例：罗马仕移动电源全线降价</w:t>
      </w:r>
      <w:r w:rsidRPr="0037086D">
        <w:t>15</w:t>
      </w:r>
      <w:r w:rsidRPr="0037086D">
        <w:rPr>
          <w:rFonts w:hint="eastAsia"/>
        </w:rPr>
        <w:t>元，在立减单价处录入</w:t>
      </w:r>
      <w:r w:rsidRPr="0037086D">
        <w:t>15</w:t>
      </w:r>
      <w:r w:rsidRPr="0037086D">
        <w:rPr>
          <w:rFonts w:hint="eastAsia"/>
        </w:rPr>
        <w:t>即可。</w:t>
      </w:r>
    </w:p>
    <w:p w14:paraId="05B7679D" w14:textId="77777777" w:rsidR="006704FC" w:rsidRPr="0037086D" w:rsidRDefault="00D91995" w:rsidP="0024219A">
      <w:pPr>
        <w:pStyle w:val="11"/>
      </w:pPr>
      <w:r w:rsidRPr="0037086D">
        <w:rPr>
          <w:rFonts w:hint="eastAsia"/>
        </w:rPr>
        <w:t>另外该促销模式必须在折扣或全部格式下才有效。</w:t>
      </w:r>
    </w:p>
    <w:p w14:paraId="680EB492" w14:textId="77777777" w:rsidR="006704FC" w:rsidRPr="0037086D" w:rsidRDefault="00D91995" w:rsidP="006704FC">
      <w:r>
        <w:rPr>
          <w:rFonts w:hint="eastAsia"/>
        </w:rPr>
        <w:t>【</w:t>
      </w:r>
      <w:r w:rsidRPr="0037086D">
        <w:rPr>
          <w:rFonts w:hint="eastAsia"/>
        </w:rPr>
        <w:t>特殊功能描述</w:t>
      </w:r>
      <w:r>
        <w:rPr>
          <w:rFonts w:hint="eastAsia"/>
        </w:rPr>
        <w:t>】</w:t>
      </w:r>
      <w:r w:rsidRPr="0037086D">
        <w:rPr>
          <w:rFonts w:hint="eastAsia"/>
        </w:rPr>
        <w:t>：</w:t>
      </w:r>
    </w:p>
    <w:p w14:paraId="17322A45" w14:textId="77777777" w:rsidR="006704FC" w:rsidRPr="0037086D" w:rsidRDefault="00D91995" w:rsidP="0024219A">
      <w:pPr>
        <w:pStyle w:val="11"/>
      </w:pPr>
      <w:r w:rsidRPr="0037086D">
        <w:rPr>
          <w:rFonts w:hint="eastAsia"/>
        </w:rPr>
        <w:t>全场立减</w:t>
      </w:r>
      <w:r w:rsidRPr="0037086D">
        <w:t xml:space="preserve"> </w:t>
      </w:r>
      <w:r w:rsidRPr="0037086D">
        <w:rPr>
          <w:rFonts w:hint="eastAsia"/>
        </w:rPr>
        <w:t>和</w:t>
      </w:r>
      <w:r w:rsidRPr="0037086D">
        <w:t xml:space="preserve"> </w:t>
      </w:r>
      <w:r w:rsidRPr="0037086D">
        <w:rPr>
          <w:rFonts w:hint="eastAsia"/>
        </w:rPr>
        <w:t>部分商品立减：系统默认为“全场立减”，选择“部分商品立减”后，系统下方将出现商品选择列表。</w:t>
      </w:r>
    </w:p>
    <w:p w14:paraId="7A8C5BC0" w14:textId="77777777" w:rsidR="006704FC" w:rsidRPr="0037086D" w:rsidRDefault="00D91995" w:rsidP="0024219A">
      <w:pPr>
        <w:pStyle w:val="11"/>
      </w:pPr>
      <w:r w:rsidRPr="0037086D">
        <w:rPr>
          <w:rFonts w:hint="eastAsia"/>
        </w:rPr>
        <w:t>父类商品立减促销单位：因系统支持直接选择某一个父类设置其促销价格，在此统一设置该父类下所有商品参与该促销政策是按“基本单位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销售单位”进行立减促销。</w:t>
      </w:r>
    </w:p>
    <w:p w14:paraId="75A8C7E9" w14:textId="4440337B" w:rsidR="006704FC" w:rsidRPr="0037086D" w:rsidRDefault="00D91995" w:rsidP="0024219A">
      <w:pPr>
        <w:pStyle w:val="4"/>
        <w:rPr>
          <w:b/>
        </w:rPr>
      </w:pPr>
      <w:bookmarkStart w:id="288" w:name="_Toc226534747"/>
      <w:r w:rsidRPr="0037086D">
        <w:rPr>
          <w:rFonts w:hint="eastAsia"/>
        </w:rPr>
        <w:t>促销</w:t>
      </w:r>
      <w:r w:rsidR="006B0768">
        <w:rPr>
          <w:rFonts w:hint="eastAsia"/>
        </w:rPr>
        <w:t>策略</w:t>
      </w:r>
      <w:r w:rsidRPr="0037086D">
        <w:rPr>
          <w:rFonts w:hint="eastAsia"/>
        </w:rPr>
        <w:t>查询</w:t>
      </w:r>
      <w:bookmarkEnd w:id="288"/>
    </w:p>
    <w:p w14:paraId="670A3CE3" w14:textId="4DA04DEB" w:rsidR="006704FC" w:rsidRPr="0037086D" w:rsidRDefault="004F2E64" w:rsidP="006704FC">
      <w:pPr>
        <w:rPr>
          <w:rFonts w:cstheme="minorEastAsia"/>
        </w:rPr>
      </w:pPr>
      <w:r>
        <w:rPr>
          <w:noProof/>
        </w:rPr>
        <w:drawing>
          <wp:inline distT="0" distB="0" distL="0" distR="0" wp14:anchorId="19DA1839" wp14:editId="18A04468">
            <wp:extent cx="5274310" cy="2618105"/>
            <wp:effectExtent l="0" t="0" r="2540" b="0"/>
            <wp:docPr id="301" name="图片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274310" cy="2618105"/>
                    </a:xfrm>
                    <a:prstGeom prst="rect">
                      <a:avLst/>
                    </a:prstGeom>
                  </pic:spPr>
                </pic:pic>
              </a:graphicData>
            </a:graphic>
          </wp:inline>
        </w:drawing>
      </w:r>
    </w:p>
    <w:p w14:paraId="0ECECB6D" w14:textId="77777777" w:rsidR="006704FC" w:rsidRPr="0037086D" w:rsidRDefault="00D91995" w:rsidP="006704FC">
      <w:r w:rsidRPr="0037086D">
        <w:rPr>
          <w:rFonts w:hint="eastAsia"/>
          <w:bCs/>
        </w:rPr>
        <w:t>功能描述：</w:t>
      </w:r>
      <w:r w:rsidRPr="0037086D">
        <w:rPr>
          <w:rFonts w:hint="eastAsia"/>
        </w:rPr>
        <w:t>查询维护已经存在的促销政策，针对促销政策。</w:t>
      </w:r>
    </w:p>
    <w:p w14:paraId="2E5ECAD9" w14:textId="77777777" w:rsidR="006704FC" w:rsidRPr="0037086D" w:rsidRDefault="00D91995" w:rsidP="006704FC">
      <w:r w:rsidRPr="0037086D">
        <w:rPr>
          <w:rFonts w:hint="eastAsia"/>
        </w:rPr>
        <w:t>操作说明：</w:t>
      </w:r>
    </w:p>
    <w:p w14:paraId="0598ADCB" w14:textId="77777777" w:rsidR="006704FC" w:rsidRPr="0037086D" w:rsidRDefault="00D91995" w:rsidP="006704FC">
      <w:r w:rsidRPr="0024219A">
        <w:rPr>
          <w:rFonts w:hint="eastAsia"/>
        </w:rPr>
        <w:t>【</w:t>
      </w:r>
      <w:r w:rsidRPr="0037086D">
        <w:rPr>
          <w:rFonts w:hint="eastAsia"/>
        </w:rPr>
        <w:t>调阅原单</w:t>
      </w:r>
      <w:r w:rsidRPr="0024219A">
        <w:rPr>
          <w:rFonts w:hint="eastAsia"/>
        </w:rPr>
        <w:t>】</w:t>
      </w:r>
      <w:r w:rsidRPr="0037086D">
        <w:rPr>
          <w:rFonts w:hint="eastAsia"/>
        </w:rPr>
        <w:t>：打开促销的原始单据。</w:t>
      </w:r>
    </w:p>
    <w:p w14:paraId="4D4FF8BF" w14:textId="77777777" w:rsidR="006704FC" w:rsidRPr="0037086D" w:rsidRDefault="00D91995" w:rsidP="006704FC">
      <w:r w:rsidRPr="0024219A">
        <w:rPr>
          <w:rFonts w:hint="eastAsia"/>
        </w:rPr>
        <w:t>【</w:t>
      </w:r>
      <w:r w:rsidRPr="0037086D">
        <w:rPr>
          <w:rFonts w:hint="eastAsia"/>
        </w:rPr>
        <w:t>复制</w:t>
      </w:r>
      <w:r w:rsidRPr="0024219A">
        <w:rPr>
          <w:rFonts w:hint="eastAsia"/>
        </w:rPr>
        <w:t>】</w:t>
      </w:r>
      <w:r w:rsidRPr="0037086D">
        <w:rPr>
          <w:rFonts w:hint="eastAsia"/>
        </w:rPr>
        <w:t>：把现有促销进行复制。</w:t>
      </w:r>
    </w:p>
    <w:p w14:paraId="1006937A" w14:textId="77777777" w:rsidR="006704FC" w:rsidRPr="0037086D" w:rsidRDefault="00D91995" w:rsidP="006704FC">
      <w:r w:rsidRPr="0024219A">
        <w:rPr>
          <w:rFonts w:hint="eastAsia"/>
        </w:rPr>
        <w:t>【</w:t>
      </w:r>
      <w:r w:rsidRPr="0037086D">
        <w:rPr>
          <w:rFonts w:hint="eastAsia"/>
        </w:rPr>
        <w:t>批量删除</w:t>
      </w:r>
      <w:r w:rsidRPr="0024219A">
        <w:rPr>
          <w:rFonts w:hint="eastAsia"/>
        </w:rPr>
        <w:t>】</w:t>
      </w:r>
      <w:r w:rsidRPr="0037086D">
        <w:rPr>
          <w:rFonts w:hint="eastAsia"/>
        </w:rPr>
        <w:t>：删除一条促销规则。</w:t>
      </w:r>
    </w:p>
    <w:p w14:paraId="67546BDC" w14:textId="77777777" w:rsidR="006704FC" w:rsidRPr="0037086D" w:rsidRDefault="00D91995" w:rsidP="006704FC">
      <w:r w:rsidRPr="0024219A">
        <w:rPr>
          <w:rFonts w:hint="eastAsia"/>
        </w:rPr>
        <w:t>【</w:t>
      </w:r>
      <w:r w:rsidRPr="0037086D">
        <w:rPr>
          <w:rFonts w:hint="eastAsia"/>
        </w:rPr>
        <w:t>批量审核、批量反审核</w:t>
      </w:r>
      <w:r w:rsidRPr="0024219A">
        <w:rPr>
          <w:rFonts w:hint="eastAsia"/>
        </w:rPr>
        <w:t>】</w:t>
      </w:r>
      <w:r w:rsidRPr="0037086D">
        <w:rPr>
          <w:rFonts w:hint="eastAsia"/>
        </w:rPr>
        <w:t>：对促销功能状态的设置。</w:t>
      </w:r>
    </w:p>
    <w:p w14:paraId="2CBACE22" w14:textId="77777777" w:rsidR="006704FC" w:rsidRPr="0037086D" w:rsidRDefault="00D91995" w:rsidP="006704FC">
      <w:r w:rsidRPr="0024219A">
        <w:rPr>
          <w:rFonts w:hint="eastAsia"/>
        </w:rPr>
        <w:t>【</w:t>
      </w:r>
      <w:r w:rsidRPr="0037086D">
        <w:rPr>
          <w:rFonts w:hint="eastAsia"/>
        </w:rPr>
        <w:t>批量作废</w:t>
      </w:r>
      <w:r w:rsidRPr="0024219A">
        <w:rPr>
          <w:rFonts w:hint="eastAsia"/>
        </w:rPr>
        <w:t>】</w:t>
      </w:r>
      <w:r w:rsidRPr="0037086D">
        <w:rPr>
          <w:rFonts w:hint="eastAsia"/>
        </w:rPr>
        <w:t>：对促销单据状态的设置。</w:t>
      </w:r>
    </w:p>
    <w:p w14:paraId="1582C7D2" w14:textId="77777777" w:rsidR="006704FC" w:rsidRPr="0037086D" w:rsidRDefault="00D91995" w:rsidP="0024219A">
      <w:pPr>
        <w:pStyle w:val="30"/>
        <w:rPr>
          <w:b/>
        </w:rPr>
      </w:pPr>
      <w:bookmarkStart w:id="289" w:name="_Toc226534748"/>
      <w:r w:rsidRPr="0037086D">
        <w:rPr>
          <w:rFonts w:hint="eastAsia"/>
        </w:rPr>
        <w:lastRenderedPageBreak/>
        <w:t>销售管理报表</w:t>
      </w:r>
      <w:bookmarkEnd w:id="289"/>
    </w:p>
    <w:p w14:paraId="5538721E" w14:textId="77777777" w:rsidR="006704FC" w:rsidRPr="0037086D" w:rsidRDefault="00D91995" w:rsidP="0024219A">
      <w:pPr>
        <w:pStyle w:val="4"/>
        <w:rPr>
          <w:b/>
        </w:rPr>
      </w:pPr>
      <w:bookmarkStart w:id="290" w:name="_Toc226534749"/>
      <w:r w:rsidRPr="0037086D">
        <w:rPr>
          <w:rFonts w:hint="eastAsia"/>
        </w:rPr>
        <w:t>商品销售统计</w:t>
      </w:r>
      <w:bookmarkEnd w:id="290"/>
    </w:p>
    <w:p w14:paraId="717ED6E4" w14:textId="57C7F582" w:rsidR="006704FC" w:rsidRPr="0037086D" w:rsidRDefault="004F2E64" w:rsidP="006704FC">
      <w:pPr>
        <w:rPr>
          <w:rFonts w:cstheme="minorEastAsia"/>
        </w:rPr>
      </w:pPr>
      <w:r>
        <w:rPr>
          <w:noProof/>
        </w:rPr>
        <w:drawing>
          <wp:inline distT="0" distB="0" distL="0" distR="0" wp14:anchorId="2D226128" wp14:editId="64EF56C4">
            <wp:extent cx="5274310" cy="2618105"/>
            <wp:effectExtent l="0" t="0" r="2540" b="0"/>
            <wp:docPr id="306" name="图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274310" cy="2618105"/>
                    </a:xfrm>
                    <a:prstGeom prst="rect">
                      <a:avLst/>
                    </a:prstGeom>
                  </pic:spPr>
                </pic:pic>
              </a:graphicData>
            </a:graphic>
          </wp:inline>
        </w:drawing>
      </w:r>
    </w:p>
    <w:p w14:paraId="2A06DB8C" w14:textId="77777777" w:rsidR="006704FC" w:rsidRPr="0037086D" w:rsidRDefault="00D91995" w:rsidP="006704FC">
      <w:r w:rsidRPr="0037086D">
        <w:rPr>
          <w:rFonts w:hint="eastAsia"/>
          <w:bCs/>
        </w:rPr>
        <w:t>功能描述：</w:t>
      </w:r>
      <w:r w:rsidRPr="0037086D">
        <w:rPr>
          <w:rFonts w:hint="eastAsia"/>
        </w:rPr>
        <w:t>以商品为对象进行统计，统计某一段时间内的销售情况。</w:t>
      </w:r>
    </w:p>
    <w:p w14:paraId="642140EE" w14:textId="77777777" w:rsidR="006704FC" w:rsidRPr="0037086D" w:rsidRDefault="00D91995" w:rsidP="006704FC">
      <w:r w:rsidRPr="0037086D">
        <w:rPr>
          <w:rFonts w:hint="eastAsia"/>
        </w:rPr>
        <w:t>操作说明：</w:t>
      </w:r>
    </w:p>
    <w:p w14:paraId="6AC4D7B4" w14:textId="77777777" w:rsidR="006704FC" w:rsidRPr="0037086D" w:rsidRDefault="00D91995" w:rsidP="006704FC">
      <w:r w:rsidRPr="00E156F4">
        <w:rPr>
          <w:rFonts w:hint="eastAsia"/>
        </w:rPr>
        <w:t>【统计内容】：</w:t>
      </w:r>
      <w:r w:rsidRPr="0037086D">
        <w:rPr>
          <w:rFonts w:hint="eastAsia"/>
        </w:rPr>
        <w:t>包括商品的销售数量、浮动单位、单价、折前销售金额、销售金额、价税合计、成本、毛利、毛利率、销量权重、金额权重、利润权重、平均利润等信息。</w:t>
      </w:r>
    </w:p>
    <w:p w14:paraId="1C940E27" w14:textId="77777777" w:rsidR="006704FC" w:rsidRPr="0037086D" w:rsidRDefault="00D91995" w:rsidP="006704FC">
      <w:r w:rsidRPr="00E156F4">
        <w:rPr>
          <w:rFonts w:hint="eastAsia"/>
        </w:rPr>
        <w:t>【</w:t>
      </w:r>
      <w:r w:rsidRPr="0037086D">
        <w:rPr>
          <w:rFonts w:hint="eastAsia"/>
        </w:rPr>
        <w:t>销售汇总明细</w:t>
      </w:r>
      <w:r w:rsidRPr="00E156F4">
        <w:rPr>
          <w:rFonts w:hint="eastAsia"/>
        </w:rPr>
        <w:t>】</w:t>
      </w:r>
      <w:r w:rsidRPr="0037086D">
        <w:rPr>
          <w:rFonts w:hint="eastAsia"/>
        </w:rPr>
        <w:t>：是根据商品进行汇总统计。针对每个商品的销售情况，列出与该商品有关的零售单、零售退货单、销售出库单、销售换货单、销售退货单等单据。其基本操作方法同上面讲过的商品采购汇总明细表。</w:t>
      </w:r>
    </w:p>
    <w:p w14:paraId="76EFA816" w14:textId="77777777" w:rsidR="006704FC" w:rsidRPr="00EA6103" w:rsidRDefault="00D91995" w:rsidP="006704FC">
      <w:r w:rsidRPr="00E156F4">
        <w:rPr>
          <w:rFonts w:hint="eastAsia"/>
        </w:rPr>
        <w:t>【</w:t>
      </w:r>
      <w:r w:rsidRPr="00EA6103">
        <w:rPr>
          <w:rFonts w:hint="eastAsia"/>
        </w:rPr>
        <w:t>包含过账、包含草稿</w:t>
      </w:r>
      <w:r w:rsidRPr="00E156F4">
        <w:rPr>
          <w:rFonts w:hint="eastAsia"/>
        </w:rPr>
        <w:t>】</w:t>
      </w:r>
      <w:r w:rsidRPr="00EA6103">
        <w:rPr>
          <w:rFonts w:hint="eastAsia"/>
        </w:rPr>
        <w:t>：</w:t>
      </w:r>
      <w:r w:rsidRPr="0037086D">
        <w:rPr>
          <w:rFonts w:hint="eastAsia"/>
        </w:rPr>
        <w:t>购销类报表在查询条件对于单据过账状态都能进行组合查询，可以实现查询“仅草稿单据、仅过账单据、草稿</w:t>
      </w:r>
      <w:r w:rsidRPr="0037086D">
        <w:t>+</w:t>
      </w:r>
      <w:r w:rsidRPr="0037086D">
        <w:rPr>
          <w:rFonts w:hint="eastAsia"/>
        </w:rPr>
        <w:t>过账单据”三种状态。</w:t>
      </w:r>
    </w:p>
    <w:p w14:paraId="63103D7D" w14:textId="77777777" w:rsidR="006704FC" w:rsidRDefault="00D91995" w:rsidP="006704FC">
      <w:r w:rsidRPr="00E156F4">
        <w:rPr>
          <w:rFonts w:hint="eastAsia"/>
        </w:rPr>
        <w:t>【</w:t>
      </w:r>
      <w:r w:rsidRPr="0037086D">
        <w:rPr>
          <w:rFonts w:hint="eastAsia"/>
        </w:rPr>
        <w:t>报表基础选择器</w:t>
      </w:r>
      <w:r w:rsidRPr="00E156F4">
        <w:rPr>
          <w:rFonts w:hint="eastAsia"/>
        </w:rPr>
        <w:t>】</w:t>
      </w:r>
      <w:r w:rsidRPr="0037086D">
        <w:rPr>
          <w:rFonts w:hint="eastAsia"/>
        </w:rPr>
        <w:t>：支持在模糊查询的时候进行“□记忆勾选”以便实现多模糊查询后数据一次性查询。</w:t>
      </w:r>
    </w:p>
    <w:p w14:paraId="0113DB07" w14:textId="77777777" w:rsidR="00E156F4" w:rsidRPr="0037086D" w:rsidRDefault="00D91995" w:rsidP="00E156F4">
      <w:r>
        <w:rPr>
          <w:rFonts w:hint="eastAsia"/>
        </w:rPr>
        <w:t>【其他查询】：</w:t>
      </w:r>
      <w:r w:rsidRPr="0037086D">
        <w:rPr>
          <w:rFonts w:hint="eastAsia"/>
        </w:rPr>
        <w:t>在“商品销售统计树型表”页面可进行明细表、线性列表及销售汇总明细的查询。</w:t>
      </w:r>
    </w:p>
    <w:p w14:paraId="71C63D42" w14:textId="77777777" w:rsidR="006704FC" w:rsidRPr="0037086D" w:rsidRDefault="00D91995" w:rsidP="00E156F4">
      <w:pPr>
        <w:pStyle w:val="4"/>
        <w:rPr>
          <w:b/>
        </w:rPr>
      </w:pPr>
      <w:bookmarkStart w:id="291" w:name="_Toc226534750"/>
      <w:r w:rsidRPr="0037086D">
        <w:rPr>
          <w:rFonts w:hint="eastAsia"/>
        </w:rPr>
        <w:t>客户销售统计</w:t>
      </w:r>
      <w:bookmarkEnd w:id="291"/>
    </w:p>
    <w:p w14:paraId="5D290323" w14:textId="2AC85E9A" w:rsidR="006704FC" w:rsidRPr="0037086D" w:rsidRDefault="004F2E64" w:rsidP="006704FC">
      <w:r>
        <w:rPr>
          <w:noProof/>
        </w:rPr>
        <w:drawing>
          <wp:inline distT="0" distB="0" distL="0" distR="0" wp14:anchorId="63E21368" wp14:editId="28FF861B">
            <wp:extent cx="5274310" cy="2618105"/>
            <wp:effectExtent l="0" t="0" r="2540" b="0"/>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274310" cy="2618105"/>
                    </a:xfrm>
                    <a:prstGeom prst="rect">
                      <a:avLst/>
                    </a:prstGeom>
                  </pic:spPr>
                </pic:pic>
              </a:graphicData>
            </a:graphic>
          </wp:inline>
        </w:drawing>
      </w:r>
    </w:p>
    <w:p w14:paraId="096A4C54" w14:textId="77777777" w:rsidR="006704FC" w:rsidRPr="0037086D" w:rsidRDefault="00D91995" w:rsidP="006704FC">
      <w:r w:rsidRPr="0037086D">
        <w:rPr>
          <w:rFonts w:hint="eastAsia"/>
          <w:bCs/>
        </w:rPr>
        <w:t>功能描述：</w:t>
      </w:r>
      <w:r w:rsidRPr="0037086D">
        <w:rPr>
          <w:rFonts w:hint="eastAsia"/>
        </w:rPr>
        <w:t>以客户为统计对象，统计某一段时间内的销售情况。</w:t>
      </w:r>
    </w:p>
    <w:p w14:paraId="4DFEFA99" w14:textId="77777777" w:rsidR="006704FC" w:rsidRPr="0037086D" w:rsidRDefault="00D91995" w:rsidP="006704FC">
      <w:r w:rsidRPr="0037086D">
        <w:rPr>
          <w:rFonts w:hint="eastAsia"/>
        </w:rPr>
        <w:lastRenderedPageBreak/>
        <w:t>操作说明：</w:t>
      </w:r>
    </w:p>
    <w:p w14:paraId="49E08F61" w14:textId="77777777" w:rsidR="006704FC" w:rsidRPr="0037086D" w:rsidRDefault="00D91995" w:rsidP="006704FC">
      <w:r>
        <w:rPr>
          <w:rFonts w:hint="eastAsia"/>
        </w:rPr>
        <w:t>【</w:t>
      </w:r>
      <w:r w:rsidRPr="0037086D">
        <w:rPr>
          <w:rFonts w:hint="eastAsia"/>
        </w:rPr>
        <w:t>销售汇总明细</w:t>
      </w:r>
      <w:r>
        <w:rPr>
          <w:rFonts w:hint="eastAsia"/>
        </w:rPr>
        <w:t>】</w:t>
      </w:r>
      <w:r w:rsidRPr="0037086D">
        <w:rPr>
          <w:rFonts w:hint="eastAsia"/>
        </w:rPr>
        <w:t>：是根据客户进行汇总统计。针对每个客户的销售情况，列出与该客户有关的零售单、零售退货单、销售出库单、销售换货单、销售退货单等单据。</w:t>
      </w:r>
    </w:p>
    <w:p w14:paraId="46E9673C" w14:textId="77777777" w:rsidR="006704FC" w:rsidRPr="0037086D" w:rsidRDefault="00D91995" w:rsidP="00E156F4">
      <w:pPr>
        <w:pStyle w:val="4"/>
        <w:rPr>
          <w:b/>
        </w:rPr>
      </w:pPr>
      <w:bookmarkStart w:id="292" w:name="_Toc226534751"/>
      <w:r w:rsidRPr="0037086D">
        <w:rPr>
          <w:rFonts w:hint="eastAsia"/>
        </w:rPr>
        <w:t>职员销售统计</w:t>
      </w:r>
      <w:bookmarkEnd w:id="292"/>
    </w:p>
    <w:p w14:paraId="032A5153" w14:textId="15F66F6C" w:rsidR="006704FC" w:rsidRPr="0037086D" w:rsidRDefault="004F2E64" w:rsidP="006704FC">
      <w:r>
        <w:rPr>
          <w:noProof/>
        </w:rPr>
        <w:drawing>
          <wp:inline distT="0" distB="0" distL="0" distR="0" wp14:anchorId="2A1D33EA" wp14:editId="69F0032E">
            <wp:extent cx="5274310" cy="2618105"/>
            <wp:effectExtent l="0" t="0" r="2540" b="0"/>
            <wp:docPr id="314" name="图片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274310" cy="2618105"/>
                    </a:xfrm>
                    <a:prstGeom prst="rect">
                      <a:avLst/>
                    </a:prstGeom>
                  </pic:spPr>
                </pic:pic>
              </a:graphicData>
            </a:graphic>
          </wp:inline>
        </w:drawing>
      </w:r>
    </w:p>
    <w:p w14:paraId="097E9F8B" w14:textId="77777777" w:rsidR="006704FC" w:rsidRPr="0037086D" w:rsidRDefault="00D91995" w:rsidP="006704FC">
      <w:r w:rsidRPr="0037086D">
        <w:rPr>
          <w:rFonts w:hint="eastAsia"/>
          <w:bCs/>
        </w:rPr>
        <w:t>功能描述：</w:t>
      </w:r>
      <w:r w:rsidRPr="0037086D">
        <w:rPr>
          <w:rFonts w:hint="eastAsia"/>
        </w:rPr>
        <w:t>以职员为统计对象，统计某一段时间内的销售情况。</w:t>
      </w:r>
    </w:p>
    <w:p w14:paraId="59BB486D" w14:textId="77777777" w:rsidR="006704FC" w:rsidRPr="0037086D" w:rsidRDefault="00D91995" w:rsidP="006704FC">
      <w:r w:rsidRPr="0037086D">
        <w:rPr>
          <w:rFonts w:hint="eastAsia"/>
        </w:rPr>
        <w:t>操作说明：</w:t>
      </w:r>
    </w:p>
    <w:p w14:paraId="00D65F86" w14:textId="77777777" w:rsidR="006704FC" w:rsidRPr="0037086D" w:rsidRDefault="00D91995" w:rsidP="006704FC">
      <w:r>
        <w:rPr>
          <w:rFonts w:hint="eastAsia"/>
        </w:rPr>
        <w:t>【</w:t>
      </w:r>
      <w:r w:rsidRPr="0037086D">
        <w:rPr>
          <w:rFonts w:hint="eastAsia"/>
        </w:rPr>
        <w:t>销售汇总明细</w:t>
      </w:r>
      <w:r>
        <w:rPr>
          <w:rFonts w:hint="eastAsia"/>
        </w:rPr>
        <w:t>】</w:t>
      </w:r>
      <w:r w:rsidRPr="0037086D">
        <w:rPr>
          <w:rFonts w:hint="eastAsia"/>
        </w:rPr>
        <w:t>：是根据职员进行汇总统计。针对每个职员的销售情况，列出与该职员有关的零售单、零售退货单、销售出库单、销售换货单、销售退货单等单据。</w:t>
      </w:r>
    </w:p>
    <w:p w14:paraId="3B1B4B61" w14:textId="77777777" w:rsidR="006704FC" w:rsidRPr="0037086D" w:rsidRDefault="00D91995" w:rsidP="00E156F4">
      <w:pPr>
        <w:pStyle w:val="4"/>
        <w:rPr>
          <w:b/>
        </w:rPr>
      </w:pPr>
      <w:bookmarkStart w:id="293" w:name="_Toc226534752"/>
      <w:r w:rsidRPr="0037086D">
        <w:rPr>
          <w:rFonts w:hint="eastAsia"/>
        </w:rPr>
        <w:t>销售抹零统计</w:t>
      </w:r>
      <w:bookmarkEnd w:id="293"/>
    </w:p>
    <w:p w14:paraId="2127AED2" w14:textId="2FA7B143" w:rsidR="006704FC" w:rsidRPr="0037086D" w:rsidRDefault="004F2E64" w:rsidP="006704FC">
      <w:r>
        <w:rPr>
          <w:noProof/>
        </w:rPr>
        <w:drawing>
          <wp:inline distT="0" distB="0" distL="0" distR="0" wp14:anchorId="4F481288" wp14:editId="22943691">
            <wp:extent cx="5274310" cy="2618105"/>
            <wp:effectExtent l="0" t="0" r="2540" b="0"/>
            <wp:docPr id="352" name="图片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274310" cy="2618105"/>
                    </a:xfrm>
                    <a:prstGeom prst="rect">
                      <a:avLst/>
                    </a:prstGeom>
                  </pic:spPr>
                </pic:pic>
              </a:graphicData>
            </a:graphic>
          </wp:inline>
        </w:drawing>
      </w:r>
    </w:p>
    <w:p w14:paraId="0A6A606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统计销售类业务中的抹零金额，可以按“部门、职员、往来单位”方式展示</w:t>
      </w:r>
      <w:r w:rsidRPr="0037086D">
        <w:rPr>
          <w:rFonts w:cstheme="minorEastAsia" w:hint="eastAsia"/>
        </w:rPr>
        <w:t>。</w:t>
      </w:r>
    </w:p>
    <w:p w14:paraId="2E01B034" w14:textId="77777777" w:rsidR="006704FC" w:rsidRPr="0037086D" w:rsidRDefault="00D91995" w:rsidP="006704FC">
      <w:r w:rsidRPr="0037086D">
        <w:rPr>
          <w:rFonts w:hint="eastAsia"/>
        </w:rPr>
        <w:t>操作说明：</w:t>
      </w:r>
    </w:p>
    <w:p w14:paraId="11D191BC" w14:textId="77777777" w:rsidR="006704FC" w:rsidRPr="0037086D" w:rsidRDefault="00D91995" w:rsidP="006704FC">
      <w:r>
        <w:rPr>
          <w:rFonts w:hint="eastAsia"/>
        </w:rPr>
        <w:t>【展示方式】：</w:t>
      </w:r>
      <w:r w:rsidRPr="0037086D">
        <w:rPr>
          <w:rFonts w:hint="eastAsia"/>
        </w:rPr>
        <w:t>报表中数据的展示方式也会随之发生变化。按照上述三种方式统计出税价合计、优惠金额和优惠后金额。</w:t>
      </w:r>
    </w:p>
    <w:p w14:paraId="2FD0A0C8" w14:textId="77777777"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：查询对应部门、职员、往来单位抹零情况的明细。</w:t>
      </w:r>
    </w:p>
    <w:p w14:paraId="71B4D712" w14:textId="77777777" w:rsidR="006704FC" w:rsidRPr="0037086D" w:rsidRDefault="00D91995" w:rsidP="00E156F4">
      <w:pPr>
        <w:pStyle w:val="4"/>
        <w:rPr>
          <w:b/>
        </w:rPr>
      </w:pPr>
      <w:bookmarkStart w:id="294" w:name="_Toc226534753"/>
      <w:r w:rsidRPr="0037086D">
        <w:rPr>
          <w:rFonts w:hint="eastAsia"/>
        </w:rPr>
        <w:lastRenderedPageBreak/>
        <w:t>商品自由项销售查询</w:t>
      </w:r>
      <w:bookmarkEnd w:id="294"/>
    </w:p>
    <w:p w14:paraId="41ABB324" w14:textId="5948DA70" w:rsidR="006704FC" w:rsidRPr="0037086D" w:rsidRDefault="004F2E64" w:rsidP="006704FC">
      <w:pPr>
        <w:rPr>
          <w:rFonts w:cstheme="minorEastAsia"/>
        </w:rPr>
      </w:pPr>
      <w:r>
        <w:rPr>
          <w:noProof/>
        </w:rPr>
        <w:drawing>
          <wp:inline distT="0" distB="0" distL="0" distR="0" wp14:anchorId="5AF0F1BF" wp14:editId="39C535AB">
            <wp:extent cx="5274310" cy="2618105"/>
            <wp:effectExtent l="0" t="0" r="2540" b="0"/>
            <wp:docPr id="353" name="图片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274310" cy="2618105"/>
                    </a:xfrm>
                    <a:prstGeom prst="rect">
                      <a:avLst/>
                    </a:prstGeom>
                  </pic:spPr>
                </pic:pic>
              </a:graphicData>
            </a:graphic>
          </wp:inline>
        </w:drawing>
      </w:r>
    </w:p>
    <w:p w14:paraId="7304519A" w14:textId="77777777" w:rsidR="006704FC" w:rsidRPr="0037086D" w:rsidRDefault="00D91995" w:rsidP="006704FC">
      <w:r w:rsidRPr="0037086D">
        <w:rPr>
          <w:rFonts w:hint="eastAsia"/>
          <w:bCs/>
        </w:rPr>
        <w:t>功能描述：</w:t>
      </w:r>
      <w:r w:rsidRPr="0037086D">
        <w:rPr>
          <w:rFonts w:hint="eastAsia"/>
        </w:rPr>
        <w:t>按商品和其自由项的维度统计商品的销售数量、销售金额等销售数据。</w:t>
      </w:r>
    </w:p>
    <w:p w14:paraId="07BB85DF" w14:textId="77777777" w:rsidR="006704FC" w:rsidRPr="0037086D" w:rsidRDefault="00D91995" w:rsidP="006704FC">
      <w:r w:rsidRPr="0037086D">
        <w:rPr>
          <w:rFonts w:hint="eastAsia"/>
        </w:rPr>
        <w:t>操作说明：</w:t>
      </w:r>
    </w:p>
    <w:p w14:paraId="400B787B" w14:textId="77777777" w:rsidR="006704FC" w:rsidRPr="0037086D" w:rsidRDefault="00D91995" w:rsidP="006704FC">
      <w:r w:rsidRPr="00E156F4">
        <w:rPr>
          <w:rFonts w:hint="eastAsia"/>
        </w:rPr>
        <w:t>【整体概述】：</w:t>
      </w:r>
      <w:r w:rsidRPr="0037086D">
        <w:rPr>
          <w:rFonts w:hint="eastAsia"/>
        </w:rPr>
        <w:t>关注该报表可以进一步分析同一种商品不同属性的销售情况，分析如那种颜色更受客户欢迎。</w:t>
      </w:r>
    </w:p>
    <w:p w14:paraId="1319D091" w14:textId="77777777"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：查询明细数据。</w:t>
      </w:r>
    </w:p>
    <w:p w14:paraId="606301E5" w14:textId="77777777" w:rsidR="006704FC" w:rsidRPr="0037086D" w:rsidRDefault="00D91995" w:rsidP="00E156F4">
      <w:pPr>
        <w:pStyle w:val="4"/>
        <w:rPr>
          <w:b/>
        </w:rPr>
      </w:pPr>
      <w:bookmarkStart w:id="295" w:name="_Toc226534754"/>
      <w:r w:rsidRPr="0037086D">
        <w:rPr>
          <w:rFonts w:hint="eastAsia"/>
        </w:rPr>
        <w:t>序列号销售毛利统计</w:t>
      </w:r>
      <w:bookmarkEnd w:id="295"/>
    </w:p>
    <w:p w14:paraId="514CA95F" w14:textId="09C42C91" w:rsidR="006704FC" w:rsidRPr="0037086D" w:rsidRDefault="004F2E64" w:rsidP="006704FC">
      <w:pPr>
        <w:rPr>
          <w:rFonts w:cstheme="minorEastAsia"/>
        </w:rPr>
      </w:pPr>
      <w:r>
        <w:rPr>
          <w:noProof/>
        </w:rPr>
        <w:drawing>
          <wp:inline distT="0" distB="0" distL="0" distR="0" wp14:anchorId="45EE734B" wp14:editId="1881A8E7">
            <wp:extent cx="5274310" cy="2618105"/>
            <wp:effectExtent l="0" t="0" r="2540" b="0"/>
            <wp:docPr id="354" name="图片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274310" cy="2618105"/>
                    </a:xfrm>
                    <a:prstGeom prst="rect">
                      <a:avLst/>
                    </a:prstGeom>
                  </pic:spPr>
                </pic:pic>
              </a:graphicData>
            </a:graphic>
          </wp:inline>
        </w:drawing>
      </w:r>
    </w:p>
    <w:p w14:paraId="050A9308" w14:textId="77777777" w:rsidR="006704FC" w:rsidRPr="0037086D" w:rsidRDefault="00D91995" w:rsidP="006704FC">
      <w:r w:rsidRPr="0037086D">
        <w:rPr>
          <w:rFonts w:hint="eastAsia"/>
          <w:bCs/>
        </w:rPr>
        <w:t>功能描述：</w:t>
      </w:r>
      <w:r w:rsidRPr="0037086D">
        <w:rPr>
          <w:rFonts w:hint="eastAsia"/>
        </w:rPr>
        <w:t>按每个序列号单独的销售情况统计该序列号的各自毛利。</w:t>
      </w:r>
    </w:p>
    <w:p w14:paraId="01B75481" w14:textId="77777777" w:rsidR="006704FC" w:rsidRPr="0037086D" w:rsidRDefault="00D91995" w:rsidP="006704FC">
      <w:r w:rsidRPr="0037086D">
        <w:rPr>
          <w:rFonts w:hint="eastAsia"/>
        </w:rPr>
        <w:t>操作说明：</w:t>
      </w:r>
    </w:p>
    <w:p w14:paraId="71318DFC" w14:textId="77777777" w:rsidR="00A57591" w:rsidRDefault="00D91995" w:rsidP="006704FC">
      <w:r w:rsidRPr="00A57591">
        <w:rPr>
          <w:rFonts w:hint="eastAsia"/>
        </w:rPr>
        <w:t>【整体概述】：</w:t>
      </w:r>
    </w:p>
    <w:p w14:paraId="1520F470" w14:textId="77777777" w:rsidR="006704FC" w:rsidRPr="0037086D" w:rsidRDefault="00D91995" w:rsidP="00A57591">
      <w:pPr>
        <w:pStyle w:val="11"/>
      </w:pPr>
      <w:r w:rsidRPr="0037086D">
        <w:rPr>
          <w:rFonts w:hint="eastAsia"/>
        </w:rPr>
        <w:t>手机通讯行业商品价格波动快，同一款手机不同厂家提供返利等优惠活动政策不同，经销商一般会根据每台手机的销售利润给员工核算提成等。这就需要按照每一台手机统计其销售情毛利，即：按照每个序列号去统计商品的销售毛利。</w:t>
      </w:r>
    </w:p>
    <w:p w14:paraId="2C4E28DB" w14:textId="77777777" w:rsidR="006704FC" w:rsidRPr="0037086D" w:rsidRDefault="00D91995" w:rsidP="00A57591">
      <w:pPr>
        <w:pStyle w:val="11"/>
      </w:pPr>
      <w:r w:rsidRPr="0037086D">
        <w:rPr>
          <w:rFonts w:hint="eastAsia"/>
        </w:rPr>
        <w:t>在“系统配置</w:t>
      </w:r>
      <w:r w:rsidRPr="0037086D">
        <w:t>--</w:t>
      </w:r>
      <w:r w:rsidRPr="0037086D">
        <w:rPr>
          <w:rFonts w:hint="eastAsia"/>
        </w:rPr>
        <w:t>全局配置</w:t>
      </w:r>
      <w:r w:rsidRPr="0037086D">
        <w:t>--</w:t>
      </w:r>
      <w:r w:rsidR="006704FC" w:rsidRPr="0037086D">
        <w:rPr>
          <w:rFonts w:hint="eastAsia"/>
        </w:rPr>
        <w:sym w:font="Wingdings 2" w:char="0052"/>
      </w:r>
      <w:r w:rsidRPr="0037086D">
        <w:rPr>
          <w:rFonts w:hint="eastAsia"/>
        </w:rPr>
        <w:t>系统采用序列号严密管理模式”的情况下“销售管理</w:t>
      </w:r>
      <w:r w:rsidRPr="0037086D">
        <w:t>--</w:t>
      </w:r>
      <w:r w:rsidRPr="0037086D">
        <w:rPr>
          <w:rFonts w:hint="eastAsia"/>
        </w:rPr>
        <w:t>报表”下新增“序列号销售毛利统计”，支持联查“序列号跟踪”报表。</w:t>
      </w:r>
    </w:p>
    <w:p w14:paraId="4D822DED" w14:textId="77777777" w:rsidR="006704FC" w:rsidRPr="0037086D" w:rsidRDefault="00D91995" w:rsidP="00A57591">
      <w:pPr>
        <w:pStyle w:val="11"/>
      </w:pPr>
      <w:r w:rsidRPr="0037086D">
        <w:rPr>
          <w:rFonts w:hint="eastAsia"/>
        </w:rPr>
        <w:t>该报表可针对同一种商品不同的序列号统计出其销售毛利和毛利率</w:t>
      </w:r>
      <w:r w:rsidRPr="0037086D">
        <w:t>(%)</w:t>
      </w:r>
      <w:r w:rsidRPr="0037086D">
        <w:rPr>
          <w:rFonts w:hint="eastAsia"/>
        </w:rPr>
        <w:t>。</w:t>
      </w:r>
    </w:p>
    <w:p w14:paraId="1628CB2C" w14:textId="77777777" w:rsidR="006704FC" w:rsidRPr="0037086D" w:rsidRDefault="00D91995" w:rsidP="00A57591">
      <w:pPr>
        <w:pStyle w:val="11"/>
      </w:pPr>
      <w:r w:rsidRPr="0037086D">
        <w:rPr>
          <w:rFonts w:hint="eastAsia"/>
        </w:rPr>
        <w:lastRenderedPageBreak/>
        <w:t>这里的“毛利</w:t>
      </w:r>
      <w:r w:rsidRPr="0037086D">
        <w:t xml:space="preserve"> = </w:t>
      </w:r>
      <w:r w:rsidRPr="0037086D">
        <w:rPr>
          <w:rFonts w:hint="eastAsia"/>
        </w:rPr>
        <w:t>销售单价</w:t>
      </w:r>
      <w:r w:rsidRPr="0037086D">
        <w:t xml:space="preserve"> - </w:t>
      </w:r>
      <w:r w:rsidRPr="0037086D">
        <w:rPr>
          <w:rFonts w:hint="eastAsia"/>
        </w:rPr>
        <w:t>入库成本”；“毛利率</w:t>
      </w:r>
      <w:r w:rsidRPr="0037086D">
        <w:t>(%)=(</w:t>
      </w:r>
      <w:r w:rsidRPr="0037086D">
        <w:rPr>
          <w:rFonts w:hint="eastAsia"/>
        </w:rPr>
        <w:t>销售单价</w:t>
      </w:r>
      <w:r w:rsidRPr="0037086D">
        <w:t xml:space="preserve"> - </w:t>
      </w:r>
      <w:r w:rsidRPr="0037086D">
        <w:rPr>
          <w:rFonts w:hint="eastAsia"/>
        </w:rPr>
        <w:t>入库成本</w:t>
      </w:r>
      <w:r w:rsidRPr="0037086D">
        <w:t>)</w:t>
      </w:r>
      <w:r w:rsidRPr="0037086D">
        <w:rPr>
          <w:rFonts w:hint="eastAsia"/>
        </w:rPr>
        <w:t>÷</w:t>
      </w:r>
      <w:r w:rsidRPr="0037086D">
        <w:t xml:space="preserve"> </w:t>
      </w:r>
      <w:r w:rsidRPr="0037086D">
        <w:rPr>
          <w:rFonts w:hint="eastAsia"/>
        </w:rPr>
        <w:t>销售单价”。</w:t>
      </w:r>
    </w:p>
    <w:p w14:paraId="360703F1" w14:textId="77777777" w:rsidR="006704FC" w:rsidRPr="0037086D" w:rsidRDefault="00D91995" w:rsidP="00A57591">
      <w:pPr>
        <w:pStyle w:val="11"/>
      </w:pPr>
      <w:r w:rsidRPr="0037086D">
        <w:rPr>
          <w:rFonts w:hint="eastAsia"/>
        </w:rPr>
        <w:t>该报表中“毛利”相关数据会受到“操作员功能权限</w:t>
      </w:r>
      <w:r w:rsidRPr="0037086D">
        <w:t>--</w:t>
      </w:r>
      <w:r w:rsidRPr="0037086D">
        <w:rPr>
          <w:rFonts w:hint="eastAsia"/>
        </w:rPr>
        <w:t>基础资料</w:t>
      </w:r>
      <w:r w:rsidRPr="0037086D">
        <w:t>--</w:t>
      </w:r>
      <w:r w:rsidRPr="0037086D">
        <w:rPr>
          <w:rFonts w:hint="eastAsia"/>
        </w:rPr>
        <w:t>其他权限</w:t>
      </w:r>
      <w:r w:rsidRPr="0037086D">
        <w:t>--</w:t>
      </w:r>
      <w:r w:rsidRPr="0037086D">
        <w:rPr>
          <w:rFonts w:hint="eastAsia"/>
        </w:rPr>
        <w:t>允许查询成本”影响，无该权限时，“毛利”相关数据显示的是“</w:t>
      </w:r>
      <w:r w:rsidRPr="0037086D">
        <w:t>*</w:t>
      </w:r>
      <w:r w:rsidRPr="0037086D">
        <w:rPr>
          <w:rFonts w:hint="eastAsia"/>
        </w:rPr>
        <w:t>”。</w:t>
      </w:r>
    </w:p>
    <w:p w14:paraId="462F0DCA" w14:textId="77777777" w:rsidR="006704FC" w:rsidRPr="0037086D" w:rsidRDefault="00D91995" w:rsidP="00A57591">
      <w:pPr>
        <w:pStyle w:val="11"/>
      </w:pPr>
      <w:r w:rsidRPr="0037086D">
        <w:rPr>
          <w:rFonts w:hint="eastAsia"/>
        </w:rPr>
        <w:t>查询方式：</w:t>
      </w:r>
    </w:p>
    <w:p w14:paraId="1630E50A" w14:textId="77777777" w:rsidR="006704FC" w:rsidRPr="0037086D" w:rsidRDefault="00D91995" w:rsidP="00A57591">
      <w:pPr>
        <w:pStyle w:val="20"/>
      </w:pPr>
      <w:r w:rsidRPr="0037086D">
        <w:rPr>
          <w:rFonts w:hint="eastAsia"/>
        </w:rPr>
        <w:t>序列号销售记录：只查询“已销售”状态序列号毛利数据</w:t>
      </w:r>
    </w:p>
    <w:p w14:paraId="6CCF5E43" w14:textId="77777777" w:rsidR="006704FC" w:rsidRPr="0037086D" w:rsidRDefault="00D91995" w:rsidP="00A57591">
      <w:pPr>
        <w:pStyle w:val="20"/>
      </w:pPr>
      <w:r w:rsidRPr="0037086D">
        <w:rPr>
          <w:rFonts w:hint="eastAsia"/>
        </w:rPr>
        <w:t>序列号销售、退货跟踪：跟踪序列号销售以及退货全记录毛利数据，退货序列号毛利为负数。</w:t>
      </w:r>
    </w:p>
    <w:p w14:paraId="6A6021EE" w14:textId="77777777" w:rsidR="006704FC" w:rsidRPr="0037086D" w:rsidRDefault="00D91995" w:rsidP="00A57591">
      <w:pPr>
        <w:pStyle w:val="4"/>
        <w:rPr>
          <w:b/>
        </w:rPr>
      </w:pPr>
      <w:bookmarkStart w:id="296" w:name="_Toc226534755"/>
      <w:bookmarkStart w:id="297" w:name="_Toc15027"/>
      <w:r w:rsidRPr="0037086D">
        <w:rPr>
          <w:rFonts w:hint="eastAsia"/>
        </w:rPr>
        <w:t>新品销售分析报表</w:t>
      </w:r>
      <w:bookmarkEnd w:id="296"/>
    </w:p>
    <w:p w14:paraId="05028F64" w14:textId="3F62CE33" w:rsidR="006704FC" w:rsidRPr="0037086D" w:rsidRDefault="004F2E64" w:rsidP="006704FC">
      <w:r>
        <w:rPr>
          <w:noProof/>
        </w:rPr>
        <w:drawing>
          <wp:inline distT="0" distB="0" distL="0" distR="0" wp14:anchorId="4C8D4BAD" wp14:editId="719B9381">
            <wp:extent cx="5274310" cy="2618105"/>
            <wp:effectExtent l="0" t="0" r="2540" b="0"/>
            <wp:docPr id="355" name="图片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274310" cy="2618105"/>
                    </a:xfrm>
                    <a:prstGeom prst="rect">
                      <a:avLst/>
                    </a:prstGeom>
                  </pic:spPr>
                </pic:pic>
              </a:graphicData>
            </a:graphic>
          </wp:inline>
        </w:drawing>
      </w:r>
    </w:p>
    <w:p w14:paraId="4E43A055"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查询上新商品的销售数量、次数、销售金额、毛利、同期的相关权重</w:t>
      </w:r>
      <w:r w:rsidRPr="0037086D">
        <w:rPr>
          <w:rFonts w:cstheme="minorEastAsia" w:hint="eastAsia"/>
        </w:rPr>
        <w:t>。</w:t>
      </w:r>
    </w:p>
    <w:p w14:paraId="136AAEC7" w14:textId="77777777" w:rsidR="006704FC" w:rsidRPr="0037086D" w:rsidRDefault="00D91995" w:rsidP="006704FC">
      <w:r w:rsidRPr="0037086D">
        <w:rPr>
          <w:rFonts w:hint="eastAsia"/>
        </w:rPr>
        <w:t>操作说明：</w:t>
      </w:r>
    </w:p>
    <w:p w14:paraId="7EBFD038" w14:textId="77777777" w:rsidR="00695F25" w:rsidRDefault="00D91995" w:rsidP="006704FC">
      <w:r w:rsidRPr="00695F25">
        <w:rPr>
          <w:rFonts w:hint="eastAsia"/>
        </w:rPr>
        <w:t>【整体概述】：</w:t>
      </w:r>
    </w:p>
    <w:p w14:paraId="1FA402EF" w14:textId="77777777" w:rsidR="006704FC" w:rsidRPr="0037086D" w:rsidRDefault="00D91995" w:rsidP="00695F25">
      <w:pPr>
        <w:pStyle w:val="11"/>
      </w:pPr>
      <w:r w:rsidRPr="0037086D">
        <w:rPr>
          <w:rFonts w:hint="eastAsia"/>
        </w:rPr>
        <w:t>新产品的不断问市，能够使企业长久充满活力的发展。定期对新品的销售走势和市场表现作出分析，有利于工业企业不断优化产品，有利于商贸流通企业了解各款新品对销售额的贡献率是多少？知道我们的爆款是什么？销售频次如何？从而进一步分析销售额变动的原因和判断之后的趋势。</w:t>
      </w:r>
    </w:p>
    <w:p w14:paraId="721157C6" w14:textId="77777777" w:rsidR="006704FC" w:rsidRPr="0037086D" w:rsidRDefault="00D91995" w:rsidP="00695F25">
      <w:pPr>
        <w:pStyle w:val="11"/>
      </w:pPr>
      <w:r w:rsidRPr="0037086D">
        <w:rPr>
          <w:rFonts w:hint="eastAsia"/>
        </w:rPr>
        <w:t>该报表通过商品的“首次采购时间”判断是否属于查询条件“上新时间”范围内的新品，从而统计出该商品所有的的销售数量、销售次数、销售金额、毛利、毛利率、同期销量权重、同期销售次数权重、同期销售金额权重、同期销售毛利权重、采购数量、采购次数、采购金额等。</w:t>
      </w:r>
    </w:p>
    <w:p w14:paraId="1E6135AD" w14:textId="77777777" w:rsidR="006704FC" w:rsidRPr="0037086D" w:rsidRDefault="00D91995" w:rsidP="00695F25">
      <w:pPr>
        <w:pStyle w:val="11"/>
      </w:pPr>
      <w:r w:rsidRPr="0037086D">
        <w:rPr>
          <w:rFonts w:hint="eastAsia"/>
        </w:rPr>
        <w:t>该商品首张过账状态下的采购入库单的过账时间，即为该商品的“首次采购时间”。</w:t>
      </w:r>
    </w:p>
    <w:p w14:paraId="1254F34F" w14:textId="77777777" w:rsidR="006704FC" w:rsidRDefault="00D91995" w:rsidP="00695F25">
      <w:pPr>
        <w:pStyle w:val="11"/>
      </w:pPr>
      <w:r w:rsidRPr="0037086D">
        <w:rPr>
          <w:rFonts w:hint="eastAsia"/>
        </w:rPr>
        <w:t>主要数据统计规则说明：</w:t>
      </w:r>
    </w:p>
    <w:tbl>
      <w:tblPr>
        <w:tblStyle w:val="ab"/>
        <w:tblW w:w="0" w:type="auto"/>
        <w:tblLook w:val="04A0" w:firstRow="1" w:lastRow="0" w:firstColumn="1" w:lastColumn="0" w:noHBand="0" w:noVBand="1"/>
      </w:tblPr>
      <w:tblGrid>
        <w:gridCol w:w="2376"/>
        <w:gridCol w:w="6146"/>
      </w:tblGrid>
      <w:tr w:rsidR="00695F25" w14:paraId="34D2AAE3" w14:textId="77777777" w:rsidTr="00695F25">
        <w:tc>
          <w:tcPr>
            <w:tcW w:w="2376" w:type="dxa"/>
            <w:shd w:val="clear" w:color="auto" w:fill="D9D9D9" w:themeFill="background1" w:themeFillShade="D9"/>
          </w:tcPr>
          <w:p w14:paraId="6006DFC9" w14:textId="77777777" w:rsidR="00695F25" w:rsidRPr="0037086D" w:rsidRDefault="00D91995" w:rsidP="00A943E4">
            <w:r w:rsidRPr="0037086D">
              <w:rPr>
                <w:rFonts w:hint="eastAsia"/>
              </w:rPr>
              <w:t>系统列名</w:t>
            </w:r>
          </w:p>
        </w:tc>
        <w:tc>
          <w:tcPr>
            <w:tcW w:w="6146" w:type="dxa"/>
            <w:shd w:val="clear" w:color="auto" w:fill="D9D9D9" w:themeFill="background1" w:themeFillShade="D9"/>
          </w:tcPr>
          <w:p w14:paraId="02C403CE" w14:textId="77777777" w:rsidR="00695F25" w:rsidRPr="0037086D" w:rsidRDefault="00D91995" w:rsidP="00A943E4">
            <w:r w:rsidRPr="0037086D">
              <w:rPr>
                <w:rFonts w:hint="eastAsia"/>
              </w:rPr>
              <w:t>功能说明</w:t>
            </w:r>
          </w:p>
        </w:tc>
      </w:tr>
      <w:tr w:rsidR="00695F25" w14:paraId="1E126032" w14:textId="77777777" w:rsidTr="00695F25">
        <w:tc>
          <w:tcPr>
            <w:tcW w:w="2376" w:type="dxa"/>
          </w:tcPr>
          <w:p w14:paraId="10F29106" w14:textId="77777777" w:rsidR="00695F25" w:rsidRPr="0037086D" w:rsidRDefault="00D91995" w:rsidP="00A943E4">
            <w:r w:rsidRPr="0037086D">
              <w:rPr>
                <w:rFonts w:hint="eastAsia"/>
              </w:rPr>
              <w:t>商品编号、商品名称</w:t>
            </w:r>
          </w:p>
        </w:tc>
        <w:tc>
          <w:tcPr>
            <w:tcW w:w="6146" w:type="dxa"/>
          </w:tcPr>
          <w:p w14:paraId="44B25365" w14:textId="77777777" w:rsidR="00695F25" w:rsidRPr="0037086D" w:rsidRDefault="00D91995" w:rsidP="00A943E4">
            <w:r w:rsidRPr="0037086D">
              <w:rPr>
                <w:rFonts w:hint="eastAsia"/>
              </w:rPr>
              <w:t>查询出来的商品编号、商品名称。</w:t>
            </w:r>
          </w:p>
          <w:p w14:paraId="083616B9" w14:textId="77777777" w:rsidR="00695F25" w:rsidRPr="0037086D" w:rsidRDefault="00D91995" w:rsidP="00A943E4">
            <w:r w:rsidRPr="0037086D">
              <w:rPr>
                <w:rFonts w:hint="eastAsia"/>
              </w:rPr>
              <w:t>停用的商品显示为蓝色。</w:t>
            </w:r>
          </w:p>
        </w:tc>
      </w:tr>
      <w:tr w:rsidR="00695F25" w14:paraId="24632CA2" w14:textId="77777777" w:rsidTr="00695F25">
        <w:tc>
          <w:tcPr>
            <w:tcW w:w="2376" w:type="dxa"/>
          </w:tcPr>
          <w:p w14:paraId="42011F5A" w14:textId="77777777" w:rsidR="00695F25" w:rsidRPr="0037086D" w:rsidRDefault="00D91995" w:rsidP="00A943E4">
            <w:r w:rsidRPr="0037086D">
              <w:rPr>
                <w:rFonts w:hint="eastAsia"/>
              </w:rPr>
              <w:t>首次采购时间</w:t>
            </w:r>
          </w:p>
        </w:tc>
        <w:tc>
          <w:tcPr>
            <w:tcW w:w="6146" w:type="dxa"/>
          </w:tcPr>
          <w:p w14:paraId="401C9A95" w14:textId="77777777" w:rsidR="00695F25" w:rsidRPr="0037086D" w:rsidRDefault="00D91995" w:rsidP="00A943E4">
            <w:r w:rsidRPr="0037086D">
              <w:rPr>
                <w:rFonts w:hint="eastAsia"/>
              </w:rPr>
              <w:t>查询出来的商品第一次采购的时间，显示格式为“年</w:t>
            </w:r>
            <w:r w:rsidRPr="0037086D">
              <w:t>-</w:t>
            </w:r>
            <w:r w:rsidRPr="0037086D">
              <w:rPr>
                <w:rFonts w:hint="eastAsia"/>
              </w:rPr>
              <w:t>月</w:t>
            </w:r>
            <w:r w:rsidRPr="0037086D">
              <w:t>-</w:t>
            </w:r>
            <w:r w:rsidRPr="0037086D">
              <w:rPr>
                <w:rFonts w:hint="eastAsia"/>
              </w:rPr>
              <w:t>日”。</w:t>
            </w:r>
          </w:p>
        </w:tc>
      </w:tr>
      <w:tr w:rsidR="00695F25" w14:paraId="23DF8DB7" w14:textId="77777777" w:rsidTr="00695F25">
        <w:tc>
          <w:tcPr>
            <w:tcW w:w="2376" w:type="dxa"/>
          </w:tcPr>
          <w:p w14:paraId="0BB408EA" w14:textId="77777777" w:rsidR="00695F25" w:rsidRPr="0037086D" w:rsidRDefault="00D91995" w:rsidP="00A943E4">
            <w:r w:rsidRPr="0037086D">
              <w:rPr>
                <w:rFonts w:hint="eastAsia"/>
              </w:rPr>
              <w:t>销售数量</w:t>
            </w:r>
          </w:p>
        </w:tc>
        <w:tc>
          <w:tcPr>
            <w:tcW w:w="6146" w:type="dxa"/>
          </w:tcPr>
          <w:p w14:paraId="14C6A61E" w14:textId="77777777"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的基本单位数量。</w:t>
            </w:r>
          </w:p>
        </w:tc>
      </w:tr>
      <w:tr w:rsidR="00695F25" w14:paraId="40058191" w14:textId="77777777" w:rsidTr="00695F25">
        <w:tc>
          <w:tcPr>
            <w:tcW w:w="2376" w:type="dxa"/>
          </w:tcPr>
          <w:p w14:paraId="524C5D87" w14:textId="77777777" w:rsidR="00695F25" w:rsidRPr="0037086D" w:rsidRDefault="00D91995" w:rsidP="00A943E4">
            <w:r w:rsidRPr="0037086D">
              <w:rPr>
                <w:rFonts w:hint="eastAsia"/>
              </w:rPr>
              <w:t>销售次数</w:t>
            </w:r>
          </w:p>
        </w:tc>
        <w:tc>
          <w:tcPr>
            <w:tcW w:w="6146" w:type="dxa"/>
          </w:tcPr>
          <w:p w14:paraId="56ACD8C9" w14:textId="77777777"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w:t>
            </w:r>
            <w:r w:rsidRPr="0037086D">
              <w:rPr>
                <w:rFonts w:hint="eastAsia"/>
              </w:rPr>
              <w:lastRenderedPageBreak/>
              <w:t>库</w:t>
            </w:r>
            <w:r w:rsidRPr="0037086D">
              <w:t>-</w:t>
            </w:r>
            <w:r w:rsidRPr="0037086D">
              <w:rPr>
                <w:rFonts w:hint="eastAsia"/>
              </w:rPr>
              <w:t>销售换货单入库</w:t>
            </w:r>
            <w:r w:rsidRPr="0037086D">
              <w:t>)</w:t>
            </w:r>
            <w:r w:rsidRPr="0037086D">
              <w:rPr>
                <w:rFonts w:hint="eastAsia"/>
              </w:rPr>
              <w:t>的单据张数。</w:t>
            </w:r>
          </w:p>
        </w:tc>
      </w:tr>
      <w:tr w:rsidR="00695F25" w14:paraId="0B422D1E" w14:textId="77777777" w:rsidTr="00695F25">
        <w:tc>
          <w:tcPr>
            <w:tcW w:w="2376" w:type="dxa"/>
          </w:tcPr>
          <w:p w14:paraId="2E487CC1" w14:textId="77777777" w:rsidR="00695F25" w:rsidRPr="0037086D" w:rsidRDefault="00D91995" w:rsidP="00A943E4">
            <w:r w:rsidRPr="0037086D">
              <w:rPr>
                <w:rFonts w:hint="eastAsia"/>
              </w:rPr>
              <w:lastRenderedPageBreak/>
              <w:t>销售金额</w:t>
            </w:r>
          </w:p>
        </w:tc>
        <w:tc>
          <w:tcPr>
            <w:tcW w:w="6146" w:type="dxa"/>
          </w:tcPr>
          <w:p w14:paraId="2DE6D33A" w14:textId="77777777"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p>
        </w:tc>
      </w:tr>
      <w:tr w:rsidR="00695F25" w14:paraId="016D302E" w14:textId="77777777" w:rsidTr="00695F25">
        <w:tc>
          <w:tcPr>
            <w:tcW w:w="2376" w:type="dxa"/>
          </w:tcPr>
          <w:p w14:paraId="04C99199" w14:textId="77777777" w:rsidR="00695F25" w:rsidRPr="0037086D" w:rsidRDefault="00D91995" w:rsidP="00A943E4">
            <w:r w:rsidRPr="0037086D">
              <w:rPr>
                <w:rFonts w:hint="eastAsia"/>
              </w:rPr>
              <w:t>毛利</w:t>
            </w:r>
          </w:p>
        </w:tc>
        <w:tc>
          <w:tcPr>
            <w:tcW w:w="6146" w:type="dxa"/>
          </w:tcPr>
          <w:p w14:paraId="43E348D0" w14:textId="77777777"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p>
        </w:tc>
      </w:tr>
      <w:tr w:rsidR="00695F25" w14:paraId="62B43994" w14:textId="77777777" w:rsidTr="00695F25">
        <w:tc>
          <w:tcPr>
            <w:tcW w:w="2376" w:type="dxa"/>
          </w:tcPr>
          <w:p w14:paraId="54DDF54E" w14:textId="77777777" w:rsidR="00695F25" w:rsidRPr="0037086D" w:rsidRDefault="00D91995" w:rsidP="00A943E4">
            <w:r w:rsidRPr="0037086D">
              <w:rPr>
                <w:rFonts w:hint="eastAsia"/>
              </w:rPr>
              <w:t>毛利率</w:t>
            </w:r>
            <w:r w:rsidRPr="0037086D">
              <w:t>(%)</w:t>
            </w:r>
          </w:p>
        </w:tc>
        <w:tc>
          <w:tcPr>
            <w:tcW w:w="6146" w:type="dxa"/>
          </w:tcPr>
          <w:p w14:paraId="62188BB3" w14:textId="77777777"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r w:rsidRPr="0037086D">
              <w:t>/Sum(</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r w:rsidRPr="0037086D">
              <w:t>*100</w:t>
            </w:r>
            <w:r w:rsidRPr="0037086D">
              <w:rPr>
                <w:rFonts w:hint="eastAsia"/>
              </w:rPr>
              <w:t>。</w:t>
            </w:r>
          </w:p>
        </w:tc>
      </w:tr>
      <w:tr w:rsidR="00695F25" w14:paraId="717EDC0A" w14:textId="77777777" w:rsidTr="00695F25">
        <w:tc>
          <w:tcPr>
            <w:tcW w:w="2376" w:type="dxa"/>
          </w:tcPr>
          <w:p w14:paraId="3711BDA8" w14:textId="77777777" w:rsidR="00695F25" w:rsidRPr="0037086D" w:rsidRDefault="00D91995" w:rsidP="00A943E4">
            <w:r w:rsidRPr="0037086D">
              <w:rPr>
                <w:rFonts w:hint="eastAsia"/>
              </w:rPr>
              <w:t>同期销量权重</w:t>
            </w:r>
            <w:r w:rsidRPr="0037086D">
              <w:t>(%)</w:t>
            </w:r>
          </w:p>
        </w:tc>
        <w:tc>
          <w:tcPr>
            <w:tcW w:w="6146" w:type="dxa"/>
          </w:tcPr>
          <w:p w14:paraId="3EA5962C" w14:textId="77777777" w:rsidR="00695F25" w:rsidRPr="0037086D" w:rsidRDefault="00D91995" w:rsidP="00A943E4">
            <w:r w:rsidRPr="0037086D">
              <w:t>=</w:t>
            </w:r>
            <w:r w:rsidRPr="0037086D">
              <w:rPr>
                <w:rFonts w:hint="eastAsia"/>
              </w:rPr>
              <w:t>本行的销售数量</w:t>
            </w:r>
            <w:r w:rsidRPr="0037086D">
              <w:t>/(</w:t>
            </w:r>
            <w:r w:rsidRPr="0037086D">
              <w:rPr>
                <w:rFonts w:hint="eastAsia"/>
              </w:rPr>
              <w:t>查询出来的全部销售数量</w:t>
            </w:r>
            <w:r w:rsidRPr="0037086D">
              <w:t>)*100</w:t>
            </w:r>
            <w:r w:rsidRPr="0037086D">
              <w:rPr>
                <w:rFonts w:hint="eastAsia"/>
              </w:rPr>
              <w:t>。</w:t>
            </w:r>
          </w:p>
        </w:tc>
      </w:tr>
      <w:tr w:rsidR="00695F25" w14:paraId="6140CCEE" w14:textId="77777777" w:rsidTr="00695F25">
        <w:tc>
          <w:tcPr>
            <w:tcW w:w="2376" w:type="dxa"/>
          </w:tcPr>
          <w:p w14:paraId="2ACC6578" w14:textId="77777777" w:rsidR="00695F25" w:rsidRPr="0037086D" w:rsidRDefault="00D91995" w:rsidP="00A943E4">
            <w:r w:rsidRPr="0037086D">
              <w:rPr>
                <w:rFonts w:hint="eastAsia"/>
              </w:rPr>
              <w:t>同期销售次数权重</w:t>
            </w:r>
            <w:r w:rsidRPr="0037086D">
              <w:t>(%)</w:t>
            </w:r>
          </w:p>
        </w:tc>
        <w:tc>
          <w:tcPr>
            <w:tcW w:w="6146" w:type="dxa"/>
          </w:tcPr>
          <w:p w14:paraId="7E5D6D8E" w14:textId="77777777" w:rsidR="00695F25" w:rsidRPr="0037086D" w:rsidRDefault="00D91995" w:rsidP="00A943E4">
            <w:r w:rsidRPr="0037086D">
              <w:t>=</w:t>
            </w:r>
            <w:r w:rsidRPr="0037086D">
              <w:rPr>
                <w:rFonts w:hint="eastAsia"/>
              </w:rPr>
              <w:t>本行的销售次数</w:t>
            </w:r>
            <w:r w:rsidRPr="0037086D">
              <w:t>/(</w:t>
            </w:r>
            <w:r w:rsidRPr="0037086D">
              <w:rPr>
                <w:rFonts w:hint="eastAsia"/>
              </w:rPr>
              <w:t>查询出来的全部销售次数</w:t>
            </w:r>
            <w:r w:rsidRPr="0037086D">
              <w:t>)*100</w:t>
            </w:r>
            <w:r w:rsidRPr="0037086D">
              <w:rPr>
                <w:rFonts w:hint="eastAsia"/>
              </w:rPr>
              <w:t>。</w:t>
            </w:r>
          </w:p>
        </w:tc>
      </w:tr>
      <w:tr w:rsidR="00695F25" w14:paraId="1D1B3D99" w14:textId="77777777" w:rsidTr="00695F25">
        <w:tc>
          <w:tcPr>
            <w:tcW w:w="2376" w:type="dxa"/>
          </w:tcPr>
          <w:p w14:paraId="0E02B97B" w14:textId="77777777" w:rsidR="00695F25" w:rsidRPr="0037086D" w:rsidRDefault="00D91995" w:rsidP="00A943E4">
            <w:r w:rsidRPr="0037086D">
              <w:rPr>
                <w:rFonts w:hint="eastAsia"/>
              </w:rPr>
              <w:t>同期销售金额权重</w:t>
            </w:r>
            <w:r w:rsidRPr="0037086D">
              <w:t>(%)</w:t>
            </w:r>
          </w:p>
        </w:tc>
        <w:tc>
          <w:tcPr>
            <w:tcW w:w="6146" w:type="dxa"/>
          </w:tcPr>
          <w:p w14:paraId="19925032" w14:textId="77777777" w:rsidR="00695F25" w:rsidRPr="0037086D" w:rsidRDefault="00D91995" w:rsidP="00A943E4">
            <w:r w:rsidRPr="0037086D">
              <w:t>=</w:t>
            </w:r>
            <w:r w:rsidRPr="0037086D">
              <w:rPr>
                <w:rFonts w:hint="eastAsia"/>
              </w:rPr>
              <w:t>本行的销售金额</w:t>
            </w:r>
            <w:r w:rsidRPr="0037086D">
              <w:t>/(</w:t>
            </w:r>
            <w:r w:rsidRPr="0037086D">
              <w:rPr>
                <w:rFonts w:hint="eastAsia"/>
              </w:rPr>
              <w:t>查询出来的全部销售金额</w:t>
            </w:r>
            <w:r w:rsidRPr="0037086D">
              <w:t>)*100</w:t>
            </w:r>
            <w:r w:rsidRPr="0037086D">
              <w:rPr>
                <w:rFonts w:hint="eastAsia"/>
              </w:rPr>
              <w:t>。</w:t>
            </w:r>
          </w:p>
        </w:tc>
      </w:tr>
      <w:tr w:rsidR="00695F25" w14:paraId="4B10B8DB" w14:textId="77777777" w:rsidTr="00695F25">
        <w:tc>
          <w:tcPr>
            <w:tcW w:w="2376" w:type="dxa"/>
          </w:tcPr>
          <w:p w14:paraId="3916C93C" w14:textId="77777777" w:rsidR="00695F25" w:rsidRPr="0037086D" w:rsidRDefault="00D91995" w:rsidP="00A943E4">
            <w:r w:rsidRPr="0037086D">
              <w:rPr>
                <w:rFonts w:hint="eastAsia"/>
              </w:rPr>
              <w:t>同期销售毛利权重</w:t>
            </w:r>
            <w:r w:rsidRPr="0037086D">
              <w:t>(%)</w:t>
            </w:r>
          </w:p>
        </w:tc>
        <w:tc>
          <w:tcPr>
            <w:tcW w:w="6146" w:type="dxa"/>
          </w:tcPr>
          <w:p w14:paraId="3A32D48B" w14:textId="77777777" w:rsidR="00695F25" w:rsidRPr="0037086D" w:rsidRDefault="00D91995" w:rsidP="00A943E4">
            <w:r w:rsidRPr="0037086D">
              <w:t>=</w:t>
            </w:r>
            <w:r w:rsidRPr="0037086D">
              <w:rPr>
                <w:rFonts w:hint="eastAsia"/>
              </w:rPr>
              <w:t>本行的销售毛利</w:t>
            </w:r>
            <w:r w:rsidRPr="0037086D">
              <w:t>/(</w:t>
            </w:r>
            <w:r w:rsidRPr="0037086D">
              <w:rPr>
                <w:rFonts w:hint="eastAsia"/>
              </w:rPr>
              <w:t>查询出来的全部销售毛利</w:t>
            </w:r>
            <w:r w:rsidRPr="0037086D">
              <w:t>)*100</w:t>
            </w:r>
            <w:r w:rsidRPr="0037086D">
              <w:rPr>
                <w:rFonts w:hint="eastAsia"/>
              </w:rPr>
              <w:t>。</w:t>
            </w:r>
          </w:p>
        </w:tc>
      </w:tr>
      <w:tr w:rsidR="00695F25" w14:paraId="7CA528EB" w14:textId="77777777" w:rsidTr="00695F25">
        <w:tc>
          <w:tcPr>
            <w:tcW w:w="2376" w:type="dxa"/>
          </w:tcPr>
          <w:p w14:paraId="5B9073A9" w14:textId="77777777" w:rsidR="00695F25" w:rsidRPr="0037086D" w:rsidRDefault="00D91995" w:rsidP="00A943E4">
            <w:r w:rsidRPr="0037086D">
              <w:rPr>
                <w:rFonts w:hint="eastAsia"/>
              </w:rPr>
              <w:t>采购数量</w:t>
            </w:r>
          </w:p>
        </w:tc>
        <w:tc>
          <w:tcPr>
            <w:tcW w:w="6146" w:type="dxa"/>
          </w:tcPr>
          <w:p w14:paraId="4FB20CE2" w14:textId="77777777" w:rsidR="00695F25" w:rsidRPr="0037086D" w:rsidRDefault="00D91995" w:rsidP="00A943E4">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的基本单位数量。</w:t>
            </w:r>
          </w:p>
        </w:tc>
      </w:tr>
      <w:tr w:rsidR="00695F25" w14:paraId="141B5FD3" w14:textId="77777777" w:rsidTr="00695F25">
        <w:tc>
          <w:tcPr>
            <w:tcW w:w="2376" w:type="dxa"/>
          </w:tcPr>
          <w:p w14:paraId="671FB202" w14:textId="77777777" w:rsidR="00695F25" w:rsidRPr="0037086D" w:rsidRDefault="00D91995" w:rsidP="00A943E4">
            <w:r w:rsidRPr="0037086D">
              <w:rPr>
                <w:rFonts w:hint="eastAsia"/>
              </w:rPr>
              <w:t>采购次数</w:t>
            </w:r>
          </w:p>
        </w:tc>
        <w:tc>
          <w:tcPr>
            <w:tcW w:w="6146" w:type="dxa"/>
          </w:tcPr>
          <w:p w14:paraId="45FCF3A2" w14:textId="77777777" w:rsidR="00695F25" w:rsidRPr="0037086D" w:rsidRDefault="00D91995" w:rsidP="00A943E4">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的单据张数。</w:t>
            </w:r>
          </w:p>
        </w:tc>
      </w:tr>
      <w:tr w:rsidR="00695F25" w14:paraId="0C4EA4C5" w14:textId="77777777" w:rsidTr="00695F25">
        <w:tc>
          <w:tcPr>
            <w:tcW w:w="2376" w:type="dxa"/>
          </w:tcPr>
          <w:p w14:paraId="7937F08C" w14:textId="77777777" w:rsidR="00695F25" w:rsidRPr="0037086D" w:rsidRDefault="00D91995" w:rsidP="00A943E4">
            <w:r w:rsidRPr="0037086D">
              <w:rPr>
                <w:rFonts w:hint="eastAsia"/>
              </w:rPr>
              <w:t>采购金额</w:t>
            </w:r>
          </w:p>
        </w:tc>
        <w:tc>
          <w:tcPr>
            <w:tcW w:w="6146" w:type="dxa"/>
          </w:tcPr>
          <w:p w14:paraId="72143553" w14:textId="77777777" w:rsidR="00695F25" w:rsidRPr="0037086D" w:rsidRDefault="00D91995" w:rsidP="00A943E4">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的基本单位折后金额。</w:t>
            </w:r>
          </w:p>
        </w:tc>
      </w:tr>
    </w:tbl>
    <w:p w14:paraId="4013D788" w14:textId="77777777" w:rsidR="006704FC" w:rsidRPr="0037086D" w:rsidRDefault="00D91995" w:rsidP="00695F25">
      <w:pPr>
        <w:pStyle w:val="4"/>
        <w:rPr>
          <w:b/>
        </w:rPr>
      </w:pPr>
      <w:bookmarkStart w:id="298" w:name="_Toc226534756"/>
      <w:bookmarkEnd w:id="297"/>
      <w:r w:rsidRPr="0037086D">
        <w:rPr>
          <w:rFonts w:hint="eastAsia"/>
        </w:rPr>
        <w:t>销售汇总明细表</w:t>
      </w:r>
      <w:bookmarkEnd w:id="298"/>
    </w:p>
    <w:p w14:paraId="54405E90" w14:textId="0FC86253" w:rsidR="006704FC" w:rsidRPr="0037086D" w:rsidRDefault="004F2E64" w:rsidP="006704FC">
      <w:r>
        <w:rPr>
          <w:noProof/>
        </w:rPr>
        <w:drawing>
          <wp:inline distT="0" distB="0" distL="0" distR="0" wp14:anchorId="1570C6B3" wp14:editId="5B5C2FA8">
            <wp:extent cx="5274310" cy="2618105"/>
            <wp:effectExtent l="0" t="0" r="2540" b="0"/>
            <wp:docPr id="356" name="图片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274310" cy="2618105"/>
                    </a:xfrm>
                    <a:prstGeom prst="rect">
                      <a:avLst/>
                    </a:prstGeom>
                  </pic:spPr>
                </pic:pic>
              </a:graphicData>
            </a:graphic>
          </wp:inline>
        </w:drawing>
      </w:r>
    </w:p>
    <w:p w14:paraId="44789234" w14:textId="77777777" w:rsidR="006704FC" w:rsidRPr="0037086D" w:rsidRDefault="00D91995" w:rsidP="006704FC">
      <w:r w:rsidRPr="0037086D">
        <w:rPr>
          <w:rFonts w:hint="eastAsia"/>
          <w:bCs/>
        </w:rPr>
        <w:t>功能描述：</w:t>
      </w:r>
      <w:r w:rsidRPr="0037086D">
        <w:rPr>
          <w:rFonts w:hint="eastAsia"/>
        </w:rPr>
        <w:t>统计某商品的某一时间段的销售情况。</w:t>
      </w:r>
    </w:p>
    <w:p w14:paraId="608DB133" w14:textId="77777777" w:rsidR="006704FC" w:rsidRPr="0037086D" w:rsidRDefault="00D91995" w:rsidP="006704FC">
      <w:r w:rsidRPr="0037086D">
        <w:rPr>
          <w:rFonts w:hint="eastAsia"/>
        </w:rPr>
        <w:t>操作说明：</w:t>
      </w:r>
    </w:p>
    <w:p w14:paraId="36D3E957" w14:textId="77777777" w:rsidR="006704FC" w:rsidRPr="0037086D" w:rsidRDefault="00D91995" w:rsidP="006704FC">
      <w:r w:rsidRPr="0037086D">
        <w:rPr>
          <w:rFonts w:hint="eastAsia"/>
        </w:rPr>
        <w:t>包括销售数量、金额及其占该商品销售总量的比例。并且以把单据表体显示的所有商品销售数据都以明细汇总的方式显示。</w:t>
      </w:r>
    </w:p>
    <w:p w14:paraId="7AAB7316" w14:textId="77777777" w:rsidR="006704FC" w:rsidRPr="0037086D" w:rsidRDefault="00D91995" w:rsidP="00695F25">
      <w:pPr>
        <w:pStyle w:val="4"/>
        <w:rPr>
          <w:b/>
        </w:rPr>
      </w:pPr>
      <w:bookmarkStart w:id="299" w:name="_Toc226534757"/>
      <w:r w:rsidRPr="0037086D">
        <w:rPr>
          <w:rFonts w:hint="eastAsia"/>
        </w:rPr>
        <w:lastRenderedPageBreak/>
        <w:t>销售二维表</w:t>
      </w:r>
      <w:bookmarkEnd w:id="299"/>
    </w:p>
    <w:p w14:paraId="1E6B13F2" w14:textId="1877A86F" w:rsidR="006704FC" w:rsidRPr="0037086D" w:rsidRDefault="004F2E64" w:rsidP="006704FC">
      <w:pPr>
        <w:rPr>
          <w:rFonts w:cstheme="minorEastAsia"/>
        </w:rPr>
      </w:pPr>
      <w:r>
        <w:rPr>
          <w:noProof/>
        </w:rPr>
        <w:drawing>
          <wp:inline distT="0" distB="0" distL="0" distR="0" wp14:anchorId="418575DA" wp14:editId="5C4D7F0F">
            <wp:extent cx="5274310" cy="2618105"/>
            <wp:effectExtent l="0" t="0" r="2540" b="0"/>
            <wp:docPr id="357" name="图片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274310" cy="2618105"/>
                    </a:xfrm>
                    <a:prstGeom prst="rect">
                      <a:avLst/>
                    </a:prstGeom>
                  </pic:spPr>
                </pic:pic>
              </a:graphicData>
            </a:graphic>
          </wp:inline>
        </w:drawing>
      </w:r>
    </w:p>
    <w:p w14:paraId="0CE8F59F" w14:textId="77777777" w:rsidR="006704FC" w:rsidRPr="0037086D" w:rsidRDefault="00D91995" w:rsidP="006704FC">
      <w:r w:rsidRPr="0037086D">
        <w:rPr>
          <w:rFonts w:hint="eastAsia"/>
          <w:bCs/>
        </w:rPr>
        <w:t>功能描述：</w:t>
      </w:r>
      <w:r w:rsidRPr="0037086D">
        <w:rPr>
          <w:rFonts w:hint="eastAsia"/>
        </w:rPr>
        <w:t>从二维立体分析各项销售指标，并且满足用户自定义设置统计维度。</w:t>
      </w:r>
    </w:p>
    <w:p w14:paraId="60238BE8" w14:textId="77777777" w:rsidR="006704FC" w:rsidRPr="0037086D" w:rsidRDefault="00D91995" w:rsidP="006704FC">
      <w:r w:rsidRPr="0037086D">
        <w:rPr>
          <w:rFonts w:hint="eastAsia"/>
        </w:rPr>
        <w:t>操作说明：</w:t>
      </w:r>
    </w:p>
    <w:p w14:paraId="4EBB377F" w14:textId="77777777" w:rsidR="006704FC" w:rsidRPr="0037086D" w:rsidRDefault="00D91995" w:rsidP="00695F25">
      <w:pPr>
        <w:pStyle w:val="11"/>
      </w:pPr>
      <w:r w:rsidRPr="0037086D">
        <w:rPr>
          <w:rFonts w:hint="eastAsia"/>
        </w:rPr>
        <w:t>左侧查询条件中“统计维度一”和“统计维度二”为该销售报表的统计维度，支持用户自定义设置按那些维度来统计。例如我们需要查看各部门销售每款商品的情况，“统计维度一”选择“部门”，“统计维度二”选择“商品”即可。</w:t>
      </w:r>
    </w:p>
    <w:p w14:paraId="7F4CD268" w14:textId="77777777" w:rsidR="006704FC" w:rsidRPr="0037086D" w:rsidRDefault="00D91995" w:rsidP="00695F25">
      <w:pPr>
        <w:pStyle w:val="11"/>
      </w:pPr>
      <w:r w:rsidRPr="0037086D">
        <w:rPr>
          <w:rFonts w:hint="eastAsia"/>
        </w:rPr>
        <w:t>“维度层级”表示报表展示该维度基本信息时，按父类还是子类显示，因系统中允许基本信息分类最多</w:t>
      </w:r>
      <w:r w:rsidRPr="0037086D">
        <w:t>10</w:t>
      </w:r>
      <w:r w:rsidRPr="0037086D">
        <w:rPr>
          <w:rFonts w:hint="eastAsia"/>
        </w:rPr>
        <w:t>层级，因此这里可以选择</w:t>
      </w:r>
      <w:r w:rsidRPr="0037086D">
        <w:t>1</w:t>
      </w:r>
      <w:r w:rsidRPr="0037086D">
        <w:rPr>
          <w:rFonts w:hint="eastAsia"/>
        </w:rPr>
        <w:t>到</w:t>
      </w:r>
      <w:r w:rsidRPr="0037086D">
        <w:t>10</w:t>
      </w:r>
      <w:r w:rsidRPr="0037086D">
        <w:rPr>
          <w:rFonts w:hint="eastAsia"/>
        </w:rPr>
        <w:t>层级。</w:t>
      </w:r>
    </w:p>
    <w:p w14:paraId="4130E6BA" w14:textId="77777777" w:rsidR="006704FC" w:rsidRPr="0037086D" w:rsidRDefault="00D91995" w:rsidP="00695F25">
      <w:pPr>
        <w:pStyle w:val="11"/>
      </w:pPr>
      <w:r w:rsidRPr="0037086D">
        <w:rPr>
          <w:rFonts w:hint="eastAsia"/>
        </w:rPr>
        <w:t>统计维度一下方提供“显示小计”选项，勾选后会按统计维度一进行数据合并提供小计数据，方便用户统计维度一对应的小计数量。</w:t>
      </w:r>
    </w:p>
    <w:p w14:paraId="0C104CA8" w14:textId="7D611CCC" w:rsidR="006704FC" w:rsidRPr="0037086D" w:rsidRDefault="00DB181B" w:rsidP="00695F25">
      <w:pPr>
        <w:pStyle w:val="4"/>
        <w:rPr>
          <w:b/>
        </w:rPr>
      </w:pPr>
      <w:bookmarkStart w:id="300" w:name="_Toc226534758"/>
      <w:r w:rsidRPr="00DB181B">
        <w:rPr>
          <w:rFonts w:hint="eastAsia"/>
        </w:rPr>
        <w:t>销售波动分析树形表</w:t>
      </w:r>
      <w:bookmarkEnd w:id="300"/>
    </w:p>
    <w:p w14:paraId="68598FC3" w14:textId="5C6E3E2B" w:rsidR="006704FC" w:rsidRPr="0037086D" w:rsidRDefault="004F2E64" w:rsidP="006704FC">
      <w:pPr>
        <w:rPr>
          <w:rFonts w:cstheme="minorEastAsia"/>
        </w:rPr>
      </w:pPr>
      <w:r>
        <w:rPr>
          <w:noProof/>
        </w:rPr>
        <w:drawing>
          <wp:inline distT="0" distB="0" distL="0" distR="0" wp14:anchorId="0C53D788" wp14:editId="4611295B">
            <wp:extent cx="5274310" cy="2618105"/>
            <wp:effectExtent l="0" t="0" r="2540" b="0"/>
            <wp:docPr id="358" name="图片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274310" cy="2618105"/>
                    </a:xfrm>
                    <a:prstGeom prst="rect">
                      <a:avLst/>
                    </a:prstGeom>
                  </pic:spPr>
                </pic:pic>
              </a:graphicData>
            </a:graphic>
          </wp:inline>
        </w:drawing>
      </w:r>
    </w:p>
    <w:p w14:paraId="4EED17A9" w14:textId="77777777" w:rsidR="006704FC" w:rsidRPr="0037086D" w:rsidRDefault="00D91995" w:rsidP="006704FC">
      <w:r w:rsidRPr="0037086D">
        <w:rPr>
          <w:rFonts w:hint="eastAsia"/>
          <w:bCs/>
        </w:rPr>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14:paraId="78B196D7" w14:textId="77777777" w:rsidR="006704FC" w:rsidRPr="0037086D" w:rsidRDefault="00D91995" w:rsidP="006704FC">
      <w:r w:rsidRPr="0037086D">
        <w:rPr>
          <w:rFonts w:hint="eastAsia"/>
        </w:rPr>
        <w:t>操作说明：</w:t>
      </w:r>
    </w:p>
    <w:p w14:paraId="4FF4BE40" w14:textId="2AE16C1C" w:rsidR="006704FC" w:rsidRPr="0037086D" w:rsidRDefault="00787F28" w:rsidP="005332B0">
      <w:pPr>
        <w:pStyle w:val="11"/>
      </w:pPr>
      <w:r>
        <w:rPr>
          <w:rFonts w:hint="eastAsia"/>
        </w:rPr>
        <w:t>支持按“商品、往来单位、职员、部门、仓库、地区、品牌”的多个维度</w:t>
      </w:r>
      <w:r w:rsidR="00D91995" w:rsidRPr="0037086D">
        <w:rPr>
          <w:rFonts w:hint="eastAsia"/>
        </w:rPr>
        <w:t>纵向分析每月、每季度商品的销量，企业可以直观分析出该企业销售的淡季和旺季。</w:t>
      </w:r>
    </w:p>
    <w:p w14:paraId="7B3378BC" w14:textId="77777777" w:rsidR="006704FC" w:rsidRPr="0037086D" w:rsidRDefault="00D91995" w:rsidP="00EB7017">
      <w:pPr>
        <w:pStyle w:val="11"/>
      </w:pPr>
      <w:r w:rsidRPr="0037086D">
        <w:rPr>
          <w:rFonts w:hint="eastAsia"/>
        </w:rPr>
        <w:t>纵向分析每月、每季度、每年职员的销量，企业可以直观了解每个职员的业绩完成情况和成长情况。</w:t>
      </w:r>
    </w:p>
    <w:p w14:paraId="00ABBC30" w14:textId="24FD44CA" w:rsidR="006704FC" w:rsidRDefault="00D91995" w:rsidP="00EB7017">
      <w:pPr>
        <w:pStyle w:val="11"/>
      </w:pPr>
      <w:r w:rsidRPr="0037086D">
        <w:rPr>
          <w:rFonts w:hint="eastAsia"/>
        </w:rPr>
        <w:lastRenderedPageBreak/>
        <w:t>该报表统计的销售数据来源于：零售单、零售退货单、销售出库单、销售换货单、销售退货单。</w:t>
      </w:r>
    </w:p>
    <w:p w14:paraId="2344D253" w14:textId="56C1A1CC" w:rsidR="00787F28" w:rsidRPr="0037086D" w:rsidRDefault="00787F28" w:rsidP="00EB7017">
      <w:pPr>
        <w:pStyle w:val="11"/>
      </w:pPr>
      <w:r>
        <w:rPr>
          <w:rFonts w:hint="eastAsia"/>
        </w:rPr>
        <w:t>退货数据支持“合并显示”和“单独显示”2种统计方案。</w:t>
      </w:r>
    </w:p>
    <w:p w14:paraId="575F2287" w14:textId="77777777" w:rsidR="006704FC" w:rsidRPr="0037086D" w:rsidRDefault="00D91995" w:rsidP="00EB7017">
      <w:pPr>
        <w:pStyle w:val="11"/>
      </w:pPr>
      <w:r w:rsidRPr="0037086D">
        <w:rPr>
          <w:rFonts w:hint="eastAsia"/>
        </w:rPr>
        <w:t>该报表支持“树形”和“线性”两种数据统计方式。</w:t>
      </w:r>
    </w:p>
    <w:p w14:paraId="77BC6B82" w14:textId="77777777" w:rsidR="006704FC" w:rsidRPr="0037086D" w:rsidRDefault="00D91995" w:rsidP="00EB7017">
      <w:pPr>
        <w:pStyle w:val="11"/>
      </w:pPr>
      <w:r w:rsidRPr="0037086D">
        <w:rPr>
          <w:rFonts w:hint="eastAsia"/>
        </w:rPr>
        <w:t>“商品销售波动分析”通过“查询条件</w:t>
      </w:r>
      <w:r w:rsidRPr="0037086D">
        <w:t>--</w:t>
      </w:r>
      <w:r w:rsidRPr="0037086D">
        <w:rPr>
          <w:rFonts w:hint="eastAsia"/>
        </w:rPr>
        <w:t>波动周期设置”可以支持自定义查询“月报、季报、每月日报和每月周报”不同维度的商品销售数据。</w:t>
      </w:r>
    </w:p>
    <w:p w14:paraId="1275570F" w14:textId="77777777" w:rsidR="006704FC" w:rsidRPr="0037086D" w:rsidRDefault="00D91995" w:rsidP="00EB7017">
      <w:pPr>
        <w:pStyle w:val="20"/>
      </w:pPr>
      <w:r w:rsidRPr="0037086D">
        <w:rPr>
          <w:rFonts w:hint="eastAsia"/>
        </w:rPr>
        <w:t>月报：支持查询某一个年度中自然月</w:t>
      </w:r>
      <w:r w:rsidRPr="0037086D">
        <w:t>1~12</w:t>
      </w:r>
      <w:r w:rsidRPr="0037086D">
        <w:rPr>
          <w:rFonts w:hint="eastAsia"/>
        </w:rPr>
        <w:t>月的商品销售数据；</w:t>
      </w:r>
    </w:p>
    <w:p w14:paraId="3A99A59A" w14:textId="77777777" w:rsidR="006704FC" w:rsidRPr="0037086D" w:rsidRDefault="00D91995" w:rsidP="00EB7017">
      <w:pPr>
        <w:pStyle w:val="20"/>
      </w:pPr>
      <w:r w:rsidRPr="0037086D">
        <w:rPr>
          <w:rFonts w:hint="eastAsia"/>
        </w:rPr>
        <w:t>季报：支持查询某一个年度中自然月季度</w:t>
      </w:r>
      <w:r w:rsidRPr="0037086D">
        <w:t>1~4</w:t>
      </w:r>
      <w:r w:rsidRPr="0037086D">
        <w:rPr>
          <w:rFonts w:hint="eastAsia"/>
        </w:rPr>
        <w:t>季度的商品销售数据；</w:t>
      </w:r>
    </w:p>
    <w:p w14:paraId="3372E5E7" w14:textId="77777777" w:rsidR="006704FC" w:rsidRPr="0037086D" w:rsidRDefault="00D91995" w:rsidP="00EB7017">
      <w:pPr>
        <w:pStyle w:val="20"/>
      </w:pPr>
      <w:r w:rsidRPr="0037086D">
        <w:rPr>
          <w:rFonts w:hint="eastAsia"/>
        </w:rPr>
        <w:t>每月日报：支持查询某一个年度中具体某月中每一天的商品销售数据；</w:t>
      </w:r>
    </w:p>
    <w:p w14:paraId="59EAAA67" w14:textId="77777777" w:rsidR="006704FC" w:rsidRPr="0037086D" w:rsidRDefault="00D91995" w:rsidP="00EB7017">
      <w:pPr>
        <w:pStyle w:val="20"/>
      </w:pPr>
      <w:r w:rsidRPr="0037086D">
        <w:rPr>
          <w:rFonts w:hint="eastAsia"/>
        </w:rPr>
        <w:t>每月周报：支持查询某一个年度中具体某月中每一周的商品销售数据；</w:t>
      </w:r>
    </w:p>
    <w:p w14:paraId="1A98294E" w14:textId="77777777" w:rsidR="006704FC" w:rsidRPr="0037086D" w:rsidRDefault="00D91995" w:rsidP="00EB7017">
      <w:pPr>
        <w:pStyle w:val="11"/>
      </w:pPr>
      <w:r w:rsidRPr="0037086D">
        <w:rPr>
          <w:rFonts w:hint="eastAsia"/>
        </w:rPr>
        <w:t>该报表中商品销售“金额”可通过上方“按钮区域”中的“金额显示方式”配置按“金额、折后金额或者价税合计”来统计。</w:t>
      </w:r>
    </w:p>
    <w:p w14:paraId="5A7560CA" w14:textId="33765A0F" w:rsidR="006704FC" w:rsidRPr="0037086D" w:rsidRDefault="00D91995" w:rsidP="00EB7017">
      <w:pPr>
        <w:pStyle w:val="11"/>
      </w:pPr>
      <w:r w:rsidRPr="0037086D">
        <w:rPr>
          <w:rFonts w:hint="eastAsia"/>
        </w:rPr>
        <w:t>“图形化报表”区域可以通过点击“</w:t>
      </w:r>
      <w:r w:rsidR="006704FC" w:rsidRPr="0037086D">
        <w:rPr>
          <w:rFonts w:hint="eastAsia"/>
          <w:noProof/>
        </w:rPr>
        <w:drawing>
          <wp:inline distT="0" distB="0" distL="114300" distR="114300" wp14:anchorId="45628C3D" wp14:editId="70AAC983">
            <wp:extent cx="352425" cy="142875"/>
            <wp:effectExtent l="0" t="0" r="9525" b="9525"/>
            <wp:docPr id="1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4"/>
                    <pic:cNvPicPr>
                      <a:picLocks noChangeAspect="1"/>
                    </pic:cNvPicPr>
                  </pic:nvPicPr>
                  <pic:blipFill>
                    <a:blip r:embed="rId139"/>
                    <a:stretch>
                      <a:fillRect/>
                    </a:stretch>
                  </pic:blipFill>
                  <pic:spPr>
                    <a:xfrm>
                      <a:off x="0" y="0"/>
                      <a:ext cx="352425" cy="142875"/>
                    </a:xfrm>
                    <a:prstGeom prst="rect">
                      <a:avLst/>
                    </a:prstGeom>
                    <a:noFill/>
                    <a:ln>
                      <a:noFill/>
                    </a:ln>
                  </pic:spPr>
                </pic:pic>
              </a:graphicData>
            </a:graphic>
          </wp:inline>
        </w:drawing>
      </w:r>
      <w:r w:rsidRPr="0037086D">
        <w:rPr>
          <w:rFonts w:hint="eastAsia"/>
        </w:rPr>
        <w:t>”按钮隐藏不显示；可通过点击“</w:t>
      </w:r>
      <w:r w:rsidR="00787F28">
        <w:rPr>
          <w:noProof/>
        </w:rPr>
        <w:drawing>
          <wp:inline distT="0" distB="0" distL="0" distR="0" wp14:anchorId="5E69CC69" wp14:editId="1BD3C59E">
            <wp:extent cx="419048" cy="161905"/>
            <wp:effectExtent l="0" t="0" r="63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419048" cy="161905"/>
                    </a:xfrm>
                    <a:prstGeom prst="rect">
                      <a:avLst/>
                    </a:prstGeom>
                  </pic:spPr>
                </pic:pic>
              </a:graphicData>
            </a:graphic>
          </wp:inline>
        </w:drawing>
      </w:r>
      <w:r w:rsidRPr="0037086D">
        <w:rPr>
          <w:rFonts w:hint="eastAsia"/>
        </w:rPr>
        <w:t>”切换图形展示样式为“折线图或者柱状图”；可通过点击“</w:t>
      </w:r>
      <w:r w:rsidR="00787F28">
        <w:rPr>
          <w:rFonts w:hint="eastAsia"/>
          <w:noProof/>
        </w:rPr>
        <w:sym w:font="Wingdings 2" w:char="F052"/>
      </w:r>
      <w:r w:rsidRPr="0037086D">
        <w:rPr>
          <w:rFonts w:hint="eastAsia"/>
        </w:rPr>
        <w:t>”设置是否显示</w:t>
      </w:r>
      <w:r w:rsidR="00787F28">
        <w:rPr>
          <w:rFonts w:hint="eastAsia"/>
        </w:rPr>
        <w:t>对应</w:t>
      </w:r>
      <w:r w:rsidRPr="0037086D">
        <w:rPr>
          <w:rFonts w:hint="eastAsia"/>
        </w:rPr>
        <w:t>数据。</w:t>
      </w:r>
    </w:p>
    <w:p w14:paraId="02F207C3" w14:textId="2484A714" w:rsidR="00FC5EA0" w:rsidRPr="0037086D" w:rsidRDefault="00FC5EA0" w:rsidP="00FC5EA0">
      <w:pPr>
        <w:pStyle w:val="4"/>
        <w:rPr>
          <w:b/>
        </w:rPr>
      </w:pPr>
      <w:bookmarkStart w:id="301" w:name="_Toc226534759"/>
      <w:r w:rsidRPr="00DB181B">
        <w:rPr>
          <w:rFonts w:hint="eastAsia"/>
        </w:rPr>
        <w:t>销售波动分析</w:t>
      </w:r>
      <w:r>
        <w:rPr>
          <w:rFonts w:hint="eastAsia"/>
        </w:rPr>
        <w:t>线</w:t>
      </w:r>
      <w:r w:rsidRPr="00DB181B">
        <w:rPr>
          <w:rFonts w:hint="eastAsia"/>
        </w:rPr>
        <w:t>形表</w:t>
      </w:r>
      <w:bookmarkEnd w:id="301"/>
    </w:p>
    <w:p w14:paraId="1A2088C7" w14:textId="194E952E" w:rsidR="00FC5EA0" w:rsidRPr="0037086D" w:rsidRDefault="004F2E64" w:rsidP="00FC5EA0">
      <w:pPr>
        <w:rPr>
          <w:rFonts w:cstheme="minorEastAsia"/>
        </w:rPr>
      </w:pPr>
      <w:r>
        <w:rPr>
          <w:noProof/>
        </w:rPr>
        <w:drawing>
          <wp:inline distT="0" distB="0" distL="0" distR="0" wp14:anchorId="76BDC6D2" wp14:editId="6181BA0B">
            <wp:extent cx="5274310" cy="2618105"/>
            <wp:effectExtent l="0" t="0" r="2540" b="0"/>
            <wp:docPr id="359" name="图片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274310" cy="2618105"/>
                    </a:xfrm>
                    <a:prstGeom prst="rect">
                      <a:avLst/>
                    </a:prstGeom>
                  </pic:spPr>
                </pic:pic>
              </a:graphicData>
            </a:graphic>
          </wp:inline>
        </w:drawing>
      </w:r>
    </w:p>
    <w:p w14:paraId="6D2BF1F7" w14:textId="77777777" w:rsidR="00FC5EA0" w:rsidRPr="0037086D" w:rsidRDefault="00FC5EA0" w:rsidP="00FC5EA0">
      <w:r w:rsidRPr="0037086D">
        <w:rPr>
          <w:rFonts w:hint="eastAsia"/>
          <w:bCs/>
        </w:rPr>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14:paraId="49EE8000" w14:textId="77777777" w:rsidR="00FC5EA0" w:rsidRPr="0037086D" w:rsidRDefault="00FC5EA0" w:rsidP="00FC5EA0">
      <w:r w:rsidRPr="0037086D">
        <w:rPr>
          <w:rFonts w:hint="eastAsia"/>
        </w:rPr>
        <w:t>操作说明：</w:t>
      </w:r>
    </w:p>
    <w:p w14:paraId="5DB14FCC" w14:textId="3F48ED0A" w:rsidR="00FC5EA0" w:rsidRPr="0037086D" w:rsidRDefault="00FC5EA0" w:rsidP="00FC5EA0">
      <w:pPr>
        <w:pStyle w:val="11"/>
      </w:pPr>
      <w:r>
        <w:rPr>
          <w:rFonts w:hint="eastAsia"/>
        </w:rPr>
        <w:t>线性表统计规则同树形表统计规则一致，只是线性表直接通过线性方式进行数据展示</w:t>
      </w:r>
      <w:r w:rsidRPr="0037086D">
        <w:rPr>
          <w:rFonts w:hint="eastAsia"/>
        </w:rPr>
        <w:t>。</w:t>
      </w:r>
    </w:p>
    <w:p w14:paraId="640EFBD9" w14:textId="77777777" w:rsidR="006704FC" w:rsidRPr="0037086D" w:rsidRDefault="00D91995" w:rsidP="00EB7017">
      <w:pPr>
        <w:pStyle w:val="4"/>
        <w:rPr>
          <w:b/>
        </w:rPr>
      </w:pPr>
      <w:bookmarkStart w:id="302" w:name="_Toc226534760"/>
      <w:r w:rsidRPr="0037086D">
        <w:rPr>
          <w:rFonts w:hint="eastAsia"/>
        </w:rPr>
        <w:lastRenderedPageBreak/>
        <w:t>整单销售毛利统计</w:t>
      </w:r>
      <w:bookmarkEnd w:id="302"/>
    </w:p>
    <w:p w14:paraId="2DE0A533" w14:textId="7AF17D8F" w:rsidR="006704FC" w:rsidRPr="0037086D" w:rsidRDefault="004F2E64" w:rsidP="006704FC">
      <w:r>
        <w:rPr>
          <w:noProof/>
        </w:rPr>
        <w:drawing>
          <wp:inline distT="0" distB="0" distL="0" distR="0" wp14:anchorId="1D6ACDA3" wp14:editId="26096784">
            <wp:extent cx="5274310" cy="2618105"/>
            <wp:effectExtent l="0" t="0" r="2540" b="0"/>
            <wp:docPr id="360" name="图片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274310" cy="2618105"/>
                    </a:xfrm>
                    <a:prstGeom prst="rect">
                      <a:avLst/>
                    </a:prstGeom>
                  </pic:spPr>
                </pic:pic>
              </a:graphicData>
            </a:graphic>
          </wp:inline>
        </w:drawing>
      </w:r>
    </w:p>
    <w:p w14:paraId="1E2E688D" w14:textId="77777777" w:rsidR="006704FC" w:rsidRPr="0037086D" w:rsidRDefault="00D91995" w:rsidP="006704FC">
      <w:r w:rsidRPr="0037086D">
        <w:rPr>
          <w:rFonts w:hint="eastAsia"/>
          <w:bCs/>
        </w:rPr>
        <w:t>功能描述：</w:t>
      </w:r>
      <w:r w:rsidRPr="0037086D">
        <w:rPr>
          <w:rFonts w:hint="eastAsia"/>
        </w:rPr>
        <w:t>按单据的方式统计每张单据的销售金额、成本、毛利、毛利率等信息。</w:t>
      </w:r>
    </w:p>
    <w:p w14:paraId="756DA696" w14:textId="77777777" w:rsidR="006704FC" w:rsidRPr="0037086D" w:rsidRDefault="00D91995" w:rsidP="006704FC">
      <w:r w:rsidRPr="0037086D">
        <w:rPr>
          <w:rFonts w:hint="eastAsia"/>
        </w:rPr>
        <w:t>操作说明：</w:t>
      </w:r>
    </w:p>
    <w:p w14:paraId="0A9CBFA2" w14:textId="77777777" w:rsidR="00EB7017" w:rsidRDefault="00D91995" w:rsidP="006704FC">
      <w:r w:rsidRPr="00EB7017">
        <w:rPr>
          <w:rFonts w:hint="eastAsia"/>
        </w:rPr>
        <w:t>【统计内容】：</w:t>
      </w:r>
    </w:p>
    <w:p w14:paraId="3A705623" w14:textId="77777777" w:rsidR="006704FC" w:rsidRPr="0037086D" w:rsidRDefault="00D91995" w:rsidP="00EB7017">
      <w:pPr>
        <w:pStyle w:val="11"/>
      </w:pPr>
      <w:r w:rsidRPr="0037086D">
        <w:rPr>
          <w:rFonts w:hint="eastAsia"/>
        </w:rPr>
        <w:t>支持查询全部销售（零售单、零售退货单、销售出库单、销售退货单、销售换货单）相关的单据，也支持查询一类单据。</w:t>
      </w:r>
    </w:p>
    <w:p w14:paraId="02A53D9B" w14:textId="77777777" w:rsidR="006704FC" w:rsidRPr="0037086D" w:rsidRDefault="00D91995" w:rsidP="00EB7017">
      <w:pPr>
        <w:pStyle w:val="11"/>
      </w:pPr>
      <w:r w:rsidRPr="0037086D">
        <w:rPr>
          <w:rFonts w:hint="eastAsia"/>
        </w:rPr>
        <w:t>对于退货的单据采用负数的方式进行展示。</w:t>
      </w:r>
    </w:p>
    <w:p w14:paraId="18392253" w14:textId="77777777" w:rsidR="006704FC" w:rsidRPr="0037086D" w:rsidRDefault="00D91995" w:rsidP="006704FC">
      <w:r>
        <w:rPr>
          <w:rFonts w:hint="eastAsia"/>
        </w:rPr>
        <w:t>【</w:t>
      </w:r>
      <w:r w:rsidRPr="0037086D">
        <w:rPr>
          <w:rFonts w:hint="eastAsia"/>
        </w:rPr>
        <w:t>列显示为具体数字或</w:t>
      </w:r>
      <w:r w:rsidRPr="0037086D">
        <w:t>*</w:t>
      </w:r>
      <w:r w:rsidRPr="0037086D">
        <w:rPr>
          <w:rFonts w:hint="eastAsia"/>
        </w:rPr>
        <w:t>号规则说明</w:t>
      </w:r>
      <w:r>
        <w:rPr>
          <w:rFonts w:hint="eastAsia"/>
        </w:rPr>
        <w:t>】：</w:t>
      </w:r>
    </w:p>
    <w:p w14:paraId="62E69AC7" w14:textId="77777777" w:rsidR="006704FC" w:rsidRPr="0037086D" w:rsidRDefault="00D91995" w:rsidP="00EB7017">
      <w:pPr>
        <w:pStyle w:val="11"/>
      </w:pPr>
      <w:r w:rsidRPr="0037086D">
        <w:rPr>
          <w:rFonts w:hint="eastAsia"/>
        </w:rPr>
        <w:t>销售金额、折后金额、价税合计：拥有权限“允许查看销售价格”才显示具体数字否则显示为</w:t>
      </w:r>
      <w:r w:rsidRPr="0037086D">
        <w:t>*</w:t>
      </w:r>
      <w:r w:rsidRPr="0037086D">
        <w:rPr>
          <w:rFonts w:hint="eastAsia"/>
        </w:rPr>
        <w:t>号。</w:t>
      </w:r>
    </w:p>
    <w:p w14:paraId="43CC9FDB" w14:textId="77777777" w:rsidR="006704FC" w:rsidRPr="0037086D" w:rsidRDefault="00D91995" w:rsidP="00EB7017">
      <w:pPr>
        <w:pStyle w:val="11"/>
      </w:pPr>
      <w:r w:rsidRPr="0037086D">
        <w:rPr>
          <w:rFonts w:hint="eastAsia"/>
        </w:rPr>
        <w:t>成本金额：拥有权限“允许查看成本价格”才显示具体数字否则显示为</w:t>
      </w:r>
      <w:r w:rsidRPr="0037086D">
        <w:t>*</w:t>
      </w:r>
      <w:r w:rsidRPr="0037086D">
        <w:rPr>
          <w:rFonts w:hint="eastAsia"/>
        </w:rPr>
        <w:t>号。</w:t>
      </w:r>
    </w:p>
    <w:p w14:paraId="1C1D6D0D" w14:textId="77777777" w:rsidR="006704FC" w:rsidRPr="0037086D" w:rsidRDefault="00D91995" w:rsidP="00EB7017">
      <w:pPr>
        <w:pStyle w:val="11"/>
      </w:pPr>
      <w:r w:rsidRPr="0037086D">
        <w:rPr>
          <w:rFonts w:hint="eastAsia"/>
        </w:rPr>
        <w:t>毛利、毛利率</w:t>
      </w:r>
      <w:r w:rsidRPr="0037086D">
        <w:t>(%)</w:t>
      </w:r>
      <w:r w:rsidRPr="0037086D">
        <w:rPr>
          <w:rFonts w:hint="eastAsia"/>
        </w:rPr>
        <w:t>：同时拥有权限“允许查看销售价格、允许查看成本价格”才显示具体数字否则显示为</w:t>
      </w:r>
      <w:r w:rsidRPr="0037086D">
        <w:t>*</w:t>
      </w:r>
      <w:r w:rsidRPr="0037086D">
        <w:rPr>
          <w:rFonts w:hint="eastAsia"/>
        </w:rPr>
        <w:t>号。</w:t>
      </w:r>
    </w:p>
    <w:p w14:paraId="2FED530E" w14:textId="77777777" w:rsidR="006704FC" w:rsidRPr="0037086D" w:rsidRDefault="00D91995" w:rsidP="00EB7017">
      <w:pPr>
        <w:pStyle w:val="2"/>
        <w:ind w:left="578"/>
        <w:rPr>
          <w:b/>
        </w:rPr>
      </w:pPr>
      <w:bookmarkStart w:id="303" w:name="_Toc226534761"/>
      <w:r w:rsidRPr="0037086D">
        <w:rPr>
          <w:rFonts w:hint="eastAsia"/>
        </w:rPr>
        <w:t>采购管理</w:t>
      </w:r>
      <w:bookmarkEnd w:id="303"/>
    </w:p>
    <w:p w14:paraId="3E9816EE" w14:textId="77777777" w:rsidR="006704FC" w:rsidRPr="0037086D" w:rsidRDefault="00D91995" w:rsidP="00EB7017">
      <w:pPr>
        <w:pStyle w:val="30"/>
        <w:rPr>
          <w:b/>
        </w:rPr>
      </w:pPr>
      <w:bookmarkStart w:id="304" w:name="_Toc226534762"/>
      <w:r w:rsidRPr="0037086D">
        <w:rPr>
          <w:rFonts w:hint="eastAsia"/>
        </w:rPr>
        <w:t>采购管理总览</w:t>
      </w:r>
      <w:bookmarkEnd w:id="304"/>
    </w:p>
    <w:p w14:paraId="6BB46FF1" w14:textId="77777777" w:rsidR="006704FC" w:rsidRPr="0037086D" w:rsidRDefault="00D91995" w:rsidP="00EB7017">
      <w:pPr>
        <w:pStyle w:val="a1"/>
        <w:ind w:firstLine="420"/>
      </w:pPr>
      <w:r w:rsidRPr="0037086D">
        <w:rPr>
          <w:rFonts w:hint="eastAsia"/>
        </w:rPr>
        <w:t>采购管理涵盖了请购询价管理、订单管理、收货管理、采购报表等主要业务模块。</w:t>
      </w:r>
    </w:p>
    <w:p w14:paraId="04375555" w14:textId="77777777" w:rsidR="006704FC" w:rsidRPr="0037086D" w:rsidRDefault="00D91995" w:rsidP="00EB7017">
      <w:pPr>
        <w:pStyle w:val="30"/>
        <w:rPr>
          <w:b/>
        </w:rPr>
      </w:pPr>
      <w:bookmarkStart w:id="305" w:name="_Toc226534763"/>
      <w:r w:rsidRPr="0037086D">
        <w:rPr>
          <w:rFonts w:hint="eastAsia"/>
        </w:rPr>
        <w:t>请购询价管理</w:t>
      </w:r>
      <w:bookmarkEnd w:id="305"/>
    </w:p>
    <w:p w14:paraId="59D15D31" w14:textId="77777777" w:rsidR="006704FC" w:rsidRPr="0037086D" w:rsidRDefault="00D91995" w:rsidP="00EB7017">
      <w:pPr>
        <w:pStyle w:val="4"/>
        <w:rPr>
          <w:b/>
        </w:rPr>
      </w:pPr>
      <w:bookmarkStart w:id="306" w:name="_Toc226534764"/>
      <w:r w:rsidRPr="0037086D">
        <w:rPr>
          <w:rFonts w:hint="eastAsia"/>
        </w:rPr>
        <w:t>请购询价管理总览</w:t>
      </w:r>
      <w:bookmarkEnd w:id="306"/>
    </w:p>
    <w:p w14:paraId="4FF10D4C" w14:textId="77777777" w:rsidR="006704FC" w:rsidRPr="0037086D" w:rsidRDefault="00D91995" w:rsidP="00EB7017">
      <w:pPr>
        <w:pStyle w:val="a1"/>
        <w:ind w:firstLine="420"/>
      </w:pPr>
      <w:r w:rsidRPr="0037086D">
        <w:rPr>
          <w:rFonts w:hint="eastAsia"/>
        </w:rPr>
        <w:t>请购管理环节主要包括物资在进入正式采购之前，企业内部部门或个人根据实际的业务需要，将所需采购的物资和相关需求列出，向主管部门或人员提出采购申请以及相关计划处理、审批的管理过程。</w:t>
      </w:r>
    </w:p>
    <w:p w14:paraId="6D97F70C" w14:textId="77777777" w:rsidR="006704FC" w:rsidRPr="0037086D" w:rsidRDefault="00D91995" w:rsidP="00EB7017">
      <w:pPr>
        <w:pStyle w:val="a1"/>
        <w:ind w:firstLine="420"/>
      </w:pPr>
      <w:r w:rsidRPr="0037086D">
        <w:rPr>
          <w:rFonts w:hint="eastAsia"/>
        </w:rPr>
        <w:t>询价管理主要对企业采购正式下单前向供应商询价的信息进行管理，包括询价单和询价单查询功能。</w:t>
      </w:r>
    </w:p>
    <w:p w14:paraId="79ED6A69" w14:textId="77777777" w:rsidR="006704FC" w:rsidRPr="0037086D" w:rsidRDefault="00D91995" w:rsidP="00EB7017">
      <w:pPr>
        <w:pStyle w:val="4"/>
        <w:rPr>
          <w:b/>
        </w:rPr>
      </w:pPr>
      <w:bookmarkStart w:id="307" w:name="_Toc226534765"/>
      <w:r w:rsidRPr="0037086D">
        <w:rPr>
          <w:rFonts w:hint="eastAsia"/>
        </w:rPr>
        <w:lastRenderedPageBreak/>
        <w:t>请购单</w:t>
      </w:r>
      <w:bookmarkEnd w:id="307"/>
    </w:p>
    <w:p w14:paraId="24184372" w14:textId="1851C083" w:rsidR="006704FC" w:rsidRPr="0037086D" w:rsidRDefault="001775EF" w:rsidP="006704FC">
      <w:pPr>
        <w:rPr>
          <w:rFonts w:cstheme="minorEastAsia"/>
        </w:rPr>
      </w:pPr>
      <w:r>
        <w:rPr>
          <w:noProof/>
        </w:rPr>
        <w:drawing>
          <wp:inline distT="0" distB="0" distL="0" distR="0" wp14:anchorId="135332AA" wp14:editId="76E763EA">
            <wp:extent cx="5274310" cy="2618105"/>
            <wp:effectExtent l="0" t="0" r="2540" b="0"/>
            <wp:docPr id="361" name="图片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274310" cy="2618105"/>
                    </a:xfrm>
                    <a:prstGeom prst="rect">
                      <a:avLst/>
                    </a:prstGeom>
                  </pic:spPr>
                </pic:pic>
              </a:graphicData>
            </a:graphic>
          </wp:inline>
        </w:drawing>
      </w:r>
    </w:p>
    <w:p w14:paraId="51E02549" w14:textId="77777777" w:rsidR="006704FC" w:rsidRPr="0037086D" w:rsidRDefault="00D91995" w:rsidP="006704FC">
      <w:r w:rsidRPr="0037086D">
        <w:rPr>
          <w:rFonts w:hint="eastAsia"/>
          <w:bCs/>
        </w:rPr>
        <w:t>功能描述：</w:t>
      </w:r>
      <w:r w:rsidRPr="0037086D">
        <w:rPr>
          <w:rFonts w:hint="eastAsia"/>
        </w:rPr>
        <w:t>请购单用于企业内部部门或个人列出所需物资，向主管部门或人员提出采购申请。</w:t>
      </w:r>
    </w:p>
    <w:p w14:paraId="1F033631" w14:textId="77777777" w:rsidR="006704FC" w:rsidRPr="0037086D" w:rsidRDefault="00D91995" w:rsidP="006704FC">
      <w:r w:rsidRPr="0037086D">
        <w:rPr>
          <w:rFonts w:hint="eastAsia"/>
        </w:rPr>
        <w:t>操作说明：</w:t>
      </w:r>
    </w:p>
    <w:p w14:paraId="5942B304" w14:textId="77777777" w:rsidR="00BC79BE" w:rsidRDefault="00D91995" w:rsidP="00BC79BE">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14:paraId="6EDA89A6" w14:textId="77777777" w:rsidR="00BC79BE" w:rsidRDefault="00D91995" w:rsidP="00BC79BE">
      <w:r>
        <w:rPr>
          <w:rFonts w:hint="eastAsia"/>
        </w:rPr>
        <w:t>【单据助手】：</w:t>
      </w:r>
      <w:r w:rsidRPr="0037086D">
        <w:rPr>
          <w:rFonts w:hint="eastAsia"/>
        </w:rPr>
        <w:t>实时库存；单据操作日志；</w:t>
      </w:r>
      <w:r w:rsidRPr="0037086D">
        <w:t>Exce1</w:t>
      </w:r>
      <w:r w:rsidRPr="0037086D">
        <w:rPr>
          <w:rFonts w:hint="eastAsia"/>
        </w:rPr>
        <w:t>明细导入；其他单据明细导入；清除数量为</w:t>
      </w:r>
      <w:r w:rsidRPr="0037086D">
        <w:t>0</w:t>
      </w:r>
      <w:r w:rsidRPr="0037086D">
        <w:rPr>
          <w:rFonts w:hint="eastAsia"/>
        </w:rPr>
        <w:t>的商品；刷新虚拟库存；刷新账面库存；快速录入商品。</w:t>
      </w:r>
    </w:p>
    <w:p w14:paraId="50DFA668" w14:textId="77777777" w:rsidR="00BC79BE" w:rsidRDefault="00D91995" w:rsidP="00BC79BE">
      <w:r>
        <w:rPr>
          <w:rFonts w:hint="eastAsia"/>
        </w:rPr>
        <w:t>【单据修改】：支持修改“单据日期、单据编号、经手人、部门、说明、摘要”。</w:t>
      </w:r>
    </w:p>
    <w:p w14:paraId="2EFFBC6C" w14:textId="77777777" w:rsidR="00BC79BE" w:rsidRDefault="00D91995" w:rsidP="00BC79BE">
      <w:r>
        <w:rPr>
          <w:rFonts w:hint="eastAsia"/>
        </w:rPr>
        <w:t>【单据上、下游关联】：</w:t>
      </w:r>
    </w:p>
    <w:p w14:paraId="23EC5081" w14:textId="77777777" w:rsidR="00BC79BE" w:rsidRDefault="00D91995" w:rsidP="00BC79BE">
      <w:pPr>
        <w:pStyle w:val="11"/>
      </w:pPr>
      <w:r>
        <w:rPr>
          <w:rFonts w:hint="eastAsia"/>
        </w:rPr>
        <w:t>下游单据：询价单、采购订单、采购入库单。</w:t>
      </w:r>
    </w:p>
    <w:p w14:paraId="3BD93377" w14:textId="77777777" w:rsidR="00BC79BE" w:rsidRDefault="00D91995" w:rsidP="00BC79BE">
      <w:r>
        <w:rPr>
          <w:rFonts w:hint="eastAsia"/>
        </w:rPr>
        <w:t>【其他】：</w:t>
      </w:r>
    </w:p>
    <w:p w14:paraId="16982477" w14:textId="77777777" w:rsidR="006704FC" w:rsidRPr="0037086D" w:rsidRDefault="00D91995" w:rsidP="00BC79BE">
      <w:pPr>
        <w:pStyle w:val="11"/>
      </w:pPr>
      <w:r w:rsidRPr="0037086D">
        <w:rPr>
          <w:rFonts w:hint="eastAsia"/>
        </w:rPr>
        <w:t>支持以销定采的业务。</w:t>
      </w:r>
    </w:p>
    <w:p w14:paraId="65BBA09A" w14:textId="77777777" w:rsidR="006704FC" w:rsidRPr="0037086D" w:rsidRDefault="00D91995" w:rsidP="00BC79BE">
      <w:pPr>
        <w:pStyle w:val="11"/>
      </w:pPr>
      <w:r w:rsidRPr="0037086D">
        <w:rPr>
          <w:rFonts w:hint="eastAsia"/>
        </w:rPr>
        <w:t>请购单“计划状态”表示该商品在请购过程中的各种状态变化，由系统自动生成，不允许手工进行调整，包括：请购、接收、分配、反馈、修正、取消、比价、订单、入库。</w:t>
      </w:r>
    </w:p>
    <w:p w14:paraId="6A0D16B3" w14:textId="77777777" w:rsidR="006704FC" w:rsidRPr="0037086D" w:rsidRDefault="00D91995" w:rsidP="00BC79BE">
      <w:pPr>
        <w:pStyle w:val="11"/>
      </w:pPr>
      <w:r w:rsidRPr="0037086D">
        <w:rPr>
          <w:rFonts w:hint="eastAsia"/>
        </w:rPr>
        <w:t>接收、分配、反馈、修正、取消状态在请购计划处理进行变更。</w:t>
      </w:r>
    </w:p>
    <w:p w14:paraId="132CBA4E" w14:textId="77777777" w:rsidR="006704FC" w:rsidRPr="0037086D" w:rsidRDefault="00D91995" w:rsidP="00BC79BE">
      <w:pPr>
        <w:pStyle w:val="11"/>
      </w:pPr>
      <w:r w:rsidRPr="0037086D">
        <w:rPr>
          <w:rFonts w:hint="eastAsia"/>
        </w:rPr>
        <w:t>比价在请购比价生单功能进行操作。</w:t>
      </w:r>
    </w:p>
    <w:p w14:paraId="35F3FDAE" w14:textId="77777777" w:rsidR="006704FC" w:rsidRPr="0037086D" w:rsidRDefault="00D91995" w:rsidP="00BC79BE">
      <w:pPr>
        <w:pStyle w:val="11"/>
      </w:pPr>
      <w:r w:rsidRPr="0037086D">
        <w:rPr>
          <w:rFonts w:hint="eastAsia"/>
        </w:rPr>
        <w:t>订单、入库在请购商品被引用采购后变更。</w:t>
      </w:r>
    </w:p>
    <w:p w14:paraId="6C57D0A7" w14:textId="77777777" w:rsidR="006704FC" w:rsidRPr="0037086D" w:rsidRDefault="00D91995" w:rsidP="00BC79BE">
      <w:pPr>
        <w:pStyle w:val="11"/>
      </w:pPr>
      <w:r w:rsidRPr="0037086D">
        <w:rPr>
          <w:rFonts w:hint="eastAsia"/>
        </w:rPr>
        <w:t>请购单中的单价为建议采购价，允许不填写。</w:t>
      </w:r>
    </w:p>
    <w:p w14:paraId="7FEC8BB4" w14:textId="77777777" w:rsidR="006704FC" w:rsidRPr="0037086D" w:rsidRDefault="00D91995" w:rsidP="00BC79BE">
      <w:pPr>
        <w:pStyle w:val="11"/>
      </w:pPr>
      <w:r w:rsidRPr="0037086D">
        <w:rPr>
          <w:rFonts w:hint="eastAsia"/>
        </w:rPr>
        <w:t>请购单保存后不影响财务数据，不影响除请购类报表外的其他业务报表。</w:t>
      </w:r>
    </w:p>
    <w:p w14:paraId="30B86E1B" w14:textId="77777777" w:rsidR="006704FC" w:rsidRPr="0037086D" w:rsidRDefault="00D91995" w:rsidP="00BC79BE">
      <w:pPr>
        <w:pStyle w:val="4"/>
        <w:rPr>
          <w:b/>
        </w:rPr>
      </w:pPr>
      <w:bookmarkStart w:id="308" w:name="_Toc226534766"/>
      <w:r w:rsidRPr="0037086D">
        <w:rPr>
          <w:rFonts w:hint="eastAsia"/>
        </w:rPr>
        <w:lastRenderedPageBreak/>
        <w:t>询价单</w:t>
      </w:r>
      <w:bookmarkEnd w:id="308"/>
    </w:p>
    <w:p w14:paraId="2E64C313" w14:textId="041E1C72" w:rsidR="006704FC" w:rsidRPr="0037086D" w:rsidRDefault="001775EF" w:rsidP="006704FC">
      <w:pPr>
        <w:rPr>
          <w:rFonts w:cstheme="minorEastAsia"/>
        </w:rPr>
      </w:pPr>
      <w:r>
        <w:rPr>
          <w:noProof/>
        </w:rPr>
        <w:drawing>
          <wp:inline distT="0" distB="0" distL="0" distR="0" wp14:anchorId="1235FDBC" wp14:editId="4CA29885">
            <wp:extent cx="5274310" cy="2618105"/>
            <wp:effectExtent l="0" t="0" r="2540" b="0"/>
            <wp:docPr id="362" name="图片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274310" cy="2618105"/>
                    </a:xfrm>
                    <a:prstGeom prst="rect">
                      <a:avLst/>
                    </a:prstGeom>
                  </pic:spPr>
                </pic:pic>
              </a:graphicData>
            </a:graphic>
          </wp:inline>
        </w:drawing>
      </w:r>
    </w:p>
    <w:p w14:paraId="6A9C6B65" w14:textId="77777777" w:rsidR="006704FC" w:rsidRPr="0037086D" w:rsidRDefault="00D91995" w:rsidP="006704FC">
      <w:r w:rsidRPr="0037086D">
        <w:rPr>
          <w:rFonts w:hint="eastAsia"/>
          <w:bCs/>
        </w:rPr>
        <w:t>功能描述：</w:t>
      </w:r>
      <w:r w:rsidRPr="0037086D">
        <w:rPr>
          <w:rFonts w:hint="eastAsia"/>
        </w:rPr>
        <w:t>询价单主要记录企业正式采购下单前向各供应商询价的信息。</w:t>
      </w:r>
    </w:p>
    <w:p w14:paraId="0DD0E413" w14:textId="77777777" w:rsidR="006704FC" w:rsidRPr="0037086D" w:rsidRDefault="00D91995" w:rsidP="006704FC">
      <w:r w:rsidRPr="0037086D">
        <w:rPr>
          <w:rFonts w:hint="eastAsia"/>
        </w:rPr>
        <w:t>操作说明：</w:t>
      </w:r>
    </w:p>
    <w:p w14:paraId="21CA7356" w14:textId="77777777" w:rsidR="00E542A3" w:rsidRDefault="00D91995" w:rsidP="00E542A3">
      <w:r>
        <w:rPr>
          <w:rFonts w:hint="eastAsia"/>
        </w:rPr>
        <w:t>【录入方式】：</w:t>
      </w:r>
      <w:r w:rsidRPr="0037086D">
        <w:rPr>
          <w:rFonts w:hint="eastAsia"/>
        </w:rPr>
        <w:t>提供“手工录入、</w:t>
      </w:r>
      <w:r w:rsidRPr="0037086D">
        <w:t>Excel</w:t>
      </w:r>
      <w:r w:rsidRPr="0037086D">
        <w:rPr>
          <w:rFonts w:hint="eastAsia"/>
        </w:rPr>
        <w:t>明细导入、整单导入、其他单据明细导入”等方式进行业务单据录入。</w:t>
      </w:r>
    </w:p>
    <w:p w14:paraId="6EB77A30" w14:textId="77777777" w:rsidR="00E542A3" w:rsidRDefault="00D91995" w:rsidP="00E542A3">
      <w:r>
        <w:rPr>
          <w:rFonts w:hint="eastAsia"/>
        </w:rPr>
        <w:t>【单据助手】：</w:t>
      </w:r>
      <w:r w:rsidRPr="0037086D">
        <w:rPr>
          <w:rFonts w:hint="eastAsia"/>
        </w:rPr>
        <w:t>单据操作日志、商品历史询价、商品历史进价、</w:t>
      </w:r>
      <w:r w:rsidRPr="0037086D">
        <w:t>Excel</w:t>
      </w:r>
      <w:r w:rsidRPr="0037086D">
        <w:rPr>
          <w:rFonts w:hint="eastAsia"/>
        </w:rPr>
        <w:t>明细导入、其他单据明细导入、清除单价为</w:t>
      </w:r>
      <w:r w:rsidRPr="0037086D">
        <w:t>0</w:t>
      </w:r>
      <w:r w:rsidRPr="0037086D">
        <w:rPr>
          <w:rFonts w:hint="eastAsia"/>
        </w:rPr>
        <w:t>的商品、刷新虚拟库存、刷新账面库存、快速录入商品、刷新汇率。</w:t>
      </w:r>
    </w:p>
    <w:p w14:paraId="0FD77C60" w14:textId="77777777" w:rsidR="00E542A3" w:rsidRDefault="00D91995" w:rsidP="00E542A3">
      <w:r>
        <w:rPr>
          <w:rFonts w:hint="eastAsia"/>
        </w:rPr>
        <w:t>【单据修改】：</w:t>
      </w:r>
    </w:p>
    <w:p w14:paraId="58CB28F1" w14:textId="77777777" w:rsidR="00E542A3" w:rsidRDefault="00D91995" w:rsidP="00E542A3">
      <w:pPr>
        <w:pStyle w:val="11"/>
      </w:pPr>
      <w:r>
        <w:rPr>
          <w:rFonts w:hint="eastAsia"/>
        </w:rPr>
        <w:t>不支持单据全面修改。</w:t>
      </w:r>
    </w:p>
    <w:p w14:paraId="04EE9CFE" w14:textId="77777777" w:rsidR="00E542A3" w:rsidRDefault="00D91995" w:rsidP="00E542A3">
      <w:pPr>
        <w:pStyle w:val="11"/>
      </w:pPr>
      <w:r>
        <w:rPr>
          <w:rFonts w:hint="eastAsia"/>
        </w:rPr>
        <w:t>支持修改“单据日期、单据编号、经手人、部门、说明、摘要”。</w:t>
      </w:r>
    </w:p>
    <w:p w14:paraId="51095DEA" w14:textId="77777777" w:rsidR="00E542A3" w:rsidRDefault="00D91995" w:rsidP="00E542A3">
      <w:r>
        <w:rPr>
          <w:rFonts w:hint="eastAsia"/>
        </w:rPr>
        <w:t>【单据上、下游关联】：</w:t>
      </w:r>
    </w:p>
    <w:p w14:paraId="6F64C933" w14:textId="77777777" w:rsidR="00E542A3" w:rsidRDefault="00D91995" w:rsidP="00E542A3">
      <w:pPr>
        <w:pStyle w:val="11"/>
      </w:pPr>
      <w:r>
        <w:rPr>
          <w:rFonts w:hint="eastAsia"/>
        </w:rPr>
        <w:t>上游单据：请购单。</w:t>
      </w:r>
    </w:p>
    <w:p w14:paraId="088798A6" w14:textId="77777777" w:rsidR="00E542A3" w:rsidRDefault="00D91995" w:rsidP="00E542A3">
      <w:pPr>
        <w:pStyle w:val="11"/>
      </w:pPr>
      <w:r>
        <w:rPr>
          <w:rFonts w:hint="eastAsia"/>
        </w:rPr>
        <w:t>下游单据：询价单、询价单。</w:t>
      </w:r>
    </w:p>
    <w:p w14:paraId="54F7DA2A" w14:textId="77777777" w:rsidR="00E542A3" w:rsidRDefault="00D91995" w:rsidP="00E542A3">
      <w:r>
        <w:rPr>
          <w:rFonts w:hint="eastAsia"/>
        </w:rPr>
        <w:t>【其他】：</w:t>
      </w:r>
    </w:p>
    <w:p w14:paraId="4379707F" w14:textId="77777777" w:rsidR="006704FC" w:rsidRPr="0037086D" w:rsidRDefault="00D91995" w:rsidP="00E542A3">
      <w:pPr>
        <w:pStyle w:val="11"/>
      </w:pPr>
      <w:r w:rsidRPr="0037086D">
        <w:rPr>
          <w:rFonts w:hint="eastAsia"/>
        </w:rPr>
        <w:t>询价单支持单一询价与区间询价两种类型，通过表头“询价类型”字段进行选择。单一询价类型下采购数量非必填，区间询价类型下同一商品采购数量区间不允许重复，采购数量下限必填。</w:t>
      </w:r>
    </w:p>
    <w:p w14:paraId="24DD9FEA" w14:textId="77777777" w:rsidR="006704FC" w:rsidRPr="0037086D" w:rsidRDefault="00D91995" w:rsidP="00E542A3">
      <w:pPr>
        <w:pStyle w:val="11"/>
      </w:pPr>
      <w:r w:rsidRPr="0037086D">
        <w:rPr>
          <w:rFonts w:hint="eastAsia"/>
        </w:rPr>
        <w:t>询价单同一商品判断规则：商品编号、商品名称、自由项、采购单位、生效日期、失效日期一致</w:t>
      </w:r>
    </w:p>
    <w:p w14:paraId="654C9D70" w14:textId="77777777" w:rsidR="006704FC" w:rsidRPr="0037086D" w:rsidRDefault="00D91995" w:rsidP="00E542A3">
      <w:pPr>
        <w:pStyle w:val="11"/>
      </w:pPr>
      <w:r w:rsidRPr="0037086D">
        <w:rPr>
          <w:rFonts w:hint="eastAsia"/>
        </w:rPr>
        <w:t>询价单被后续单据应用后允许修改的范围</w:t>
      </w:r>
    </w:p>
    <w:p w14:paraId="4740ABD3" w14:textId="77777777" w:rsidR="006704FC" w:rsidRPr="0037086D" w:rsidRDefault="00D91995" w:rsidP="00E542A3">
      <w:pPr>
        <w:pStyle w:val="20"/>
      </w:pPr>
      <w:r w:rsidRPr="0037086D">
        <w:rPr>
          <w:rFonts w:hint="eastAsia"/>
        </w:rPr>
        <w:t>表头：允许修改。</w:t>
      </w:r>
    </w:p>
    <w:p w14:paraId="170CAB33" w14:textId="77777777" w:rsidR="006704FC" w:rsidRPr="0037086D" w:rsidRDefault="00D91995" w:rsidP="00E542A3">
      <w:pPr>
        <w:pStyle w:val="20"/>
      </w:pPr>
      <w:r w:rsidRPr="0037086D">
        <w:rPr>
          <w:rFonts w:hint="eastAsia"/>
        </w:rPr>
        <w:t>明细：商品编号、商品名称置灰不允许修改；其余信息可以修改。</w:t>
      </w:r>
    </w:p>
    <w:p w14:paraId="5C108C6E" w14:textId="77777777" w:rsidR="006704FC" w:rsidRPr="0037086D" w:rsidRDefault="00D91995" w:rsidP="00E542A3">
      <w:pPr>
        <w:pStyle w:val="11"/>
      </w:pPr>
      <w:r w:rsidRPr="0037086D">
        <w:rPr>
          <w:rFonts w:hint="eastAsia"/>
        </w:rPr>
        <w:t>询价单拆行功能：</w:t>
      </w:r>
    </w:p>
    <w:p w14:paraId="01E84E0D" w14:textId="77777777" w:rsidR="006704FC" w:rsidRPr="0037086D" w:rsidRDefault="00D91995" w:rsidP="00E542A3">
      <w:pPr>
        <w:pStyle w:val="20"/>
      </w:pPr>
      <w:r w:rsidRPr="0037086D">
        <w:rPr>
          <w:rFonts w:hint="eastAsia"/>
        </w:rPr>
        <w:t>拆行复制字段：生效日期、失效日期、商品编号、商品名称、自由项、采购单位、采购单价、扣率、税率</w:t>
      </w:r>
      <w:r w:rsidRPr="0037086D">
        <w:t>(%)</w:t>
      </w:r>
      <w:r w:rsidRPr="0037086D">
        <w:rPr>
          <w:rFonts w:hint="eastAsia"/>
        </w:rPr>
        <w:t>、价格信息、浮动换算率、浮动计量单位、备注、表体自定义</w:t>
      </w:r>
    </w:p>
    <w:p w14:paraId="48070663" w14:textId="77777777" w:rsidR="006704FC" w:rsidRPr="0037086D" w:rsidRDefault="00D91995" w:rsidP="00E542A3">
      <w:pPr>
        <w:pStyle w:val="20"/>
      </w:pPr>
      <w:r w:rsidRPr="0037086D">
        <w:rPr>
          <w:rFonts w:hint="eastAsia"/>
        </w:rPr>
        <w:t>拆行数量处理：当被拆行上限为数字时，拆行后下一行下限数量</w:t>
      </w:r>
      <w:r w:rsidRPr="0037086D">
        <w:t>=</w:t>
      </w:r>
      <w:r w:rsidRPr="0037086D">
        <w:rPr>
          <w:rFonts w:hint="eastAsia"/>
        </w:rPr>
        <w:t>上一行上限数量。当上一行上限为无穷大时，下一行下限为</w:t>
      </w:r>
      <w:r w:rsidRPr="0037086D">
        <w:t>0</w:t>
      </w:r>
      <w:r w:rsidRPr="0037086D">
        <w:rPr>
          <w:rFonts w:hint="eastAsia"/>
        </w:rPr>
        <w:t>（例，第一行为</w:t>
      </w:r>
      <w:r w:rsidRPr="0037086D">
        <w:t>0~100</w:t>
      </w:r>
      <w:r w:rsidRPr="0037086D">
        <w:rPr>
          <w:rFonts w:hint="eastAsia"/>
        </w:rPr>
        <w:t>，拆分为三行，</w:t>
      </w:r>
      <w:r w:rsidRPr="0037086D">
        <w:rPr>
          <w:rFonts w:hint="eastAsia"/>
        </w:rPr>
        <w:lastRenderedPageBreak/>
        <w:t>则三行数量为：</w:t>
      </w:r>
      <w:r w:rsidRPr="0037086D">
        <w:t>0~100,100~null</w:t>
      </w:r>
      <w:r w:rsidRPr="0037086D">
        <w:rPr>
          <w:rFonts w:hint="eastAsia"/>
        </w:rPr>
        <w:t>，</w:t>
      </w:r>
      <w:proofErr w:type="spellStart"/>
      <w:r w:rsidRPr="0037086D">
        <w:t>null~null</w:t>
      </w:r>
      <w:proofErr w:type="spellEnd"/>
      <w:r w:rsidRPr="0037086D">
        <w:rPr>
          <w:rFonts w:hint="eastAsia"/>
        </w:rPr>
        <w:t>。这种情况如果不修改，保存时会提示不允许保存）。</w:t>
      </w:r>
    </w:p>
    <w:p w14:paraId="508CF09D" w14:textId="77777777" w:rsidR="006704FC" w:rsidRPr="0037086D" w:rsidRDefault="00D91995" w:rsidP="00E542A3">
      <w:pPr>
        <w:pStyle w:val="20"/>
      </w:pPr>
      <w:r w:rsidRPr="0037086D">
        <w:rPr>
          <w:rFonts w:hint="eastAsia"/>
        </w:rPr>
        <w:t>询价类型为单一类型时，被拆行与拆行新增行所有字段均可修改。</w:t>
      </w:r>
    </w:p>
    <w:p w14:paraId="49F7900D" w14:textId="77777777" w:rsidR="006704FC" w:rsidRPr="0037086D" w:rsidRDefault="00D91995" w:rsidP="00E542A3">
      <w:pPr>
        <w:pStyle w:val="20"/>
      </w:pPr>
      <w:r w:rsidRPr="0037086D">
        <w:rPr>
          <w:rFonts w:hint="eastAsia"/>
        </w:rPr>
        <w:t>询价类型为区间类型时，被拆行与拆行新增行“商品编号、商品名称”不能修改，“生效日期、失效日期、自由项、采购单位、浮动换算率”某一行数据修改之后需要将拆行关联关系相同的其他行对应数据也进行更新，其他字段不做联动处理。</w:t>
      </w:r>
    </w:p>
    <w:p w14:paraId="395E1478" w14:textId="77777777" w:rsidR="006704FC" w:rsidRPr="0037086D" w:rsidRDefault="00D91995" w:rsidP="00E542A3">
      <w:pPr>
        <w:pStyle w:val="11"/>
      </w:pPr>
      <w:r w:rsidRPr="0037086D">
        <w:rPr>
          <w:rFonts w:hint="eastAsia"/>
        </w:rPr>
        <w:t>询价单表尾支持录入抹零金额，询价时可录入整单优惠抹零金额。</w:t>
      </w:r>
    </w:p>
    <w:p w14:paraId="69441FF3" w14:textId="77777777" w:rsidR="006704FC" w:rsidRPr="0037086D" w:rsidRDefault="00D91995" w:rsidP="00E542A3">
      <w:pPr>
        <w:pStyle w:val="11"/>
      </w:pPr>
      <w:r w:rsidRPr="0037086D">
        <w:rPr>
          <w:rFonts w:hint="eastAsia"/>
        </w:rPr>
        <w:t>询价单支持录入商品状态（正常、赠品）。</w:t>
      </w:r>
    </w:p>
    <w:p w14:paraId="758A9DBE" w14:textId="77777777" w:rsidR="006704FC" w:rsidRPr="0037086D" w:rsidRDefault="00D91995" w:rsidP="00E542A3">
      <w:pPr>
        <w:pStyle w:val="4"/>
        <w:rPr>
          <w:b/>
        </w:rPr>
      </w:pPr>
      <w:bookmarkStart w:id="309" w:name="_Toc226534767"/>
      <w:r w:rsidRPr="0037086D">
        <w:rPr>
          <w:rFonts w:hint="eastAsia"/>
        </w:rPr>
        <w:t>请购计划处理</w:t>
      </w:r>
      <w:bookmarkEnd w:id="309"/>
    </w:p>
    <w:p w14:paraId="61D27483" w14:textId="044C1F46" w:rsidR="006704FC" w:rsidRPr="0037086D" w:rsidRDefault="001775EF" w:rsidP="006704FC">
      <w:pPr>
        <w:rPr>
          <w:rFonts w:cstheme="minorEastAsia"/>
        </w:rPr>
      </w:pPr>
      <w:r>
        <w:rPr>
          <w:noProof/>
        </w:rPr>
        <w:drawing>
          <wp:inline distT="0" distB="0" distL="0" distR="0" wp14:anchorId="77587B05" wp14:editId="7C7EFFF1">
            <wp:extent cx="5274310" cy="2618105"/>
            <wp:effectExtent l="0" t="0" r="2540" b="0"/>
            <wp:docPr id="363" name="图片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274310" cy="2618105"/>
                    </a:xfrm>
                    <a:prstGeom prst="rect">
                      <a:avLst/>
                    </a:prstGeom>
                  </pic:spPr>
                </pic:pic>
              </a:graphicData>
            </a:graphic>
          </wp:inline>
        </w:drawing>
      </w:r>
    </w:p>
    <w:p w14:paraId="61CCB468" w14:textId="77777777" w:rsidR="006704FC" w:rsidRPr="0037086D" w:rsidRDefault="00D91995" w:rsidP="006704FC">
      <w:r w:rsidRPr="0037086D">
        <w:rPr>
          <w:rFonts w:hint="eastAsia"/>
          <w:bCs/>
        </w:rPr>
        <w:t>功能描述：</w:t>
      </w:r>
      <w:r w:rsidRPr="0037086D">
        <w:rPr>
          <w:rFonts w:hint="eastAsia"/>
        </w:rPr>
        <w:t>对商品请购申请计划进行处理，包括接收、分配、反馈、修正、取消、恢复等。</w:t>
      </w:r>
    </w:p>
    <w:p w14:paraId="0531EC6D" w14:textId="77777777" w:rsidR="006704FC" w:rsidRPr="0037086D" w:rsidRDefault="00D91995" w:rsidP="006704FC">
      <w:r w:rsidRPr="0037086D">
        <w:rPr>
          <w:rFonts w:hint="eastAsia"/>
        </w:rPr>
        <w:t>操作说明：</w:t>
      </w:r>
    </w:p>
    <w:p w14:paraId="6747C1A0" w14:textId="77777777" w:rsidR="006704FC" w:rsidRPr="0037086D" w:rsidRDefault="00D91995" w:rsidP="006704FC">
      <w:r w:rsidRPr="00E542A3">
        <w:rPr>
          <w:rFonts w:hint="eastAsia"/>
        </w:rPr>
        <w:t>【</w:t>
      </w:r>
      <w:r w:rsidRPr="0037086D">
        <w:rPr>
          <w:rFonts w:hint="eastAsia"/>
        </w:rPr>
        <w:t>批量接收</w:t>
      </w:r>
      <w:r w:rsidRPr="00E542A3">
        <w:rPr>
          <w:rFonts w:hint="eastAsia"/>
        </w:rPr>
        <w:t>】</w:t>
      </w:r>
      <w:r w:rsidRPr="0037086D">
        <w:rPr>
          <w:rFonts w:hint="eastAsia"/>
        </w:rPr>
        <w:t>：只可对请购计划状态为“请购、修正”的单据行进行操作，成功后请购单商品明细请购计划状态为“接收”。</w:t>
      </w:r>
    </w:p>
    <w:p w14:paraId="46DC0186" w14:textId="77777777" w:rsidR="006704FC" w:rsidRPr="0037086D" w:rsidRDefault="00D91995" w:rsidP="006704FC">
      <w:r w:rsidRPr="00E542A3">
        <w:rPr>
          <w:rFonts w:hint="eastAsia"/>
        </w:rPr>
        <w:t>【</w:t>
      </w:r>
      <w:r w:rsidRPr="0037086D">
        <w:rPr>
          <w:rFonts w:hint="eastAsia"/>
        </w:rPr>
        <w:t>批量反馈</w:t>
      </w:r>
      <w:r w:rsidRPr="00E542A3">
        <w:rPr>
          <w:rFonts w:hint="eastAsia"/>
        </w:rPr>
        <w:t>】</w:t>
      </w:r>
      <w:r w:rsidRPr="0037086D">
        <w:rPr>
          <w:rFonts w:hint="eastAsia"/>
        </w:rPr>
        <w:t>：只可对请购计划状态为“请购、修正”的单据行进行操作，成功后请购单商品明细请购计划状态为“反馈”。</w:t>
      </w:r>
    </w:p>
    <w:p w14:paraId="013348D3" w14:textId="77777777" w:rsidR="006704FC" w:rsidRPr="0037086D" w:rsidRDefault="00D91995" w:rsidP="006704FC">
      <w:r w:rsidRPr="00E542A3">
        <w:rPr>
          <w:rFonts w:hint="eastAsia"/>
        </w:rPr>
        <w:t>【</w:t>
      </w:r>
      <w:r w:rsidRPr="0037086D">
        <w:rPr>
          <w:rFonts w:hint="eastAsia"/>
        </w:rPr>
        <w:t>修正</w:t>
      </w:r>
      <w:r w:rsidRPr="00E542A3">
        <w:rPr>
          <w:rFonts w:hint="eastAsia"/>
        </w:rPr>
        <w:t>】</w:t>
      </w:r>
      <w:r w:rsidRPr="0037086D">
        <w:rPr>
          <w:rFonts w:hint="eastAsia"/>
        </w:rPr>
        <w:t>：只可对请购计划状态为“反馈”和“修正”的单据行进行操作，不允许批量修正，成功后请购单商品明细请购计划状态为“修正”。</w:t>
      </w:r>
    </w:p>
    <w:p w14:paraId="277D83A5" w14:textId="77777777" w:rsidR="006704FC" w:rsidRPr="0037086D" w:rsidRDefault="00D91995" w:rsidP="006704FC">
      <w:r w:rsidRPr="00E542A3">
        <w:rPr>
          <w:rFonts w:hint="eastAsia"/>
        </w:rPr>
        <w:t>【</w:t>
      </w:r>
      <w:r w:rsidRPr="0037086D">
        <w:rPr>
          <w:rFonts w:hint="eastAsia"/>
        </w:rPr>
        <w:t>批量分配</w:t>
      </w:r>
      <w:r w:rsidRPr="00E542A3">
        <w:rPr>
          <w:rFonts w:hint="eastAsia"/>
        </w:rPr>
        <w:t>】</w:t>
      </w:r>
      <w:r w:rsidRPr="0037086D">
        <w:rPr>
          <w:rFonts w:hint="eastAsia"/>
        </w:rPr>
        <w:t>：为请购计划分配采购员，只可对请购计划状态为“接收、修正”的单据行进行操作，成功后请购单商品明细请购计划状态为“分配”。</w:t>
      </w:r>
    </w:p>
    <w:p w14:paraId="1530253D" w14:textId="77777777" w:rsidR="006704FC" w:rsidRPr="0037086D" w:rsidRDefault="00D91995" w:rsidP="006704FC">
      <w:r w:rsidRPr="00E542A3">
        <w:rPr>
          <w:rFonts w:hint="eastAsia"/>
        </w:rPr>
        <w:t>【</w:t>
      </w:r>
      <w:r w:rsidRPr="0037086D">
        <w:rPr>
          <w:rFonts w:hint="eastAsia"/>
        </w:rPr>
        <w:t>批量取消</w:t>
      </w:r>
      <w:r w:rsidRPr="00E542A3">
        <w:rPr>
          <w:rFonts w:hint="eastAsia"/>
        </w:rPr>
        <w:t>】</w:t>
      </w:r>
      <w:r w:rsidRPr="0037086D">
        <w:rPr>
          <w:rFonts w:hint="eastAsia"/>
        </w:rPr>
        <w:t>：取消请购申请，支持对所有状态进行取消，成功后请购单商品明细请购计划状态为“取消”。</w:t>
      </w:r>
    </w:p>
    <w:p w14:paraId="73116166" w14:textId="77777777" w:rsidR="006704FC" w:rsidRPr="0037086D" w:rsidRDefault="00D91995" w:rsidP="006704FC">
      <w:r w:rsidRPr="00E542A3">
        <w:rPr>
          <w:rFonts w:hint="eastAsia"/>
        </w:rPr>
        <w:t>【</w:t>
      </w:r>
      <w:r w:rsidRPr="0037086D">
        <w:rPr>
          <w:rFonts w:hint="eastAsia"/>
        </w:rPr>
        <w:t>批量恢复</w:t>
      </w:r>
      <w:r w:rsidRPr="00E542A3">
        <w:rPr>
          <w:rFonts w:hint="eastAsia"/>
        </w:rPr>
        <w:t>】</w:t>
      </w:r>
      <w:r w:rsidRPr="0037086D">
        <w:rPr>
          <w:rFonts w:hint="eastAsia"/>
        </w:rPr>
        <w:t>：可将所有计划状态恢复为“请购”。</w:t>
      </w:r>
      <w:r w:rsidR="006704FC" w:rsidRPr="0037086D">
        <w:rPr>
          <w:rFonts w:hint="eastAsia"/>
        </w:rPr>
        <w:t xml:space="preserve"> </w:t>
      </w:r>
    </w:p>
    <w:p w14:paraId="7CD26C24" w14:textId="77777777" w:rsidR="006704FC" w:rsidRPr="0037086D" w:rsidRDefault="00D91995" w:rsidP="006704FC">
      <w:r w:rsidRPr="00E542A3">
        <w:rPr>
          <w:rFonts w:hint="eastAsia"/>
        </w:rPr>
        <w:t>【</w:t>
      </w:r>
      <w:r>
        <w:rPr>
          <w:rFonts w:hint="eastAsia"/>
        </w:rPr>
        <w:t>其他</w:t>
      </w:r>
      <w:r w:rsidRPr="00E542A3">
        <w:rPr>
          <w:rFonts w:hint="eastAsia"/>
        </w:rPr>
        <w:t>】</w:t>
      </w:r>
      <w:r>
        <w:rPr>
          <w:rFonts w:hint="eastAsia"/>
        </w:rPr>
        <w:t>：</w:t>
      </w:r>
      <w:r w:rsidRPr="0037086D">
        <w:rPr>
          <w:rFonts w:hint="eastAsia"/>
        </w:rPr>
        <w:t>请购计划处理只显示非中止状态商品请购申请，且请购计划状态在请购（未经处理单据行计划状态，原始状态）、接收、反馈、修正、分配、取消内。</w:t>
      </w:r>
    </w:p>
    <w:p w14:paraId="2F8BA0D5" w14:textId="77777777" w:rsidR="006704FC" w:rsidRPr="0037086D" w:rsidRDefault="00D91995" w:rsidP="00E542A3">
      <w:pPr>
        <w:pStyle w:val="4"/>
        <w:rPr>
          <w:b/>
        </w:rPr>
      </w:pPr>
      <w:bookmarkStart w:id="310" w:name="_Toc226534768"/>
      <w:r w:rsidRPr="0037086D">
        <w:rPr>
          <w:rFonts w:hint="eastAsia"/>
        </w:rPr>
        <w:lastRenderedPageBreak/>
        <w:t>请购比价生单</w:t>
      </w:r>
      <w:bookmarkEnd w:id="310"/>
    </w:p>
    <w:p w14:paraId="1AA5D9AE" w14:textId="2C2BD2EF" w:rsidR="006704FC" w:rsidRPr="0037086D" w:rsidRDefault="001775EF" w:rsidP="006704FC">
      <w:pPr>
        <w:rPr>
          <w:rFonts w:cstheme="minorEastAsia"/>
        </w:rPr>
      </w:pPr>
      <w:r>
        <w:rPr>
          <w:noProof/>
        </w:rPr>
        <w:drawing>
          <wp:inline distT="0" distB="0" distL="0" distR="0" wp14:anchorId="2847D532" wp14:editId="37EACC20">
            <wp:extent cx="5274310" cy="2618105"/>
            <wp:effectExtent l="0" t="0" r="2540" b="0"/>
            <wp:docPr id="364" name="图片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274310" cy="2618105"/>
                    </a:xfrm>
                    <a:prstGeom prst="rect">
                      <a:avLst/>
                    </a:prstGeom>
                  </pic:spPr>
                </pic:pic>
              </a:graphicData>
            </a:graphic>
          </wp:inline>
        </w:drawing>
      </w:r>
    </w:p>
    <w:p w14:paraId="679CBAEE" w14:textId="77777777" w:rsidR="006704FC" w:rsidRPr="0037086D" w:rsidRDefault="00D91995" w:rsidP="006704FC">
      <w:r w:rsidRPr="0037086D">
        <w:rPr>
          <w:rFonts w:hint="eastAsia"/>
          <w:bCs/>
        </w:rPr>
        <w:t>功能描述：</w:t>
      </w:r>
      <w:r w:rsidRPr="0037086D">
        <w:rPr>
          <w:rFonts w:hint="eastAsia"/>
        </w:rPr>
        <w:t>对请购单采购申请与销售订单订货商品按询价、历史采购数据比价，生成采购单。</w:t>
      </w:r>
    </w:p>
    <w:p w14:paraId="02BC2AAF" w14:textId="77777777" w:rsidR="006704FC" w:rsidRPr="0037086D" w:rsidRDefault="00D91995" w:rsidP="006704FC">
      <w:r w:rsidRPr="0037086D">
        <w:rPr>
          <w:rFonts w:hint="eastAsia"/>
        </w:rPr>
        <w:t>操作说明：</w:t>
      </w:r>
    </w:p>
    <w:p w14:paraId="07BE3679" w14:textId="77777777" w:rsidR="006704FC" w:rsidRPr="0037086D" w:rsidRDefault="00D91995" w:rsidP="006704FC">
      <w:r w:rsidRPr="00E542A3">
        <w:rPr>
          <w:rFonts w:hint="eastAsia"/>
        </w:rPr>
        <w:t>【</w:t>
      </w:r>
      <w:r>
        <w:rPr>
          <w:rFonts w:hint="eastAsia"/>
        </w:rPr>
        <w:t>数据显示</w:t>
      </w:r>
      <w:r w:rsidRPr="00E542A3">
        <w:rPr>
          <w:rFonts w:hint="eastAsia"/>
        </w:rPr>
        <w:t>】</w:t>
      </w:r>
      <w:r>
        <w:rPr>
          <w:rFonts w:hint="eastAsia"/>
        </w:rPr>
        <w:t>：</w:t>
      </w:r>
      <w:r w:rsidRPr="0037086D">
        <w:rPr>
          <w:rFonts w:hint="eastAsia"/>
        </w:rPr>
        <w:t>报表上表体为请购单</w:t>
      </w:r>
      <w:r w:rsidRPr="0037086D">
        <w:t>/</w:t>
      </w:r>
      <w:r w:rsidRPr="0037086D">
        <w:rPr>
          <w:rFonts w:hint="eastAsia"/>
        </w:rPr>
        <w:t>销售订单商品明细行数据，下表体为询价单与历史采购数据（采购订单、采购入库单）明细数据。</w:t>
      </w:r>
    </w:p>
    <w:p w14:paraId="273C6A98" w14:textId="77777777" w:rsidR="006704FC" w:rsidRPr="0037086D" w:rsidRDefault="00D91995" w:rsidP="006704FC">
      <w:r w:rsidRPr="00E542A3">
        <w:rPr>
          <w:rFonts w:hint="eastAsia"/>
        </w:rPr>
        <w:t>【</w:t>
      </w:r>
      <w:r w:rsidRPr="0037086D">
        <w:rPr>
          <w:rFonts w:hint="eastAsia"/>
        </w:rPr>
        <w:t>单据类型</w:t>
      </w:r>
      <w:r w:rsidRPr="00E542A3">
        <w:rPr>
          <w:rFonts w:hint="eastAsia"/>
        </w:rPr>
        <w:t>】</w:t>
      </w:r>
      <w:r w:rsidRPr="0037086D">
        <w:rPr>
          <w:rFonts w:hint="eastAsia"/>
        </w:rPr>
        <w:t>：每次只支持针对销售订单与请购单中一种单据类型进行比价生单操作。</w:t>
      </w:r>
    </w:p>
    <w:p w14:paraId="53D22140" w14:textId="77777777" w:rsidR="006704FC" w:rsidRPr="0037086D" w:rsidRDefault="00D91995" w:rsidP="006704FC">
      <w:r w:rsidRPr="00E542A3">
        <w:rPr>
          <w:rFonts w:hint="eastAsia"/>
        </w:rPr>
        <w:t>【</w:t>
      </w:r>
      <w:r w:rsidRPr="0037086D">
        <w:rPr>
          <w:rFonts w:hint="eastAsia"/>
        </w:rPr>
        <w:t>比价配置</w:t>
      </w:r>
      <w:r w:rsidRPr="00E542A3">
        <w:rPr>
          <w:rFonts w:hint="eastAsia"/>
        </w:rPr>
        <w:t>】</w:t>
      </w:r>
      <w:r w:rsidRPr="0037086D">
        <w:rPr>
          <w:rFonts w:hint="eastAsia"/>
        </w:rPr>
        <w:t>：配置自动比价与手动比价默认比价规则，包括比价来源单据、日期范围、币种范围、比价状态、对比价格、请购单是否只针对下游询价单比价等规则。</w:t>
      </w:r>
    </w:p>
    <w:p w14:paraId="3F526F40" w14:textId="77777777" w:rsidR="006704FC" w:rsidRPr="0037086D" w:rsidRDefault="00D91995" w:rsidP="006704FC">
      <w:r w:rsidRPr="00E542A3">
        <w:rPr>
          <w:rFonts w:hint="eastAsia"/>
        </w:rPr>
        <w:t>【</w:t>
      </w:r>
      <w:r w:rsidRPr="0037086D">
        <w:rPr>
          <w:rFonts w:hint="eastAsia"/>
        </w:rPr>
        <w:t>批量自动比价</w:t>
      </w:r>
      <w:r w:rsidRPr="00E542A3">
        <w:rPr>
          <w:rFonts w:hint="eastAsia"/>
        </w:rPr>
        <w:t>】</w:t>
      </w:r>
      <w:r w:rsidRPr="0037086D">
        <w:rPr>
          <w:rFonts w:hint="eastAsia"/>
        </w:rPr>
        <w:t>：根据比价配置规则，对选中请购单</w:t>
      </w:r>
      <w:r w:rsidRPr="0037086D">
        <w:t>/</w:t>
      </w:r>
      <w:r w:rsidRPr="0037086D">
        <w:rPr>
          <w:rFonts w:hint="eastAsia"/>
        </w:rPr>
        <w:t>销售订单商品进行自动比价，比价操作以询价单</w:t>
      </w:r>
      <w:r w:rsidRPr="0037086D">
        <w:t>/</w:t>
      </w:r>
      <w:r w:rsidRPr="0037086D">
        <w:rPr>
          <w:rFonts w:hint="eastAsia"/>
        </w:rPr>
        <w:t>采购订单</w:t>
      </w:r>
      <w:r w:rsidRPr="0037086D">
        <w:t>/</w:t>
      </w:r>
      <w:r w:rsidRPr="0037086D">
        <w:rPr>
          <w:rFonts w:hint="eastAsia"/>
        </w:rPr>
        <w:t>采购入库单本位币金额进行比较，取最小值为比价结果。</w:t>
      </w:r>
    </w:p>
    <w:p w14:paraId="5882C80F" w14:textId="77777777" w:rsidR="006704FC" w:rsidRPr="0007375B" w:rsidRDefault="00D91995" w:rsidP="00E542A3">
      <w:pPr>
        <w:pStyle w:val="11"/>
        <w:rPr>
          <w:rStyle w:val="1Char"/>
        </w:rPr>
      </w:pPr>
      <w:r w:rsidRPr="0037086D">
        <w:rPr>
          <w:rFonts w:hint="eastAsia"/>
        </w:rPr>
        <w:t>询</w:t>
      </w:r>
      <w:r w:rsidRPr="0007375B">
        <w:rPr>
          <w:rStyle w:val="1Char"/>
          <w:rFonts w:hint="eastAsia"/>
        </w:rPr>
        <w:t>价单比价逻辑：按询价类型分区间与单一两种方式进行对比</w:t>
      </w:r>
    </w:p>
    <w:p w14:paraId="2C41D12D" w14:textId="77777777" w:rsidR="006704FC" w:rsidRPr="0037086D" w:rsidRDefault="00D91995" w:rsidP="00E542A3">
      <w:pPr>
        <w:pStyle w:val="11"/>
      </w:pPr>
      <w:r w:rsidRPr="0037086D">
        <w:rPr>
          <w:rFonts w:hint="eastAsia"/>
        </w:rPr>
        <w:t>询价类型为区间：将请购单基本单位采购数量与询价单基本单位采购数量范围进行匹配，在数量范围匹配的询价信息中取最小值所属询价单明细行。</w:t>
      </w:r>
    </w:p>
    <w:p w14:paraId="74026A22" w14:textId="77777777" w:rsidR="006704FC" w:rsidRPr="0037086D" w:rsidRDefault="00D91995" w:rsidP="00E542A3">
      <w:pPr>
        <w:pStyle w:val="11"/>
      </w:pPr>
      <w:r w:rsidRPr="0037086D">
        <w:rPr>
          <w:rFonts w:hint="eastAsia"/>
        </w:rPr>
        <w:t>询价类型为单一：不需要对比数量，直接找出询价商品单价最小值所属询价单明细行</w:t>
      </w:r>
    </w:p>
    <w:p w14:paraId="1BAEA2CC" w14:textId="77777777" w:rsidR="006704FC" w:rsidRPr="0037086D" w:rsidRDefault="00D91995" w:rsidP="00E542A3">
      <w:pPr>
        <w:pStyle w:val="20"/>
      </w:pPr>
      <w:r w:rsidRPr="0037086D">
        <w:rPr>
          <w:rFonts w:hint="eastAsia"/>
        </w:rPr>
        <w:t>将两种类型下的对比结果再对比，单价最小值为最终对比结果。</w:t>
      </w:r>
    </w:p>
    <w:p w14:paraId="15A83D1C" w14:textId="77777777" w:rsidR="006704FC" w:rsidRPr="0037086D" w:rsidRDefault="00D91995" w:rsidP="00E542A3">
      <w:pPr>
        <w:pStyle w:val="20"/>
      </w:pPr>
      <w:r w:rsidRPr="0037086D">
        <w:rPr>
          <w:rFonts w:hint="eastAsia"/>
        </w:rPr>
        <w:t>采购订单</w:t>
      </w:r>
      <w:r w:rsidRPr="0037086D">
        <w:t>/</w:t>
      </w:r>
      <w:r w:rsidRPr="0037086D">
        <w:rPr>
          <w:rFonts w:hint="eastAsia"/>
        </w:rPr>
        <w:t>采购入库单比价逻辑：在单据中找到对比价格下最小值所属单据明细行，即为对比结果</w:t>
      </w:r>
    </w:p>
    <w:p w14:paraId="723D1C35" w14:textId="77777777" w:rsidR="006704FC" w:rsidRPr="0037086D" w:rsidRDefault="00D91995" w:rsidP="00E542A3">
      <w:pPr>
        <w:pStyle w:val="20"/>
      </w:pPr>
      <w:r w:rsidRPr="0037086D">
        <w:rPr>
          <w:rFonts w:hint="eastAsia"/>
        </w:rPr>
        <w:t>询价单与采购订单、采购入库单一起对比时，将询价单比价结果与采购订单</w:t>
      </w:r>
      <w:r w:rsidRPr="0037086D">
        <w:t>/</w:t>
      </w:r>
      <w:r w:rsidRPr="0037086D">
        <w:rPr>
          <w:rFonts w:hint="eastAsia"/>
        </w:rPr>
        <w:t>采购入库单比价结果进行对比，取最小值作为最终比价结果。</w:t>
      </w:r>
    </w:p>
    <w:p w14:paraId="2D701092" w14:textId="77777777" w:rsidR="006704FC" w:rsidRPr="0037086D" w:rsidRDefault="00D91995" w:rsidP="00E542A3">
      <w:pPr>
        <w:pStyle w:val="20"/>
      </w:pPr>
      <w:r w:rsidRPr="0037086D">
        <w:rPr>
          <w:rFonts w:hint="eastAsia"/>
        </w:rPr>
        <w:t>请购单商品“计划状态”变更为“比价”。</w:t>
      </w:r>
    </w:p>
    <w:p w14:paraId="3F38797F" w14:textId="77777777" w:rsidR="006704FC" w:rsidRPr="0037086D" w:rsidRDefault="00D91995" w:rsidP="006704FC">
      <w:r w:rsidRPr="00E542A3">
        <w:rPr>
          <w:rFonts w:hint="eastAsia"/>
        </w:rPr>
        <w:t>【</w:t>
      </w:r>
      <w:r w:rsidRPr="0037086D">
        <w:rPr>
          <w:rFonts w:hint="eastAsia"/>
        </w:rPr>
        <w:t>手动比价</w:t>
      </w:r>
      <w:r w:rsidRPr="00E542A3">
        <w:rPr>
          <w:rFonts w:hint="eastAsia"/>
        </w:rPr>
        <w:t>】</w:t>
      </w:r>
      <w:r w:rsidRPr="0037086D">
        <w:rPr>
          <w:rFonts w:hint="eastAsia"/>
        </w:rPr>
        <w:t>：手动比价只可对同一商品同一自由项下数据进行对比，将下表体询价单</w:t>
      </w:r>
      <w:r w:rsidRPr="0037086D">
        <w:t>/</w:t>
      </w:r>
      <w:r w:rsidRPr="0037086D">
        <w:rPr>
          <w:rFonts w:hint="eastAsia"/>
        </w:rPr>
        <w:t>历史采购数据引入销售订单</w:t>
      </w:r>
      <w:r w:rsidRPr="0037086D">
        <w:t>/</w:t>
      </w:r>
      <w:r w:rsidRPr="0037086D">
        <w:rPr>
          <w:rFonts w:hint="eastAsia"/>
        </w:rPr>
        <w:t>请购单明细行作为对比结果。</w:t>
      </w:r>
    </w:p>
    <w:p w14:paraId="7499C969" w14:textId="77777777" w:rsidR="006704FC" w:rsidRPr="0037086D" w:rsidRDefault="00D91995" w:rsidP="006704FC">
      <w:r w:rsidRPr="00E542A3">
        <w:rPr>
          <w:rFonts w:hint="eastAsia"/>
        </w:rPr>
        <w:t>【</w:t>
      </w:r>
      <w:r w:rsidRPr="0037086D">
        <w:rPr>
          <w:rFonts w:hint="eastAsia"/>
        </w:rPr>
        <w:t>清空</w:t>
      </w:r>
      <w:r w:rsidRPr="00E542A3">
        <w:rPr>
          <w:rFonts w:hint="eastAsia"/>
        </w:rPr>
        <w:t>】</w:t>
      </w:r>
      <w:r w:rsidRPr="0037086D">
        <w:rPr>
          <w:rFonts w:hint="eastAsia"/>
        </w:rPr>
        <w:t>：将比价结果清空，请购计划状态由“比价”变为“分配”。</w:t>
      </w:r>
    </w:p>
    <w:p w14:paraId="4AD0BDE6" w14:textId="77777777" w:rsidR="006704FC" w:rsidRPr="0037086D" w:rsidRDefault="00D91995" w:rsidP="006704FC">
      <w:r w:rsidRPr="00E542A3">
        <w:rPr>
          <w:rFonts w:hint="eastAsia"/>
        </w:rPr>
        <w:t>【</w:t>
      </w:r>
      <w:r w:rsidRPr="0037086D">
        <w:rPr>
          <w:rFonts w:hint="eastAsia"/>
        </w:rPr>
        <w:t>生成采购单</w:t>
      </w:r>
      <w:r w:rsidRPr="00E542A3">
        <w:rPr>
          <w:rFonts w:hint="eastAsia"/>
        </w:rPr>
        <w:t>】</w:t>
      </w:r>
      <w:r w:rsidRPr="0037086D">
        <w:rPr>
          <w:rFonts w:hint="eastAsia"/>
        </w:rPr>
        <w:t>：将比价结果，生成采购订单</w:t>
      </w:r>
      <w:r w:rsidRPr="0037086D">
        <w:t>/</w:t>
      </w:r>
      <w:r w:rsidRPr="0037086D">
        <w:rPr>
          <w:rFonts w:hint="eastAsia"/>
        </w:rPr>
        <w:t>采购入库单。</w:t>
      </w:r>
    </w:p>
    <w:p w14:paraId="45120B07" w14:textId="77777777" w:rsidR="006704FC" w:rsidRPr="0037086D" w:rsidRDefault="00D91995" w:rsidP="00E542A3">
      <w:pPr>
        <w:pStyle w:val="4"/>
        <w:rPr>
          <w:b/>
        </w:rPr>
      </w:pPr>
      <w:bookmarkStart w:id="311" w:name="_Toc226534769"/>
      <w:r w:rsidRPr="0037086D">
        <w:rPr>
          <w:rFonts w:hint="eastAsia"/>
        </w:rPr>
        <w:lastRenderedPageBreak/>
        <w:t>请购单查询</w:t>
      </w:r>
      <w:bookmarkEnd w:id="311"/>
    </w:p>
    <w:p w14:paraId="603DE9A7" w14:textId="35825BE2" w:rsidR="006704FC" w:rsidRPr="0037086D" w:rsidRDefault="001775EF" w:rsidP="006704FC">
      <w:pPr>
        <w:rPr>
          <w:rFonts w:cstheme="minorEastAsia"/>
        </w:rPr>
      </w:pPr>
      <w:r>
        <w:rPr>
          <w:noProof/>
        </w:rPr>
        <w:drawing>
          <wp:inline distT="0" distB="0" distL="0" distR="0" wp14:anchorId="650BAC7D" wp14:editId="397BB926">
            <wp:extent cx="5274310" cy="2618105"/>
            <wp:effectExtent l="0" t="0" r="2540" b="0"/>
            <wp:docPr id="365" name="图片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5274310" cy="2618105"/>
                    </a:xfrm>
                    <a:prstGeom prst="rect">
                      <a:avLst/>
                    </a:prstGeom>
                  </pic:spPr>
                </pic:pic>
              </a:graphicData>
            </a:graphic>
          </wp:inline>
        </w:drawing>
      </w:r>
    </w:p>
    <w:p w14:paraId="42398AE7" w14:textId="77777777" w:rsidR="006704FC" w:rsidRPr="0037086D" w:rsidRDefault="00D91995" w:rsidP="006704FC">
      <w:r w:rsidRPr="0037086D">
        <w:rPr>
          <w:rFonts w:hint="eastAsia"/>
          <w:bCs/>
        </w:rPr>
        <w:t>功能描述：</w:t>
      </w:r>
      <w:r w:rsidRPr="0037086D">
        <w:rPr>
          <w:rFonts w:hint="eastAsia"/>
        </w:rPr>
        <w:t>查询请购单以及请购单询价、订购、到货信息。支持批量中止、删除等功能。</w:t>
      </w:r>
    </w:p>
    <w:p w14:paraId="34929497" w14:textId="77777777" w:rsidR="006704FC" w:rsidRPr="0037086D" w:rsidRDefault="00D91995" w:rsidP="006704FC">
      <w:r w:rsidRPr="0037086D">
        <w:rPr>
          <w:rFonts w:hint="eastAsia"/>
        </w:rPr>
        <w:t>操作说明：</w:t>
      </w:r>
    </w:p>
    <w:p w14:paraId="765B2212" w14:textId="77777777" w:rsidR="006704FC" w:rsidRPr="0037086D" w:rsidRDefault="00D91995" w:rsidP="006704FC">
      <w:r w:rsidRPr="00E542A3">
        <w:rPr>
          <w:rFonts w:hint="eastAsia"/>
        </w:rPr>
        <w:t>【</w:t>
      </w:r>
      <w:r w:rsidRPr="0037086D">
        <w:rPr>
          <w:rFonts w:hint="eastAsia"/>
        </w:rPr>
        <w:t>批量删除</w:t>
      </w:r>
      <w:r w:rsidRPr="00E542A3">
        <w:rPr>
          <w:rFonts w:hint="eastAsia"/>
        </w:rPr>
        <w:t>】</w:t>
      </w:r>
      <w:r w:rsidRPr="0037086D">
        <w:rPr>
          <w:rFonts w:hint="eastAsia"/>
        </w:rPr>
        <w:t>：可删除未被调用过的请购单。</w:t>
      </w:r>
    </w:p>
    <w:p w14:paraId="2136F5BE" w14:textId="77777777" w:rsidR="006704FC" w:rsidRPr="0037086D" w:rsidRDefault="00D91995" w:rsidP="006704FC">
      <w:r w:rsidRPr="00E542A3">
        <w:rPr>
          <w:rFonts w:hint="eastAsia"/>
        </w:rPr>
        <w:t>【</w:t>
      </w:r>
      <w:r w:rsidRPr="0037086D">
        <w:rPr>
          <w:rFonts w:hint="eastAsia"/>
        </w:rPr>
        <w:t>整单中止▼</w:t>
      </w:r>
      <w:r w:rsidRPr="00E542A3">
        <w:rPr>
          <w:rFonts w:hint="eastAsia"/>
        </w:rPr>
        <w:t>】</w:t>
      </w:r>
      <w:r w:rsidRPr="0037086D">
        <w:rPr>
          <w:rFonts w:hint="eastAsia"/>
        </w:rPr>
        <w:t>：</w:t>
      </w:r>
    </w:p>
    <w:p w14:paraId="547E2E66" w14:textId="77777777" w:rsidR="006704FC" w:rsidRPr="0037086D" w:rsidRDefault="00D91995" w:rsidP="00E542A3">
      <w:pPr>
        <w:pStyle w:val="11"/>
      </w:pPr>
      <w:r w:rsidRPr="0037086D">
        <w:rPr>
          <w:rFonts w:hint="eastAsia"/>
        </w:rPr>
        <w:t>下拉列表功能，包含“批量中止”和“批量解除中止”。</w:t>
      </w:r>
    </w:p>
    <w:p w14:paraId="07C6D7A0" w14:textId="77777777" w:rsidR="006704FC" w:rsidRPr="0037086D" w:rsidRDefault="00D91995" w:rsidP="00E542A3">
      <w:pPr>
        <w:pStyle w:val="11"/>
      </w:pPr>
      <w:r w:rsidRPr="0037086D">
        <w:rPr>
          <w:rFonts w:hint="eastAsia"/>
        </w:rPr>
        <w:t>批量中止：勾选需要中止的单据，对整单进行中止。</w:t>
      </w:r>
    </w:p>
    <w:p w14:paraId="724ABD0F" w14:textId="77777777" w:rsidR="006704FC" w:rsidRPr="0037086D" w:rsidRDefault="00D91995" w:rsidP="00E542A3">
      <w:pPr>
        <w:pStyle w:val="11"/>
      </w:pPr>
      <w:r w:rsidRPr="0037086D">
        <w:rPr>
          <w:rFonts w:hint="eastAsia"/>
        </w:rPr>
        <w:t>批量解除中止：勾选需要解除中止的单据，对整单进行解除中止。</w:t>
      </w:r>
    </w:p>
    <w:p w14:paraId="3843E189" w14:textId="77777777" w:rsidR="006704FC" w:rsidRPr="0037086D" w:rsidRDefault="00D91995" w:rsidP="00E542A3">
      <w:pPr>
        <w:pStyle w:val="11"/>
      </w:pPr>
      <w:r w:rsidRPr="0037086D">
        <w:rPr>
          <w:rFonts w:hint="eastAsia"/>
        </w:rPr>
        <w:t>无论哪种操作都是将能批量中止或批量解除中止的单据一次性处理完成。</w:t>
      </w:r>
    </w:p>
    <w:p w14:paraId="1F300CA1" w14:textId="77777777" w:rsidR="006704FC" w:rsidRPr="0037086D" w:rsidRDefault="00D91995" w:rsidP="006704FC">
      <w:r w:rsidRPr="00E542A3">
        <w:rPr>
          <w:rFonts w:hint="eastAsia"/>
        </w:rPr>
        <w:t>【</w:t>
      </w:r>
      <w:r w:rsidRPr="0037086D">
        <w:rPr>
          <w:rFonts w:hint="eastAsia"/>
        </w:rPr>
        <w:t>明细中止▼</w:t>
      </w:r>
      <w:r w:rsidRPr="00E542A3">
        <w:rPr>
          <w:rFonts w:hint="eastAsia"/>
        </w:rPr>
        <w:t>】</w:t>
      </w:r>
      <w:r w:rsidRPr="0037086D">
        <w:rPr>
          <w:rFonts w:hint="eastAsia"/>
        </w:rPr>
        <w:t>：</w:t>
      </w:r>
    </w:p>
    <w:p w14:paraId="11613763" w14:textId="77777777" w:rsidR="006704FC" w:rsidRPr="0037086D" w:rsidRDefault="00D91995" w:rsidP="00E542A3">
      <w:pPr>
        <w:pStyle w:val="11"/>
      </w:pPr>
      <w:r w:rsidRPr="0037086D">
        <w:rPr>
          <w:rFonts w:hint="eastAsia"/>
        </w:rPr>
        <w:t>下拉列表功能，包含“批量中止”和“批量解除中止”。</w:t>
      </w:r>
    </w:p>
    <w:p w14:paraId="59967B99" w14:textId="77777777" w:rsidR="006704FC" w:rsidRPr="0037086D" w:rsidRDefault="00D91995" w:rsidP="00E542A3">
      <w:pPr>
        <w:pStyle w:val="11"/>
      </w:pPr>
      <w:r w:rsidRPr="0037086D">
        <w:rPr>
          <w:rFonts w:hint="eastAsia"/>
        </w:rPr>
        <w:t>批量中止：勾选需要中止的明细数据，对明细数据进行中止。</w:t>
      </w:r>
    </w:p>
    <w:p w14:paraId="7D1083FB" w14:textId="77777777" w:rsidR="006704FC" w:rsidRPr="0037086D" w:rsidRDefault="00D91995" w:rsidP="00E542A3">
      <w:pPr>
        <w:pStyle w:val="11"/>
      </w:pPr>
      <w:r w:rsidRPr="0037086D">
        <w:rPr>
          <w:rFonts w:hint="eastAsia"/>
        </w:rPr>
        <w:t>批量解除中止：勾选需要解除中止的明细数据，对明细数据进行解除中止。</w:t>
      </w:r>
    </w:p>
    <w:p w14:paraId="7DA4277F" w14:textId="77777777" w:rsidR="006704FC" w:rsidRPr="0037086D" w:rsidRDefault="00D91995" w:rsidP="00E542A3">
      <w:pPr>
        <w:pStyle w:val="11"/>
      </w:pPr>
      <w:r w:rsidRPr="0037086D">
        <w:rPr>
          <w:rFonts w:hint="eastAsia"/>
        </w:rPr>
        <w:t>无论哪种操作都是将能批量中止或批量解除中止的单据一次性处理完成。</w:t>
      </w:r>
    </w:p>
    <w:p w14:paraId="1D8C21F5" w14:textId="77777777" w:rsidR="006704FC" w:rsidRPr="0037086D" w:rsidRDefault="00D91995" w:rsidP="006704FC">
      <w:r w:rsidRPr="00E542A3">
        <w:rPr>
          <w:rFonts w:hint="eastAsia"/>
        </w:rPr>
        <w:t>【</w:t>
      </w:r>
      <w:r w:rsidRPr="0037086D">
        <w:rPr>
          <w:rFonts w:hint="eastAsia"/>
        </w:rPr>
        <w:t>修改</w:t>
      </w:r>
      <w:r w:rsidRPr="00E542A3">
        <w:rPr>
          <w:rFonts w:hint="eastAsia"/>
        </w:rPr>
        <w:t>】</w:t>
      </w:r>
      <w:r w:rsidRPr="0037086D">
        <w:rPr>
          <w:rFonts w:hint="eastAsia"/>
        </w:rPr>
        <w:t>：点击后进入请购单修改界面。</w:t>
      </w:r>
    </w:p>
    <w:p w14:paraId="23FF805C" w14:textId="77777777" w:rsidR="006704FC" w:rsidRPr="0037086D" w:rsidRDefault="00D91995" w:rsidP="006704FC">
      <w:r w:rsidRPr="00E542A3">
        <w:rPr>
          <w:rFonts w:hint="eastAsia"/>
        </w:rPr>
        <w:t>【</w:t>
      </w:r>
      <w:r w:rsidRPr="0037086D">
        <w:rPr>
          <w:rFonts w:hint="eastAsia"/>
        </w:rPr>
        <w:t>修改摘要说明</w:t>
      </w:r>
      <w:r w:rsidRPr="00E542A3">
        <w:rPr>
          <w:rFonts w:hint="eastAsia"/>
        </w:rPr>
        <w:t>】</w:t>
      </w:r>
      <w:r w:rsidRPr="0037086D">
        <w:rPr>
          <w:rFonts w:hint="eastAsia"/>
        </w:rPr>
        <w:t>：直接修改请购单的摘要和说明字段。</w:t>
      </w:r>
    </w:p>
    <w:p w14:paraId="1BEC006C" w14:textId="77777777" w:rsidR="006704FC" w:rsidRPr="0037086D" w:rsidRDefault="00D91995" w:rsidP="006704FC">
      <w:r w:rsidRPr="00E542A3">
        <w:rPr>
          <w:rFonts w:hint="eastAsia"/>
        </w:rPr>
        <w:t>【</w:t>
      </w:r>
      <w:r w:rsidRPr="0037086D">
        <w:rPr>
          <w:rFonts w:hint="eastAsia"/>
        </w:rPr>
        <w:t>查看审核历史</w:t>
      </w:r>
      <w:r w:rsidRPr="00E542A3">
        <w:rPr>
          <w:rFonts w:hint="eastAsia"/>
        </w:rPr>
        <w:t>】</w:t>
      </w:r>
      <w:r w:rsidRPr="0037086D">
        <w:rPr>
          <w:rFonts w:hint="eastAsia"/>
        </w:rPr>
        <w:t>：查看请购单的审核情况。</w:t>
      </w:r>
    </w:p>
    <w:p w14:paraId="47D8EF26" w14:textId="77777777" w:rsidR="006704FC" w:rsidRPr="0037086D" w:rsidRDefault="00D91995" w:rsidP="006704FC">
      <w:r w:rsidRPr="00E542A3">
        <w:rPr>
          <w:rFonts w:hint="eastAsia"/>
        </w:rPr>
        <w:t>【</w:t>
      </w:r>
      <w:r w:rsidRPr="0037086D">
        <w:rPr>
          <w:rFonts w:hint="eastAsia"/>
        </w:rPr>
        <w:t>反审核</w:t>
      </w:r>
      <w:r w:rsidRPr="00E542A3">
        <w:rPr>
          <w:rFonts w:hint="eastAsia"/>
        </w:rPr>
        <w:t>】</w:t>
      </w:r>
      <w:r w:rsidRPr="0037086D">
        <w:rPr>
          <w:rFonts w:hint="eastAsia"/>
        </w:rPr>
        <w:t>：将审核通过的请购单进行反审核操作。</w:t>
      </w:r>
    </w:p>
    <w:p w14:paraId="685B5C52" w14:textId="77777777" w:rsidR="006704FC" w:rsidRPr="0037086D" w:rsidRDefault="00D91995" w:rsidP="006704FC">
      <w:r w:rsidRPr="00E542A3">
        <w:rPr>
          <w:rFonts w:hint="eastAsia"/>
        </w:rPr>
        <w:t>【</w:t>
      </w:r>
      <w:r w:rsidRPr="0037086D">
        <w:t>Excel</w:t>
      </w:r>
      <w:r w:rsidRPr="0037086D">
        <w:rPr>
          <w:rFonts w:hint="eastAsia"/>
        </w:rPr>
        <w:t>导入</w:t>
      </w:r>
      <w:r w:rsidRPr="00E542A3">
        <w:rPr>
          <w:rFonts w:hint="eastAsia"/>
        </w:rPr>
        <w:t>】</w:t>
      </w:r>
      <w:r w:rsidRPr="0037086D">
        <w:rPr>
          <w:rFonts w:hint="eastAsia"/>
        </w:rPr>
        <w:t>：能通过</w:t>
      </w:r>
      <w:r w:rsidRPr="0037086D">
        <w:t>Excel</w:t>
      </w:r>
      <w:r w:rsidRPr="0037086D">
        <w:rPr>
          <w:rFonts w:hint="eastAsia"/>
        </w:rPr>
        <w:t>快速进行整单导入。</w:t>
      </w:r>
    </w:p>
    <w:p w14:paraId="13F195A0" w14:textId="77777777" w:rsidR="006704FC" w:rsidRPr="0037086D" w:rsidRDefault="00D91995" w:rsidP="006704FC">
      <w:r w:rsidRPr="00E542A3">
        <w:rPr>
          <w:rFonts w:hint="eastAsia"/>
        </w:rPr>
        <w:t>【</w:t>
      </w:r>
      <w:r w:rsidRPr="0037086D">
        <w:rPr>
          <w:rFonts w:hint="eastAsia"/>
        </w:rPr>
        <w:t>请购明细</w:t>
      </w:r>
      <w:r w:rsidRPr="00E542A3">
        <w:rPr>
          <w:rFonts w:hint="eastAsia"/>
        </w:rPr>
        <w:t>】</w:t>
      </w:r>
      <w:r w:rsidRPr="0037086D">
        <w:rPr>
          <w:rFonts w:hint="eastAsia"/>
        </w:rPr>
        <w:t>：展示请购单商品明细请购数据。</w:t>
      </w:r>
    </w:p>
    <w:p w14:paraId="3605DAD1" w14:textId="77777777" w:rsidR="006704FC" w:rsidRPr="0037086D" w:rsidRDefault="00D91995" w:rsidP="006704FC">
      <w:r w:rsidRPr="00E542A3">
        <w:rPr>
          <w:rFonts w:hint="eastAsia"/>
        </w:rPr>
        <w:t>【</w:t>
      </w:r>
      <w:r w:rsidRPr="0037086D">
        <w:rPr>
          <w:rFonts w:hint="eastAsia"/>
        </w:rPr>
        <w:t>询价情况</w:t>
      </w:r>
      <w:r w:rsidRPr="00E542A3">
        <w:rPr>
          <w:rFonts w:hint="eastAsia"/>
        </w:rPr>
        <w:t>】</w:t>
      </w:r>
      <w:r w:rsidRPr="0037086D">
        <w:rPr>
          <w:rFonts w:hint="eastAsia"/>
        </w:rPr>
        <w:t>：展示请购单下游询价单询价明细行数据。</w:t>
      </w:r>
    </w:p>
    <w:p w14:paraId="19A8468A" w14:textId="77777777" w:rsidR="006704FC" w:rsidRPr="0037086D" w:rsidRDefault="00D91995" w:rsidP="006704FC">
      <w:r w:rsidRPr="00E542A3">
        <w:rPr>
          <w:rFonts w:hint="eastAsia"/>
        </w:rPr>
        <w:t>【</w:t>
      </w:r>
      <w:r w:rsidRPr="0037086D">
        <w:rPr>
          <w:rFonts w:hint="eastAsia"/>
        </w:rPr>
        <w:t>订购情况</w:t>
      </w:r>
      <w:r w:rsidRPr="00E542A3">
        <w:rPr>
          <w:rFonts w:hint="eastAsia"/>
        </w:rPr>
        <w:t>】</w:t>
      </w:r>
      <w:r w:rsidRPr="0037086D">
        <w:rPr>
          <w:rFonts w:hint="eastAsia"/>
        </w:rPr>
        <w:t>：展示请购单下游采购订单明细行数据。</w:t>
      </w:r>
    </w:p>
    <w:p w14:paraId="67A6E1F7" w14:textId="77777777" w:rsidR="006704FC" w:rsidRPr="0037086D" w:rsidRDefault="00D91995" w:rsidP="006704FC">
      <w:r w:rsidRPr="00E542A3">
        <w:rPr>
          <w:rFonts w:hint="eastAsia"/>
        </w:rPr>
        <w:t>【</w:t>
      </w:r>
      <w:r w:rsidRPr="0037086D">
        <w:rPr>
          <w:rFonts w:hint="eastAsia"/>
        </w:rPr>
        <w:t>到货情况</w:t>
      </w:r>
      <w:r w:rsidRPr="00E542A3">
        <w:rPr>
          <w:rFonts w:hint="eastAsia"/>
        </w:rPr>
        <w:t>】</w:t>
      </w:r>
      <w:r w:rsidRPr="0037086D">
        <w:rPr>
          <w:rFonts w:hint="eastAsia"/>
        </w:rPr>
        <w:t>：展示请购单下游采购入库单明细行数据。</w:t>
      </w:r>
    </w:p>
    <w:p w14:paraId="0837A5AA" w14:textId="77777777" w:rsidR="006704FC" w:rsidRPr="0037086D" w:rsidRDefault="00D91995" w:rsidP="006704FC">
      <w:r w:rsidRPr="00E542A3">
        <w:rPr>
          <w:rFonts w:hint="eastAsia"/>
        </w:rPr>
        <w:t>【</w:t>
      </w:r>
      <w:r w:rsidRPr="0037086D">
        <w:rPr>
          <w:rFonts w:hint="eastAsia"/>
        </w:rPr>
        <w:t>批量提交审核</w:t>
      </w:r>
      <w:r w:rsidRPr="00E542A3">
        <w:rPr>
          <w:rFonts w:hint="eastAsia"/>
        </w:rPr>
        <w:t>】</w:t>
      </w:r>
      <w:r w:rsidRPr="0037086D">
        <w:rPr>
          <w:rFonts w:hint="eastAsia"/>
        </w:rPr>
        <w:t>：将单据批量进行提交审核操作。</w:t>
      </w:r>
    </w:p>
    <w:p w14:paraId="59DB1192" w14:textId="77777777" w:rsidR="006704FC" w:rsidRPr="0037086D" w:rsidRDefault="00D91995" w:rsidP="00E542A3">
      <w:pPr>
        <w:pStyle w:val="4"/>
        <w:rPr>
          <w:b/>
        </w:rPr>
      </w:pPr>
      <w:bookmarkStart w:id="312" w:name="_Toc226534770"/>
      <w:r w:rsidRPr="0037086D">
        <w:rPr>
          <w:rFonts w:hint="eastAsia"/>
        </w:rPr>
        <w:lastRenderedPageBreak/>
        <w:t>询价单查询</w:t>
      </w:r>
      <w:bookmarkEnd w:id="312"/>
    </w:p>
    <w:p w14:paraId="443DEB53" w14:textId="0A0E6F19" w:rsidR="006704FC" w:rsidRPr="0037086D" w:rsidRDefault="001775EF" w:rsidP="006704FC">
      <w:pPr>
        <w:rPr>
          <w:rFonts w:cstheme="minorEastAsia"/>
        </w:rPr>
      </w:pPr>
      <w:r>
        <w:rPr>
          <w:noProof/>
        </w:rPr>
        <w:drawing>
          <wp:inline distT="0" distB="0" distL="0" distR="0" wp14:anchorId="66C8CE2C" wp14:editId="25D63EDE">
            <wp:extent cx="5274310" cy="2618105"/>
            <wp:effectExtent l="0" t="0" r="2540" b="0"/>
            <wp:docPr id="366" name="图片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5274310" cy="2618105"/>
                    </a:xfrm>
                    <a:prstGeom prst="rect">
                      <a:avLst/>
                    </a:prstGeom>
                  </pic:spPr>
                </pic:pic>
              </a:graphicData>
            </a:graphic>
          </wp:inline>
        </w:drawing>
      </w:r>
    </w:p>
    <w:p w14:paraId="1679AE77" w14:textId="77777777" w:rsidR="006704FC" w:rsidRPr="0037086D" w:rsidRDefault="00D91995" w:rsidP="006704FC">
      <w:r w:rsidRPr="0037086D">
        <w:rPr>
          <w:rFonts w:hint="eastAsia"/>
          <w:bCs/>
        </w:rPr>
        <w:t>功能描述：</w:t>
      </w:r>
      <w:r w:rsidRPr="0037086D">
        <w:rPr>
          <w:rFonts w:hint="eastAsia"/>
        </w:rPr>
        <w:t>查询询价单，查看每张询价单及商品明细的订货及到货对应的数量、金额等信息。</w:t>
      </w:r>
    </w:p>
    <w:p w14:paraId="5526C081" w14:textId="77777777" w:rsidR="006704FC" w:rsidRPr="0037086D" w:rsidRDefault="00D91995" w:rsidP="006704FC">
      <w:r w:rsidRPr="0037086D">
        <w:rPr>
          <w:rFonts w:hint="eastAsia"/>
        </w:rPr>
        <w:t>操作说明：</w:t>
      </w:r>
    </w:p>
    <w:p w14:paraId="4AB3F452" w14:textId="77777777" w:rsidR="006704FC" w:rsidRPr="0037086D" w:rsidRDefault="00D91995" w:rsidP="006704FC">
      <w:r w:rsidRPr="00E542A3">
        <w:rPr>
          <w:rFonts w:hint="eastAsia"/>
        </w:rPr>
        <w:t>【</w:t>
      </w:r>
      <w:r w:rsidRPr="0037086D">
        <w:rPr>
          <w:rFonts w:hint="eastAsia"/>
        </w:rPr>
        <w:t>批量删除</w:t>
      </w:r>
      <w:r w:rsidRPr="00E542A3">
        <w:rPr>
          <w:rFonts w:hint="eastAsia"/>
        </w:rPr>
        <w:t>】</w:t>
      </w:r>
      <w:r w:rsidRPr="0037086D">
        <w:rPr>
          <w:rFonts w:hint="eastAsia"/>
        </w:rPr>
        <w:t>：可删除未被调用过的报价单。</w:t>
      </w:r>
    </w:p>
    <w:p w14:paraId="74B0D75C" w14:textId="77777777" w:rsidR="006704FC" w:rsidRPr="0037086D" w:rsidRDefault="00D91995" w:rsidP="006704FC">
      <w:r w:rsidRPr="00E542A3">
        <w:rPr>
          <w:rFonts w:hint="eastAsia"/>
        </w:rPr>
        <w:t>【</w:t>
      </w:r>
      <w:r w:rsidRPr="0037086D">
        <w:rPr>
          <w:rFonts w:hint="eastAsia"/>
        </w:rPr>
        <w:t>整单中止▼</w:t>
      </w:r>
      <w:r w:rsidRPr="00E542A3">
        <w:rPr>
          <w:rFonts w:hint="eastAsia"/>
        </w:rPr>
        <w:t>】</w:t>
      </w:r>
      <w:r w:rsidRPr="0037086D">
        <w:rPr>
          <w:rFonts w:hint="eastAsia"/>
        </w:rPr>
        <w:t>：</w:t>
      </w:r>
    </w:p>
    <w:p w14:paraId="3F42E201" w14:textId="77777777" w:rsidR="006704FC" w:rsidRPr="0037086D" w:rsidRDefault="00D91995" w:rsidP="00E542A3">
      <w:pPr>
        <w:pStyle w:val="11"/>
      </w:pPr>
      <w:r w:rsidRPr="0037086D">
        <w:rPr>
          <w:rFonts w:hint="eastAsia"/>
        </w:rPr>
        <w:t>下拉列表功能，包含“批量中止”和“批量解除中止”。</w:t>
      </w:r>
    </w:p>
    <w:p w14:paraId="03E50454" w14:textId="77777777" w:rsidR="006704FC" w:rsidRPr="0037086D" w:rsidRDefault="00D91995" w:rsidP="00E542A3">
      <w:pPr>
        <w:pStyle w:val="11"/>
      </w:pPr>
      <w:r w:rsidRPr="0037086D">
        <w:rPr>
          <w:rFonts w:hint="eastAsia"/>
        </w:rPr>
        <w:t>批量中止：勾选需要中止的单据，对整单进行中止。</w:t>
      </w:r>
    </w:p>
    <w:p w14:paraId="03E3B454" w14:textId="77777777" w:rsidR="006704FC" w:rsidRPr="0037086D" w:rsidRDefault="00D91995" w:rsidP="00E542A3">
      <w:pPr>
        <w:pStyle w:val="11"/>
      </w:pPr>
      <w:r w:rsidRPr="0037086D">
        <w:rPr>
          <w:rFonts w:hint="eastAsia"/>
        </w:rPr>
        <w:t>批量解除中止：勾选需要解除中止的单据，对整单进行解除中止。</w:t>
      </w:r>
    </w:p>
    <w:p w14:paraId="5189BBA1" w14:textId="77777777" w:rsidR="006704FC" w:rsidRPr="0037086D" w:rsidRDefault="00D91995" w:rsidP="00E542A3">
      <w:pPr>
        <w:pStyle w:val="11"/>
      </w:pPr>
      <w:r w:rsidRPr="0037086D">
        <w:rPr>
          <w:rFonts w:hint="eastAsia"/>
        </w:rPr>
        <w:t>无论哪种操作都是将能批量中止或批量解除中止的单据一次性处理完成。</w:t>
      </w:r>
    </w:p>
    <w:p w14:paraId="2BEFE369" w14:textId="77777777" w:rsidR="006704FC" w:rsidRPr="0037086D" w:rsidRDefault="00D91995" w:rsidP="006704FC">
      <w:r w:rsidRPr="00E542A3">
        <w:rPr>
          <w:rFonts w:hint="eastAsia"/>
        </w:rPr>
        <w:t>【</w:t>
      </w:r>
      <w:r w:rsidRPr="0037086D">
        <w:rPr>
          <w:rFonts w:hint="eastAsia"/>
        </w:rPr>
        <w:t>明细中止▼</w:t>
      </w:r>
      <w:r w:rsidRPr="00E542A3">
        <w:rPr>
          <w:rFonts w:hint="eastAsia"/>
        </w:rPr>
        <w:t>】</w:t>
      </w:r>
      <w:r w:rsidRPr="0037086D">
        <w:rPr>
          <w:rFonts w:hint="eastAsia"/>
        </w:rPr>
        <w:t>：</w:t>
      </w:r>
    </w:p>
    <w:p w14:paraId="2CF3F768" w14:textId="77777777" w:rsidR="006704FC" w:rsidRPr="0037086D" w:rsidRDefault="00D91995" w:rsidP="00E542A3">
      <w:pPr>
        <w:pStyle w:val="11"/>
      </w:pPr>
      <w:r w:rsidRPr="0037086D">
        <w:rPr>
          <w:rFonts w:hint="eastAsia"/>
        </w:rPr>
        <w:t>下拉列表功能，包含“批量中止”和“批量解除中止”。</w:t>
      </w:r>
    </w:p>
    <w:p w14:paraId="26671677" w14:textId="77777777" w:rsidR="006704FC" w:rsidRPr="0037086D" w:rsidRDefault="00D91995" w:rsidP="00E542A3">
      <w:pPr>
        <w:pStyle w:val="11"/>
      </w:pPr>
      <w:r w:rsidRPr="0037086D">
        <w:rPr>
          <w:rFonts w:hint="eastAsia"/>
        </w:rPr>
        <w:t>批量中止：勾选需要中止的明细数据，对明细数据进行中止。</w:t>
      </w:r>
    </w:p>
    <w:p w14:paraId="5BD5AA39" w14:textId="77777777" w:rsidR="006704FC" w:rsidRPr="0037086D" w:rsidRDefault="00D91995" w:rsidP="00E542A3">
      <w:pPr>
        <w:pStyle w:val="11"/>
      </w:pPr>
      <w:r w:rsidRPr="0037086D">
        <w:rPr>
          <w:rFonts w:hint="eastAsia"/>
        </w:rPr>
        <w:t>批量解除中止：勾选需要解除中止的明细数据，对明细数据进行解除中止。</w:t>
      </w:r>
    </w:p>
    <w:p w14:paraId="2EF02220" w14:textId="77777777" w:rsidR="006704FC" w:rsidRPr="0037086D" w:rsidRDefault="00D91995" w:rsidP="00E542A3">
      <w:pPr>
        <w:pStyle w:val="11"/>
      </w:pPr>
      <w:r w:rsidRPr="0037086D">
        <w:rPr>
          <w:rFonts w:hint="eastAsia"/>
        </w:rPr>
        <w:t>无论哪种操作都是将能批量中止或批量解除中止的单据一次性处理完成。</w:t>
      </w:r>
    </w:p>
    <w:p w14:paraId="4D5A0229" w14:textId="77777777" w:rsidR="006704FC" w:rsidRPr="0037086D" w:rsidRDefault="00D91995" w:rsidP="006704FC">
      <w:r w:rsidRPr="00E542A3">
        <w:rPr>
          <w:rFonts w:hint="eastAsia"/>
        </w:rPr>
        <w:t>【</w:t>
      </w:r>
      <w:r w:rsidRPr="0037086D">
        <w:rPr>
          <w:rFonts w:hint="eastAsia"/>
        </w:rPr>
        <w:t>修改</w:t>
      </w:r>
      <w:r w:rsidRPr="00E542A3">
        <w:rPr>
          <w:rFonts w:hint="eastAsia"/>
        </w:rPr>
        <w:t>】</w:t>
      </w:r>
      <w:r w:rsidRPr="0037086D">
        <w:rPr>
          <w:rFonts w:hint="eastAsia"/>
        </w:rPr>
        <w:t>：点击后进入询价单修改界面。</w:t>
      </w:r>
    </w:p>
    <w:p w14:paraId="1111C540" w14:textId="77777777" w:rsidR="006704FC" w:rsidRPr="0037086D" w:rsidRDefault="00D91995" w:rsidP="006704FC">
      <w:r w:rsidRPr="00E542A3">
        <w:rPr>
          <w:rFonts w:hint="eastAsia"/>
        </w:rPr>
        <w:t>【</w:t>
      </w:r>
      <w:r w:rsidRPr="0037086D">
        <w:rPr>
          <w:rFonts w:hint="eastAsia"/>
        </w:rPr>
        <w:t>修改摘要说明</w:t>
      </w:r>
      <w:r w:rsidRPr="00E542A3">
        <w:rPr>
          <w:rFonts w:hint="eastAsia"/>
        </w:rPr>
        <w:t>】</w:t>
      </w:r>
      <w:r w:rsidRPr="0037086D">
        <w:rPr>
          <w:rFonts w:hint="eastAsia"/>
        </w:rPr>
        <w:t>：直接修改询价单的摘要和说明字段。</w:t>
      </w:r>
    </w:p>
    <w:p w14:paraId="71C8E05E" w14:textId="77777777" w:rsidR="006704FC" w:rsidRPr="0037086D" w:rsidRDefault="00D91995" w:rsidP="006704FC">
      <w:r w:rsidRPr="00E542A3">
        <w:rPr>
          <w:rFonts w:hint="eastAsia"/>
        </w:rPr>
        <w:t>【</w:t>
      </w:r>
      <w:r w:rsidRPr="0037086D">
        <w:rPr>
          <w:rFonts w:hint="eastAsia"/>
        </w:rPr>
        <w:t>查看审核历史</w:t>
      </w:r>
      <w:r w:rsidRPr="00E542A3">
        <w:rPr>
          <w:rFonts w:hint="eastAsia"/>
        </w:rPr>
        <w:t>】</w:t>
      </w:r>
      <w:r w:rsidRPr="0037086D">
        <w:rPr>
          <w:rFonts w:hint="eastAsia"/>
        </w:rPr>
        <w:t>：查看询价单的审核情况。</w:t>
      </w:r>
    </w:p>
    <w:p w14:paraId="42547839" w14:textId="77777777" w:rsidR="006704FC" w:rsidRPr="0037086D" w:rsidRDefault="00D91995" w:rsidP="006704FC">
      <w:r w:rsidRPr="00E542A3">
        <w:rPr>
          <w:rFonts w:hint="eastAsia"/>
        </w:rPr>
        <w:t>【</w:t>
      </w:r>
      <w:r w:rsidRPr="0037086D">
        <w:rPr>
          <w:rFonts w:hint="eastAsia"/>
        </w:rPr>
        <w:t>反审核</w:t>
      </w:r>
      <w:r w:rsidRPr="00E542A3">
        <w:rPr>
          <w:rFonts w:hint="eastAsia"/>
        </w:rPr>
        <w:t>】</w:t>
      </w:r>
      <w:r w:rsidRPr="0037086D">
        <w:rPr>
          <w:rFonts w:hint="eastAsia"/>
        </w:rPr>
        <w:t>：将审核通过的询价单进行反审核操作。</w:t>
      </w:r>
    </w:p>
    <w:p w14:paraId="3D950922" w14:textId="77777777" w:rsidR="006704FC" w:rsidRPr="0037086D" w:rsidRDefault="00D91995" w:rsidP="006704FC">
      <w:r w:rsidRPr="00E542A3">
        <w:rPr>
          <w:rFonts w:hint="eastAsia"/>
        </w:rPr>
        <w:t>【</w:t>
      </w:r>
      <w:r w:rsidRPr="0037086D">
        <w:t>Excel</w:t>
      </w:r>
      <w:r w:rsidRPr="0037086D">
        <w:rPr>
          <w:rFonts w:hint="eastAsia"/>
        </w:rPr>
        <w:t>导入</w:t>
      </w:r>
      <w:r w:rsidRPr="00E542A3">
        <w:rPr>
          <w:rFonts w:hint="eastAsia"/>
        </w:rPr>
        <w:t>】</w:t>
      </w:r>
      <w:r w:rsidRPr="0037086D">
        <w:rPr>
          <w:rFonts w:hint="eastAsia"/>
        </w:rPr>
        <w:t>：能通过</w:t>
      </w:r>
      <w:r w:rsidRPr="0037086D">
        <w:t>Excel</w:t>
      </w:r>
      <w:r w:rsidRPr="0037086D">
        <w:rPr>
          <w:rFonts w:hint="eastAsia"/>
        </w:rPr>
        <w:t>快速进行整单导入。</w:t>
      </w:r>
    </w:p>
    <w:p w14:paraId="198C42CF" w14:textId="77777777" w:rsidR="006704FC" w:rsidRPr="0037086D" w:rsidRDefault="00D91995" w:rsidP="006704FC">
      <w:r w:rsidRPr="00E542A3">
        <w:rPr>
          <w:rFonts w:hint="eastAsia"/>
        </w:rPr>
        <w:t>【</w:t>
      </w:r>
      <w:r w:rsidRPr="0037086D">
        <w:rPr>
          <w:rFonts w:hint="eastAsia"/>
        </w:rPr>
        <w:t>询价明细</w:t>
      </w:r>
      <w:r w:rsidRPr="00E542A3">
        <w:rPr>
          <w:rFonts w:hint="eastAsia"/>
        </w:rPr>
        <w:t>】</w:t>
      </w:r>
      <w:r w:rsidRPr="0037086D">
        <w:rPr>
          <w:rFonts w:hint="eastAsia"/>
        </w:rPr>
        <w:t>：展示询价单询价明细行信息。</w:t>
      </w:r>
    </w:p>
    <w:p w14:paraId="34EBB06E" w14:textId="77777777" w:rsidR="006704FC" w:rsidRPr="0037086D" w:rsidRDefault="00D91995" w:rsidP="006704FC">
      <w:r w:rsidRPr="00E542A3">
        <w:rPr>
          <w:rFonts w:hint="eastAsia"/>
        </w:rPr>
        <w:t>【</w:t>
      </w:r>
      <w:r w:rsidRPr="0037086D">
        <w:rPr>
          <w:rFonts w:hint="eastAsia"/>
        </w:rPr>
        <w:t>订购情况</w:t>
      </w:r>
      <w:r w:rsidRPr="00E542A3">
        <w:rPr>
          <w:rFonts w:hint="eastAsia"/>
        </w:rPr>
        <w:t>】</w:t>
      </w:r>
      <w:r w:rsidRPr="0037086D">
        <w:rPr>
          <w:rFonts w:hint="eastAsia"/>
        </w:rPr>
        <w:t>：展示请购单下游采购订单明细行数据。</w:t>
      </w:r>
    </w:p>
    <w:p w14:paraId="50DC2C66" w14:textId="77777777" w:rsidR="006704FC" w:rsidRPr="0037086D" w:rsidRDefault="00D91995" w:rsidP="006704FC">
      <w:r w:rsidRPr="00E542A3">
        <w:rPr>
          <w:rFonts w:hint="eastAsia"/>
        </w:rPr>
        <w:t>【</w:t>
      </w:r>
      <w:r w:rsidRPr="0037086D">
        <w:rPr>
          <w:rFonts w:hint="eastAsia"/>
        </w:rPr>
        <w:t>到货情况</w:t>
      </w:r>
      <w:r w:rsidRPr="00E542A3">
        <w:rPr>
          <w:rFonts w:hint="eastAsia"/>
        </w:rPr>
        <w:t>】</w:t>
      </w:r>
      <w:r w:rsidRPr="0037086D">
        <w:rPr>
          <w:rFonts w:hint="eastAsia"/>
        </w:rPr>
        <w:t>：展示请购单下游采购入库单明细行数据。</w:t>
      </w:r>
    </w:p>
    <w:p w14:paraId="29A026FD" w14:textId="77777777" w:rsidR="006704FC" w:rsidRPr="0037086D" w:rsidRDefault="00D91995" w:rsidP="006704FC">
      <w:r w:rsidRPr="00E542A3">
        <w:rPr>
          <w:rFonts w:hint="eastAsia"/>
        </w:rPr>
        <w:t>【</w:t>
      </w:r>
      <w:r w:rsidRPr="0037086D">
        <w:rPr>
          <w:rFonts w:hint="eastAsia"/>
        </w:rPr>
        <w:t>批量提交审核</w:t>
      </w:r>
      <w:r w:rsidRPr="00E542A3">
        <w:rPr>
          <w:rFonts w:hint="eastAsia"/>
        </w:rPr>
        <w:t>】</w:t>
      </w:r>
      <w:r w:rsidRPr="0037086D">
        <w:rPr>
          <w:rFonts w:hint="eastAsia"/>
        </w:rPr>
        <w:t>：将单据批量进行提交审核操作。</w:t>
      </w:r>
    </w:p>
    <w:p w14:paraId="00047AE6" w14:textId="77777777" w:rsidR="006704FC" w:rsidRPr="0037086D" w:rsidRDefault="00D91995" w:rsidP="00EE640B">
      <w:pPr>
        <w:pStyle w:val="30"/>
        <w:rPr>
          <w:b/>
        </w:rPr>
      </w:pPr>
      <w:bookmarkStart w:id="313" w:name="_Toc226534771"/>
      <w:r w:rsidRPr="0037086D">
        <w:rPr>
          <w:rFonts w:hint="eastAsia"/>
        </w:rPr>
        <w:t>订单管理</w:t>
      </w:r>
      <w:bookmarkEnd w:id="313"/>
    </w:p>
    <w:p w14:paraId="46EB8BDE" w14:textId="77777777" w:rsidR="006704FC" w:rsidRPr="0037086D" w:rsidRDefault="00D91995" w:rsidP="00EE640B">
      <w:pPr>
        <w:pStyle w:val="4"/>
        <w:rPr>
          <w:b/>
        </w:rPr>
      </w:pPr>
      <w:bookmarkStart w:id="314" w:name="_Toc226534772"/>
      <w:r w:rsidRPr="0037086D">
        <w:rPr>
          <w:rFonts w:hint="eastAsia"/>
        </w:rPr>
        <w:t>订单管理总览</w:t>
      </w:r>
      <w:bookmarkEnd w:id="314"/>
    </w:p>
    <w:p w14:paraId="556193F9" w14:textId="77777777" w:rsidR="006704FC" w:rsidRPr="0037086D" w:rsidRDefault="00D91995" w:rsidP="00EE640B">
      <w:pPr>
        <w:pStyle w:val="a1"/>
        <w:ind w:firstLine="420"/>
      </w:pPr>
      <w:r w:rsidRPr="0037086D">
        <w:rPr>
          <w:rFonts w:hint="eastAsia"/>
        </w:rPr>
        <w:t>采购订单管理</w:t>
      </w:r>
      <w:r w:rsidRPr="00EE640B">
        <w:rPr>
          <w:rStyle w:val="40"/>
          <w:rFonts w:hint="eastAsia"/>
        </w:rPr>
        <w:t>，是企业在经营过程中非常重要的一环，是企业对供货商进行采购业务的确认过程。订单管理主要包含了采购订单、采购订单查询、采购订单到期报警、采购订单汇总表、采购订单分组明细表等业</w:t>
      </w:r>
      <w:r w:rsidRPr="0037086D">
        <w:rPr>
          <w:rFonts w:hint="eastAsia"/>
        </w:rPr>
        <w:t>务。</w:t>
      </w:r>
    </w:p>
    <w:p w14:paraId="1B76945F" w14:textId="77777777" w:rsidR="006704FC" w:rsidRPr="0037086D" w:rsidRDefault="00D91995" w:rsidP="00EE640B">
      <w:pPr>
        <w:pStyle w:val="4"/>
        <w:rPr>
          <w:b/>
        </w:rPr>
      </w:pPr>
      <w:bookmarkStart w:id="315" w:name="_Toc226534773"/>
      <w:r w:rsidRPr="0037086D">
        <w:rPr>
          <w:rFonts w:hint="eastAsia"/>
        </w:rPr>
        <w:lastRenderedPageBreak/>
        <w:t>采购订单</w:t>
      </w:r>
      <w:bookmarkEnd w:id="315"/>
    </w:p>
    <w:p w14:paraId="2F26BCFB" w14:textId="5E2F9EE8" w:rsidR="006704FC" w:rsidRPr="0037086D" w:rsidRDefault="001775EF" w:rsidP="006704FC">
      <w:pPr>
        <w:rPr>
          <w:rFonts w:cstheme="minorEastAsia"/>
        </w:rPr>
      </w:pPr>
      <w:r>
        <w:rPr>
          <w:noProof/>
        </w:rPr>
        <w:drawing>
          <wp:inline distT="0" distB="0" distL="0" distR="0" wp14:anchorId="63F0253D" wp14:editId="4B8B638B">
            <wp:extent cx="5274310" cy="2618105"/>
            <wp:effectExtent l="0" t="0" r="2540" b="0"/>
            <wp:docPr id="367" name="图片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274310" cy="2618105"/>
                    </a:xfrm>
                    <a:prstGeom prst="rect">
                      <a:avLst/>
                    </a:prstGeom>
                  </pic:spPr>
                </pic:pic>
              </a:graphicData>
            </a:graphic>
          </wp:inline>
        </w:drawing>
      </w:r>
    </w:p>
    <w:p w14:paraId="7C2CB30F" w14:textId="77777777" w:rsidR="006704FC" w:rsidRPr="0037086D" w:rsidRDefault="00D91995" w:rsidP="006704FC">
      <w:r w:rsidRPr="0037086D">
        <w:rPr>
          <w:rFonts w:hint="eastAsia"/>
          <w:bCs/>
        </w:rPr>
        <w:t>功能描述：</w:t>
      </w:r>
      <w:r w:rsidRPr="0037086D">
        <w:rPr>
          <w:rFonts w:hint="eastAsia"/>
        </w:rPr>
        <w:t>采购订单用于确认供货商订货情况。保存订单后对账务数据没有任何影响。</w:t>
      </w:r>
    </w:p>
    <w:p w14:paraId="59DE4A66" w14:textId="77777777" w:rsidR="006704FC" w:rsidRPr="0037086D" w:rsidRDefault="00D91995" w:rsidP="006704FC">
      <w:r w:rsidRPr="0037086D">
        <w:rPr>
          <w:rFonts w:hint="eastAsia"/>
        </w:rPr>
        <w:t>操作说明：</w:t>
      </w:r>
    </w:p>
    <w:p w14:paraId="3FD8FFF3" w14:textId="77777777" w:rsidR="00EE640B" w:rsidRDefault="00D91995" w:rsidP="00EE640B">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14:paraId="02DFDF67" w14:textId="77777777" w:rsidR="00EE640B" w:rsidRDefault="00D91995" w:rsidP="00EE640B">
      <w:r>
        <w:rPr>
          <w:rFonts w:hint="eastAsia"/>
        </w:rPr>
        <w:t>【单据助手】：</w:t>
      </w:r>
      <w:r w:rsidRPr="0037086D">
        <w:rPr>
          <w:rFonts w:hint="eastAsia"/>
        </w:rPr>
        <w:t>实时库存、单据操作日志、商品历史进价、</w:t>
      </w:r>
      <w:r w:rsidRPr="0037086D">
        <w:t>Excel</w:t>
      </w:r>
      <w:r w:rsidRPr="0037086D">
        <w:rPr>
          <w:rFonts w:hint="eastAsia"/>
        </w:rPr>
        <w:t>明细导入、其他单据明细导入、清除数量为</w:t>
      </w:r>
      <w:r w:rsidRPr="0037086D">
        <w:t>0</w:t>
      </w:r>
      <w:r w:rsidRPr="0037086D">
        <w:rPr>
          <w:rFonts w:hint="eastAsia"/>
        </w:rPr>
        <w:t>的商品、刷新虚拟库存、刷新账面库存、快速录入商品、刷新汇率。</w:t>
      </w:r>
    </w:p>
    <w:p w14:paraId="618A28E4" w14:textId="77777777" w:rsidR="00EE640B" w:rsidRDefault="00D91995" w:rsidP="00EE640B">
      <w:r>
        <w:rPr>
          <w:rFonts w:hint="eastAsia"/>
        </w:rPr>
        <w:t>【单据修改】：</w:t>
      </w:r>
    </w:p>
    <w:p w14:paraId="0C4F8EB2" w14:textId="77777777" w:rsidR="00EE640B" w:rsidRDefault="00D91995" w:rsidP="00EE640B">
      <w:pPr>
        <w:pStyle w:val="11"/>
      </w:pPr>
      <w:r>
        <w:rPr>
          <w:rFonts w:hint="eastAsia"/>
        </w:rPr>
        <w:t>支持单据全面修改。</w:t>
      </w:r>
    </w:p>
    <w:p w14:paraId="6322014D" w14:textId="77777777" w:rsidR="00EE640B" w:rsidRDefault="00D91995" w:rsidP="00EE640B">
      <w:pPr>
        <w:pStyle w:val="11"/>
      </w:pPr>
      <w:r>
        <w:rPr>
          <w:rFonts w:hint="eastAsia"/>
        </w:rPr>
        <w:t>支持修改“单据日期、单据编号、经手人、部门、说明、摘要”。</w:t>
      </w:r>
    </w:p>
    <w:p w14:paraId="2A98E17B" w14:textId="77777777" w:rsidR="00EE640B" w:rsidRDefault="00D91995" w:rsidP="00EE640B">
      <w:r>
        <w:rPr>
          <w:rFonts w:hint="eastAsia"/>
        </w:rPr>
        <w:t>【单据上、下游关联】：</w:t>
      </w:r>
    </w:p>
    <w:p w14:paraId="460F04D9" w14:textId="77777777" w:rsidR="00EE640B" w:rsidRDefault="00D91995" w:rsidP="00EE640B">
      <w:pPr>
        <w:pStyle w:val="11"/>
      </w:pPr>
      <w:r>
        <w:rPr>
          <w:rFonts w:hint="eastAsia"/>
        </w:rPr>
        <w:t>上游单据：</w:t>
      </w:r>
      <w:r w:rsidRPr="0037086D">
        <w:rPr>
          <w:rFonts w:hint="eastAsia"/>
        </w:rPr>
        <w:t>请购单、询价单、销售订单，</w:t>
      </w:r>
    </w:p>
    <w:p w14:paraId="4939D884" w14:textId="77777777" w:rsidR="00EE640B" w:rsidRDefault="00D91995" w:rsidP="00EE640B">
      <w:pPr>
        <w:pStyle w:val="11"/>
      </w:pPr>
      <w:r>
        <w:rPr>
          <w:rFonts w:hint="eastAsia"/>
        </w:rPr>
        <w:t>下游单据：</w:t>
      </w:r>
      <w:r w:rsidRPr="0037086D">
        <w:rPr>
          <w:rFonts w:hint="eastAsia"/>
        </w:rPr>
        <w:t>采购入库单、付款单、预付款单。</w:t>
      </w:r>
    </w:p>
    <w:p w14:paraId="4B341812" w14:textId="77777777" w:rsidR="00EE640B" w:rsidRDefault="00D91995" w:rsidP="00EE640B">
      <w:r>
        <w:rPr>
          <w:rFonts w:hint="eastAsia"/>
        </w:rPr>
        <w:t>【其他】：</w:t>
      </w:r>
    </w:p>
    <w:p w14:paraId="288C3565" w14:textId="77777777" w:rsidR="006704FC" w:rsidRPr="0037086D" w:rsidRDefault="00D91995" w:rsidP="00EE640B">
      <w:pPr>
        <w:pStyle w:val="11"/>
      </w:pPr>
      <w:r w:rsidRPr="0037086D">
        <w:rPr>
          <w:rFonts w:hint="eastAsia"/>
        </w:rPr>
        <w:t>支持以销定采的业务。</w:t>
      </w:r>
    </w:p>
    <w:p w14:paraId="25E928C7" w14:textId="77777777" w:rsidR="006704FC" w:rsidRPr="0037086D" w:rsidRDefault="00D91995" w:rsidP="00EE640B">
      <w:pPr>
        <w:pStyle w:val="11"/>
      </w:pPr>
      <w:r w:rsidRPr="0037086D">
        <w:rPr>
          <w:rFonts w:hint="eastAsia"/>
        </w:rPr>
        <w:t>订单支持结算订金，当有订金的时候可以自动生成预付款单或付款单。</w:t>
      </w:r>
    </w:p>
    <w:p w14:paraId="7CCE1FE6" w14:textId="77777777" w:rsidR="006704FC" w:rsidRDefault="00D91995" w:rsidP="00EE640B">
      <w:pPr>
        <w:pStyle w:val="11"/>
      </w:pPr>
      <w:r w:rsidRPr="0037086D">
        <w:rPr>
          <w:rFonts w:hint="eastAsia"/>
        </w:rPr>
        <w:t>采购订单被后续单据引用后，只要是不打断关联关系的信息均还可以被修改，如采购单价。</w:t>
      </w:r>
    </w:p>
    <w:p w14:paraId="0AAAB0F2" w14:textId="77777777" w:rsidR="000C64F8" w:rsidRDefault="000C64F8" w:rsidP="000C64F8">
      <w:r>
        <w:rPr>
          <w:rFonts w:hint="eastAsia"/>
        </w:rPr>
        <w:t>【质检方式】：</w:t>
      </w:r>
    </w:p>
    <w:p w14:paraId="5152E717" w14:textId="77777777" w:rsidR="000C64F8" w:rsidRDefault="000C64F8" w:rsidP="00EE640B">
      <w:pPr>
        <w:pStyle w:val="11"/>
      </w:pPr>
      <w:r>
        <w:rPr>
          <w:rFonts w:hint="eastAsia"/>
        </w:rPr>
        <w:t>由单据明细决定该业务是否进行质检流程。</w:t>
      </w:r>
    </w:p>
    <w:p w14:paraId="74783984" w14:textId="77777777" w:rsidR="000C64F8" w:rsidRDefault="000C64F8" w:rsidP="000C64F8">
      <w:pPr>
        <w:pStyle w:val="11"/>
      </w:pPr>
      <w:r>
        <w:rPr>
          <w:rFonts w:hint="eastAsia"/>
        </w:rPr>
        <w:t>选择商品后会将该商品档案中默认的质检方式带出</w:t>
      </w:r>
      <w:r w:rsidRPr="00F17B58">
        <w:rPr>
          <w:rFonts w:hint="eastAsia"/>
        </w:rPr>
        <w:t>。</w:t>
      </w:r>
    </w:p>
    <w:p w14:paraId="434366D4" w14:textId="77777777" w:rsidR="000C64F8" w:rsidRDefault="000C64F8" w:rsidP="000C64F8">
      <w:pPr>
        <w:pStyle w:val="11"/>
      </w:pPr>
      <w:r>
        <w:rPr>
          <w:rFonts w:hint="eastAsia"/>
        </w:rPr>
        <w:t>这里可以进行修改，最终是否进行质检由单据决定。</w:t>
      </w:r>
    </w:p>
    <w:p w14:paraId="0BCC9FD2" w14:textId="77777777" w:rsidR="006704FC" w:rsidRPr="0037086D" w:rsidRDefault="00D91995" w:rsidP="00EE640B">
      <w:pPr>
        <w:pStyle w:val="4"/>
        <w:rPr>
          <w:b/>
        </w:rPr>
      </w:pPr>
      <w:bookmarkStart w:id="316" w:name="_Toc226534774"/>
      <w:r w:rsidRPr="0037086D">
        <w:rPr>
          <w:rFonts w:hint="eastAsia"/>
        </w:rPr>
        <w:lastRenderedPageBreak/>
        <w:t>采购订单查询</w:t>
      </w:r>
      <w:bookmarkEnd w:id="316"/>
    </w:p>
    <w:p w14:paraId="441BF5BC" w14:textId="3E60D008" w:rsidR="006704FC" w:rsidRPr="0037086D" w:rsidRDefault="001775EF" w:rsidP="006704FC">
      <w:r>
        <w:rPr>
          <w:noProof/>
        </w:rPr>
        <w:drawing>
          <wp:inline distT="0" distB="0" distL="0" distR="0" wp14:anchorId="231985E5" wp14:editId="683097C9">
            <wp:extent cx="5274310" cy="2618105"/>
            <wp:effectExtent l="0" t="0" r="2540" b="0"/>
            <wp:docPr id="368" name="图片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274310" cy="2618105"/>
                    </a:xfrm>
                    <a:prstGeom prst="rect">
                      <a:avLst/>
                    </a:prstGeom>
                  </pic:spPr>
                </pic:pic>
              </a:graphicData>
            </a:graphic>
          </wp:inline>
        </w:drawing>
      </w:r>
    </w:p>
    <w:p w14:paraId="7FAEFAD8" w14:textId="77777777" w:rsidR="006704FC" w:rsidRPr="0037086D" w:rsidRDefault="00D91995" w:rsidP="006704FC">
      <w:r w:rsidRPr="0037086D">
        <w:rPr>
          <w:rFonts w:hint="eastAsia"/>
          <w:bCs/>
        </w:rPr>
        <w:t>功能描述：</w:t>
      </w:r>
      <w:r w:rsidRPr="0037086D">
        <w:rPr>
          <w:rFonts w:hint="eastAsia"/>
        </w:rPr>
        <w:t>查询采购订单，可以每张订单的订货及收货对应的数量、金额、订金等信息。</w:t>
      </w:r>
    </w:p>
    <w:p w14:paraId="76DA3098" w14:textId="77777777" w:rsidR="006704FC" w:rsidRPr="0037086D" w:rsidRDefault="00D91995" w:rsidP="006704FC">
      <w:r w:rsidRPr="0037086D">
        <w:rPr>
          <w:rFonts w:hint="eastAsia"/>
        </w:rPr>
        <w:t>操作说明：</w:t>
      </w:r>
    </w:p>
    <w:p w14:paraId="2B872870" w14:textId="77777777" w:rsidR="006704FC" w:rsidRPr="0037086D" w:rsidRDefault="00D91995" w:rsidP="006704FC">
      <w:r w:rsidRPr="0037086D">
        <w:rPr>
          <w:rFonts w:hint="eastAsia"/>
        </w:rPr>
        <w:t>参考销售订单查询。</w:t>
      </w:r>
    </w:p>
    <w:p w14:paraId="7B2715D8" w14:textId="77777777" w:rsidR="006704FC" w:rsidRPr="0037086D" w:rsidRDefault="00D91995" w:rsidP="00EE640B">
      <w:pPr>
        <w:pStyle w:val="4"/>
        <w:rPr>
          <w:b/>
        </w:rPr>
      </w:pPr>
      <w:bookmarkStart w:id="317" w:name="_Toc226534775"/>
      <w:r w:rsidRPr="0037086D">
        <w:rPr>
          <w:rFonts w:hint="eastAsia"/>
        </w:rPr>
        <w:t>采购订单到期报警</w:t>
      </w:r>
      <w:bookmarkEnd w:id="317"/>
    </w:p>
    <w:p w14:paraId="257DF269" w14:textId="41195CFE" w:rsidR="006704FC" w:rsidRPr="0037086D" w:rsidRDefault="001775EF" w:rsidP="006704FC">
      <w:pPr>
        <w:rPr>
          <w:rFonts w:cstheme="minorEastAsia"/>
        </w:rPr>
      </w:pPr>
      <w:r>
        <w:rPr>
          <w:noProof/>
        </w:rPr>
        <w:drawing>
          <wp:inline distT="0" distB="0" distL="0" distR="0" wp14:anchorId="05114A47" wp14:editId="22BE68AD">
            <wp:extent cx="5274310" cy="2618105"/>
            <wp:effectExtent l="0" t="0" r="2540" b="0"/>
            <wp:docPr id="369" name="图片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5274310" cy="2618105"/>
                    </a:xfrm>
                    <a:prstGeom prst="rect">
                      <a:avLst/>
                    </a:prstGeom>
                  </pic:spPr>
                </pic:pic>
              </a:graphicData>
            </a:graphic>
          </wp:inline>
        </w:drawing>
      </w:r>
    </w:p>
    <w:p w14:paraId="6BC97232" w14:textId="77777777" w:rsidR="006704FC" w:rsidRPr="0037086D" w:rsidRDefault="00D91995" w:rsidP="006704FC">
      <w:r w:rsidRPr="0037086D">
        <w:rPr>
          <w:rFonts w:hint="eastAsia"/>
          <w:bCs/>
        </w:rPr>
        <w:t>功能描述：</w:t>
      </w:r>
      <w:r w:rsidRPr="0037086D">
        <w:rPr>
          <w:rFonts w:hint="eastAsia"/>
        </w:rPr>
        <w:t>查询到期订货商品进行报警。</w:t>
      </w:r>
    </w:p>
    <w:p w14:paraId="2A2ED004" w14:textId="77777777" w:rsidR="006704FC" w:rsidRPr="0037086D" w:rsidRDefault="00D91995" w:rsidP="006704FC">
      <w:r w:rsidRPr="0037086D">
        <w:rPr>
          <w:rFonts w:hint="eastAsia"/>
        </w:rPr>
        <w:t>操作说明：</w:t>
      </w:r>
    </w:p>
    <w:p w14:paraId="60EEFA00" w14:textId="77777777" w:rsidR="006704FC" w:rsidRPr="0037086D" w:rsidRDefault="00D91995" w:rsidP="006704FC">
      <w:r w:rsidRPr="0037086D">
        <w:rPr>
          <w:rFonts w:hint="eastAsia"/>
        </w:rPr>
        <w:t>详见：销售订单到期报警。</w:t>
      </w:r>
    </w:p>
    <w:p w14:paraId="4AF9B5F4" w14:textId="77777777" w:rsidR="006704FC" w:rsidRPr="0037086D" w:rsidRDefault="00D91995" w:rsidP="00EE640B">
      <w:pPr>
        <w:pStyle w:val="4"/>
        <w:rPr>
          <w:b/>
        </w:rPr>
      </w:pPr>
      <w:bookmarkStart w:id="318" w:name="_Toc226534776"/>
      <w:r w:rsidRPr="0037086D">
        <w:rPr>
          <w:rFonts w:hint="eastAsia"/>
        </w:rPr>
        <w:lastRenderedPageBreak/>
        <w:t>采购订单汇总表</w:t>
      </w:r>
      <w:bookmarkEnd w:id="318"/>
    </w:p>
    <w:p w14:paraId="68C63751" w14:textId="48E10457" w:rsidR="006704FC" w:rsidRPr="0037086D" w:rsidRDefault="001775EF" w:rsidP="006704FC">
      <w:r>
        <w:rPr>
          <w:noProof/>
        </w:rPr>
        <w:drawing>
          <wp:inline distT="0" distB="0" distL="0" distR="0" wp14:anchorId="7B704DED" wp14:editId="1AF489EA">
            <wp:extent cx="5274310" cy="2618105"/>
            <wp:effectExtent l="0" t="0" r="2540" b="0"/>
            <wp:docPr id="370" name="图片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274310" cy="2618105"/>
                    </a:xfrm>
                    <a:prstGeom prst="rect">
                      <a:avLst/>
                    </a:prstGeom>
                  </pic:spPr>
                </pic:pic>
              </a:graphicData>
            </a:graphic>
          </wp:inline>
        </w:drawing>
      </w:r>
    </w:p>
    <w:p w14:paraId="17450AED" w14:textId="77777777" w:rsidR="006704FC" w:rsidRPr="0037086D" w:rsidRDefault="00D91995" w:rsidP="006704FC">
      <w:r w:rsidRPr="0037086D">
        <w:rPr>
          <w:rFonts w:hint="eastAsia"/>
          <w:bCs/>
        </w:rPr>
        <w:t>功能描述：</w:t>
      </w:r>
      <w:r w:rsidRPr="0037086D">
        <w:rPr>
          <w:rFonts w:hint="eastAsia"/>
        </w:rPr>
        <w:t>汇总统计每个商品的订货、发货、未发货、不订货和中止情况。</w:t>
      </w:r>
    </w:p>
    <w:p w14:paraId="4EC0DA2C" w14:textId="77777777" w:rsidR="006704FC" w:rsidRPr="0037086D" w:rsidRDefault="00D91995" w:rsidP="00EE640B">
      <w:pPr>
        <w:pStyle w:val="4"/>
        <w:rPr>
          <w:b/>
        </w:rPr>
      </w:pPr>
      <w:bookmarkStart w:id="319" w:name="_Toc226534777"/>
      <w:r w:rsidRPr="0037086D">
        <w:rPr>
          <w:rFonts w:hint="eastAsia"/>
        </w:rPr>
        <w:t>采购订单分组明细表</w:t>
      </w:r>
      <w:bookmarkEnd w:id="319"/>
    </w:p>
    <w:p w14:paraId="577EAD0A" w14:textId="5AE91DAC" w:rsidR="006704FC" w:rsidRPr="0037086D" w:rsidRDefault="001775EF" w:rsidP="006704FC">
      <w:r>
        <w:rPr>
          <w:noProof/>
        </w:rPr>
        <w:drawing>
          <wp:inline distT="0" distB="0" distL="0" distR="0" wp14:anchorId="3C243F81" wp14:editId="590BAF12">
            <wp:extent cx="5274310" cy="2618105"/>
            <wp:effectExtent l="0" t="0" r="2540" b="0"/>
            <wp:docPr id="371" name="图片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5274310" cy="2618105"/>
                    </a:xfrm>
                    <a:prstGeom prst="rect">
                      <a:avLst/>
                    </a:prstGeom>
                  </pic:spPr>
                </pic:pic>
              </a:graphicData>
            </a:graphic>
          </wp:inline>
        </w:drawing>
      </w:r>
    </w:p>
    <w:p w14:paraId="31C1376B" w14:textId="77777777" w:rsidR="006704FC" w:rsidRPr="0037086D" w:rsidRDefault="00D91995" w:rsidP="006704FC">
      <w:r w:rsidRPr="0037086D">
        <w:rPr>
          <w:rFonts w:hint="eastAsia"/>
          <w:bCs/>
        </w:rPr>
        <w:t>功能描述：</w:t>
      </w:r>
      <w:r w:rsidRPr="0037086D">
        <w:rPr>
          <w:rFonts w:hint="eastAsia"/>
        </w:rPr>
        <w:t>统计每张订单中每个商品的订货、发货、未发货、不订货和中止情况。</w:t>
      </w:r>
    </w:p>
    <w:p w14:paraId="5C77D518" w14:textId="77777777" w:rsidR="006704FC" w:rsidRPr="0037086D" w:rsidRDefault="00D91995" w:rsidP="006704FC">
      <w:r w:rsidRPr="0037086D">
        <w:rPr>
          <w:rFonts w:hint="eastAsia"/>
        </w:rPr>
        <w:t>操作说明：</w:t>
      </w:r>
    </w:p>
    <w:p w14:paraId="7C36CFA8" w14:textId="77777777" w:rsidR="006704FC" w:rsidRPr="0037086D" w:rsidRDefault="00D91995" w:rsidP="006704FC">
      <w:r w:rsidRPr="00EE640B">
        <w:rPr>
          <w:rFonts w:hint="eastAsia"/>
        </w:rPr>
        <w:t>【</w:t>
      </w:r>
      <w:r w:rsidRPr="0037086D">
        <w:rPr>
          <w:rFonts w:hint="eastAsia"/>
        </w:rPr>
        <w:t>执行过程</w:t>
      </w:r>
      <w:r w:rsidRPr="00EE640B">
        <w:rPr>
          <w:rFonts w:hint="eastAsia"/>
        </w:rPr>
        <w:t>】</w:t>
      </w:r>
      <w:r w:rsidRPr="0037086D">
        <w:rPr>
          <w:rFonts w:hint="eastAsia"/>
        </w:rPr>
        <w:t>：点击可以查看订单在执行过程中进行销售的过程。</w:t>
      </w:r>
    </w:p>
    <w:p w14:paraId="760FC6FB" w14:textId="77777777" w:rsidR="006704FC" w:rsidRPr="0037086D" w:rsidRDefault="00D91995" w:rsidP="00EE640B">
      <w:pPr>
        <w:pStyle w:val="30"/>
        <w:rPr>
          <w:b/>
        </w:rPr>
      </w:pPr>
      <w:bookmarkStart w:id="320" w:name="_Toc226534778"/>
      <w:r w:rsidRPr="0037086D">
        <w:rPr>
          <w:rFonts w:hint="eastAsia"/>
        </w:rPr>
        <w:lastRenderedPageBreak/>
        <w:t>收货管理</w:t>
      </w:r>
      <w:bookmarkEnd w:id="320"/>
    </w:p>
    <w:p w14:paraId="56517AE7" w14:textId="77777777" w:rsidR="006704FC" w:rsidRPr="0037086D" w:rsidRDefault="00D91995" w:rsidP="00EE640B">
      <w:pPr>
        <w:pStyle w:val="4"/>
        <w:rPr>
          <w:b/>
        </w:rPr>
      </w:pPr>
      <w:bookmarkStart w:id="321" w:name="_Toc226534779"/>
      <w:r w:rsidRPr="0037086D">
        <w:rPr>
          <w:rFonts w:hint="eastAsia"/>
        </w:rPr>
        <w:t>采购入库单</w:t>
      </w:r>
      <w:bookmarkEnd w:id="321"/>
    </w:p>
    <w:p w14:paraId="0EE4C32B" w14:textId="5699D7FD" w:rsidR="006704FC" w:rsidRPr="0037086D" w:rsidRDefault="001775EF" w:rsidP="006704FC">
      <w:pPr>
        <w:rPr>
          <w:rFonts w:cstheme="minorEastAsia"/>
        </w:rPr>
      </w:pPr>
      <w:r>
        <w:rPr>
          <w:noProof/>
        </w:rPr>
        <w:drawing>
          <wp:inline distT="0" distB="0" distL="0" distR="0" wp14:anchorId="66FFEEA2" wp14:editId="46BAE9BE">
            <wp:extent cx="5274310" cy="2618105"/>
            <wp:effectExtent l="0" t="0" r="2540" b="0"/>
            <wp:docPr id="372" name="图片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5274310" cy="2618105"/>
                    </a:xfrm>
                    <a:prstGeom prst="rect">
                      <a:avLst/>
                    </a:prstGeom>
                  </pic:spPr>
                </pic:pic>
              </a:graphicData>
            </a:graphic>
          </wp:inline>
        </w:drawing>
      </w:r>
    </w:p>
    <w:p w14:paraId="791FF487" w14:textId="77777777" w:rsidR="006704FC" w:rsidRPr="0037086D" w:rsidRDefault="00D91995" w:rsidP="006704FC">
      <w:r w:rsidRPr="0037086D">
        <w:rPr>
          <w:rFonts w:hint="eastAsia"/>
          <w:bCs/>
        </w:rPr>
        <w:t>功能描述：</w:t>
      </w:r>
      <w:r w:rsidRPr="0037086D">
        <w:rPr>
          <w:rFonts w:hint="eastAsia"/>
        </w:rPr>
        <w:t>采购入库单用于采购业务，该单据可以不用完成付款操作，能挂往来账。</w:t>
      </w:r>
    </w:p>
    <w:p w14:paraId="59F4C9D1" w14:textId="77777777" w:rsidR="006704FC" w:rsidRPr="0037086D" w:rsidRDefault="00D91995" w:rsidP="006704FC">
      <w:r w:rsidRPr="0037086D">
        <w:rPr>
          <w:rFonts w:hint="eastAsia"/>
        </w:rPr>
        <w:t>操作说明：</w:t>
      </w:r>
    </w:p>
    <w:p w14:paraId="1EEF2A9F" w14:textId="77777777" w:rsidR="00EE640B" w:rsidRDefault="00D91995" w:rsidP="00EE640B">
      <w:r>
        <w:rPr>
          <w:rFonts w:hint="eastAsia"/>
        </w:rPr>
        <w:t>【录入方式】：</w:t>
      </w:r>
      <w:r w:rsidRPr="0037086D">
        <w:rPr>
          <w:rFonts w:hint="eastAsia"/>
        </w:rPr>
        <w:t>提供“手工录入、</w:t>
      </w:r>
      <w:r w:rsidRPr="0037086D">
        <w:t>Excel</w:t>
      </w:r>
      <w:r w:rsidRPr="0037086D">
        <w:rPr>
          <w:rFonts w:hint="eastAsia"/>
        </w:rPr>
        <w:t>明细导入、整单导入、其他单据明细导入、调入采购订单”等方式进行业务单据录入。</w:t>
      </w:r>
    </w:p>
    <w:p w14:paraId="5842EB7B" w14:textId="77777777" w:rsidR="00EE640B" w:rsidRDefault="00D91995" w:rsidP="00EE640B">
      <w:r>
        <w:rPr>
          <w:rFonts w:hint="eastAsia"/>
        </w:rPr>
        <w:t>【单据助手】：</w:t>
      </w:r>
      <w:r w:rsidRPr="0037086D">
        <w:rPr>
          <w:rFonts w:hint="eastAsia"/>
        </w:rPr>
        <w:t>实时库存；条码核对；单据操作日志；商品历史进价；</w:t>
      </w:r>
      <w:r w:rsidRPr="0037086D">
        <w:t>Excel</w:t>
      </w:r>
      <w:r w:rsidRPr="0037086D">
        <w:rPr>
          <w:rFonts w:hint="eastAsia"/>
        </w:rPr>
        <w:t>明细导入；其他单据明细导入；清除数量为</w:t>
      </w:r>
      <w:r w:rsidRPr="0037086D">
        <w:t>0</w:t>
      </w:r>
      <w:r w:rsidRPr="0037086D">
        <w:rPr>
          <w:rFonts w:hint="eastAsia"/>
        </w:rPr>
        <w:t>的商品；商品条码打印；刷新账面库存；快速录入商品；刷新汇率；修改单据；红字反冲；刷新汇率。</w:t>
      </w:r>
    </w:p>
    <w:p w14:paraId="1A509FBC" w14:textId="77777777" w:rsidR="00EE640B" w:rsidRDefault="00D91995" w:rsidP="00EE640B">
      <w:r>
        <w:rPr>
          <w:rFonts w:hint="eastAsia"/>
        </w:rPr>
        <w:t>【过账处理】：账户资金减少</w:t>
      </w:r>
      <w:r w:rsidRPr="0037086D">
        <w:rPr>
          <w:rFonts w:hint="eastAsia"/>
        </w:rPr>
        <w:t>；应</w:t>
      </w:r>
      <w:r>
        <w:rPr>
          <w:rFonts w:hint="eastAsia"/>
        </w:rPr>
        <w:t>付</w:t>
      </w:r>
      <w:r w:rsidRPr="0037086D">
        <w:rPr>
          <w:rFonts w:hint="eastAsia"/>
        </w:rPr>
        <w:t>款增加；库存</w:t>
      </w:r>
      <w:r>
        <w:rPr>
          <w:rFonts w:hint="eastAsia"/>
        </w:rPr>
        <w:t>增加</w:t>
      </w:r>
      <w:r w:rsidRPr="0037086D">
        <w:rPr>
          <w:rFonts w:hint="eastAsia"/>
        </w:rPr>
        <w:t>；预</w:t>
      </w:r>
      <w:r>
        <w:rPr>
          <w:rFonts w:hint="eastAsia"/>
        </w:rPr>
        <w:t>付</w:t>
      </w:r>
      <w:r w:rsidRPr="0037086D">
        <w:rPr>
          <w:rFonts w:hint="eastAsia"/>
        </w:rPr>
        <w:t>资金减少；</w:t>
      </w:r>
    </w:p>
    <w:p w14:paraId="220C9ECE" w14:textId="77777777" w:rsidR="00EE640B" w:rsidRDefault="00D91995" w:rsidP="00EE640B">
      <w:r>
        <w:rPr>
          <w:rFonts w:hint="eastAsia"/>
        </w:rPr>
        <w:t>【单据修改】：</w:t>
      </w:r>
    </w:p>
    <w:p w14:paraId="5934FE74" w14:textId="77777777" w:rsidR="00EE640B" w:rsidRDefault="00D91995" w:rsidP="00EE640B">
      <w:pPr>
        <w:pStyle w:val="11"/>
      </w:pPr>
      <w:r>
        <w:rPr>
          <w:rFonts w:hint="eastAsia"/>
        </w:rPr>
        <w:t>支持单据全面修改。</w:t>
      </w:r>
    </w:p>
    <w:p w14:paraId="61129C21" w14:textId="77777777" w:rsidR="00EE640B" w:rsidRDefault="00D91995" w:rsidP="00EE640B">
      <w:r>
        <w:rPr>
          <w:rFonts w:hint="eastAsia"/>
        </w:rPr>
        <w:t>【单据上、下游关联】：</w:t>
      </w:r>
    </w:p>
    <w:p w14:paraId="21FC7EB9" w14:textId="77777777" w:rsidR="00EE640B" w:rsidRDefault="00D91995" w:rsidP="00EE640B">
      <w:pPr>
        <w:pStyle w:val="11"/>
      </w:pPr>
      <w:r>
        <w:rPr>
          <w:rFonts w:hint="eastAsia"/>
        </w:rPr>
        <w:t>上游单据：请购单、询价单、采购订单、销售订单。</w:t>
      </w:r>
    </w:p>
    <w:p w14:paraId="6E9645C9" w14:textId="77777777" w:rsidR="00EE640B" w:rsidRDefault="00D91995" w:rsidP="00EE640B">
      <w:pPr>
        <w:pStyle w:val="11"/>
      </w:pPr>
      <w:r>
        <w:rPr>
          <w:rFonts w:hint="eastAsia"/>
        </w:rPr>
        <w:t>下游单据：采购退货单、采购换货单。</w:t>
      </w:r>
    </w:p>
    <w:p w14:paraId="16003445" w14:textId="77777777" w:rsidR="00EE640B" w:rsidRDefault="00D91995" w:rsidP="00EE640B">
      <w:r>
        <w:rPr>
          <w:rFonts w:hint="eastAsia"/>
        </w:rPr>
        <w:t>【其他】：</w:t>
      </w:r>
    </w:p>
    <w:p w14:paraId="20E20579" w14:textId="77777777" w:rsidR="006704FC" w:rsidRPr="0037086D" w:rsidRDefault="00D91995" w:rsidP="00EE640B">
      <w:pPr>
        <w:pStyle w:val="11"/>
      </w:pPr>
      <w:r w:rsidRPr="0037086D">
        <w:rPr>
          <w:rFonts w:hint="eastAsia"/>
        </w:rPr>
        <w:t>事前费用分摊的功能：</w:t>
      </w:r>
    </w:p>
    <w:p w14:paraId="19F8B499" w14:textId="77777777" w:rsidR="006704FC" w:rsidRPr="0037086D" w:rsidRDefault="00D91995" w:rsidP="00EE640B">
      <w:pPr>
        <w:pStyle w:val="20"/>
      </w:pPr>
      <w:r w:rsidRPr="0037086D">
        <w:rPr>
          <w:rFonts w:hint="eastAsia"/>
        </w:rPr>
        <w:t>支持动态多费用</w:t>
      </w:r>
    </w:p>
    <w:p w14:paraId="7535098D" w14:textId="77777777" w:rsidR="006704FC" w:rsidRPr="0037086D" w:rsidRDefault="00D91995" w:rsidP="00EE640B">
      <w:pPr>
        <w:pStyle w:val="3"/>
      </w:pPr>
      <w:r w:rsidRPr="0037086D">
        <w:rPr>
          <w:rFonts w:hint="eastAsia"/>
        </w:rPr>
        <w:t>在同一张业务单据中可以有运费、装卸费、入库费</w:t>
      </w:r>
      <w:r w:rsidRPr="0037086D">
        <w:t>...</w:t>
      </w:r>
      <w:r w:rsidRPr="0037086D">
        <w:rPr>
          <w:rFonts w:hint="eastAsia"/>
        </w:rPr>
        <w:t>，可以可以只有费用，或无任何费用。</w:t>
      </w:r>
    </w:p>
    <w:p w14:paraId="0EBC5A5D" w14:textId="77777777" w:rsidR="006704FC" w:rsidRPr="0037086D" w:rsidRDefault="00D91995" w:rsidP="00EE640B">
      <w:pPr>
        <w:pStyle w:val="3"/>
      </w:pPr>
      <w:r w:rsidRPr="0037086D">
        <w:rPr>
          <w:rFonts w:hint="eastAsia"/>
        </w:rPr>
        <w:t>不同的费用支持不同的结算单位。</w:t>
      </w:r>
    </w:p>
    <w:p w14:paraId="6AE36A3D" w14:textId="77777777" w:rsidR="006704FC" w:rsidRPr="0037086D" w:rsidRDefault="00D91995" w:rsidP="00EE640B">
      <w:pPr>
        <w:pStyle w:val="20"/>
      </w:pPr>
      <w:r w:rsidRPr="0037086D">
        <w:rPr>
          <w:rFonts w:hint="eastAsia"/>
        </w:rPr>
        <w:t>费用后续处理：一旦有费用产生会自动生成后续费用对应的单据，及结算过账，减少客户的业务操作。</w:t>
      </w:r>
    </w:p>
    <w:p w14:paraId="316F98CD" w14:textId="77777777" w:rsidR="006704FC" w:rsidRPr="0037086D" w:rsidRDefault="00D91995" w:rsidP="00EE640B">
      <w:pPr>
        <w:pStyle w:val="20"/>
      </w:pPr>
      <w:r w:rsidRPr="0037086D">
        <w:rPr>
          <w:rFonts w:hint="eastAsia"/>
        </w:rPr>
        <w:t>费用分摊方式</w:t>
      </w:r>
    </w:p>
    <w:p w14:paraId="2145C704" w14:textId="77777777" w:rsidR="006704FC" w:rsidRPr="0037086D" w:rsidRDefault="00D91995" w:rsidP="00EE640B">
      <w:pPr>
        <w:pStyle w:val="3"/>
      </w:pPr>
      <w:r w:rsidRPr="0037086D">
        <w:rPr>
          <w:rFonts w:hint="eastAsia"/>
        </w:rPr>
        <w:t>常规的按“数量、金额、折后金额、价税合计”分摊。</w:t>
      </w:r>
    </w:p>
    <w:p w14:paraId="0CF0B66E" w14:textId="77777777" w:rsidR="006704FC" w:rsidRPr="0037086D" w:rsidRDefault="00D91995" w:rsidP="00EE640B">
      <w:pPr>
        <w:pStyle w:val="3"/>
      </w:pPr>
      <w:r w:rsidRPr="0037086D">
        <w:rPr>
          <w:rFonts w:hint="eastAsia"/>
        </w:rPr>
        <w:t>按商品维度“规格、型号”分摊。</w:t>
      </w:r>
    </w:p>
    <w:p w14:paraId="09934280" w14:textId="77777777" w:rsidR="006704FC" w:rsidRPr="0037086D" w:rsidRDefault="00D91995" w:rsidP="00EE640B">
      <w:pPr>
        <w:pStyle w:val="3"/>
      </w:pPr>
      <w:r w:rsidRPr="0037086D">
        <w:rPr>
          <w:rFonts w:hint="eastAsia"/>
        </w:rPr>
        <w:t>按单据明细“数量自定义”分摊。</w:t>
      </w:r>
    </w:p>
    <w:p w14:paraId="716AE63D" w14:textId="77777777" w:rsidR="006704FC" w:rsidRPr="0037086D" w:rsidRDefault="00D91995" w:rsidP="00EE640B">
      <w:pPr>
        <w:pStyle w:val="20"/>
      </w:pPr>
      <w:r w:rsidRPr="0037086D">
        <w:rPr>
          <w:rFonts w:hint="eastAsia"/>
        </w:rPr>
        <w:t>费用备注：用于填写费用相关备注信息，当生成费用单的时候该备注信息会同步生成到费用单中。</w:t>
      </w:r>
    </w:p>
    <w:p w14:paraId="2D0FA5C7" w14:textId="77777777" w:rsidR="006704FC" w:rsidRPr="0037086D" w:rsidRDefault="00D91995" w:rsidP="00EE640B">
      <w:pPr>
        <w:pStyle w:val="20"/>
      </w:pPr>
      <w:r w:rsidRPr="0037086D">
        <w:rPr>
          <w:rFonts w:hint="eastAsia"/>
        </w:rPr>
        <w:t>事后费用分摊的功能。</w:t>
      </w:r>
    </w:p>
    <w:p w14:paraId="4C578142" w14:textId="77777777" w:rsidR="006704FC" w:rsidRPr="0037086D" w:rsidRDefault="00D91995" w:rsidP="00EE640B">
      <w:pPr>
        <w:pStyle w:val="11"/>
      </w:pPr>
      <w:r w:rsidRPr="0037086D">
        <w:rPr>
          <w:rFonts w:hint="eastAsia"/>
        </w:rPr>
        <w:lastRenderedPageBreak/>
        <w:t>【全面修改】点击按钮之后可对已过账单据进行修改并重新过账</w:t>
      </w:r>
    </w:p>
    <w:p w14:paraId="5406A322" w14:textId="77777777" w:rsidR="006704FC" w:rsidRPr="0037086D" w:rsidRDefault="00D91995" w:rsidP="00EE640B">
      <w:pPr>
        <w:pStyle w:val="20"/>
      </w:pPr>
      <w:r w:rsidRPr="0037086D">
        <w:rPr>
          <w:rFonts w:hint="eastAsia"/>
        </w:rPr>
        <w:t>全面修改后单据只可审核过账，不支持保存草稿</w:t>
      </w:r>
    </w:p>
    <w:p w14:paraId="1DAD273F" w14:textId="77777777" w:rsidR="006704FC" w:rsidRPr="0037086D" w:rsidRDefault="00D91995" w:rsidP="00EE640B">
      <w:pPr>
        <w:pStyle w:val="20"/>
      </w:pPr>
      <w:r w:rsidRPr="0037086D">
        <w:rPr>
          <w:rFonts w:hint="eastAsia"/>
        </w:rPr>
        <w:t>全面修改规则：</w:t>
      </w:r>
    </w:p>
    <w:p w14:paraId="16C751D7" w14:textId="77777777" w:rsidR="006704FC" w:rsidRPr="0037086D" w:rsidRDefault="00D91995" w:rsidP="00EE640B">
      <w:pPr>
        <w:pStyle w:val="3"/>
      </w:pPr>
      <w:r w:rsidRPr="0037086D">
        <w:rPr>
          <w:rFonts w:hint="eastAsia"/>
        </w:rPr>
        <w:t>无下游单据时，所有信息均可修改</w:t>
      </w:r>
    </w:p>
    <w:p w14:paraId="779B5030" w14:textId="77777777" w:rsidR="006704FC" w:rsidRPr="0037086D" w:rsidRDefault="00D91995" w:rsidP="00EE640B">
      <w:pPr>
        <w:pStyle w:val="3"/>
      </w:pPr>
      <w:r w:rsidRPr="0037086D">
        <w:rPr>
          <w:rFonts w:hint="eastAsia"/>
        </w:rPr>
        <w:t>有下游单据时</w:t>
      </w:r>
      <w:r w:rsidRPr="0037086D">
        <w:t>(</w:t>
      </w:r>
      <w:r w:rsidRPr="0037086D">
        <w:rPr>
          <w:rFonts w:hint="eastAsia"/>
        </w:rPr>
        <w:t>采购退</w:t>
      </w:r>
      <w:r w:rsidRPr="0037086D">
        <w:t>/</w:t>
      </w:r>
      <w:r w:rsidRPr="0037086D">
        <w:rPr>
          <w:rFonts w:hint="eastAsia"/>
        </w:rPr>
        <w:t>换货单、付款单、采购发票、入库费用分摊单、核销单</w:t>
      </w:r>
      <w:r w:rsidRPr="0037086D">
        <w:t>)</w:t>
      </w:r>
      <w:r w:rsidRPr="0037086D">
        <w:rPr>
          <w:rFonts w:hint="eastAsia"/>
        </w:rPr>
        <w:t>，表头往来单位、结算单位、币种不支持修改，表体被引用行不可删除或改为其他商品</w:t>
      </w:r>
    </w:p>
    <w:p w14:paraId="1C602C4A" w14:textId="77777777" w:rsidR="006704FC" w:rsidRPr="0037086D" w:rsidRDefault="00D91995" w:rsidP="00EE640B">
      <w:pPr>
        <w:pStyle w:val="3"/>
      </w:pPr>
      <w:r w:rsidRPr="0037086D">
        <w:rPr>
          <w:rFonts w:hint="eastAsia"/>
        </w:rPr>
        <w:t>已被付款单结算时，全面修改后单据实付金额必须≤</w:t>
      </w:r>
      <w:r w:rsidRPr="0037086D">
        <w:t>(</w:t>
      </w:r>
      <w:r w:rsidRPr="0037086D">
        <w:rPr>
          <w:rFonts w:hint="eastAsia"/>
        </w:rPr>
        <w:t>单据抹零后金额</w:t>
      </w:r>
      <w:r w:rsidRPr="0037086D">
        <w:t>-</w:t>
      </w:r>
      <w:r w:rsidRPr="0037086D">
        <w:rPr>
          <w:rFonts w:hint="eastAsia"/>
        </w:rPr>
        <w:t>关联付款单已结算金额合计</w:t>
      </w:r>
      <w:r w:rsidRPr="0037086D">
        <w:t>-</w:t>
      </w:r>
      <w:r w:rsidRPr="0037086D">
        <w:rPr>
          <w:rFonts w:hint="eastAsia"/>
        </w:rPr>
        <w:t>核销单已核销金额</w:t>
      </w:r>
      <w:r w:rsidRPr="0037086D">
        <w:t>)</w:t>
      </w:r>
      <w:r w:rsidRPr="0037086D">
        <w:rPr>
          <w:rFonts w:hint="eastAsia"/>
        </w:rPr>
        <w:t>。</w:t>
      </w:r>
    </w:p>
    <w:p w14:paraId="308FC742" w14:textId="77777777" w:rsidR="006704FC" w:rsidRPr="0037086D" w:rsidRDefault="00D91995" w:rsidP="00EE640B">
      <w:pPr>
        <w:pStyle w:val="3"/>
      </w:pPr>
      <w:r w:rsidRPr="0037086D">
        <w:rPr>
          <w:rFonts w:hint="eastAsia"/>
        </w:rPr>
        <w:t>序列号商品存在非库存中状态时，单据中对应序列号不可被删除，其他序列号仍可操作。</w:t>
      </w:r>
    </w:p>
    <w:p w14:paraId="16DC078B" w14:textId="77777777" w:rsidR="006704FC" w:rsidRPr="0037086D" w:rsidRDefault="00D91995" w:rsidP="00EE640B">
      <w:pPr>
        <w:pStyle w:val="3"/>
      </w:pPr>
      <w:r w:rsidRPr="0037086D">
        <w:rPr>
          <w:rFonts w:hint="eastAsia"/>
        </w:rPr>
        <w:t>单据修改后单据录单日期必须大于等于本期会计期间开始日期、以及所有上游单据录单日期，否则不允许过账</w:t>
      </w:r>
    </w:p>
    <w:p w14:paraId="121A2DCD" w14:textId="77777777" w:rsidR="006704FC" w:rsidRPr="0037086D" w:rsidRDefault="00D91995" w:rsidP="00EE640B">
      <w:pPr>
        <w:pStyle w:val="3"/>
      </w:pPr>
      <w:r w:rsidRPr="0037086D">
        <w:rPr>
          <w:rFonts w:hint="eastAsia"/>
        </w:rPr>
        <w:t>单据修改后单据录单日期必须小于等于所有下游单据的录单日期，否则不允许过账。</w:t>
      </w:r>
    </w:p>
    <w:p w14:paraId="115BBDD5" w14:textId="77777777" w:rsidR="006704FC" w:rsidRPr="0037086D" w:rsidRDefault="00D91995" w:rsidP="00EE640B">
      <w:pPr>
        <w:pStyle w:val="11"/>
      </w:pPr>
      <w:r w:rsidRPr="0037086D">
        <w:rPr>
          <w:rFonts w:hint="eastAsia"/>
        </w:rPr>
        <w:t>过账后应付款增加；库存增加；</w:t>
      </w:r>
      <w:r>
        <w:rPr>
          <w:rFonts w:hint="eastAsia"/>
        </w:rPr>
        <w:t>账户资金</w:t>
      </w:r>
      <w:r w:rsidRPr="0037086D">
        <w:rPr>
          <w:rFonts w:hint="eastAsia"/>
        </w:rPr>
        <w:t>减少；预付资金减少；</w:t>
      </w:r>
    </w:p>
    <w:p w14:paraId="078E5C3D" w14:textId="77777777" w:rsidR="006704FC" w:rsidRPr="0037086D" w:rsidRDefault="00D91995" w:rsidP="00EE640B">
      <w:pPr>
        <w:pStyle w:val="11"/>
      </w:pPr>
      <w:r w:rsidRPr="0037086D">
        <w:rPr>
          <w:rFonts w:hint="eastAsia"/>
        </w:rPr>
        <w:t>采购入库单单据联查，上游单据：请购单、询价单、采购订单，下游单据：采购退货单、采购换货单、付款单。</w:t>
      </w:r>
    </w:p>
    <w:p w14:paraId="7B754B0D" w14:textId="77777777" w:rsidR="006704FC" w:rsidRPr="0037086D" w:rsidRDefault="00D91995" w:rsidP="00EE640B">
      <w:pPr>
        <w:pStyle w:val="4"/>
        <w:rPr>
          <w:b/>
        </w:rPr>
      </w:pPr>
      <w:bookmarkStart w:id="322" w:name="_Toc226534780"/>
      <w:r w:rsidRPr="0037086D">
        <w:rPr>
          <w:rFonts w:hint="eastAsia"/>
        </w:rPr>
        <w:t>采购退货单</w:t>
      </w:r>
      <w:bookmarkEnd w:id="322"/>
    </w:p>
    <w:p w14:paraId="5DCD2915" w14:textId="7645D0D8" w:rsidR="006704FC" w:rsidRPr="0037086D" w:rsidRDefault="00BD0D99" w:rsidP="006704FC">
      <w:r>
        <w:rPr>
          <w:noProof/>
        </w:rPr>
        <w:drawing>
          <wp:inline distT="0" distB="0" distL="0" distR="0" wp14:anchorId="6F69E59A" wp14:editId="1911A18A">
            <wp:extent cx="5274310" cy="2618105"/>
            <wp:effectExtent l="0" t="0" r="2540" b="0"/>
            <wp:docPr id="373" name="图片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5274310" cy="2618105"/>
                    </a:xfrm>
                    <a:prstGeom prst="rect">
                      <a:avLst/>
                    </a:prstGeom>
                  </pic:spPr>
                </pic:pic>
              </a:graphicData>
            </a:graphic>
          </wp:inline>
        </w:drawing>
      </w:r>
    </w:p>
    <w:p w14:paraId="22ADF21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采购退货单专门针对采购业务的退货处理，该单据可以不完成收款，能挂往来账</w:t>
      </w:r>
      <w:r w:rsidRPr="0037086D">
        <w:rPr>
          <w:rFonts w:cstheme="minorEastAsia" w:hint="eastAsia"/>
        </w:rPr>
        <w:t>。</w:t>
      </w:r>
    </w:p>
    <w:p w14:paraId="062DC9BB" w14:textId="77777777" w:rsidR="006704FC" w:rsidRDefault="00D91995" w:rsidP="006704FC">
      <w:r w:rsidRPr="0037086D">
        <w:rPr>
          <w:rFonts w:hint="eastAsia"/>
        </w:rPr>
        <w:t>操作说明：</w:t>
      </w:r>
    </w:p>
    <w:p w14:paraId="25A0CF32" w14:textId="77777777" w:rsidR="00F3118B" w:rsidRDefault="00D91995" w:rsidP="00F3118B">
      <w:r>
        <w:rPr>
          <w:rFonts w:hint="eastAsia"/>
        </w:rPr>
        <w:t>【录入方式】：</w:t>
      </w:r>
      <w:r w:rsidRPr="0037086D">
        <w:rPr>
          <w:rFonts w:hint="eastAsia"/>
        </w:rPr>
        <w:t>提供“手工录入、其他单据明细导入、调原采购单”等方式进行业务单据录入。</w:t>
      </w:r>
    </w:p>
    <w:p w14:paraId="253976D9" w14:textId="77777777" w:rsidR="00F3118B" w:rsidRDefault="00D91995" w:rsidP="00F3118B">
      <w:r>
        <w:rPr>
          <w:rFonts w:hint="eastAsia"/>
        </w:rPr>
        <w:t>【单据助手】：</w:t>
      </w:r>
      <w:r w:rsidRPr="0037086D">
        <w:rPr>
          <w:rFonts w:hint="eastAsia"/>
        </w:rPr>
        <w:t>实时库存；其他单据明细导入；单据操作日志；清除数量为</w:t>
      </w:r>
      <w:r w:rsidRPr="0037086D">
        <w:t>0</w:t>
      </w:r>
      <w:r w:rsidRPr="0037086D">
        <w:rPr>
          <w:rFonts w:hint="eastAsia"/>
        </w:rPr>
        <w:t>的商品；商品条码打印；刷新虚拟库存；快速录入商品；；修改单据；红字反冲；刷新汇率。</w:t>
      </w:r>
    </w:p>
    <w:p w14:paraId="289139D3" w14:textId="77777777" w:rsidR="00F3118B" w:rsidRDefault="00D91995" w:rsidP="00F3118B">
      <w:r>
        <w:rPr>
          <w:rFonts w:hint="eastAsia"/>
        </w:rPr>
        <w:t>【过账处理】：</w:t>
      </w:r>
      <w:r w:rsidRPr="0037086D">
        <w:rPr>
          <w:rFonts w:hint="eastAsia"/>
        </w:rPr>
        <w:t>应付款减少；库存减少；</w:t>
      </w:r>
      <w:r>
        <w:rPr>
          <w:rFonts w:hint="eastAsia"/>
        </w:rPr>
        <w:t>账户资金</w:t>
      </w:r>
      <w:r w:rsidRPr="0037086D">
        <w:rPr>
          <w:rFonts w:hint="eastAsia"/>
        </w:rPr>
        <w:t>增加；预付资金增加；</w:t>
      </w:r>
    </w:p>
    <w:p w14:paraId="66642912" w14:textId="77777777" w:rsidR="00F3118B" w:rsidRDefault="00D91995" w:rsidP="00F3118B">
      <w:r>
        <w:rPr>
          <w:rFonts w:hint="eastAsia"/>
        </w:rPr>
        <w:t>【单据修改】：</w:t>
      </w:r>
    </w:p>
    <w:p w14:paraId="2B887414" w14:textId="77777777" w:rsidR="00F3118B" w:rsidRDefault="00D91995" w:rsidP="00CD478B">
      <w:pPr>
        <w:pStyle w:val="11"/>
      </w:pPr>
      <w:r>
        <w:rPr>
          <w:rFonts w:hint="eastAsia"/>
        </w:rPr>
        <w:t>支持单据全面修改。</w:t>
      </w:r>
    </w:p>
    <w:p w14:paraId="2CD9E342" w14:textId="77777777" w:rsidR="00F3118B" w:rsidRDefault="00D91995" w:rsidP="00F3118B">
      <w:r>
        <w:rPr>
          <w:rFonts w:hint="eastAsia"/>
        </w:rPr>
        <w:t>【单据上、下游关联】：</w:t>
      </w:r>
    </w:p>
    <w:p w14:paraId="3DF01319" w14:textId="77777777" w:rsidR="00F3118B" w:rsidRDefault="00D91995" w:rsidP="00CD478B">
      <w:pPr>
        <w:pStyle w:val="11"/>
      </w:pPr>
      <w:r>
        <w:rPr>
          <w:rFonts w:hint="eastAsia"/>
        </w:rPr>
        <w:t>上游单据：采购入库单。</w:t>
      </w:r>
    </w:p>
    <w:p w14:paraId="3E1981CB" w14:textId="77777777" w:rsidR="00F3118B" w:rsidRPr="0037086D" w:rsidRDefault="00D91995" w:rsidP="00F3118B">
      <w:r>
        <w:rPr>
          <w:rFonts w:hint="eastAsia"/>
        </w:rPr>
        <w:t>【其他】：</w:t>
      </w:r>
    </w:p>
    <w:p w14:paraId="73952F2C" w14:textId="77777777" w:rsidR="006704FC" w:rsidRPr="00EA6103" w:rsidRDefault="00D91995" w:rsidP="00CD478B">
      <w:pPr>
        <w:pStyle w:val="11"/>
      </w:pPr>
      <w:r w:rsidRPr="0037086D">
        <w:rPr>
          <w:rFonts w:hint="eastAsia"/>
        </w:rPr>
        <w:lastRenderedPageBreak/>
        <w:t>当采购退货单是调用的采购入库单，且该采购入库单调用了采购订单后，过账后会增加对应采购订单的“已退货数量”。当用户不希望退货单影响订单的“已退货数量”，可以将选项“单据配置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14:paraId="3D3F9070" w14:textId="77777777" w:rsidR="006704FC" w:rsidRPr="0037086D" w:rsidRDefault="00D91995" w:rsidP="00CD478B">
      <w:pPr>
        <w:pStyle w:val="4"/>
        <w:rPr>
          <w:b/>
        </w:rPr>
      </w:pPr>
      <w:bookmarkStart w:id="323" w:name="_Toc226534781"/>
      <w:r w:rsidRPr="0037086D">
        <w:rPr>
          <w:rFonts w:hint="eastAsia"/>
        </w:rPr>
        <w:t>采购换货单</w:t>
      </w:r>
      <w:bookmarkEnd w:id="323"/>
    </w:p>
    <w:p w14:paraId="4A94F06E" w14:textId="0D19E0DE" w:rsidR="006704FC" w:rsidRPr="0037086D" w:rsidRDefault="00BD0D99" w:rsidP="006704FC">
      <w:r>
        <w:rPr>
          <w:noProof/>
        </w:rPr>
        <w:drawing>
          <wp:inline distT="0" distB="0" distL="0" distR="0" wp14:anchorId="34D45FB1" wp14:editId="223FDCDD">
            <wp:extent cx="5274310" cy="2618105"/>
            <wp:effectExtent l="0" t="0" r="2540" b="0"/>
            <wp:docPr id="374" name="图片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274310" cy="2618105"/>
                    </a:xfrm>
                    <a:prstGeom prst="rect">
                      <a:avLst/>
                    </a:prstGeom>
                  </pic:spPr>
                </pic:pic>
              </a:graphicData>
            </a:graphic>
          </wp:inline>
        </w:drawing>
      </w:r>
    </w:p>
    <w:p w14:paraId="4ED87A56" w14:textId="77777777" w:rsidR="006704FC" w:rsidRPr="0037086D" w:rsidRDefault="00D91995" w:rsidP="006704FC">
      <w:r w:rsidRPr="0037086D">
        <w:rPr>
          <w:rFonts w:hint="eastAsia"/>
          <w:bCs/>
        </w:rPr>
        <w:t>功能描述：</w:t>
      </w:r>
      <w:r w:rsidRPr="0037086D">
        <w:rPr>
          <w:rFonts w:hint="eastAsia"/>
        </w:rPr>
        <w:t>采购换货单集成了采购入库单、采购退货单的功能，同时入库和退货业务操作。</w:t>
      </w:r>
    </w:p>
    <w:p w14:paraId="61DA0EEE" w14:textId="77777777" w:rsidR="006704FC" w:rsidRPr="0037086D" w:rsidRDefault="00D91995" w:rsidP="006704FC">
      <w:r w:rsidRPr="0037086D">
        <w:rPr>
          <w:rFonts w:hint="eastAsia"/>
        </w:rPr>
        <w:t>操作说明：</w:t>
      </w:r>
    </w:p>
    <w:p w14:paraId="057BAA90" w14:textId="77777777" w:rsidR="00CD478B" w:rsidRDefault="00D91995" w:rsidP="00CD478B">
      <w:r>
        <w:rPr>
          <w:rFonts w:hint="eastAsia"/>
        </w:rPr>
        <w:t>【录入方式】：</w:t>
      </w:r>
      <w:r w:rsidRPr="0037086D">
        <w:rPr>
          <w:rFonts w:hint="eastAsia"/>
        </w:rPr>
        <w:t>提供“手工录入、调原采购单”等方式进行业务单据录入。</w:t>
      </w:r>
    </w:p>
    <w:p w14:paraId="744B1194" w14:textId="77777777" w:rsidR="00CD478B" w:rsidRDefault="00D91995" w:rsidP="00CD478B">
      <w:r>
        <w:rPr>
          <w:rFonts w:hint="eastAsia"/>
        </w:rPr>
        <w:t>【单据助手】：</w:t>
      </w:r>
      <w:r w:rsidRPr="0037086D">
        <w:rPr>
          <w:rFonts w:hint="eastAsia"/>
        </w:rPr>
        <w:t>实时库存；</w:t>
      </w:r>
      <w:r w:rsidRPr="0037086D">
        <w:t>Excel</w:t>
      </w:r>
      <w:r w:rsidRPr="0037086D">
        <w:rPr>
          <w:rFonts w:hint="eastAsia"/>
        </w:rPr>
        <w:t>明细导入；其他单据明细导入；单据操作日志；商品历史进价；清除数量为</w:t>
      </w:r>
      <w:r w:rsidRPr="0037086D">
        <w:t>0</w:t>
      </w:r>
      <w:r w:rsidRPr="0037086D">
        <w:rPr>
          <w:rFonts w:hint="eastAsia"/>
        </w:rPr>
        <w:t>的商品；商品条码打印；刷新虚拟库存；快速录入商品；刷新汇率；修改单据；红字反冲；刷新汇率。</w:t>
      </w:r>
    </w:p>
    <w:p w14:paraId="7EEE4E9A" w14:textId="77777777" w:rsidR="00CD478B" w:rsidRDefault="00D91995" w:rsidP="00CD478B">
      <w:r>
        <w:rPr>
          <w:rFonts w:hint="eastAsia"/>
        </w:rPr>
        <w:t>【过账处理】：按采购的如和采购的退分别进行处理。</w:t>
      </w:r>
    </w:p>
    <w:p w14:paraId="174A6342" w14:textId="77777777" w:rsidR="00CD478B" w:rsidRDefault="00D91995" w:rsidP="00CD478B">
      <w:r>
        <w:rPr>
          <w:rFonts w:hint="eastAsia"/>
        </w:rPr>
        <w:t>【单据修改】：</w:t>
      </w:r>
    </w:p>
    <w:p w14:paraId="1BCE9174" w14:textId="77777777" w:rsidR="00CD478B" w:rsidRDefault="00D91995" w:rsidP="00CD478B">
      <w:pPr>
        <w:pStyle w:val="11"/>
      </w:pPr>
      <w:r>
        <w:rPr>
          <w:rFonts w:hint="eastAsia"/>
        </w:rPr>
        <w:t>不支持单据全面修改。</w:t>
      </w:r>
    </w:p>
    <w:p w14:paraId="5EAEC4A3" w14:textId="77777777" w:rsidR="00CD478B" w:rsidRDefault="00D91995" w:rsidP="00CD478B">
      <w:pPr>
        <w:pStyle w:val="11"/>
      </w:pPr>
      <w:r>
        <w:rPr>
          <w:rFonts w:hint="eastAsia"/>
        </w:rPr>
        <w:t>支持修改“单据日期、单据编号、经手人、部门、说明、摘要”。</w:t>
      </w:r>
    </w:p>
    <w:p w14:paraId="71BA9593" w14:textId="77777777" w:rsidR="00CD478B" w:rsidRDefault="00D91995" w:rsidP="00CD478B">
      <w:r>
        <w:rPr>
          <w:rFonts w:hint="eastAsia"/>
        </w:rPr>
        <w:t>【单据上、下游关联】：</w:t>
      </w:r>
    </w:p>
    <w:p w14:paraId="1E092BFB" w14:textId="77777777" w:rsidR="00CD478B" w:rsidRDefault="00D91995" w:rsidP="00CD478B">
      <w:pPr>
        <w:pStyle w:val="11"/>
      </w:pPr>
      <w:r>
        <w:rPr>
          <w:rFonts w:hint="eastAsia"/>
        </w:rPr>
        <w:t>上游单据：采购入库单。</w:t>
      </w:r>
    </w:p>
    <w:p w14:paraId="60E8EE29" w14:textId="77777777" w:rsidR="006704FC" w:rsidRPr="0037086D" w:rsidRDefault="00D91995" w:rsidP="00CD478B">
      <w:pPr>
        <w:pStyle w:val="30"/>
        <w:rPr>
          <w:b/>
        </w:rPr>
      </w:pPr>
      <w:bookmarkStart w:id="324" w:name="_Toc226534782"/>
      <w:r w:rsidRPr="0037086D">
        <w:rPr>
          <w:rFonts w:hint="eastAsia"/>
        </w:rPr>
        <w:lastRenderedPageBreak/>
        <w:t>采购管理报表</w:t>
      </w:r>
      <w:bookmarkEnd w:id="324"/>
    </w:p>
    <w:p w14:paraId="63057AA7" w14:textId="77777777" w:rsidR="006704FC" w:rsidRDefault="00D91995" w:rsidP="00CD478B">
      <w:pPr>
        <w:pStyle w:val="4"/>
      </w:pPr>
      <w:bookmarkStart w:id="325" w:name="_Toc226534783"/>
      <w:r w:rsidRPr="0037086D">
        <w:rPr>
          <w:rFonts w:hint="eastAsia"/>
        </w:rPr>
        <w:t>商品采购统计</w:t>
      </w:r>
      <w:bookmarkEnd w:id="325"/>
    </w:p>
    <w:p w14:paraId="643F37C0" w14:textId="51E518D4" w:rsidR="006704FC" w:rsidRDefault="00BD0D99" w:rsidP="006704FC">
      <w:r>
        <w:rPr>
          <w:noProof/>
        </w:rPr>
        <w:drawing>
          <wp:inline distT="0" distB="0" distL="0" distR="0" wp14:anchorId="5CF66996" wp14:editId="2E10D47E">
            <wp:extent cx="5274310" cy="2618105"/>
            <wp:effectExtent l="0" t="0" r="2540" b="0"/>
            <wp:docPr id="375"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5274310" cy="2618105"/>
                    </a:xfrm>
                    <a:prstGeom prst="rect">
                      <a:avLst/>
                    </a:prstGeom>
                  </pic:spPr>
                </pic:pic>
              </a:graphicData>
            </a:graphic>
          </wp:inline>
        </w:drawing>
      </w:r>
    </w:p>
    <w:p w14:paraId="684AADD8" w14:textId="77777777" w:rsidR="006704FC" w:rsidRPr="0037086D" w:rsidRDefault="00D91995" w:rsidP="006704FC">
      <w:r w:rsidRPr="0037086D">
        <w:rPr>
          <w:rFonts w:hint="eastAsia"/>
          <w:bCs/>
        </w:rPr>
        <w:t>功能描述：</w:t>
      </w:r>
      <w:r w:rsidRPr="0037086D">
        <w:rPr>
          <w:rFonts w:hint="eastAsia"/>
        </w:rPr>
        <w:t>以商品为对象进行统计，统计某一段时间内的采购情况。</w:t>
      </w:r>
    </w:p>
    <w:p w14:paraId="13FC234B" w14:textId="77777777" w:rsidR="006704FC" w:rsidRPr="0037086D" w:rsidRDefault="00D91995" w:rsidP="006704FC">
      <w:r w:rsidRPr="0037086D">
        <w:rPr>
          <w:rFonts w:hint="eastAsia"/>
        </w:rPr>
        <w:t>操作说明：</w:t>
      </w:r>
    </w:p>
    <w:p w14:paraId="4AE2B655" w14:textId="77777777" w:rsidR="006704FC" w:rsidRPr="0037086D" w:rsidRDefault="00D91995" w:rsidP="006704FC">
      <w:r w:rsidRPr="0037086D">
        <w:rPr>
          <w:rFonts w:hint="eastAsia"/>
        </w:rPr>
        <w:t>详见：商品销售统计。</w:t>
      </w:r>
    </w:p>
    <w:p w14:paraId="7679BCA8" w14:textId="77777777" w:rsidR="006704FC" w:rsidRPr="0037086D" w:rsidRDefault="00D91995" w:rsidP="00CD478B">
      <w:pPr>
        <w:pStyle w:val="4"/>
        <w:rPr>
          <w:b/>
        </w:rPr>
      </w:pPr>
      <w:bookmarkStart w:id="326" w:name="_Toc226534784"/>
      <w:r w:rsidRPr="0037086D">
        <w:rPr>
          <w:rFonts w:hint="eastAsia"/>
        </w:rPr>
        <w:t>供货商采购统计</w:t>
      </w:r>
      <w:bookmarkEnd w:id="326"/>
    </w:p>
    <w:p w14:paraId="37477ACF" w14:textId="74564D6E" w:rsidR="006704FC" w:rsidRPr="0037086D" w:rsidRDefault="00BD0D99" w:rsidP="006704FC">
      <w:r>
        <w:rPr>
          <w:noProof/>
        </w:rPr>
        <w:drawing>
          <wp:inline distT="0" distB="0" distL="0" distR="0" wp14:anchorId="2DE57A56" wp14:editId="19D76402">
            <wp:extent cx="5274310" cy="2618105"/>
            <wp:effectExtent l="0" t="0" r="2540" b="0"/>
            <wp:docPr id="376" name="图片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274310" cy="2618105"/>
                    </a:xfrm>
                    <a:prstGeom prst="rect">
                      <a:avLst/>
                    </a:prstGeom>
                  </pic:spPr>
                </pic:pic>
              </a:graphicData>
            </a:graphic>
          </wp:inline>
        </w:drawing>
      </w:r>
    </w:p>
    <w:p w14:paraId="4C3F21C1" w14:textId="77777777" w:rsidR="006704FC" w:rsidRPr="0037086D" w:rsidRDefault="00D91995" w:rsidP="006704FC">
      <w:r w:rsidRPr="0037086D">
        <w:rPr>
          <w:rFonts w:hint="eastAsia"/>
          <w:bCs/>
        </w:rPr>
        <w:t>功能描述：</w:t>
      </w:r>
      <w:r w:rsidRPr="0037086D">
        <w:rPr>
          <w:rFonts w:hint="eastAsia"/>
        </w:rPr>
        <w:t>以供货商为统计对象，统计某一段时间内的采购情况。</w:t>
      </w:r>
    </w:p>
    <w:p w14:paraId="2CFEB8B0" w14:textId="77777777" w:rsidR="006704FC" w:rsidRPr="0037086D" w:rsidRDefault="00D91995" w:rsidP="006704FC">
      <w:r w:rsidRPr="0037086D">
        <w:rPr>
          <w:rFonts w:hint="eastAsia"/>
        </w:rPr>
        <w:t>操作说明：</w:t>
      </w:r>
    </w:p>
    <w:p w14:paraId="43000E08" w14:textId="77777777" w:rsidR="006704FC" w:rsidRPr="0037086D" w:rsidRDefault="00D91995" w:rsidP="006704FC">
      <w:r w:rsidRPr="0037086D">
        <w:rPr>
          <w:rFonts w:hint="eastAsia"/>
        </w:rPr>
        <w:t>详见：客户销售统计。</w:t>
      </w:r>
    </w:p>
    <w:p w14:paraId="7427176E" w14:textId="77777777" w:rsidR="006704FC" w:rsidRPr="0037086D" w:rsidRDefault="00D91995" w:rsidP="00CD478B">
      <w:pPr>
        <w:pStyle w:val="4"/>
        <w:rPr>
          <w:b/>
        </w:rPr>
      </w:pPr>
      <w:bookmarkStart w:id="327" w:name="_Toc226534785"/>
      <w:r w:rsidRPr="0037086D">
        <w:rPr>
          <w:rFonts w:hint="eastAsia"/>
        </w:rPr>
        <w:lastRenderedPageBreak/>
        <w:t>供货商采购商品销售情况分析</w:t>
      </w:r>
      <w:bookmarkEnd w:id="327"/>
    </w:p>
    <w:p w14:paraId="1ABABE97" w14:textId="6E8102B2" w:rsidR="006704FC" w:rsidRPr="0037086D" w:rsidRDefault="00BD0D99" w:rsidP="006704FC">
      <w:pPr>
        <w:rPr>
          <w:rFonts w:cstheme="minorEastAsia"/>
        </w:rPr>
      </w:pPr>
      <w:r>
        <w:rPr>
          <w:noProof/>
        </w:rPr>
        <w:drawing>
          <wp:inline distT="0" distB="0" distL="0" distR="0" wp14:anchorId="665152B5" wp14:editId="50F57A14">
            <wp:extent cx="5274310" cy="2618105"/>
            <wp:effectExtent l="0" t="0" r="2540" b="0"/>
            <wp:docPr id="377" name="图片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274310" cy="2618105"/>
                    </a:xfrm>
                    <a:prstGeom prst="rect">
                      <a:avLst/>
                    </a:prstGeom>
                  </pic:spPr>
                </pic:pic>
              </a:graphicData>
            </a:graphic>
          </wp:inline>
        </w:drawing>
      </w:r>
    </w:p>
    <w:p w14:paraId="092E626D" w14:textId="77777777" w:rsidR="006704FC" w:rsidRPr="0037086D" w:rsidRDefault="00D91995" w:rsidP="006704FC">
      <w:r w:rsidRPr="0037086D">
        <w:rPr>
          <w:rFonts w:hint="eastAsia"/>
          <w:bCs/>
        </w:rPr>
        <w:t>功能描述：</w:t>
      </w:r>
      <w:r w:rsidRPr="0037086D">
        <w:rPr>
          <w:rFonts w:hint="eastAsia"/>
        </w:rPr>
        <w:t>统计供货商提供的商品的销售情况。</w:t>
      </w:r>
    </w:p>
    <w:p w14:paraId="5382B295" w14:textId="77777777" w:rsidR="006704FC" w:rsidRPr="0037086D" w:rsidRDefault="00D91995" w:rsidP="006704FC">
      <w:r w:rsidRPr="0037086D">
        <w:rPr>
          <w:rFonts w:hint="eastAsia"/>
        </w:rPr>
        <w:t>操作说明：</w:t>
      </w:r>
    </w:p>
    <w:p w14:paraId="5809E6CD" w14:textId="77777777" w:rsidR="006704FC" w:rsidRPr="0037086D" w:rsidRDefault="00D91995" w:rsidP="006704FC">
      <w:r w:rsidRPr="00DF7549">
        <w:rPr>
          <w:rFonts w:hint="eastAsia"/>
        </w:rPr>
        <w:t>【统计内容】：</w:t>
      </w:r>
      <w:r w:rsidRPr="0037086D">
        <w:rPr>
          <w:rFonts w:hint="eastAsia"/>
        </w:rPr>
        <w:t>当一个商品有唯一供货商的时候商品和供货商直接对应，当一个商品有多个供货商的时候，商品和多个供货商对应。</w:t>
      </w:r>
    </w:p>
    <w:p w14:paraId="0EE83D2A" w14:textId="77777777" w:rsidR="006704FC" w:rsidRDefault="00D91995" w:rsidP="006704FC">
      <w:r>
        <w:rPr>
          <w:rFonts w:hint="eastAsia"/>
        </w:rPr>
        <w:t>【</w:t>
      </w:r>
      <w:r w:rsidRPr="0037086D">
        <w:rPr>
          <w:rFonts w:hint="eastAsia"/>
        </w:rPr>
        <w:t>主要数据统计规则说明</w:t>
      </w:r>
      <w:r>
        <w:rPr>
          <w:rFonts w:hint="eastAsia"/>
        </w:rPr>
        <w:t>】</w:t>
      </w:r>
      <w:r w:rsidRPr="0037086D">
        <w:rPr>
          <w:rFonts w:hint="eastAsia"/>
        </w:rPr>
        <w:t>：</w:t>
      </w:r>
    </w:p>
    <w:tbl>
      <w:tblPr>
        <w:tblStyle w:val="ab"/>
        <w:tblW w:w="0" w:type="auto"/>
        <w:tblLook w:val="04A0" w:firstRow="1" w:lastRow="0" w:firstColumn="1" w:lastColumn="0" w:noHBand="0" w:noVBand="1"/>
      </w:tblPr>
      <w:tblGrid>
        <w:gridCol w:w="2660"/>
        <w:gridCol w:w="5862"/>
      </w:tblGrid>
      <w:tr w:rsidR="00DF7549" w14:paraId="51A8FB60" w14:textId="77777777" w:rsidTr="00DF7549">
        <w:tc>
          <w:tcPr>
            <w:tcW w:w="2660" w:type="dxa"/>
            <w:shd w:val="clear" w:color="auto" w:fill="D9D9D9" w:themeFill="background1" w:themeFillShade="D9"/>
          </w:tcPr>
          <w:p w14:paraId="7E7F1CF1" w14:textId="77777777" w:rsidR="00DF7549" w:rsidRPr="0037086D" w:rsidRDefault="00D91995" w:rsidP="00A943E4">
            <w:r w:rsidRPr="0037086D">
              <w:rPr>
                <w:rFonts w:hint="eastAsia"/>
              </w:rPr>
              <w:t>系统列名</w:t>
            </w:r>
          </w:p>
        </w:tc>
        <w:tc>
          <w:tcPr>
            <w:tcW w:w="5862" w:type="dxa"/>
            <w:shd w:val="clear" w:color="auto" w:fill="D9D9D9" w:themeFill="background1" w:themeFillShade="D9"/>
          </w:tcPr>
          <w:p w14:paraId="6D863B97" w14:textId="77777777" w:rsidR="00DF7549" w:rsidRPr="0037086D" w:rsidRDefault="00D91995" w:rsidP="00A943E4">
            <w:r w:rsidRPr="0037086D">
              <w:rPr>
                <w:rFonts w:hint="eastAsia"/>
              </w:rPr>
              <w:t>功能说明</w:t>
            </w:r>
          </w:p>
        </w:tc>
      </w:tr>
      <w:tr w:rsidR="00DF7549" w14:paraId="2014924E" w14:textId="77777777" w:rsidTr="00DF7549">
        <w:tc>
          <w:tcPr>
            <w:tcW w:w="2660" w:type="dxa"/>
          </w:tcPr>
          <w:p w14:paraId="5AC084E3" w14:textId="77777777" w:rsidR="00DF7549" w:rsidRPr="0037086D" w:rsidRDefault="00D91995" w:rsidP="00A943E4">
            <w:r w:rsidRPr="0037086D">
              <w:rPr>
                <w:rFonts w:hint="eastAsia"/>
              </w:rPr>
              <w:t>商品编号、商品名称</w:t>
            </w:r>
          </w:p>
        </w:tc>
        <w:tc>
          <w:tcPr>
            <w:tcW w:w="5862" w:type="dxa"/>
          </w:tcPr>
          <w:p w14:paraId="26B6F1B3" w14:textId="77777777" w:rsidR="00DF7549" w:rsidRPr="0037086D" w:rsidRDefault="00D91995" w:rsidP="00A943E4">
            <w:r w:rsidRPr="0037086D">
              <w:rPr>
                <w:rFonts w:hint="eastAsia"/>
              </w:rPr>
              <w:t>查询出来的商品编号、商品名称。</w:t>
            </w:r>
          </w:p>
          <w:p w14:paraId="536335D2" w14:textId="77777777" w:rsidR="00DF7549" w:rsidRPr="0037086D" w:rsidRDefault="00D91995" w:rsidP="00A943E4">
            <w:r w:rsidRPr="0037086D">
              <w:rPr>
                <w:rFonts w:hint="eastAsia"/>
              </w:rPr>
              <w:t>停用的商品显示为蓝色。</w:t>
            </w:r>
          </w:p>
        </w:tc>
      </w:tr>
      <w:tr w:rsidR="00DF7549" w14:paraId="5C097294" w14:textId="77777777" w:rsidTr="00DF7549">
        <w:tc>
          <w:tcPr>
            <w:tcW w:w="2660" w:type="dxa"/>
          </w:tcPr>
          <w:p w14:paraId="503D8C15" w14:textId="77777777" w:rsidR="00DF7549" w:rsidRPr="0037086D" w:rsidRDefault="00D91995" w:rsidP="00A943E4">
            <w:r w:rsidRPr="0037086D">
              <w:rPr>
                <w:rFonts w:hint="eastAsia"/>
              </w:rPr>
              <w:t>供货商编号、供货商名称</w:t>
            </w:r>
          </w:p>
        </w:tc>
        <w:tc>
          <w:tcPr>
            <w:tcW w:w="5862" w:type="dxa"/>
          </w:tcPr>
          <w:p w14:paraId="6433E1FC" w14:textId="77777777" w:rsidR="00DF7549" w:rsidRPr="0037086D" w:rsidRDefault="00D91995" w:rsidP="00A943E4">
            <w:r w:rsidRPr="0037086D">
              <w:rPr>
                <w:rFonts w:hint="eastAsia"/>
              </w:rPr>
              <w:t>显示查询出来的供货商编号、供货商名称。</w:t>
            </w:r>
          </w:p>
          <w:p w14:paraId="35717104" w14:textId="77777777" w:rsidR="00DF7549" w:rsidRPr="0037086D" w:rsidRDefault="00D91995" w:rsidP="00A943E4">
            <w:r w:rsidRPr="0037086D">
              <w:rPr>
                <w:rFonts w:hint="eastAsia"/>
              </w:rPr>
              <w:t>如果在查询的时间段内有不同的供货商，则需要按供货商进行拆行显示。</w:t>
            </w:r>
          </w:p>
        </w:tc>
      </w:tr>
      <w:tr w:rsidR="00DF7549" w14:paraId="65CEAE49" w14:textId="77777777" w:rsidTr="00DF7549">
        <w:tc>
          <w:tcPr>
            <w:tcW w:w="2660" w:type="dxa"/>
          </w:tcPr>
          <w:p w14:paraId="717D8695" w14:textId="77777777" w:rsidR="00DF7549" w:rsidRPr="0037086D" w:rsidRDefault="00D91995" w:rsidP="00A943E4">
            <w:r w:rsidRPr="0037086D">
              <w:rPr>
                <w:rFonts w:hint="eastAsia"/>
              </w:rPr>
              <w:t>进货数量</w:t>
            </w:r>
          </w:p>
        </w:tc>
        <w:tc>
          <w:tcPr>
            <w:tcW w:w="5862" w:type="dxa"/>
          </w:tcPr>
          <w:p w14:paraId="77A0F4C4" w14:textId="77777777" w:rsidR="00DF7549" w:rsidRPr="0037086D" w:rsidRDefault="00D91995" w:rsidP="00A943E4">
            <w:r w:rsidRPr="0037086D">
              <w:rPr>
                <w:rFonts w:hint="eastAsia"/>
              </w:rPr>
              <w:t>统计查询时间段内的采购类单据的数量。</w:t>
            </w:r>
          </w:p>
          <w:p w14:paraId="74DB001B" w14:textId="77777777" w:rsidR="00DF7549" w:rsidRPr="0037086D" w:rsidRDefault="00D91995" w:rsidP="00A943E4">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14:paraId="10A00439" w14:textId="77777777" w:rsidR="00DF7549" w:rsidRPr="0037086D" w:rsidRDefault="00D91995" w:rsidP="00A943E4">
            <w:r w:rsidRPr="0037086D">
              <w:rPr>
                <w:rFonts w:hint="eastAsia"/>
              </w:rPr>
              <w:t>数量计算规则：采购入库单－采购退货单＋采购换货单入－采购换货单出。</w:t>
            </w:r>
          </w:p>
        </w:tc>
      </w:tr>
      <w:tr w:rsidR="00DF7549" w14:paraId="5478F0E1" w14:textId="77777777" w:rsidTr="00DF7549">
        <w:tc>
          <w:tcPr>
            <w:tcW w:w="2660" w:type="dxa"/>
          </w:tcPr>
          <w:p w14:paraId="45010D79" w14:textId="77777777" w:rsidR="00DF7549" w:rsidRPr="0037086D" w:rsidRDefault="00D91995" w:rsidP="00A943E4">
            <w:r w:rsidRPr="0037086D">
              <w:rPr>
                <w:rFonts w:hint="eastAsia"/>
              </w:rPr>
              <w:t>进货金额</w:t>
            </w:r>
          </w:p>
        </w:tc>
        <w:tc>
          <w:tcPr>
            <w:tcW w:w="5862" w:type="dxa"/>
          </w:tcPr>
          <w:p w14:paraId="546EA476" w14:textId="77777777" w:rsidR="00DF7549" w:rsidRPr="0037086D" w:rsidRDefault="00D91995" w:rsidP="00A943E4">
            <w:r w:rsidRPr="0037086D">
              <w:rPr>
                <w:rFonts w:hint="eastAsia"/>
              </w:rPr>
              <w:t>规则同上方的进货数量，只是把进货数量换为折后金额。</w:t>
            </w:r>
          </w:p>
          <w:p w14:paraId="33A823FA" w14:textId="77777777" w:rsidR="00DF7549" w:rsidRPr="0037086D" w:rsidRDefault="00D91995" w:rsidP="00A943E4">
            <w:r w:rsidRPr="0037086D">
              <w:rPr>
                <w:rFonts w:hint="eastAsia"/>
              </w:rPr>
              <w:t>普通操作员如果没有“允许查看成本”权限本列全部数据显示为</w:t>
            </w:r>
            <w:r w:rsidRPr="0037086D">
              <w:t>*</w:t>
            </w:r>
            <w:r w:rsidRPr="0037086D">
              <w:rPr>
                <w:rFonts w:hint="eastAsia"/>
              </w:rPr>
              <w:t>。</w:t>
            </w:r>
          </w:p>
        </w:tc>
      </w:tr>
      <w:tr w:rsidR="00DF7549" w14:paraId="4006E8CB" w14:textId="77777777" w:rsidTr="00DF7549">
        <w:tc>
          <w:tcPr>
            <w:tcW w:w="2660" w:type="dxa"/>
          </w:tcPr>
          <w:p w14:paraId="3EBDD762" w14:textId="77777777" w:rsidR="00DF7549" w:rsidRPr="0037086D" w:rsidRDefault="00D91995" w:rsidP="00A943E4">
            <w:r w:rsidRPr="0037086D">
              <w:rPr>
                <w:rFonts w:hint="eastAsia"/>
              </w:rPr>
              <w:t>销售数量</w:t>
            </w:r>
          </w:p>
        </w:tc>
        <w:tc>
          <w:tcPr>
            <w:tcW w:w="5862" w:type="dxa"/>
          </w:tcPr>
          <w:p w14:paraId="13FC96CF" w14:textId="77777777" w:rsidR="00DF7549" w:rsidRPr="0037086D" w:rsidRDefault="00D91995" w:rsidP="00A943E4">
            <w:r w:rsidRPr="0037086D">
              <w:rPr>
                <w:rFonts w:hint="eastAsia"/>
              </w:rPr>
              <w:t>统计查询时间段内的销售类单据的数量。</w:t>
            </w:r>
          </w:p>
          <w:p w14:paraId="5C322C42" w14:textId="77777777" w:rsidR="00DF7549" w:rsidRPr="0037086D" w:rsidRDefault="00D91995" w:rsidP="00A943E4">
            <w:r w:rsidRPr="0037086D">
              <w:rPr>
                <w:rFonts w:hint="eastAsia"/>
              </w:rPr>
              <w:t>如果是父节点则为该父节点下的子节点的数量进行合并。</w:t>
            </w:r>
          </w:p>
          <w:p w14:paraId="0BD8CE80" w14:textId="77777777" w:rsidR="00DF7549" w:rsidRPr="0037086D" w:rsidRDefault="00D91995" w:rsidP="00A943E4">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14:paraId="1776B4E8" w14:textId="77777777" w:rsidR="00DF7549" w:rsidRPr="0037086D" w:rsidRDefault="00D91995" w:rsidP="00A943E4">
            <w:r w:rsidRPr="0037086D">
              <w:rPr>
                <w:rFonts w:hint="eastAsia"/>
              </w:rPr>
              <w:t>数量计算规则：零售单－零售退货单＋销售出库单－销售退货单＋销售换货单出－销售换货单入。</w:t>
            </w:r>
          </w:p>
        </w:tc>
      </w:tr>
      <w:tr w:rsidR="00DF7549" w14:paraId="68C399AB" w14:textId="77777777" w:rsidTr="00DF7549">
        <w:tc>
          <w:tcPr>
            <w:tcW w:w="2660" w:type="dxa"/>
          </w:tcPr>
          <w:p w14:paraId="641D9CA5" w14:textId="77777777" w:rsidR="00DF7549" w:rsidRPr="0037086D" w:rsidRDefault="00D91995" w:rsidP="00A943E4">
            <w:r w:rsidRPr="0037086D">
              <w:rPr>
                <w:rFonts w:hint="eastAsia"/>
              </w:rPr>
              <w:t>销售金额</w:t>
            </w:r>
          </w:p>
        </w:tc>
        <w:tc>
          <w:tcPr>
            <w:tcW w:w="5862" w:type="dxa"/>
          </w:tcPr>
          <w:p w14:paraId="5F0F4B2B" w14:textId="77777777" w:rsidR="00DF7549" w:rsidRPr="0037086D" w:rsidRDefault="00D91995" w:rsidP="00A943E4">
            <w:r w:rsidRPr="0037086D">
              <w:rPr>
                <w:rFonts w:hint="eastAsia"/>
              </w:rPr>
              <w:t>规则同上方的销售数量，只是把销售数量换为折后金额。</w:t>
            </w:r>
          </w:p>
        </w:tc>
      </w:tr>
      <w:tr w:rsidR="00DF7549" w14:paraId="6AF0B910" w14:textId="77777777" w:rsidTr="00DF7549">
        <w:tc>
          <w:tcPr>
            <w:tcW w:w="2660" w:type="dxa"/>
          </w:tcPr>
          <w:p w14:paraId="32EB2849" w14:textId="77777777" w:rsidR="00DF7549" w:rsidRPr="0037086D" w:rsidRDefault="00D91995" w:rsidP="00A943E4">
            <w:r w:rsidRPr="0037086D">
              <w:rPr>
                <w:rFonts w:hint="eastAsia"/>
              </w:rPr>
              <w:t>价税合计</w:t>
            </w:r>
          </w:p>
        </w:tc>
        <w:tc>
          <w:tcPr>
            <w:tcW w:w="5862" w:type="dxa"/>
          </w:tcPr>
          <w:p w14:paraId="02755955" w14:textId="77777777" w:rsidR="00DF7549" w:rsidRPr="0037086D" w:rsidRDefault="00D91995" w:rsidP="00A943E4">
            <w:r w:rsidRPr="0037086D">
              <w:rPr>
                <w:rFonts w:hint="eastAsia"/>
              </w:rPr>
              <w:t>规则同上方的销售金额，只是把折后换为价税合计。</w:t>
            </w:r>
          </w:p>
        </w:tc>
      </w:tr>
      <w:tr w:rsidR="00DF7549" w14:paraId="1CDA78CD" w14:textId="77777777" w:rsidTr="00DF7549">
        <w:tc>
          <w:tcPr>
            <w:tcW w:w="2660" w:type="dxa"/>
          </w:tcPr>
          <w:p w14:paraId="2FF89AF2" w14:textId="77777777" w:rsidR="00DF7549" w:rsidRPr="0037086D" w:rsidRDefault="00D91995" w:rsidP="00A943E4">
            <w:r w:rsidRPr="0037086D">
              <w:rPr>
                <w:rFonts w:hint="eastAsia"/>
              </w:rPr>
              <w:t>毛利</w:t>
            </w:r>
          </w:p>
        </w:tc>
        <w:tc>
          <w:tcPr>
            <w:tcW w:w="5862" w:type="dxa"/>
          </w:tcPr>
          <w:p w14:paraId="6F5CF154" w14:textId="77777777" w:rsidR="00DF7549" w:rsidRPr="0037086D" w:rsidRDefault="00D91995" w:rsidP="00A943E4">
            <w:r w:rsidRPr="0037086D">
              <w:rPr>
                <w:rFonts w:hint="eastAsia"/>
              </w:rPr>
              <w:t>毛利</w:t>
            </w:r>
            <w:r w:rsidRPr="0037086D">
              <w:t>=</w:t>
            </w:r>
            <w:r w:rsidRPr="0037086D">
              <w:rPr>
                <w:rFonts w:hint="eastAsia"/>
              </w:rPr>
              <w:t>本行</w:t>
            </w:r>
            <w:r w:rsidRPr="0037086D">
              <w:t xml:space="preserve"> </w:t>
            </w:r>
            <w:r w:rsidRPr="0037086D">
              <w:rPr>
                <w:rFonts w:hint="eastAsia"/>
              </w:rPr>
              <w:t>销售金额－出库成本。</w:t>
            </w:r>
          </w:p>
          <w:p w14:paraId="5BA3254A" w14:textId="77777777" w:rsidR="00DF7549" w:rsidRPr="0037086D" w:rsidRDefault="00D91995" w:rsidP="00A943E4">
            <w:r w:rsidRPr="0037086D">
              <w:rPr>
                <w:rFonts w:hint="eastAsia"/>
              </w:rPr>
              <w:lastRenderedPageBreak/>
              <w:t>普通操作员如果没有“允许查看成本”权限本列全部数据显示为</w:t>
            </w:r>
            <w:r w:rsidRPr="0037086D">
              <w:t>*</w:t>
            </w:r>
            <w:r w:rsidRPr="0037086D">
              <w:rPr>
                <w:rFonts w:hint="eastAsia"/>
              </w:rPr>
              <w:t>。</w:t>
            </w:r>
          </w:p>
        </w:tc>
      </w:tr>
      <w:tr w:rsidR="00DF7549" w14:paraId="7112A362" w14:textId="77777777" w:rsidTr="00DF7549">
        <w:tc>
          <w:tcPr>
            <w:tcW w:w="2660" w:type="dxa"/>
          </w:tcPr>
          <w:p w14:paraId="0459200D" w14:textId="77777777" w:rsidR="00DF7549" w:rsidRPr="0037086D" w:rsidRDefault="00D91995" w:rsidP="00A943E4">
            <w:r w:rsidRPr="0037086D">
              <w:rPr>
                <w:rFonts w:hint="eastAsia"/>
              </w:rPr>
              <w:lastRenderedPageBreak/>
              <w:t>毛利率</w:t>
            </w:r>
            <w:r w:rsidRPr="0037086D">
              <w:t>%</w:t>
            </w:r>
            <w:r w:rsidRPr="0037086D">
              <w:tab/>
            </w:r>
          </w:p>
        </w:tc>
        <w:tc>
          <w:tcPr>
            <w:tcW w:w="5862" w:type="dxa"/>
          </w:tcPr>
          <w:p w14:paraId="6A2F4273" w14:textId="77777777" w:rsidR="00DF7549" w:rsidRPr="0037086D" w:rsidRDefault="00D91995" w:rsidP="00A943E4">
            <w:r w:rsidRPr="0037086D">
              <w:rPr>
                <w:rFonts w:hint="eastAsia"/>
              </w:rPr>
              <w:t>毛利</w:t>
            </w:r>
            <w:r w:rsidRPr="0037086D">
              <w:t>=</w:t>
            </w:r>
            <w:r w:rsidRPr="0037086D">
              <w:rPr>
                <w:rFonts w:hint="eastAsia"/>
              </w:rPr>
              <w:t>本行</w:t>
            </w:r>
            <w:r w:rsidRPr="0037086D">
              <w:t>(</w:t>
            </w:r>
            <w:r w:rsidRPr="0037086D">
              <w:rPr>
                <w:rFonts w:hint="eastAsia"/>
              </w:rPr>
              <w:t>销售金额</w:t>
            </w:r>
            <w:r w:rsidRPr="0037086D">
              <w:t>-</w:t>
            </w:r>
            <w:r w:rsidRPr="0037086D">
              <w:rPr>
                <w:rFonts w:hint="eastAsia"/>
              </w:rPr>
              <w:t>出库成本</w:t>
            </w:r>
            <w:r w:rsidRPr="0037086D">
              <w:t>)/</w:t>
            </w:r>
            <w:r w:rsidRPr="0037086D">
              <w:rPr>
                <w:rFonts w:hint="eastAsia"/>
              </w:rPr>
              <w:t>销售金额</w:t>
            </w:r>
            <w:r w:rsidRPr="0037086D">
              <w:t>*100</w:t>
            </w:r>
            <w:r w:rsidRPr="0037086D">
              <w:rPr>
                <w:rFonts w:hint="eastAsia"/>
              </w:rPr>
              <w:t>。</w:t>
            </w:r>
          </w:p>
          <w:p w14:paraId="32152AAB" w14:textId="77777777" w:rsidR="00DF7549" w:rsidRPr="0037086D" w:rsidRDefault="00D91995" w:rsidP="00A943E4">
            <w:r w:rsidRPr="0037086D">
              <w:rPr>
                <w:rFonts w:hint="eastAsia"/>
              </w:rPr>
              <w:t>普通操作员如果没有“允许查看成本”权限本列全部数据显示为</w:t>
            </w:r>
            <w:r w:rsidRPr="0037086D">
              <w:t>*</w:t>
            </w:r>
            <w:r w:rsidRPr="0037086D">
              <w:rPr>
                <w:rFonts w:hint="eastAsia"/>
              </w:rPr>
              <w:t>。</w:t>
            </w:r>
          </w:p>
        </w:tc>
      </w:tr>
      <w:tr w:rsidR="00DF7549" w14:paraId="686414B6" w14:textId="77777777" w:rsidTr="00DF7549">
        <w:tc>
          <w:tcPr>
            <w:tcW w:w="2660" w:type="dxa"/>
          </w:tcPr>
          <w:p w14:paraId="7312C875" w14:textId="77777777" w:rsidR="00DF7549" w:rsidRPr="0037086D" w:rsidRDefault="00D91995" w:rsidP="00A943E4">
            <w:r w:rsidRPr="0037086D">
              <w:rPr>
                <w:rFonts w:hint="eastAsia"/>
              </w:rPr>
              <w:t>销售数量占比</w:t>
            </w:r>
            <w:r w:rsidRPr="0037086D">
              <w:t>%</w:t>
            </w:r>
          </w:p>
        </w:tc>
        <w:tc>
          <w:tcPr>
            <w:tcW w:w="5862" w:type="dxa"/>
          </w:tcPr>
          <w:p w14:paraId="32A11309" w14:textId="77777777" w:rsidR="00DF7549" w:rsidRPr="0037086D" w:rsidRDefault="00D91995" w:rsidP="00A943E4">
            <w:r w:rsidRPr="0037086D">
              <w:rPr>
                <w:rFonts w:hint="eastAsia"/>
              </w:rPr>
              <w:t>销售数量占比</w:t>
            </w:r>
            <w:r w:rsidRPr="0037086D">
              <w:t>%=</w:t>
            </w:r>
            <w:r w:rsidRPr="0037086D">
              <w:rPr>
                <w:rFonts w:hint="eastAsia"/>
              </w:rPr>
              <w:t>本行销售数量</w:t>
            </w:r>
            <w:r w:rsidRPr="0037086D">
              <w:t>/</w:t>
            </w:r>
            <w:r w:rsidRPr="0037086D">
              <w:rPr>
                <w:rFonts w:hint="eastAsia"/>
              </w:rPr>
              <w:t>本列合计</w:t>
            </w:r>
            <w:r w:rsidRPr="0037086D">
              <w:t>*100</w:t>
            </w:r>
            <w:r w:rsidRPr="0037086D">
              <w:rPr>
                <w:rFonts w:hint="eastAsia"/>
              </w:rPr>
              <w:t>。</w:t>
            </w:r>
          </w:p>
        </w:tc>
      </w:tr>
      <w:tr w:rsidR="00DF7549" w14:paraId="7C250F8B" w14:textId="77777777" w:rsidTr="00DF7549">
        <w:tc>
          <w:tcPr>
            <w:tcW w:w="2660" w:type="dxa"/>
          </w:tcPr>
          <w:p w14:paraId="627B7F27" w14:textId="77777777" w:rsidR="00DF7549" w:rsidRPr="0037086D" w:rsidRDefault="00D91995" w:rsidP="00A943E4">
            <w:r w:rsidRPr="0037086D">
              <w:rPr>
                <w:rFonts w:hint="eastAsia"/>
              </w:rPr>
              <w:t>销售金额占比</w:t>
            </w:r>
            <w:r w:rsidRPr="0037086D">
              <w:t>%</w:t>
            </w:r>
          </w:p>
        </w:tc>
        <w:tc>
          <w:tcPr>
            <w:tcW w:w="5862" w:type="dxa"/>
          </w:tcPr>
          <w:p w14:paraId="36C9F0BB" w14:textId="77777777" w:rsidR="00DF7549" w:rsidRPr="0037086D" w:rsidRDefault="00D91995" w:rsidP="00A943E4">
            <w:r w:rsidRPr="0037086D">
              <w:rPr>
                <w:rFonts w:hint="eastAsia"/>
              </w:rPr>
              <w:t>销售金额占比</w:t>
            </w:r>
            <w:r w:rsidRPr="0037086D">
              <w:t>%=</w:t>
            </w:r>
            <w:r w:rsidRPr="0037086D">
              <w:rPr>
                <w:rFonts w:hint="eastAsia"/>
              </w:rPr>
              <w:t>本行销售金额</w:t>
            </w:r>
            <w:r w:rsidRPr="0037086D">
              <w:t>/</w:t>
            </w:r>
            <w:r w:rsidRPr="0037086D">
              <w:rPr>
                <w:rFonts w:hint="eastAsia"/>
              </w:rPr>
              <w:t>本列合计</w:t>
            </w:r>
            <w:r w:rsidRPr="0037086D">
              <w:t>*100</w:t>
            </w:r>
            <w:r w:rsidRPr="0037086D">
              <w:rPr>
                <w:rFonts w:hint="eastAsia"/>
              </w:rPr>
              <w:t>。</w:t>
            </w:r>
          </w:p>
        </w:tc>
      </w:tr>
      <w:tr w:rsidR="00DF7549" w14:paraId="758929BA" w14:textId="77777777" w:rsidTr="00DF7549">
        <w:tc>
          <w:tcPr>
            <w:tcW w:w="2660" w:type="dxa"/>
          </w:tcPr>
          <w:p w14:paraId="34D250FE" w14:textId="77777777" w:rsidR="00DF7549" w:rsidRPr="0037086D" w:rsidRDefault="00D91995" w:rsidP="00A943E4">
            <w:r w:rsidRPr="0037086D">
              <w:rPr>
                <w:rFonts w:hint="eastAsia"/>
              </w:rPr>
              <w:t>价税合计占比</w:t>
            </w:r>
            <w:r w:rsidRPr="0037086D">
              <w:t>%</w:t>
            </w:r>
          </w:p>
        </w:tc>
        <w:tc>
          <w:tcPr>
            <w:tcW w:w="5862" w:type="dxa"/>
          </w:tcPr>
          <w:p w14:paraId="0379DFBE" w14:textId="77777777" w:rsidR="00DF7549" w:rsidRPr="0037086D" w:rsidRDefault="00D91995" w:rsidP="00A943E4">
            <w:r w:rsidRPr="0037086D">
              <w:rPr>
                <w:rFonts w:hint="eastAsia"/>
              </w:rPr>
              <w:t>价税合计占比</w:t>
            </w:r>
            <w:r w:rsidRPr="0037086D">
              <w:t>%=</w:t>
            </w:r>
            <w:r w:rsidRPr="0037086D">
              <w:rPr>
                <w:rFonts w:hint="eastAsia"/>
              </w:rPr>
              <w:t>本行价税合计</w:t>
            </w:r>
            <w:r w:rsidRPr="0037086D">
              <w:t>/</w:t>
            </w:r>
            <w:r w:rsidRPr="0037086D">
              <w:rPr>
                <w:rFonts w:hint="eastAsia"/>
              </w:rPr>
              <w:t>本列合计</w:t>
            </w:r>
            <w:r w:rsidRPr="0037086D">
              <w:t>*100</w:t>
            </w:r>
            <w:r w:rsidRPr="0037086D">
              <w:rPr>
                <w:rFonts w:hint="eastAsia"/>
              </w:rPr>
              <w:t>。</w:t>
            </w:r>
          </w:p>
        </w:tc>
      </w:tr>
      <w:tr w:rsidR="00DF7549" w14:paraId="7785E95B" w14:textId="77777777" w:rsidTr="00DF7549">
        <w:tc>
          <w:tcPr>
            <w:tcW w:w="2660" w:type="dxa"/>
          </w:tcPr>
          <w:p w14:paraId="2A12BD22" w14:textId="77777777" w:rsidR="00DF7549" w:rsidRPr="0037086D" w:rsidRDefault="00D91995" w:rsidP="00A943E4">
            <w:r w:rsidRPr="0037086D">
              <w:rPr>
                <w:rFonts w:hint="eastAsia"/>
              </w:rPr>
              <w:t>毛利占比</w:t>
            </w:r>
            <w:r w:rsidRPr="0037086D">
              <w:t>%</w:t>
            </w:r>
          </w:p>
        </w:tc>
        <w:tc>
          <w:tcPr>
            <w:tcW w:w="5862" w:type="dxa"/>
          </w:tcPr>
          <w:p w14:paraId="2BEE7EDF" w14:textId="77777777" w:rsidR="00DF7549" w:rsidRPr="0037086D" w:rsidRDefault="00D91995" w:rsidP="00A943E4">
            <w:r w:rsidRPr="0037086D">
              <w:rPr>
                <w:rFonts w:hint="eastAsia"/>
              </w:rPr>
              <w:t>毛利占比</w:t>
            </w:r>
            <w:r w:rsidRPr="0037086D">
              <w:t>%=</w:t>
            </w:r>
            <w:r w:rsidRPr="0037086D">
              <w:rPr>
                <w:rFonts w:hint="eastAsia"/>
              </w:rPr>
              <w:t>本行毛利</w:t>
            </w:r>
            <w:r w:rsidRPr="0037086D">
              <w:t>/</w:t>
            </w:r>
            <w:r w:rsidRPr="0037086D">
              <w:rPr>
                <w:rFonts w:hint="eastAsia"/>
              </w:rPr>
              <w:t>本列合计</w:t>
            </w:r>
            <w:r w:rsidRPr="0037086D">
              <w:t>*100</w:t>
            </w:r>
            <w:r w:rsidRPr="0037086D">
              <w:rPr>
                <w:rFonts w:hint="eastAsia"/>
              </w:rPr>
              <w:t>。</w:t>
            </w:r>
          </w:p>
        </w:tc>
      </w:tr>
      <w:tr w:rsidR="00DF7549" w14:paraId="36CF3CC6" w14:textId="77777777" w:rsidTr="00DF7549">
        <w:tc>
          <w:tcPr>
            <w:tcW w:w="2660" w:type="dxa"/>
          </w:tcPr>
          <w:p w14:paraId="675638AC" w14:textId="77777777" w:rsidR="00DF7549" w:rsidRPr="0037086D" w:rsidRDefault="00D91995" w:rsidP="00A943E4">
            <w:r w:rsidRPr="0037086D">
              <w:rPr>
                <w:rFonts w:hint="eastAsia"/>
              </w:rPr>
              <w:t>采购浮动数量</w:t>
            </w:r>
          </w:p>
        </w:tc>
        <w:tc>
          <w:tcPr>
            <w:tcW w:w="5862" w:type="dxa"/>
          </w:tcPr>
          <w:p w14:paraId="71C91EFC" w14:textId="77777777" w:rsidR="00DF7549" w:rsidRPr="0037086D" w:rsidRDefault="00D91995" w:rsidP="00A943E4">
            <w:r w:rsidRPr="0037086D">
              <w:rPr>
                <w:rFonts w:hint="eastAsia"/>
              </w:rPr>
              <w:t>统计方式同进货数量，只是换成浮动数量。</w:t>
            </w:r>
          </w:p>
          <w:p w14:paraId="4BB69717" w14:textId="77777777" w:rsidR="00DF7549" w:rsidRPr="0037086D" w:rsidRDefault="00D91995" w:rsidP="00A943E4">
            <w:r w:rsidRPr="0037086D">
              <w:rPr>
                <w:rFonts w:hint="eastAsia"/>
              </w:rPr>
              <w:t>在勾选了选项“启用多单位”后本列才出现。</w:t>
            </w:r>
          </w:p>
        </w:tc>
      </w:tr>
      <w:tr w:rsidR="00DF7549" w14:paraId="5C6AB6CA" w14:textId="77777777" w:rsidTr="00DF7549">
        <w:tc>
          <w:tcPr>
            <w:tcW w:w="2660" w:type="dxa"/>
          </w:tcPr>
          <w:p w14:paraId="475B5597" w14:textId="77777777" w:rsidR="00DF7549" w:rsidRPr="0037086D" w:rsidRDefault="00D91995" w:rsidP="00A943E4">
            <w:r w:rsidRPr="0037086D">
              <w:rPr>
                <w:rFonts w:hint="eastAsia"/>
              </w:rPr>
              <w:t>销售浮动数量</w:t>
            </w:r>
          </w:p>
        </w:tc>
        <w:tc>
          <w:tcPr>
            <w:tcW w:w="5862" w:type="dxa"/>
          </w:tcPr>
          <w:p w14:paraId="15EF5DA5" w14:textId="77777777" w:rsidR="00DF7549" w:rsidRPr="0037086D" w:rsidRDefault="00D91995" w:rsidP="00A943E4">
            <w:r w:rsidRPr="0037086D">
              <w:rPr>
                <w:rFonts w:hint="eastAsia"/>
              </w:rPr>
              <w:t>统计方式同销售数量，只是换成浮动数量。</w:t>
            </w:r>
          </w:p>
          <w:p w14:paraId="1AE849FA" w14:textId="77777777" w:rsidR="00DF7549" w:rsidRPr="0037086D" w:rsidRDefault="00D91995" w:rsidP="00A943E4">
            <w:r w:rsidRPr="0037086D">
              <w:rPr>
                <w:rFonts w:hint="eastAsia"/>
              </w:rPr>
              <w:t>在勾选了选项“启用多单位”后本列才出现。</w:t>
            </w:r>
          </w:p>
        </w:tc>
      </w:tr>
      <w:tr w:rsidR="00DF7549" w14:paraId="52A95C5C" w14:textId="77777777" w:rsidTr="00DF7549">
        <w:tc>
          <w:tcPr>
            <w:tcW w:w="2660" w:type="dxa"/>
          </w:tcPr>
          <w:p w14:paraId="04F33B5A" w14:textId="77777777" w:rsidR="00DF7549" w:rsidRPr="0037086D" w:rsidRDefault="00D91995" w:rsidP="00A943E4">
            <w:r w:rsidRPr="0037086D">
              <w:rPr>
                <w:rFonts w:hint="eastAsia"/>
              </w:rPr>
              <w:t>系统列名</w:t>
            </w:r>
          </w:p>
        </w:tc>
        <w:tc>
          <w:tcPr>
            <w:tcW w:w="5862" w:type="dxa"/>
          </w:tcPr>
          <w:p w14:paraId="0238A89E" w14:textId="77777777" w:rsidR="00DF7549" w:rsidRPr="0037086D" w:rsidRDefault="00D91995" w:rsidP="00A943E4">
            <w:r w:rsidRPr="0037086D">
              <w:rPr>
                <w:rFonts w:hint="eastAsia"/>
              </w:rPr>
              <w:t>功能说明</w:t>
            </w:r>
          </w:p>
        </w:tc>
      </w:tr>
    </w:tbl>
    <w:p w14:paraId="464920A6" w14:textId="77777777" w:rsidR="006704FC" w:rsidRPr="0037086D" w:rsidRDefault="00D91995" w:rsidP="00DF7549">
      <w:pPr>
        <w:pStyle w:val="4"/>
        <w:rPr>
          <w:b/>
        </w:rPr>
      </w:pPr>
      <w:bookmarkStart w:id="328" w:name="_Toc226534786"/>
      <w:bookmarkStart w:id="329" w:name="_Toc28518"/>
      <w:r w:rsidRPr="0037086D">
        <w:rPr>
          <w:rFonts w:hint="eastAsia"/>
        </w:rPr>
        <w:t>库存商品智能补货</w:t>
      </w:r>
      <w:bookmarkEnd w:id="328"/>
    </w:p>
    <w:p w14:paraId="7E764802" w14:textId="2ED10B2B" w:rsidR="006704FC" w:rsidRPr="0037086D" w:rsidRDefault="00BD0D99" w:rsidP="006704FC">
      <w:pPr>
        <w:rPr>
          <w:rFonts w:cstheme="minorEastAsia"/>
        </w:rPr>
      </w:pPr>
      <w:r>
        <w:rPr>
          <w:noProof/>
        </w:rPr>
        <w:drawing>
          <wp:inline distT="0" distB="0" distL="0" distR="0" wp14:anchorId="24A64AFD" wp14:editId="71752E97">
            <wp:extent cx="5274310" cy="2618105"/>
            <wp:effectExtent l="0" t="0" r="2540" b="0"/>
            <wp:docPr id="378" name="图片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5274310" cy="2618105"/>
                    </a:xfrm>
                    <a:prstGeom prst="rect">
                      <a:avLst/>
                    </a:prstGeom>
                  </pic:spPr>
                </pic:pic>
              </a:graphicData>
            </a:graphic>
          </wp:inline>
        </w:drawing>
      </w:r>
    </w:p>
    <w:p w14:paraId="1AB56E6A" w14:textId="77777777" w:rsidR="006704FC" w:rsidRPr="0037086D" w:rsidRDefault="00D91995" w:rsidP="006704FC">
      <w:r w:rsidRPr="0037086D">
        <w:rPr>
          <w:rFonts w:hint="eastAsia"/>
          <w:bCs/>
        </w:rPr>
        <w:t>功能描述：</w:t>
      </w:r>
      <w:r w:rsidRPr="0037086D">
        <w:rPr>
          <w:rFonts w:hint="eastAsia"/>
        </w:rPr>
        <w:t>分析商品销售与存货情况，根据补货天数和进货周期推算出实际补货量。</w:t>
      </w:r>
    </w:p>
    <w:p w14:paraId="3D598B62" w14:textId="77777777" w:rsidR="006704FC" w:rsidRPr="0037086D" w:rsidRDefault="00D91995" w:rsidP="006704FC">
      <w:r w:rsidRPr="0037086D">
        <w:rPr>
          <w:rFonts w:hint="eastAsia"/>
        </w:rPr>
        <w:t>操作说明：</w:t>
      </w:r>
    </w:p>
    <w:p w14:paraId="2F451541" w14:textId="77777777" w:rsidR="006704FC" w:rsidRPr="0037086D" w:rsidRDefault="00D91995" w:rsidP="006704FC">
      <w:pPr>
        <w:rPr>
          <w:bCs/>
        </w:rPr>
      </w:pPr>
      <w:r w:rsidRPr="00DF7549">
        <w:rPr>
          <w:rFonts w:hint="eastAsia"/>
        </w:rPr>
        <w:t>【整体概述】：</w:t>
      </w:r>
      <w:r w:rsidRPr="0037086D">
        <w:rPr>
          <w:rFonts w:hint="eastAsia"/>
        </w:rPr>
        <w:t>帮助企业有效备货，合理利用资金，降低库存积压，避免销售延期等。</w:t>
      </w:r>
    </w:p>
    <w:p w14:paraId="084D329D" w14:textId="77777777" w:rsidR="006704FC" w:rsidRPr="0037086D" w:rsidRDefault="00D91995" w:rsidP="00DF7549">
      <w:pPr>
        <w:pStyle w:val="11"/>
      </w:pPr>
      <w:r w:rsidRPr="0037086D">
        <w:rPr>
          <w:rFonts w:hint="eastAsia"/>
        </w:rPr>
        <w:t>不同企业</w:t>
      </w:r>
      <w:r w:rsidRPr="0037086D">
        <w:t>/</w:t>
      </w:r>
      <w:r w:rsidRPr="0037086D">
        <w:rPr>
          <w:rFonts w:hint="eastAsia"/>
        </w:rPr>
        <w:t>行业对库存的管理定义不同，有的按“账面库存”管理，有的按“虚拟库存管理”，因此系统中“库存商品智能补货”的核对对于“账面库存”和“虚拟库存”都支持，系统默认按照“账面库存”进行核算。</w:t>
      </w:r>
    </w:p>
    <w:p w14:paraId="149B55E7" w14:textId="77777777" w:rsidR="006704FC" w:rsidRPr="0037086D" w:rsidRDefault="00D91995" w:rsidP="00DF7549">
      <w:pPr>
        <w:pStyle w:val="11"/>
      </w:pPr>
      <w:r w:rsidRPr="0037086D">
        <w:rPr>
          <w:rFonts w:hint="eastAsia"/>
        </w:rPr>
        <w:t>先进行数据查询后可以勾选商品来生成对应单据。</w:t>
      </w:r>
    </w:p>
    <w:p w14:paraId="263B407B" w14:textId="77777777" w:rsidR="006704FC" w:rsidRPr="0037086D" w:rsidRDefault="00D91995" w:rsidP="00DF7549">
      <w:pPr>
        <w:pStyle w:val="11"/>
      </w:pPr>
      <w:r w:rsidRPr="0037086D">
        <w:rPr>
          <w:rFonts w:hint="eastAsia"/>
        </w:rPr>
        <w:t>实际补货里公式设置：可以在公式“实际补货量</w:t>
      </w:r>
      <w:r w:rsidRPr="0037086D">
        <w:t>=</w:t>
      </w:r>
      <w:r w:rsidRPr="0037086D">
        <w:rPr>
          <w:rFonts w:hint="eastAsia"/>
        </w:rPr>
        <w:t>计划补货量</w:t>
      </w:r>
      <w:r w:rsidRPr="0037086D">
        <w:t>-</w:t>
      </w:r>
      <w:r w:rsidRPr="0037086D">
        <w:rPr>
          <w:rFonts w:hint="eastAsia"/>
        </w:rPr>
        <w:t>库存数量</w:t>
      </w:r>
      <w:r w:rsidRPr="0037086D">
        <w:t>+</w:t>
      </w:r>
      <w:r w:rsidRPr="0037086D">
        <w:rPr>
          <w:rFonts w:hint="eastAsia"/>
        </w:rPr>
        <w:t>进货周期内销售数量”和“实际补货量</w:t>
      </w:r>
      <w:r w:rsidRPr="0037086D">
        <w:t>=</w:t>
      </w:r>
      <w:r w:rsidRPr="0037086D">
        <w:rPr>
          <w:rFonts w:hint="eastAsia"/>
        </w:rPr>
        <w:t>计划补货量</w:t>
      </w:r>
      <w:r w:rsidRPr="0037086D">
        <w:t>-</w:t>
      </w:r>
      <w:r w:rsidRPr="0037086D">
        <w:rPr>
          <w:rFonts w:hint="eastAsia"/>
        </w:rPr>
        <w:t>虚拟库存数量</w:t>
      </w:r>
      <w:r w:rsidRPr="0037086D">
        <w:t>+</w:t>
      </w:r>
      <w:r w:rsidRPr="0037086D">
        <w:rPr>
          <w:rFonts w:hint="eastAsia"/>
        </w:rPr>
        <w:t>进货周期内销售数量”之间进行切换。</w:t>
      </w:r>
    </w:p>
    <w:p w14:paraId="4A25860D" w14:textId="77777777" w:rsidR="00953984" w:rsidRDefault="00953984" w:rsidP="00953984">
      <w:pPr>
        <w:pStyle w:val="4"/>
      </w:pPr>
      <w:bookmarkStart w:id="330" w:name="_Toc226534787"/>
      <w:bookmarkEnd w:id="329"/>
      <w:r w:rsidRPr="00953984">
        <w:rPr>
          <w:rFonts w:hint="eastAsia"/>
        </w:rPr>
        <w:lastRenderedPageBreak/>
        <w:t>采购汇总明细表</w:t>
      </w:r>
      <w:bookmarkEnd w:id="330"/>
    </w:p>
    <w:p w14:paraId="1C94729F" w14:textId="78DA9BE0" w:rsidR="00325454" w:rsidRDefault="00BD0D99" w:rsidP="00953984">
      <w:pPr>
        <w:rPr>
          <w:bCs/>
        </w:rPr>
      </w:pPr>
      <w:r>
        <w:rPr>
          <w:noProof/>
        </w:rPr>
        <w:drawing>
          <wp:inline distT="0" distB="0" distL="0" distR="0" wp14:anchorId="759AE7B1" wp14:editId="5F6FE28D">
            <wp:extent cx="5274310" cy="2618105"/>
            <wp:effectExtent l="0" t="0" r="2540" b="0"/>
            <wp:docPr id="379" name="图片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274310" cy="2618105"/>
                    </a:xfrm>
                    <a:prstGeom prst="rect">
                      <a:avLst/>
                    </a:prstGeom>
                  </pic:spPr>
                </pic:pic>
              </a:graphicData>
            </a:graphic>
          </wp:inline>
        </w:drawing>
      </w:r>
    </w:p>
    <w:p w14:paraId="05FE05B2" w14:textId="77777777" w:rsidR="00953984" w:rsidRPr="0037086D" w:rsidRDefault="00953984" w:rsidP="00656AC4">
      <w:r w:rsidRPr="0037086D">
        <w:rPr>
          <w:rFonts w:hint="eastAsia"/>
          <w:bCs/>
        </w:rPr>
        <w:t>功能描述：</w:t>
      </w:r>
      <w:r>
        <w:rPr>
          <w:rFonts w:hint="eastAsia"/>
        </w:rPr>
        <w:t>统计某商品的某一时间段的擦采购</w:t>
      </w:r>
      <w:r w:rsidRPr="0037086D">
        <w:rPr>
          <w:rFonts w:hint="eastAsia"/>
        </w:rPr>
        <w:t>情况。</w:t>
      </w:r>
    </w:p>
    <w:p w14:paraId="7D2D3F86" w14:textId="77777777" w:rsidR="00953984" w:rsidRPr="0037086D" w:rsidRDefault="00953984" w:rsidP="00656AC4">
      <w:r w:rsidRPr="0037086D">
        <w:rPr>
          <w:rFonts w:hint="eastAsia"/>
        </w:rPr>
        <w:t>操作说明：</w:t>
      </w:r>
    </w:p>
    <w:p w14:paraId="4BEAEAEB" w14:textId="77777777" w:rsidR="00953984" w:rsidRPr="00953984" w:rsidRDefault="00953984" w:rsidP="00656AC4">
      <w:r>
        <w:rPr>
          <w:rFonts w:hint="eastAsia"/>
        </w:rPr>
        <w:t>包括采购</w:t>
      </w:r>
      <w:r w:rsidRPr="0037086D">
        <w:rPr>
          <w:rFonts w:hint="eastAsia"/>
        </w:rPr>
        <w:t>数量、金额及其占该商品</w:t>
      </w:r>
      <w:r>
        <w:rPr>
          <w:rFonts w:hint="eastAsia"/>
        </w:rPr>
        <w:t>采购</w:t>
      </w:r>
      <w:r w:rsidRPr="0037086D">
        <w:rPr>
          <w:rFonts w:hint="eastAsia"/>
        </w:rPr>
        <w:t>总量的比例。并且以把单据表体显示的所有商品</w:t>
      </w:r>
      <w:r>
        <w:rPr>
          <w:rFonts w:hint="eastAsia"/>
        </w:rPr>
        <w:t>采购</w:t>
      </w:r>
      <w:r w:rsidRPr="0037086D">
        <w:rPr>
          <w:rFonts w:hint="eastAsia"/>
        </w:rPr>
        <w:t>数据都以明细汇总的方式显示。</w:t>
      </w:r>
    </w:p>
    <w:p w14:paraId="0E43214D" w14:textId="77777777" w:rsidR="006704FC" w:rsidRPr="0037086D" w:rsidRDefault="00D91995" w:rsidP="00953984">
      <w:pPr>
        <w:pStyle w:val="4"/>
        <w:rPr>
          <w:b/>
        </w:rPr>
      </w:pPr>
      <w:bookmarkStart w:id="331" w:name="_Toc226534788"/>
      <w:r w:rsidRPr="0037086D">
        <w:rPr>
          <w:rFonts w:hint="eastAsia"/>
        </w:rPr>
        <w:t>采购二维表</w:t>
      </w:r>
      <w:bookmarkEnd w:id="331"/>
    </w:p>
    <w:p w14:paraId="406137FA" w14:textId="79A3A88E" w:rsidR="006704FC" w:rsidRPr="0037086D" w:rsidRDefault="00BD0D99" w:rsidP="006704FC">
      <w:r>
        <w:rPr>
          <w:noProof/>
        </w:rPr>
        <w:drawing>
          <wp:inline distT="0" distB="0" distL="0" distR="0" wp14:anchorId="1686415D" wp14:editId="302D5A6B">
            <wp:extent cx="5274310" cy="2618105"/>
            <wp:effectExtent l="0" t="0" r="2540" b="0"/>
            <wp:docPr id="380" name="图片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274310" cy="2618105"/>
                    </a:xfrm>
                    <a:prstGeom prst="rect">
                      <a:avLst/>
                    </a:prstGeom>
                  </pic:spPr>
                </pic:pic>
              </a:graphicData>
            </a:graphic>
          </wp:inline>
        </w:drawing>
      </w:r>
    </w:p>
    <w:p w14:paraId="6CAD43B7" w14:textId="77777777" w:rsidR="006704FC" w:rsidRPr="0037086D" w:rsidRDefault="00D91995" w:rsidP="006704FC">
      <w:r w:rsidRPr="0037086D">
        <w:rPr>
          <w:rFonts w:hint="eastAsia"/>
          <w:bCs/>
        </w:rPr>
        <w:t>功能描述：</w:t>
      </w:r>
      <w:r w:rsidRPr="0037086D">
        <w:rPr>
          <w:rFonts w:hint="eastAsia"/>
        </w:rPr>
        <w:t>从二维立体分析各项销售指标，并且满足用户自定义设置统计维度。</w:t>
      </w:r>
    </w:p>
    <w:p w14:paraId="4E0BB1C6" w14:textId="77777777" w:rsidR="006704FC" w:rsidRPr="0037086D" w:rsidRDefault="00D91995" w:rsidP="006704FC">
      <w:r w:rsidRPr="0037086D">
        <w:rPr>
          <w:rFonts w:hint="eastAsia"/>
        </w:rPr>
        <w:t>操作说明：</w:t>
      </w:r>
    </w:p>
    <w:p w14:paraId="31AFE128" w14:textId="77777777" w:rsidR="006704FC" w:rsidRPr="0037086D" w:rsidRDefault="00D91995" w:rsidP="006704FC">
      <w:r w:rsidRPr="0037086D">
        <w:rPr>
          <w:rFonts w:hint="eastAsia"/>
        </w:rPr>
        <w:t>详见：销售二维表。</w:t>
      </w:r>
    </w:p>
    <w:p w14:paraId="435D8868" w14:textId="73E818AD" w:rsidR="006704FC" w:rsidRPr="0037086D" w:rsidRDefault="00EC114D" w:rsidP="00DF7549">
      <w:pPr>
        <w:pStyle w:val="4"/>
        <w:rPr>
          <w:b/>
        </w:rPr>
      </w:pPr>
      <w:bookmarkStart w:id="332" w:name="_Toc226534789"/>
      <w:r w:rsidRPr="00EC114D">
        <w:rPr>
          <w:rFonts w:hint="eastAsia"/>
        </w:rPr>
        <w:lastRenderedPageBreak/>
        <w:t>采购波动分析树形表</w:t>
      </w:r>
      <w:bookmarkEnd w:id="332"/>
    </w:p>
    <w:p w14:paraId="7646E58E" w14:textId="537C4AFC" w:rsidR="006704FC" w:rsidRPr="0037086D" w:rsidRDefault="00BD0D99" w:rsidP="006704FC">
      <w:r>
        <w:rPr>
          <w:noProof/>
        </w:rPr>
        <w:drawing>
          <wp:inline distT="0" distB="0" distL="0" distR="0" wp14:anchorId="62558946" wp14:editId="48F6E479">
            <wp:extent cx="5274310" cy="2618105"/>
            <wp:effectExtent l="0" t="0" r="2540" b="0"/>
            <wp:docPr id="381" name="图片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5274310" cy="2618105"/>
                    </a:xfrm>
                    <a:prstGeom prst="rect">
                      <a:avLst/>
                    </a:prstGeom>
                  </pic:spPr>
                </pic:pic>
              </a:graphicData>
            </a:graphic>
          </wp:inline>
        </w:drawing>
      </w:r>
    </w:p>
    <w:p w14:paraId="18E16862" w14:textId="77777777" w:rsidR="006704FC" w:rsidRPr="0037086D" w:rsidRDefault="00D91995" w:rsidP="006704FC">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14:paraId="1A6E2B61" w14:textId="77777777" w:rsidR="006704FC" w:rsidRPr="0037086D" w:rsidRDefault="00D91995" w:rsidP="006704FC">
      <w:r w:rsidRPr="0037086D">
        <w:rPr>
          <w:rFonts w:hint="eastAsia"/>
        </w:rPr>
        <w:t>操作说明：</w:t>
      </w:r>
    </w:p>
    <w:p w14:paraId="0F82EF6C" w14:textId="3934DAE6" w:rsidR="006704FC" w:rsidRDefault="00D91995" w:rsidP="006704FC">
      <w:r w:rsidRPr="0037086D">
        <w:rPr>
          <w:rFonts w:hint="eastAsia"/>
        </w:rPr>
        <w:t>可详见：</w:t>
      </w:r>
      <w:r w:rsidR="00EC114D" w:rsidRPr="00EC114D">
        <w:rPr>
          <w:rFonts w:hint="eastAsia"/>
        </w:rPr>
        <w:t>销售波动分析树形表</w:t>
      </w:r>
      <w:r w:rsidRPr="0037086D">
        <w:rPr>
          <w:rFonts w:hint="eastAsia"/>
        </w:rPr>
        <w:t>。</w:t>
      </w:r>
    </w:p>
    <w:p w14:paraId="186A185B" w14:textId="3786C005" w:rsidR="00EC114D" w:rsidRPr="0037086D" w:rsidRDefault="00EC114D" w:rsidP="00EC114D">
      <w:pPr>
        <w:pStyle w:val="4"/>
        <w:rPr>
          <w:b/>
        </w:rPr>
      </w:pPr>
      <w:bookmarkStart w:id="333" w:name="_Toc226534790"/>
      <w:r w:rsidRPr="00EC114D">
        <w:rPr>
          <w:rFonts w:hint="eastAsia"/>
        </w:rPr>
        <w:t>采购波动分析线性表</w:t>
      </w:r>
      <w:bookmarkEnd w:id="333"/>
    </w:p>
    <w:p w14:paraId="3935161A" w14:textId="45EFF4D6" w:rsidR="00EC114D" w:rsidRPr="0037086D" w:rsidRDefault="00BD0D99" w:rsidP="00EC114D">
      <w:r>
        <w:rPr>
          <w:noProof/>
        </w:rPr>
        <w:drawing>
          <wp:inline distT="0" distB="0" distL="0" distR="0" wp14:anchorId="21908159" wp14:editId="629C8073">
            <wp:extent cx="5274310" cy="2618105"/>
            <wp:effectExtent l="0" t="0" r="2540" b="0"/>
            <wp:docPr id="382" name="图片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5274310" cy="2618105"/>
                    </a:xfrm>
                    <a:prstGeom prst="rect">
                      <a:avLst/>
                    </a:prstGeom>
                  </pic:spPr>
                </pic:pic>
              </a:graphicData>
            </a:graphic>
          </wp:inline>
        </w:drawing>
      </w:r>
    </w:p>
    <w:p w14:paraId="449DC261" w14:textId="77777777" w:rsidR="00EC114D" w:rsidRPr="0037086D" w:rsidRDefault="00EC114D" w:rsidP="00EC114D">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14:paraId="7336E265" w14:textId="77777777" w:rsidR="00EC114D" w:rsidRPr="0037086D" w:rsidRDefault="00EC114D" w:rsidP="00EC114D">
      <w:r w:rsidRPr="0037086D">
        <w:rPr>
          <w:rFonts w:hint="eastAsia"/>
        </w:rPr>
        <w:t>操作说明：</w:t>
      </w:r>
    </w:p>
    <w:p w14:paraId="3BBE8E69" w14:textId="69ADE309" w:rsidR="00EC114D" w:rsidRPr="00EC114D" w:rsidRDefault="00EC114D" w:rsidP="006704FC">
      <w:r w:rsidRPr="0037086D">
        <w:rPr>
          <w:rFonts w:hint="eastAsia"/>
        </w:rPr>
        <w:t>可详见：</w:t>
      </w:r>
      <w:r w:rsidR="00F06DA3" w:rsidRPr="00F06DA3">
        <w:rPr>
          <w:rFonts w:hint="eastAsia"/>
        </w:rPr>
        <w:t>销售波动分析线性表</w:t>
      </w:r>
      <w:r w:rsidRPr="0037086D">
        <w:rPr>
          <w:rFonts w:hint="eastAsia"/>
        </w:rPr>
        <w:t>。</w:t>
      </w:r>
    </w:p>
    <w:p w14:paraId="51071C1E" w14:textId="77777777" w:rsidR="006704FC" w:rsidRPr="0037086D" w:rsidRDefault="00D91995" w:rsidP="00DF7549">
      <w:pPr>
        <w:pStyle w:val="2"/>
        <w:ind w:left="578"/>
        <w:rPr>
          <w:b/>
        </w:rPr>
      </w:pPr>
      <w:bookmarkStart w:id="334" w:name="_Toc226534791"/>
      <w:r w:rsidRPr="0037086D">
        <w:rPr>
          <w:rFonts w:hint="eastAsia"/>
        </w:rPr>
        <w:t>仓储管理</w:t>
      </w:r>
      <w:bookmarkEnd w:id="334"/>
    </w:p>
    <w:p w14:paraId="18CE8989" w14:textId="77777777" w:rsidR="006704FC" w:rsidRPr="0037086D" w:rsidRDefault="00D91995" w:rsidP="00DF7549">
      <w:pPr>
        <w:pStyle w:val="30"/>
        <w:rPr>
          <w:b/>
        </w:rPr>
      </w:pPr>
      <w:bookmarkStart w:id="335" w:name="_Toc226534792"/>
      <w:r w:rsidRPr="0037086D">
        <w:rPr>
          <w:rFonts w:hint="eastAsia"/>
        </w:rPr>
        <w:t>调拨管理</w:t>
      </w:r>
      <w:bookmarkEnd w:id="335"/>
    </w:p>
    <w:p w14:paraId="467F100E" w14:textId="77777777" w:rsidR="006704FC" w:rsidRPr="0037086D" w:rsidRDefault="00D91995" w:rsidP="00DF7549">
      <w:pPr>
        <w:pStyle w:val="4"/>
        <w:rPr>
          <w:b/>
        </w:rPr>
      </w:pPr>
      <w:bookmarkStart w:id="336" w:name="_Toc226534793"/>
      <w:r w:rsidRPr="0037086D">
        <w:rPr>
          <w:rFonts w:hint="eastAsia"/>
        </w:rPr>
        <w:t>调拨管理总览</w:t>
      </w:r>
      <w:bookmarkEnd w:id="336"/>
    </w:p>
    <w:p w14:paraId="1397C746" w14:textId="77777777" w:rsidR="006704FC" w:rsidRPr="0037086D" w:rsidRDefault="00D91995" w:rsidP="00DF7549">
      <w:pPr>
        <w:pStyle w:val="a1"/>
        <w:ind w:firstLine="420"/>
      </w:pPr>
      <w:r w:rsidRPr="0037086D">
        <w:rPr>
          <w:rFonts w:hint="eastAsia"/>
        </w:rPr>
        <w:t>系统默认不启用调拨在途，即同</w:t>
      </w:r>
      <w:r w:rsidRPr="0037086D">
        <w:t>/</w:t>
      </w:r>
      <w:r w:rsidRPr="0037086D">
        <w:rPr>
          <w:rFonts w:hint="eastAsia"/>
        </w:rPr>
        <w:t>变价调拨后立即扣减出库仓库存数量，增加入库仓库库存数量；需要使用调拨在途业务流程时，请将“系统管理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启用商品调拨在途验货管理”配置选项设置为启用状态。</w:t>
      </w:r>
    </w:p>
    <w:p w14:paraId="40C48845" w14:textId="77777777" w:rsidR="006704FC" w:rsidRPr="0037086D" w:rsidRDefault="00D91995" w:rsidP="00DF7549">
      <w:pPr>
        <w:pStyle w:val="a1"/>
        <w:ind w:firstLine="420"/>
      </w:pPr>
      <w:r w:rsidRPr="0037086D">
        <w:rPr>
          <w:rFonts w:hint="eastAsia"/>
        </w:rPr>
        <w:t>启用商品调拨在途验货管理后，在仓储管理下会显示“调拨退回单、调拨在途商品查询和调拨单收货验收”菜单。</w:t>
      </w:r>
    </w:p>
    <w:p w14:paraId="4EAC8F9D" w14:textId="77777777" w:rsidR="006704FC" w:rsidRPr="0037086D" w:rsidRDefault="00D91995" w:rsidP="00DF7549">
      <w:pPr>
        <w:pStyle w:val="a1"/>
        <w:ind w:firstLine="420"/>
      </w:pPr>
      <w:r w:rsidRPr="0037086D">
        <w:rPr>
          <w:rFonts w:hint="eastAsia"/>
        </w:rPr>
        <w:lastRenderedPageBreak/>
        <w:t>启用商品调拨在途验货管理后，仓储管理</w:t>
      </w:r>
      <w:r w:rsidRPr="0037086D">
        <w:t>--</w:t>
      </w:r>
      <w:r w:rsidRPr="0037086D">
        <w:rPr>
          <w:rFonts w:hint="eastAsia"/>
        </w:rPr>
        <w:t>报表</w:t>
      </w:r>
      <w:r w:rsidRPr="0037086D">
        <w:t>--</w:t>
      </w:r>
      <w:r w:rsidRPr="0037086D">
        <w:rPr>
          <w:rFonts w:hint="eastAsia"/>
        </w:rPr>
        <w:t>库存状况表中可统计“调拨在途库存数量”。</w:t>
      </w:r>
    </w:p>
    <w:p w14:paraId="4D0E5DFD" w14:textId="77777777" w:rsidR="006704FC" w:rsidRPr="0037086D" w:rsidRDefault="00D91995" w:rsidP="00DF7549">
      <w:pPr>
        <w:pStyle w:val="4"/>
        <w:rPr>
          <w:b/>
        </w:rPr>
      </w:pPr>
      <w:bookmarkStart w:id="337" w:name="_Toc226534794"/>
      <w:r w:rsidRPr="0037086D">
        <w:rPr>
          <w:rFonts w:hint="eastAsia"/>
        </w:rPr>
        <w:t>调拨申请单</w:t>
      </w:r>
      <w:bookmarkEnd w:id="337"/>
    </w:p>
    <w:p w14:paraId="3B389897" w14:textId="01AC2778" w:rsidR="006704FC" w:rsidRPr="0037086D" w:rsidRDefault="00BD0D99" w:rsidP="006704FC">
      <w:pPr>
        <w:rPr>
          <w:rFonts w:cstheme="minorEastAsia"/>
        </w:rPr>
      </w:pPr>
      <w:r>
        <w:rPr>
          <w:noProof/>
        </w:rPr>
        <w:drawing>
          <wp:inline distT="0" distB="0" distL="0" distR="0" wp14:anchorId="4472CDEE" wp14:editId="1DC49DB3">
            <wp:extent cx="5274310" cy="2618105"/>
            <wp:effectExtent l="0" t="0" r="2540" b="0"/>
            <wp:docPr id="383" name="图片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5274310" cy="2618105"/>
                    </a:xfrm>
                    <a:prstGeom prst="rect">
                      <a:avLst/>
                    </a:prstGeom>
                  </pic:spPr>
                </pic:pic>
              </a:graphicData>
            </a:graphic>
          </wp:inline>
        </w:drawing>
      </w:r>
    </w:p>
    <w:p w14:paraId="05429EFE" w14:textId="77777777" w:rsidR="006704FC" w:rsidRPr="0037086D" w:rsidRDefault="00D91995" w:rsidP="006704FC">
      <w:r w:rsidRPr="0037086D">
        <w:rPr>
          <w:rFonts w:hint="eastAsia"/>
          <w:bCs/>
        </w:rPr>
        <w:t>功能描述：</w:t>
      </w:r>
      <w:r w:rsidRPr="0037086D">
        <w:rPr>
          <w:rFonts w:hint="eastAsia"/>
        </w:rPr>
        <w:t>当前库存不足以满足销售时，可以通过调拨申请单发起商品调拨。</w:t>
      </w:r>
    </w:p>
    <w:p w14:paraId="67DA2A59" w14:textId="77777777" w:rsidR="006704FC" w:rsidRPr="0037086D" w:rsidRDefault="00D91995" w:rsidP="006704FC">
      <w:r w:rsidRPr="0037086D">
        <w:rPr>
          <w:rFonts w:hint="eastAsia"/>
        </w:rPr>
        <w:t>操作说明：</w:t>
      </w:r>
    </w:p>
    <w:p w14:paraId="37977B63" w14:textId="77777777" w:rsidR="00DF7549" w:rsidRDefault="00D91995" w:rsidP="00DF7549">
      <w:r>
        <w:rPr>
          <w:rFonts w:hint="eastAsia"/>
        </w:rPr>
        <w:t>【录入方式】：</w:t>
      </w:r>
      <w:r w:rsidRPr="0037086D">
        <w:rPr>
          <w:rFonts w:hint="eastAsia"/>
        </w:rPr>
        <w:t>提供“手工录入、其他单据明细导入、调入销售订单”等方式进行业务单据录入。</w:t>
      </w:r>
    </w:p>
    <w:p w14:paraId="496563C0" w14:textId="77777777" w:rsidR="00DF7549" w:rsidRDefault="00D91995" w:rsidP="00DF7549">
      <w:r>
        <w:rPr>
          <w:rFonts w:hint="eastAsia"/>
        </w:rPr>
        <w:t>【单据助手】：</w:t>
      </w:r>
      <w:r w:rsidRPr="0037086D">
        <w:rPr>
          <w:rFonts w:hint="eastAsia"/>
        </w:rPr>
        <w:t>单据操作日志；其他单据明细导入；刷新账面库存；库存分布。</w:t>
      </w:r>
    </w:p>
    <w:p w14:paraId="51B08DF9" w14:textId="77777777" w:rsidR="00E11E05" w:rsidRDefault="00D91995" w:rsidP="00E11E05">
      <w:r>
        <w:rPr>
          <w:rFonts w:hint="eastAsia"/>
        </w:rPr>
        <w:t>【单据上、下游关联】：</w:t>
      </w:r>
    </w:p>
    <w:p w14:paraId="7D435F65" w14:textId="77777777" w:rsidR="00E11E05" w:rsidRDefault="00D91995" w:rsidP="00E11E05">
      <w:pPr>
        <w:pStyle w:val="11"/>
      </w:pPr>
      <w:r>
        <w:rPr>
          <w:rFonts w:hint="eastAsia"/>
        </w:rPr>
        <w:t>下游单据：同价调拨单、变价调拨单。</w:t>
      </w:r>
    </w:p>
    <w:p w14:paraId="1CAFB302" w14:textId="77777777" w:rsidR="00DF7549" w:rsidRDefault="00D91995" w:rsidP="00E11E05">
      <w:r>
        <w:rPr>
          <w:rFonts w:hint="eastAsia"/>
        </w:rPr>
        <w:t>【其他】：</w:t>
      </w:r>
    </w:p>
    <w:p w14:paraId="1B731D62" w14:textId="77777777" w:rsidR="006704FC" w:rsidRPr="0037086D" w:rsidRDefault="00D91995" w:rsidP="00DF7549">
      <w:pPr>
        <w:pStyle w:val="11"/>
      </w:pPr>
      <w:r w:rsidRPr="0037086D">
        <w:rPr>
          <w:rFonts w:hint="eastAsia"/>
        </w:rPr>
        <w:t>计划调拨数量：填写调拨申请的要货方实际需要的数量。</w:t>
      </w:r>
    </w:p>
    <w:p w14:paraId="2A3B0149" w14:textId="77777777" w:rsidR="006704FC" w:rsidRPr="0037086D" w:rsidRDefault="00D91995" w:rsidP="00DF7549">
      <w:pPr>
        <w:pStyle w:val="11"/>
      </w:pPr>
      <w:r w:rsidRPr="0037086D">
        <w:rPr>
          <w:rFonts w:hint="eastAsia"/>
        </w:rPr>
        <w:t>出库仓库确认调拨数量：由调拨申请的出库方填写实际能够发货的数量；在新增单据时“出库仓库确认调拨数量</w:t>
      </w:r>
      <w:r w:rsidRPr="0037086D">
        <w:t>=</w:t>
      </w:r>
      <w:r w:rsidRPr="0037086D">
        <w:rPr>
          <w:rFonts w:hint="eastAsia"/>
        </w:rPr>
        <w:t>计划调拨数量”不可录入；调拨申请的入库方提交调拨申请后，请调拨申请的出库方到“调拨申请查询”中根据实际能够发货的数量修改“出库仓库确认调拨数量”。</w:t>
      </w:r>
    </w:p>
    <w:p w14:paraId="34AD0857" w14:textId="77777777" w:rsidR="006704FC" w:rsidRPr="005015ED" w:rsidRDefault="00D91995" w:rsidP="00DF7549">
      <w:pPr>
        <w:pStyle w:val="4"/>
      </w:pPr>
      <w:bookmarkStart w:id="338" w:name="_Toc226534795"/>
      <w:r w:rsidRPr="0037086D">
        <w:rPr>
          <w:rFonts w:hint="eastAsia"/>
        </w:rPr>
        <w:t>同价调拨</w:t>
      </w:r>
      <w:bookmarkEnd w:id="338"/>
    </w:p>
    <w:p w14:paraId="6D25BBA2" w14:textId="478B0562" w:rsidR="006704FC" w:rsidRPr="0037086D" w:rsidRDefault="00BD0D99" w:rsidP="006704FC">
      <w:pPr>
        <w:rPr>
          <w:rFonts w:cstheme="minorEastAsia"/>
        </w:rPr>
      </w:pPr>
      <w:r>
        <w:rPr>
          <w:noProof/>
        </w:rPr>
        <w:drawing>
          <wp:inline distT="0" distB="0" distL="0" distR="0" wp14:anchorId="3B5A672E" wp14:editId="259E478A">
            <wp:extent cx="5274310" cy="2618105"/>
            <wp:effectExtent l="0" t="0" r="2540" b="0"/>
            <wp:docPr id="448" name="图片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274310" cy="2618105"/>
                    </a:xfrm>
                    <a:prstGeom prst="rect">
                      <a:avLst/>
                    </a:prstGeom>
                  </pic:spPr>
                </pic:pic>
              </a:graphicData>
            </a:graphic>
          </wp:inline>
        </w:drawing>
      </w:r>
    </w:p>
    <w:p w14:paraId="5B9C215F" w14:textId="77777777" w:rsidR="006704FC" w:rsidRPr="0037086D" w:rsidRDefault="00D91995" w:rsidP="006704FC">
      <w:r w:rsidRPr="0037086D">
        <w:rPr>
          <w:rFonts w:hint="eastAsia"/>
          <w:bCs/>
        </w:rPr>
        <w:lastRenderedPageBreak/>
        <w:t>功能描述：</w:t>
      </w:r>
      <w:r w:rsidRPr="0037086D">
        <w:rPr>
          <w:rFonts w:hint="eastAsia"/>
        </w:rPr>
        <w:t>同价调拨即移库，由</w:t>
      </w:r>
      <w:r w:rsidRPr="0037086D">
        <w:t>A</w:t>
      </w:r>
      <w:r w:rsidRPr="0037086D">
        <w:rPr>
          <w:rFonts w:hint="eastAsia"/>
        </w:rPr>
        <w:t>仓库转移到</w:t>
      </w:r>
      <w:r w:rsidRPr="0037086D">
        <w:t>B</w:t>
      </w:r>
      <w:r w:rsidRPr="0037086D">
        <w:rPr>
          <w:rFonts w:hint="eastAsia"/>
        </w:rPr>
        <w:t>仓库。</w:t>
      </w:r>
    </w:p>
    <w:p w14:paraId="0FB92C88" w14:textId="77777777" w:rsidR="006704FC" w:rsidRPr="0037086D" w:rsidRDefault="00D91995" w:rsidP="006704FC">
      <w:r w:rsidRPr="0037086D">
        <w:rPr>
          <w:rFonts w:hint="eastAsia"/>
        </w:rPr>
        <w:t>操作说明：</w:t>
      </w:r>
    </w:p>
    <w:p w14:paraId="4DEE09EA" w14:textId="77777777" w:rsidR="00DF7549" w:rsidRDefault="00D91995" w:rsidP="00DF7549">
      <w:r>
        <w:rPr>
          <w:rFonts w:hint="eastAsia"/>
        </w:rPr>
        <w:t>【录入方式】：</w:t>
      </w:r>
      <w:r w:rsidRPr="0037086D">
        <w:rPr>
          <w:rFonts w:hint="eastAsia"/>
        </w:rPr>
        <w:t>提供“手工录入、其他单据明细导入、调入调拨申请单”等方式进行业务单据录入。</w:t>
      </w:r>
    </w:p>
    <w:p w14:paraId="3FFF2BCD" w14:textId="77777777" w:rsidR="00DF7549" w:rsidRDefault="00D91995" w:rsidP="00DF7549">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14:paraId="3B40307D" w14:textId="77777777" w:rsidR="00F5083B" w:rsidRDefault="00D91995" w:rsidP="00DF7549">
      <w:r>
        <w:rPr>
          <w:rFonts w:hint="eastAsia"/>
        </w:rPr>
        <w:t>【过账处理】：</w:t>
      </w:r>
    </w:p>
    <w:p w14:paraId="2890FD29" w14:textId="77777777" w:rsidR="00DF7549" w:rsidRDefault="00D91995" w:rsidP="00F5083B">
      <w:pPr>
        <w:pStyle w:val="11"/>
      </w:pPr>
      <w:r>
        <w:rPr>
          <w:rFonts w:hint="eastAsia"/>
        </w:rPr>
        <w:t>未启用调拨在途：出入库仓库的库存数量、金额分别减少、增加；但是总额不变。</w:t>
      </w:r>
    </w:p>
    <w:p w14:paraId="5D4CC7E3" w14:textId="77777777" w:rsidR="00F5083B" w:rsidRDefault="00D91995" w:rsidP="00F5083B">
      <w:pPr>
        <w:pStyle w:val="11"/>
      </w:pPr>
      <w:r>
        <w:rPr>
          <w:rFonts w:hint="eastAsia"/>
        </w:rPr>
        <w:t>启用调拨在途：出库仓库的库存数量、金额减少；在途库数量、金额增加；但是总额不变。</w:t>
      </w:r>
    </w:p>
    <w:p w14:paraId="659D3FEE" w14:textId="77777777" w:rsidR="00DF7549" w:rsidRDefault="00D91995" w:rsidP="00DF7549">
      <w:r>
        <w:rPr>
          <w:rFonts w:hint="eastAsia"/>
        </w:rPr>
        <w:t>【单据修改】：</w:t>
      </w:r>
    </w:p>
    <w:p w14:paraId="5CAA7FF3" w14:textId="77777777" w:rsidR="00DF7549" w:rsidRDefault="00D91995" w:rsidP="00DF7549">
      <w:pPr>
        <w:pStyle w:val="11"/>
      </w:pPr>
      <w:r>
        <w:rPr>
          <w:rFonts w:hint="eastAsia"/>
        </w:rPr>
        <w:t>不支持单据全面修改。</w:t>
      </w:r>
    </w:p>
    <w:p w14:paraId="13FB7C19" w14:textId="77777777" w:rsidR="00DF7549" w:rsidRDefault="00D91995" w:rsidP="00DF7549">
      <w:pPr>
        <w:pStyle w:val="11"/>
      </w:pPr>
      <w:r>
        <w:rPr>
          <w:rFonts w:hint="eastAsia"/>
        </w:rPr>
        <w:t>支持修改“单据日期、单据编号、经手人、部门、说明、摘要”。</w:t>
      </w:r>
    </w:p>
    <w:p w14:paraId="31D4975C" w14:textId="77777777" w:rsidR="00DF7549" w:rsidRDefault="00D91995" w:rsidP="00DF7549">
      <w:r>
        <w:rPr>
          <w:rFonts w:hint="eastAsia"/>
        </w:rPr>
        <w:t>【单据上、下游关联】：</w:t>
      </w:r>
    </w:p>
    <w:p w14:paraId="43BF7AD0" w14:textId="77777777" w:rsidR="00DF7549" w:rsidRDefault="00D91995" w:rsidP="00DF7549">
      <w:pPr>
        <w:pStyle w:val="11"/>
      </w:pPr>
      <w:r>
        <w:rPr>
          <w:rFonts w:hint="eastAsia"/>
        </w:rPr>
        <w:t>上游单据：调拨申请单。</w:t>
      </w:r>
    </w:p>
    <w:p w14:paraId="23D767F6" w14:textId="77777777" w:rsidR="00DF7549" w:rsidRDefault="00D91995" w:rsidP="00DF7549">
      <w:r>
        <w:rPr>
          <w:rFonts w:hint="eastAsia"/>
        </w:rPr>
        <w:t>【其他】：</w:t>
      </w:r>
    </w:p>
    <w:p w14:paraId="19BC1F83" w14:textId="77777777" w:rsidR="006704FC" w:rsidRPr="0037086D" w:rsidRDefault="00D91995" w:rsidP="00DF7549">
      <w:pPr>
        <w:pStyle w:val="11"/>
      </w:pPr>
      <w:r w:rsidRPr="0037086D">
        <w:rPr>
          <w:rFonts w:hint="eastAsia"/>
        </w:rPr>
        <w:t>启用货位调整：如果需要在同一仓库下的多个货位间进行库存调拨，可以勾选“启用货位调整”，即出库仓库和入库仓库相同。</w:t>
      </w:r>
    </w:p>
    <w:p w14:paraId="6111A194" w14:textId="77777777" w:rsidR="006704FC" w:rsidRPr="0037086D" w:rsidRDefault="00D91995" w:rsidP="00DF7549">
      <w:pPr>
        <w:pStyle w:val="11"/>
      </w:pPr>
      <w:r w:rsidRPr="0037086D">
        <w:rPr>
          <w:rFonts w:hint="eastAsia"/>
        </w:rPr>
        <w:t>计算单价：如果配置了“系统管理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同价调拨单中显示成本单价、成本金额”，可以点此按钮刷新成本。</w:t>
      </w:r>
    </w:p>
    <w:p w14:paraId="7C70A56B" w14:textId="77777777" w:rsidR="006704FC" w:rsidRPr="0037086D" w:rsidRDefault="00D91995" w:rsidP="00DF7549">
      <w:pPr>
        <w:pStyle w:val="11"/>
      </w:pPr>
      <w:r w:rsidRPr="0037086D">
        <w:rPr>
          <w:rFonts w:hint="eastAsia"/>
        </w:rPr>
        <w:t>同价调拨不产生调拨费用</w:t>
      </w:r>
      <w:r w:rsidRPr="0037086D">
        <w:t>(</w:t>
      </w:r>
      <w:r w:rsidRPr="0037086D">
        <w:rPr>
          <w:rFonts w:hint="eastAsia"/>
        </w:rPr>
        <w:t>或调拨费不计入成本</w:t>
      </w:r>
      <w:r w:rsidRPr="0037086D">
        <w:t>)</w:t>
      </w:r>
      <w:r w:rsidRPr="0037086D">
        <w:rPr>
          <w:rFonts w:hint="eastAsia"/>
        </w:rPr>
        <w:t>。过账后总的库存数量、金额不变</w:t>
      </w:r>
      <w:r w:rsidRPr="0037086D">
        <w:t>.</w:t>
      </w:r>
      <w:r w:rsidRPr="0037086D">
        <w:rPr>
          <w:rFonts w:hint="eastAsia"/>
        </w:rPr>
        <w:t>变的是出入库仓库的数量、库存金额。</w:t>
      </w:r>
    </w:p>
    <w:p w14:paraId="08870757" w14:textId="77777777" w:rsidR="006704FC" w:rsidRPr="0037086D" w:rsidRDefault="00D91995" w:rsidP="00DF7549">
      <w:pPr>
        <w:pStyle w:val="4"/>
        <w:rPr>
          <w:b/>
        </w:rPr>
      </w:pPr>
      <w:bookmarkStart w:id="339" w:name="_Toc226534796"/>
      <w:r w:rsidRPr="0037086D">
        <w:rPr>
          <w:rFonts w:hint="eastAsia"/>
        </w:rPr>
        <w:t>变价调拨</w:t>
      </w:r>
      <w:bookmarkEnd w:id="339"/>
    </w:p>
    <w:p w14:paraId="3F3145AF" w14:textId="5408E61F" w:rsidR="006704FC" w:rsidRPr="0037086D" w:rsidRDefault="00BD0D99" w:rsidP="006704FC">
      <w:r>
        <w:rPr>
          <w:noProof/>
        </w:rPr>
        <w:drawing>
          <wp:inline distT="0" distB="0" distL="0" distR="0" wp14:anchorId="74712380" wp14:editId="33E1B57D">
            <wp:extent cx="5274310" cy="2618105"/>
            <wp:effectExtent l="0" t="0" r="2540" b="0"/>
            <wp:docPr id="449" name="图片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274310" cy="2618105"/>
                    </a:xfrm>
                    <a:prstGeom prst="rect">
                      <a:avLst/>
                    </a:prstGeom>
                  </pic:spPr>
                </pic:pic>
              </a:graphicData>
            </a:graphic>
          </wp:inline>
        </w:drawing>
      </w:r>
    </w:p>
    <w:p w14:paraId="604B2370" w14:textId="77777777" w:rsidR="006704FC" w:rsidRPr="0037086D" w:rsidRDefault="00D91995" w:rsidP="006704FC">
      <w:r w:rsidRPr="0037086D">
        <w:rPr>
          <w:rFonts w:hint="eastAsia"/>
          <w:bCs/>
        </w:rPr>
        <w:t>功能描述：</w:t>
      </w:r>
      <w:r w:rsidRPr="0037086D">
        <w:rPr>
          <w:rFonts w:hint="eastAsia"/>
        </w:rPr>
        <w:t>变价调拨也是移库，和同价调拨区别在变价调拨会产生调拨费用。</w:t>
      </w:r>
    </w:p>
    <w:p w14:paraId="3D9B69DD" w14:textId="77777777" w:rsidR="006704FC" w:rsidRPr="0037086D" w:rsidRDefault="00D91995" w:rsidP="006704FC">
      <w:r w:rsidRPr="0037086D">
        <w:rPr>
          <w:rFonts w:hint="eastAsia"/>
        </w:rPr>
        <w:t>操作说明：</w:t>
      </w:r>
    </w:p>
    <w:p w14:paraId="0E390586" w14:textId="77777777" w:rsidR="00DF7549" w:rsidRDefault="00D91995" w:rsidP="00DF7549">
      <w:r>
        <w:rPr>
          <w:rFonts w:hint="eastAsia"/>
        </w:rPr>
        <w:t>【录入方式】：</w:t>
      </w:r>
      <w:r w:rsidRPr="0037086D">
        <w:rPr>
          <w:rFonts w:hint="eastAsia"/>
        </w:rPr>
        <w:t>提供“手工录入、其他单据明细导入、调入调拨申请单”等方式进行业务单据录入。</w:t>
      </w:r>
    </w:p>
    <w:p w14:paraId="3C95AF09" w14:textId="77777777" w:rsidR="00DF7549" w:rsidRDefault="00D91995" w:rsidP="00DF7549">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14:paraId="5568BF70" w14:textId="77777777" w:rsidR="00DF7549" w:rsidRDefault="00D91995" w:rsidP="00DF7549">
      <w:r>
        <w:rPr>
          <w:rFonts w:hint="eastAsia"/>
        </w:rPr>
        <w:t>【过账处理】：</w:t>
      </w:r>
    </w:p>
    <w:p w14:paraId="2E851D5B" w14:textId="77777777" w:rsidR="00F5083B" w:rsidRDefault="00D91995" w:rsidP="00F5083B">
      <w:pPr>
        <w:pStyle w:val="11"/>
      </w:pPr>
      <w:r>
        <w:rPr>
          <w:rFonts w:hint="eastAsia"/>
        </w:rPr>
        <w:lastRenderedPageBreak/>
        <w:t>未启用调拨在途：出入库仓库的库存数量、金额分别减少、增加。</w:t>
      </w:r>
    </w:p>
    <w:p w14:paraId="43C3F497" w14:textId="77777777" w:rsidR="00F5083B" w:rsidRDefault="00D91995" w:rsidP="00F5083B">
      <w:pPr>
        <w:pStyle w:val="11"/>
      </w:pPr>
      <w:r>
        <w:rPr>
          <w:rFonts w:hint="eastAsia"/>
        </w:rPr>
        <w:t>启用调拨在途：出库仓库的库存数量、金额减少；在途库数量、金额增加。</w:t>
      </w:r>
    </w:p>
    <w:p w14:paraId="4F8B181A" w14:textId="77777777" w:rsidR="00E11E05" w:rsidRPr="0037086D" w:rsidRDefault="00D91995" w:rsidP="00E11E05">
      <w:pPr>
        <w:pStyle w:val="11"/>
      </w:pPr>
      <w:r w:rsidRPr="0037086D">
        <w:rPr>
          <w:rFonts w:hint="eastAsia"/>
        </w:rPr>
        <w:t>变价调拨商品的数量不发生变化，但所属的仓库有可能发生变化，库存商品的成本和金额也会发生变化。</w:t>
      </w:r>
    </w:p>
    <w:p w14:paraId="26286FB8" w14:textId="77777777" w:rsidR="00E11E05" w:rsidRPr="0037086D" w:rsidRDefault="00D91995" w:rsidP="00E11E05">
      <w:pPr>
        <w:pStyle w:val="11"/>
      </w:pPr>
      <w:r w:rsidRPr="0037086D">
        <w:rPr>
          <w:rFonts w:hint="eastAsia"/>
        </w:rPr>
        <w:t>入库成本等于入库商品的</w:t>
      </w:r>
      <w:r w:rsidRPr="0037086D">
        <w:t>[</w:t>
      </w:r>
      <w:r w:rsidRPr="0037086D">
        <w:rPr>
          <w:rFonts w:hint="eastAsia"/>
        </w:rPr>
        <w:t>数量</w:t>
      </w:r>
      <w:r w:rsidRPr="0037086D">
        <w:t>*</w:t>
      </w:r>
      <w:r w:rsidRPr="0037086D">
        <w:rPr>
          <w:rFonts w:hint="eastAsia"/>
        </w:rPr>
        <w:t>新单价</w:t>
      </w:r>
      <w:r w:rsidRPr="0037086D">
        <w:t>]</w:t>
      </w:r>
      <w:r w:rsidRPr="0037086D">
        <w:rPr>
          <w:rFonts w:hint="eastAsia"/>
        </w:rPr>
        <w:t>。</w:t>
      </w:r>
    </w:p>
    <w:p w14:paraId="7852AA40" w14:textId="77777777" w:rsidR="00E11E05" w:rsidRPr="0037086D" w:rsidRDefault="00D91995" w:rsidP="00E11E05">
      <w:pPr>
        <w:pStyle w:val="11"/>
      </w:pPr>
      <w:r w:rsidRPr="0037086D">
        <w:rPr>
          <w:rFonts w:hint="eastAsia"/>
        </w:rPr>
        <w:t>出库和入库的差额自动记入“损益表”的“变价调拨差价”项目下。</w:t>
      </w:r>
    </w:p>
    <w:p w14:paraId="165A533C" w14:textId="77777777" w:rsidR="00DF7549" w:rsidRDefault="00D91995" w:rsidP="00DF7549">
      <w:r>
        <w:rPr>
          <w:rFonts w:hint="eastAsia"/>
        </w:rPr>
        <w:t>【单据修改】：</w:t>
      </w:r>
    </w:p>
    <w:p w14:paraId="2237F38C" w14:textId="77777777" w:rsidR="00DF7549" w:rsidRDefault="00D91995" w:rsidP="00E11E05">
      <w:pPr>
        <w:pStyle w:val="11"/>
      </w:pPr>
      <w:r>
        <w:rPr>
          <w:rFonts w:hint="eastAsia"/>
        </w:rPr>
        <w:t>不支持单据全面修改。</w:t>
      </w:r>
    </w:p>
    <w:p w14:paraId="57871807" w14:textId="77777777" w:rsidR="00DF7549" w:rsidRDefault="00D91995" w:rsidP="00E11E05">
      <w:pPr>
        <w:pStyle w:val="11"/>
      </w:pPr>
      <w:r>
        <w:rPr>
          <w:rFonts w:hint="eastAsia"/>
        </w:rPr>
        <w:t>支持修改“单据日期、单据编号、经手人、部门、说明、摘要”。</w:t>
      </w:r>
    </w:p>
    <w:p w14:paraId="74B19A09" w14:textId="77777777" w:rsidR="00DF7549" w:rsidRDefault="00D91995" w:rsidP="00DF7549">
      <w:r>
        <w:rPr>
          <w:rFonts w:hint="eastAsia"/>
        </w:rPr>
        <w:t>【单据上、下游关联】：</w:t>
      </w:r>
    </w:p>
    <w:p w14:paraId="5C6F2EC6" w14:textId="77777777" w:rsidR="00DF7549" w:rsidRDefault="00D91995" w:rsidP="00E11E05">
      <w:pPr>
        <w:pStyle w:val="11"/>
      </w:pPr>
      <w:r>
        <w:rPr>
          <w:rFonts w:hint="eastAsia"/>
        </w:rPr>
        <w:t>上游单据：调拨申请单。</w:t>
      </w:r>
    </w:p>
    <w:p w14:paraId="30624429" w14:textId="77777777" w:rsidR="006704FC" w:rsidRPr="0037086D" w:rsidRDefault="00D91995" w:rsidP="00E11E05">
      <w:pPr>
        <w:pStyle w:val="4"/>
        <w:rPr>
          <w:b/>
        </w:rPr>
      </w:pPr>
      <w:bookmarkStart w:id="340" w:name="_Toc226534797"/>
      <w:r w:rsidRPr="0037086D">
        <w:rPr>
          <w:rFonts w:hint="eastAsia"/>
        </w:rPr>
        <w:t>调拨退回单</w:t>
      </w:r>
      <w:bookmarkEnd w:id="340"/>
    </w:p>
    <w:p w14:paraId="44DDB7C1" w14:textId="3416AD42" w:rsidR="006704FC" w:rsidRPr="0037086D" w:rsidRDefault="00BD0D99" w:rsidP="006704FC">
      <w:pPr>
        <w:rPr>
          <w:rFonts w:cstheme="minorEastAsia"/>
        </w:rPr>
      </w:pPr>
      <w:r>
        <w:rPr>
          <w:noProof/>
        </w:rPr>
        <w:drawing>
          <wp:inline distT="0" distB="0" distL="0" distR="0" wp14:anchorId="65019E28" wp14:editId="580B21CB">
            <wp:extent cx="5274310" cy="2618105"/>
            <wp:effectExtent l="0" t="0" r="2540" b="0"/>
            <wp:docPr id="450"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5274310" cy="2618105"/>
                    </a:xfrm>
                    <a:prstGeom prst="rect">
                      <a:avLst/>
                    </a:prstGeom>
                  </pic:spPr>
                </pic:pic>
              </a:graphicData>
            </a:graphic>
          </wp:inline>
        </w:drawing>
      </w:r>
    </w:p>
    <w:p w14:paraId="08DF3F4F" w14:textId="77777777" w:rsidR="006704FC" w:rsidRPr="0037086D" w:rsidRDefault="00D91995" w:rsidP="006704FC">
      <w:bookmarkStart w:id="341" w:name="_Toc31805"/>
      <w:r w:rsidRPr="0037086D">
        <w:rPr>
          <w:rFonts w:hint="eastAsia"/>
          <w:bCs/>
        </w:rPr>
        <w:t>功能描述：</w:t>
      </w:r>
      <w:r w:rsidRPr="0037086D">
        <w:rPr>
          <w:rFonts w:hint="eastAsia"/>
        </w:rPr>
        <w:t>执行调拨退回的业务。</w:t>
      </w:r>
    </w:p>
    <w:p w14:paraId="778C6528" w14:textId="77777777" w:rsidR="006704FC" w:rsidRPr="0037086D" w:rsidRDefault="00D91995" w:rsidP="006704FC">
      <w:r w:rsidRPr="0037086D">
        <w:rPr>
          <w:rFonts w:hint="eastAsia"/>
        </w:rPr>
        <w:t>操作说明：</w:t>
      </w:r>
    </w:p>
    <w:p w14:paraId="601196DB" w14:textId="77777777" w:rsidR="00E11E05" w:rsidRDefault="00D91995" w:rsidP="00E11E05">
      <w:r>
        <w:rPr>
          <w:rFonts w:hint="eastAsia"/>
        </w:rPr>
        <w:t>【录入方式】：</w:t>
      </w:r>
      <w:r w:rsidRPr="0037086D">
        <w:rPr>
          <w:rFonts w:hint="eastAsia"/>
        </w:rPr>
        <w:t>系统不支持手工录入调拨退回单，只能通过“仓储管理</w:t>
      </w:r>
      <w:r w:rsidRPr="0037086D">
        <w:t>-</w:t>
      </w:r>
      <w:r w:rsidRPr="0037086D">
        <w:rPr>
          <w:rFonts w:hint="eastAsia"/>
        </w:rPr>
        <w:t>调拨单收货验收</w:t>
      </w:r>
      <w:r w:rsidRPr="0037086D">
        <w:t>-</w:t>
      </w:r>
      <w:r w:rsidRPr="0037086D">
        <w:rPr>
          <w:rFonts w:hint="eastAsia"/>
        </w:rPr>
        <w:t>调拨退回”生成调拨退回单草稿。</w:t>
      </w:r>
    </w:p>
    <w:p w14:paraId="1DD53BFB" w14:textId="77777777" w:rsidR="00E11E05" w:rsidRDefault="00D91995" w:rsidP="00E11E05">
      <w:r>
        <w:rPr>
          <w:rFonts w:hint="eastAsia"/>
        </w:rPr>
        <w:t>【单据助手】：</w:t>
      </w:r>
      <w:r w:rsidRPr="0037086D">
        <w:rPr>
          <w:rFonts w:hint="eastAsia"/>
        </w:rPr>
        <w:t>单据操作日志。</w:t>
      </w:r>
    </w:p>
    <w:p w14:paraId="186ADFA8" w14:textId="77777777" w:rsidR="00E11E05" w:rsidRDefault="00D91995" w:rsidP="00E11E05">
      <w:r>
        <w:rPr>
          <w:rFonts w:hint="eastAsia"/>
        </w:rPr>
        <w:t>【过账处理】：在途库数量、金额减少；出库仓库数量、金额增加。</w:t>
      </w:r>
    </w:p>
    <w:p w14:paraId="5712F0D8" w14:textId="77777777" w:rsidR="00E11E05" w:rsidRDefault="00D91995" w:rsidP="00E11E05">
      <w:r>
        <w:rPr>
          <w:rFonts w:hint="eastAsia"/>
        </w:rPr>
        <w:t>【其他】：</w:t>
      </w:r>
    </w:p>
    <w:p w14:paraId="0CAE6CE2" w14:textId="77777777" w:rsidR="006704FC" w:rsidRPr="0037086D" w:rsidRDefault="00D91995" w:rsidP="00E11DA4">
      <w:pPr>
        <w:pStyle w:val="11"/>
      </w:pPr>
      <w:r w:rsidRPr="0037086D">
        <w:rPr>
          <w:rFonts w:hint="eastAsia"/>
        </w:rPr>
        <w:t>系统生成的调拨退回单，只能修改“经手人、部门、说明和摘要”字段。</w:t>
      </w:r>
    </w:p>
    <w:p w14:paraId="1A93C87C" w14:textId="77777777" w:rsidR="006704FC" w:rsidRPr="0037086D" w:rsidRDefault="00D91995" w:rsidP="0088053A">
      <w:pPr>
        <w:pStyle w:val="4"/>
        <w:rPr>
          <w:b/>
        </w:rPr>
      </w:pPr>
      <w:bookmarkStart w:id="342" w:name="_Toc226534798"/>
      <w:bookmarkEnd w:id="341"/>
      <w:r w:rsidRPr="0037086D">
        <w:rPr>
          <w:rFonts w:hint="eastAsia"/>
        </w:rPr>
        <w:lastRenderedPageBreak/>
        <w:t>商品调拨查询</w:t>
      </w:r>
      <w:bookmarkEnd w:id="342"/>
    </w:p>
    <w:p w14:paraId="327F013C" w14:textId="71090EC9" w:rsidR="006704FC" w:rsidRPr="0037086D" w:rsidRDefault="00BD0D99" w:rsidP="006704FC">
      <w:pPr>
        <w:rPr>
          <w:rFonts w:cstheme="minorEastAsia"/>
        </w:rPr>
      </w:pPr>
      <w:r>
        <w:rPr>
          <w:noProof/>
        </w:rPr>
        <w:drawing>
          <wp:inline distT="0" distB="0" distL="0" distR="0" wp14:anchorId="038930E1" wp14:editId="77C744C2">
            <wp:extent cx="5274310" cy="2618105"/>
            <wp:effectExtent l="0" t="0" r="2540" b="0"/>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5274310" cy="2618105"/>
                    </a:xfrm>
                    <a:prstGeom prst="rect">
                      <a:avLst/>
                    </a:prstGeom>
                  </pic:spPr>
                </pic:pic>
              </a:graphicData>
            </a:graphic>
          </wp:inline>
        </w:drawing>
      </w:r>
    </w:p>
    <w:p w14:paraId="4D5F1983" w14:textId="77777777" w:rsidR="006704FC" w:rsidRPr="0037086D" w:rsidRDefault="00D91995" w:rsidP="006704FC">
      <w:r w:rsidRPr="0037086D">
        <w:rPr>
          <w:rFonts w:hint="eastAsia"/>
          <w:bCs/>
        </w:rPr>
        <w:t>功能描述：</w:t>
      </w:r>
      <w:r w:rsidRPr="0037086D">
        <w:rPr>
          <w:rFonts w:hint="eastAsia"/>
        </w:rPr>
        <w:t>查询商品的调拨情况，包括调拨数量、金额、调拨差价，也可以查看明细记录。</w:t>
      </w:r>
    </w:p>
    <w:p w14:paraId="546291B4" w14:textId="77777777" w:rsidR="006704FC" w:rsidRPr="0037086D" w:rsidRDefault="00D91995" w:rsidP="006704FC">
      <w:r w:rsidRPr="0037086D">
        <w:rPr>
          <w:rFonts w:hint="eastAsia"/>
        </w:rPr>
        <w:t>操作说明：</w:t>
      </w:r>
    </w:p>
    <w:p w14:paraId="647C7B6F" w14:textId="77777777" w:rsidR="006704FC" w:rsidRPr="0037086D" w:rsidRDefault="00D91995" w:rsidP="006704FC">
      <w:r w:rsidRPr="00E11DA4">
        <w:rPr>
          <w:rFonts w:hint="eastAsia"/>
        </w:rPr>
        <w:t>【</w:t>
      </w:r>
      <w:r w:rsidRPr="0037086D">
        <w:rPr>
          <w:rFonts w:hint="eastAsia"/>
        </w:rPr>
        <w:t>出库仓库与入库仓库合并查询</w:t>
      </w:r>
      <w:r w:rsidRPr="00E11DA4">
        <w:rPr>
          <w:rFonts w:hint="eastAsia"/>
        </w:rPr>
        <w:t>】</w:t>
      </w:r>
      <w:r w:rsidRPr="0037086D">
        <w:rPr>
          <w:rFonts w:hint="eastAsia"/>
        </w:rPr>
        <w:t>：勾选后，则查询出来的调拨记录的出库仓库和入库仓库都要满足查询条件中选择的仓库范围；未勾选，则出库仓库或入库仓库任一满足就可查询出来。</w:t>
      </w:r>
    </w:p>
    <w:p w14:paraId="16983163" w14:textId="77777777" w:rsidR="006704FC" w:rsidRPr="0037086D" w:rsidRDefault="00D91995" w:rsidP="006704FC">
      <w:r w:rsidRPr="00E11DA4">
        <w:rPr>
          <w:rFonts w:hint="eastAsia"/>
        </w:rPr>
        <w:t>【</w:t>
      </w:r>
      <w:r w:rsidRPr="0037086D">
        <w:rPr>
          <w:rFonts w:hint="eastAsia"/>
        </w:rPr>
        <w:t>调拨数量为</w:t>
      </w:r>
      <w:r w:rsidRPr="0037086D">
        <w:t>0</w:t>
      </w:r>
      <w:r w:rsidRPr="0037086D">
        <w:rPr>
          <w:rFonts w:hint="eastAsia"/>
        </w:rPr>
        <w:t>的商品不显示</w:t>
      </w:r>
      <w:r w:rsidRPr="00E11DA4">
        <w:rPr>
          <w:rFonts w:hint="eastAsia"/>
        </w:rPr>
        <w:t>】</w:t>
      </w:r>
      <w:r w:rsidRPr="0037086D">
        <w:rPr>
          <w:rFonts w:hint="eastAsia"/>
        </w:rPr>
        <w:t>：勾选后，商品出库与入库数量均为</w:t>
      </w:r>
      <w:r w:rsidRPr="0037086D">
        <w:t>0</w:t>
      </w:r>
      <w:r w:rsidRPr="0037086D">
        <w:rPr>
          <w:rFonts w:hint="eastAsia"/>
        </w:rPr>
        <w:t>的商品不再显示。</w:t>
      </w:r>
    </w:p>
    <w:p w14:paraId="4EBBD341" w14:textId="6B839E8F" w:rsidR="004463DD" w:rsidRDefault="004463DD" w:rsidP="00E11DA4">
      <w:pPr>
        <w:pStyle w:val="4"/>
      </w:pPr>
      <w:bookmarkStart w:id="343" w:name="_Toc226534799"/>
      <w:r w:rsidRPr="004463DD">
        <w:t>商品调拨查询明细表</w:t>
      </w:r>
      <w:bookmarkEnd w:id="343"/>
    </w:p>
    <w:p w14:paraId="483EA3A1" w14:textId="0633CC2E" w:rsidR="009E7622" w:rsidRPr="009E7622" w:rsidRDefault="004C5455" w:rsidP="009E7622">
      <w:pPr>
        <w:pStyle w:val="a1"/>
        <w:ind w:firstLineChars="0" w:firstLine="0"/>
      </w:pPr>
      <w:r>
        <w:rPr>
          <w:noProof/>
        </w:rPr>
        <w:drawing>
          <wp:inline distT="0" distB="0" distL="0" distR="0" wp14:anchorId="0C2CC593" wp14:editId="2D15E77E">
            <wp:extent cx="5274310" cy="2966720"/>
            <wp:effectExtent l="0" t="0" r="2540" b="5080"/>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5274310" cy="2966720"/>
                    </a:xfrm>
                    <a:prstGeom prst="rect">
                      <a:avLst/>
                    </a:prstGeom>
                  </pic:spPr>
                </pic:pic>
              </a:graphicData>
            </a:graphic>
          </wp:inline>
        </w:drawing>
      </w:r>
    </w:p>
    <w:p w14:paraId="647B540F" w14:textId="3D69F4E5" w:rsidR="004463DD" w:rsidRPr="0037086D" w:rsidRDefault="004463DD" w:rsidP="004463DD">
      <w:r w:rsidRPr="0037086D">
        <w:rPr>
          <w:rFonts w:hint="eastAsia"/>
          <w:bCs/>
        </w:rPr>
        <w:t>功能描述：</w:t>
      </w:r>
      <w:r w:rsidR="00F358A8">
        <w:rPr>
          <w:rFonts w:hint="eastAsia"/>
          <w:bCs/>
        </w:rPr>
        <w:t>查询商品调拨明细数据，</w:t>
      </w:r>
      <w:r>
        <w:rPr>
          <w:rFonts w:hint="eastAsia"/>
        </w:rPr>
        <w:t>界面同【商品调拨查询→明细账本】</w:t>
      </w:r>
      <w:r w:rsidRPr="0037086D">
        <w:rPr>
          <w:rFonts w:hint="eastAsia"/>
        </w:rPr>
        <w:t>。</w:t>
      </w:r>
    </w:p>
    <w:p w14:paraId="3366CEE8" w14:textId="73F11176" w:rsidR="004463DD" w:rsidRPr="004463DD" w:rsidRDefault="004463DD" w:rsidP="00146D12">
      <w:r w:rsidRPr="0037086D">
        <w:rPr>
          <w:rFonts w:hint="eastAsia"/>
        </w:rPr>
        <w:t>操作说明：</w:t>
      </w:r>
      <w:r>
        <w:rPr>
          <w:rFonts w:hint="eastAsia"/>
        </w:rPr>
        <w:t>略。</w:t>
      </w:r>
    </w:p>
    <w:p w14:paraId="67AB5132" w14:textId="77777777" w:rsidR="006704FC" w:rsidRPr="0037086D" w:rsidRDefault="00D91995" w:rsidP="00E11DA4">
      <w:pPr>
        <w:pStyle w:val="4"/>
        <w:rPr>
          <w:b/>
        </w:rPr>
      </w:pPr>
      <w:bookmarkStart w:id="344" w:name="_Toc226534800"/>
      <w:r w:rsidRPr="0037086D">
        <w:rPr>
          <w:rFonts w:hint="eastAsia"/>
        </w:rPr>
        <w:lastRenderedPageBreak/>
        <w:t>调拨分布</w:t>
      </w:r>
      <w:bookmarkEnd w:id="344"/>
    </w:p>
    <w:p w14:paraId="3256C7C7" w14:textId="1E9B2B9E" w:rsidR="006704FC" w:rsidRPr="0037086D" w:rsidRDefault="00BD0D99" w:rsidP="006704FC">
      <w:pPr>
        <w:rPr>
          <w:rFonts w:cstheme="minorEastAsia"/>
        </w:rPr>
      </w:pPr>
      <w:r>
        <w:rPr>
          <w:noProof/>
        </w:rPr>
        <w:drawing>
          <wp:inline distT="0" distB="0" distL="0" distR="0" wp14:anchorId="41E50472" wp14:editId="6E67CE8A">
            <wp:extent cx="5274310" cy="2618105"/>
            <wp:effectExtent l="0" t="0" r="2540" b="0"/>
            <wp:docPr id="452"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5274310" cy="2618105"/>
                    </a:xfrm>
                    <a:prstGeom prst="rect">
                      <a:avLst/>
                    </a:prstGeom>
                  </pic:spPr>
                </pic:pic>
              </a:graphicData>
            </a:graphic>
          </wp:inline>
        </w:drawing>
      </w:r>
    </w:p>
    <w:p w14:paraId="463AE440" w14:textId="77777777" w:rsidR="006704FC" w:rsidRPr="0037086D" w:rsidRDefault="00D91995" w:rsidP="006704FC">
      <w:r w:rsidRPr="0037086D">
        <w:rPr>
          <w:rFonts w:hint="eastAsia"/>
          <w:bCs/>
        </w:rPr>
        <w:t>功能描述：</w:t>
      </w:r>
      <w:r w:rsidRPr="0037086D">
        <w:rPr>
          <w:rFonts w:hint="eastAsia"/>
        </w:rPr>
        <w:t>调拨分布用于查询商品在不同仓库的调拨分布情况。</w:t>
      </w:r>
    </w:p>
    <w:p w14:paraId="5C53459D" w14:textId="77777777" w:rsidR="006704FC" w:rsidRPr="0037086D" w:rsidRDefault="00D91995" w:rsidP="006704FC">
      <w:r w:rsidRPr="0037086D">
        <w:rPr>
          <w:rFonts w:hint="eastAsia"/>
        </w:rPr>
        <w:t>操作说明：</w:t>
      </w:r>
    </w:p>
    <w:p w14:paraId="01A27420" w14:textId="77777777" w:rsidR="006704FC" w:rsidRPr="0037086D" w:rsidRDefault="00D91995" w:rsidP="006704FC">
      <w:r w:rsidRPr="00E11DA4">
        <w:rPr>
          <w:rFonts w:hint="eastAsia"/>
        </w:rPr>
        <w:t>【</w:t>
      </w:r>
      <w:r w:rsidRPr="0037086D">
        <w:rPr>
          <w:rFonts w:hint="eastAsia"/>
        </w:rPr>
        <w:t>查询仓库</w:t>
      </w:r>
      <w:r w:rsidRPr="00E11DA4">
        <w:rPr>
          <w:rFonts w:hint="eastAsia"/>
        </w:rPr>
        <w:t>】</w:t>
      </w:r>
      <w:r w:rsidRPr="0037086D">
        <w:rPr>
          <w:rFonts w:hint="eastAsia"/>
        </w:rPr>
        <w:t>：必选，查询该仓库和对应仓库间的商品调拨情况。</w:t>
      </w:r>
    </w:p>
    <w:p w14:paraId="504DAC2B" w14:textId="77777777" w:rsidR="006704FC" w:rsidRPr="0037086D" w:rsidRDefault="00D91995" w:rsidP="00E11DA4">
      <w:pPr>
        <w:pStyle w:val="4"/>
        <w:rPr>
          <w:b/>
        </w:rPr>
      </w:pPr>
      <w:bookmarkStart w:id="345" w:name="_Toc226534801"/>
      <w:r w:rsidRPr="0037086D">
        <w:rPr>
          <w:rFonts w:hint="eastAsia"/>
        </w:rPr>
        <w:t>调拨申请单查询</w:t>
      </w:r>
      <w:bookmarkEnd w:id="345"/>
    </w:p>
    <w:p w14:paraId="4ED2BE78" w14:textId="695D7C82" w:rsidR="006704FC" w:rsidRPr="0037086D" w:rsidRDefault="00BD0D99" w:rsidP="006704FC">
      <w:pPr>
        <w:rPr>
          <w:rFonts w:cstheme="minorEastAsia"/>
        </w:rPr>
      </w:pPr>
      <w:r>
        <w:rPr>
          <w:noProof/>
        </w:rPr>
        <w:drawing>
          <wp:inline distT="0" distB="0" distL="0" distR="0" wp14:anchorId="427E6782" wp14:editId="2BD5E031">
            <wp:extent cx="5274310" cy="2618105"/>
            <wp:effectExtent l="0" t="0" r="2540" b="0"/>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5274310" cy="2618105"/>
                    </a:xfrm>
                    <a:prstGeom prst="rect">
                      <a:avLst/>
                    </a:prstGeom>
                  </pic:spPr>
                </pic:pic>
              </a:graphicData>
            </a:graphic>
          </wp:inline>
        </w:drawing>
      </w:r>
    </w:p>
    <w:p w14:paraId="05E1E687"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查询“调拨申请单”执行情况，可以查询调拨申请单审核状态和完成状态</w:t>
      </w:r>
      <w:r w:rsidRPr="0037086D">
        <w:rPr>
          <w:rFonts w:cstheme="minorEastAsia" w:hint="eastAsia"/>
        </w:rPr>
        <w:t>。</w:t>
      </w:r>
    </w:p>
    <w:p w14:paraId="46556FDB" w14:textId="77777777" w:rsidR="006704FC" w:rsidRPr="0037086D" w:rsidRDefault="00D91995" w:rsidP="006704FC">
      <w:r w:rsidRPr="0037086D">
        <w:rPr>
          <w:rFonts w:hint="eastAsia"/>
        </w:rPr>
        <w:t>操作说明：</w:t>
      </w:r>
    </w:p>
    <w:p w14:paraId="56B101D8" w14:textId="77777777" w:rsidR="006704FC" w:rsidRPr="0037086D" w:rsidRDefault="00D91995" w:rsidP="006704FC">
      <w:r w:rsidRPr="00E11DA4">
        <w:rPr>
          <w:rFonts w:hint="eastAsia"/>
        </w:rPr>
        <w:t>【</w:t>
      </w:r>
      <w:r w:rsidRPr="0037086D">
        <w:rPr>
          <w:rFonts w:hint="eastAsia"/>
        </w:rPr>
        <w:t>调拨申请查询支持</w:t>
      </w:r>
      <w:r w:rsidRPr="00E11DA4">
        <w:rPr>
          <w:rFonts w:hint="eastAsia"/>
        </w:rPr>
        <w:t>】</w:t>
      </w:r>
      <w:r w:rsidRPr="0037086D">
        <w:rPr>
          <w:rFonts w:hint="eastAsia"/>
        </w:rPr>
        <w:t>：批量删除、整单中止</w:t>
      </w:r>
      <w:r w:rsidRPr="0037086D">
        <w:t>/</w:t>
      </w:r>
      <w:r w:rsidRPr="0037086D">
        <w:rPr>
          <w:rFonts w:hint="eastAsia"/>
        </w:rPr>
        <w:t>解除中止、明细中止</w:t>
      </w:r>
      <w:r w:rsidRPr="0037086D">
        <w:t>/</w:t>
      </w:r>
      <w:r w:rsidRPr="0037086D">
        <w:rPr>
          <w:rFonts w:hint="eastAsia"/>
        </w:rPr>
        <w:t>解除中止、修改、生成同价调拨单、生成变价调拨单、修改出库仓库确认调拨数量和打印等功能。</w:t>
      </w:r>
    </w:p>
    <w:p w14:paraId="5FA09AC7" w14:textId="77777777" w:rsidR="006704FC" w:rsidRPr="0037086D" w:rsidRDefault="00D91995" w:rsidP="00E11DA4">
      <w:pPr>
        <w:pStyle w:val="11"/>
      </w:pPr>
      <w:r>
        <w:rPr>
          <w:rFonts w:hint="eastAsia"/>
        </w:rPr>
        <w:t>只有</w:t>
      </w:r>
      <w:r w:rsidRPr="0037086D">
        <w:rPr>
          <w:rFonts w:hint="eastAsia"/>
        </w:rPr>
        <w:t>单据中止状态为“未中止”的调拨申请单才能生成“同价调拨单”或“变价调拨单”</w:t>
      </w:r>
    </w:p>
    <w:p w14:paraId="2F5E9FEE" w14:textId="77777777" w:rsidR="006704FC" w:rsidRPr="0037086D" w:rsidRDefault="00D91995" w:rsidP="00E11DA4">
      <w:pPr>
        <w:pStyle w:val="11"/>
      </w:pPr>
      <w:r w:rsidRPr="0037086D">
        <w:rPr>
          <w:rFonts w:hint="eastAsia"/>
        </w:rPr>
        <w:t>只有单据审核状态为“审核通过”和“无需审核”的调拨申请单才能生成“同价调拨单”或“变价调拨单”。</w:t>
      </w:r>
    </w:p>
    <w:p w14:paraId="5C2A4CEB" w14:textId="77777777" w:rsidR="006704FC" w:rsidRPr="0037086D" w:rsidRDefault="00D91995" w:rsidP="00E11DA4">
      <w:pPr>
        <w:pStyle w:val="11"/>
      </w:pPr>
      <w:r w:rsidRPr="0037086D">
        <w:rPr>
          <w:rFonts w:hint="eastAsia"/>
        </w:rPr>
        <w:t>只有单据审核状态为“审核通过”和“无需审核”的调拨申请单才能修改出库仓库确认调拨数量。</w:t>
      </w:r>
    </w:p>
    <w:p w14:paraId="5DD5BCF2" w14:textId="77777777" w:rsidR="006704FC" w:rsidRPr="0037086D" w:rsidRDefault="00D91995" w:rsidP="006704FC">
      <w:r w:rsidRPr="0037086D">
        <w:rPr>
          <w:rFonts w:hint="eastAsia"/>
        </w:rPr>
        <w:t>【修改出库仓库确认调拨数量】：调拨申请的入库方提交调拨申请后，请调拨申请的出库方可在此根据实际能够发货的数量修改“出库仓库确认调拨数量”。</w:t>
      </w:r>
    </w:p>
    <w:p w14:paraId="6BBE6721" w14:textId="77777777" w:rsidR="006704FC" w:rsidRPr="0037086D" w:rsidRDefault="00D91995" w:rsidP="00E11DA4">
      <w:pPr>
        <w:pStyle w:val="4"/>
        <w:rPr>
          <w:b/>
        </w:rPr>
      </w:pPr>
      <w:bookmarkStart w:id="346" w:name="_Toc226534802"/>
      <w:r w:rsidRPr="0037086D">
        <w:rPr>
          <w:rFonts w:hint="eastAsia"/>
        </w:rPr>
        <w:lastRenderedPageBreak/>
        <w:t>调拨在途商品查询</w:t>
      </w:r>
      <w:bookmarkEnd w:id="346"/>
    </w:p>
    <w:p w14:paraId="02874751" w14:textId="67AF663D" w:rsidR="006704FC" w:rsidRPr="0037086D" w:rsidRDefault="00533D8E" w:rsidP="006704FC">
      <w:r>
        <w:rPr>
          <w:noProof/>
        </w:rPr>
        <w:drawing>
          <wp:inline distT="0" distB="0" distL="0" distR="0" wp14:anchorId="4EF20DA6" wp14:editId="378B8B6D">
            <wp:extent cx="5274310" cy="2618105"/>
            <wp:effectExtent l="0" t="0" r="2540" b="0"/>
            <wp:docPr id="454"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5274310" cy="2618105"/>
                    </a:xfrm>
                    <a:prstGeom prst="rect">
                      <a:avLst/>
                    </a:prstGeom>
                  </pic:spPr>
                </pic:pic>
              </a:graphicData>
            </a:graphic>
          </wp:inline>
        </w:drawing>
      </w:r>
    </w:p>
    <w:p w14:paraId="1AC79850" w14:textId="77777777" w:rsidR="006704FC" w:rsidRPr="0037086D" w:rsidRDefault="00D91995" w:rsidP="006704FC">
      <w:r w:rsidRPr="0037086D">
        <w:rPr>
          <w:rFonts w:hint="eastAsia"/>
          <w:bCs/>
        </w:rPr>
        <w:t>功能描述：</w:t>
      </w:r>
      <w:r w:rsidRPr="0037086D">
        <w:rPr>
          <w:rFonts w:hint="eastAsia"/>
        </w:rPr>
        <w:t>查询是对调拨出库方已发货，但调拨入库方未收货状态下的商品数量查询。</w:t>
      </w:r>
    </w:p>
    <w:p w14:paraId="762AFD25" w14:textId="77777777" w:rsidR="006704FC" w:rsidRPr="0037086D" w:rsidRDefault="00D91995" w:rsidP="00E11DA4">
      <w:pPr>
        <w:pStyle w:val="4"/>
        <w:rPr>
          <w:b/>
        </w:rPr>
      </w:pPr>
      <w:bookmarkStart w:id="347" w:name="_Toc226534803"/>
      <w:r w:rsidRPr="0037086D">
        <w:rPr>
          <w:rFonts w:hint="eastAsia"/>
        </w:rPr>
        <w:t>调拨单收货验收</w:t>
      </w:r>
      <w:bookmarkEnd w:id="347"/>
    </w:p>
    <w:p w14:paraId="6A3E5B3E" w14:textId="57E8DCE2" w:rsidR="006704FC" w:rsidRPr="0037086D" w:rsidRDefault="00533D8E" w:rsidP="006704FC">
      <w:pPr>
        <w:rPr>
          <w:rFonts w:cstheme="minorEastAsia"/>
        </w:rPr>
      </w:pPr>
      <w:r>
        <w:rPr>
          <w:noProof/>
        </w:rPr>
        <w:drawing>
          <wp:inline distT="0" distB="0" distL="0" distR="0" wp14:anchorId="1B6EB7CD" wp14:editId="479A0CFC">
            <wp:extent cx="5274310" cy="2618105"/>
            <wp:effectExtent l="0" t="0" r="2540" b="0"/>
            <wp:docPr id="456" name="图片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5274310" cy="2618105"/>
                    </a:xfrm>
                    <a:prstGeom prst="rect">
                      <a:avLst/>
                    </a:prstGeom>
                  </pic:spPr>
                </pic:pic>
              </a:graphicData>
            </a:graphic>
          </wp:inline>
        </w:drawing>
      </w:r>
    </w:p>
    <w:p w14:paraId="753F3B74" w14:textId="77777777" w:rsidR="006704FC" w:rsidRPr="0037086D" w:rsidRDefault="00D91995" w:rsidP="006704FC">
      <w:r w:rsidRPr="0037086D">
        <w:rPr>
          <w:rFonts w:hint="eastAsia"/>
          <w:bCs/>
        </w:rPr>
        <w:t>功能描述：</w:t>
      </w:r>
      <w:r w:rsidRPr="0037086D">
        <w:rPr>
          <w:rFonts w:hint="eastAsia"/>
        </w:rPr>
        <w:t>调拨申请入库方针对实际到货数量进行验收入库，以及调拨数与到货数差异处理。</w:t>
      </w:r>
    </w:p>
    <w:p w14:paraId="15D8BA7E" w14:textId="77777777" w:rsidR="006704FC" w:rsidRPr="0037086D" w:rsidRDefault="00D91995" w:rsidP="006704FC">
      <w:r w:rsidRPr="0037086D">
        <w:rPr>
          <w:rFonts w:hint="eastAsia"/>
        </w:rPr>
        <w:t>操作说明：</w:t>
      </w:r>
    </w:p>
    <w:p w14:paraId="3677363C" w14:textId="77777777" w:rsidR="006704FC" w:rsidRPr="0037086D" w:rsidRDefault="00D91995" w:rsidP="006704FC">
      <w:r w:rsidRPr="00E11DA4">
        <w:rPr>
          <w:rFonts w:hint="eastAsia"/>
        </w:rPr>
        <w:t>【</w:t>
      </w:r>
      <w:r w:rsidRPr="0037086D">
        <w:rPr>
          <w:rFonts w:hint="eastAsia"/>
        </w:rPr>
        <w:t>调拨验收支持</w:t>
      </w:r>
      <w:r w:rsidRPr="00E11DA4">
        <w:rPr>
          <w:rFonts w:hint="eastAsia"/>
        </w:rPr>
        <w:t>】</w:t>
      </w:r>
      <w:r w:rsidRPr="0037086D">
        <w:rPr>
          <w:rFonts w:hint="eastAsia"/>
        </w:rPr>
        <w:t>：批量整单验收、批量整单作废、多次验收入库和调拨退回不同情况的业务处理。</w:t>
      </w:r>
    </w:p>
    <w:p w14:paraId="16687A0F" w14:textId="77777777" w:rsidR="006704FC" w:rsidRPr="0037086D" w:rsidRDefault="00D91995" w:rsidP="006704FC">
      <w:r w:rsidRPr="00E11DA4">
        <w:rPr>
          <w:rFonts w:hint="eastAsia"/>
        </w:rPr>
        <w:t>【</w:t>
      </w:r>
      <w:r w:rsidRPr="0037086D">
        <w:rPr>
          <w:rFonts w:hint="eastAsia"/>
        </w:rPr>
        <w:t>建议</w:t>
      </w:r>
      <w:r w:rsidRPr="00E11DA4">
        <w:rPr>
          <w:rFonts w:hint="eastAsia"/>
        </w:rPr>
        <w:t>】</w:t>
      </w:r>
      <w:r w:rsidRPr="0037086D">
        <w:rPr>
          <w:rFonts w:hint="eastAsia"/>
        </w:rPr>
        <w:t>：存调拨退回和多次验收时，待多次验收完毕后，统计处理调拨退回数量。因为系统默认“调拨退回数量</w:t>
      </w:r>
      <w:r w:rsidRPr="0037086D">
        <w:t>=</w:t>
      </w:r>
      <w:r w:rsidRPr="0037086D">
        <w:rPr>
          <w:rFonts w:hint="eastAsia"/>
        </w:rPr>
        <w:t>调拨数量－验收入库数量”，不支持修改。</w:t>
      </w:r>
    </w:p>
    <w:p w14:paraId="411F5842" w14:textId="77777777" w:rsidR="006704FC" w:rsidRPr="0037086D" w:rsidRDefault="00D91995" w:rsidP="006704FC">
      <w:r w:rsidRPr="00E11DA4">
        <w:rPr>
          <w:rFonts w:hint="eastAsia"/>
        </w:rPr>
        <w:t>【</w:t>
      </w:r>
      <w:r w:rsidRPr="0037086D">
        <w:rPr>
          <w:rFonts w:hint="eastAsia"/>
        </w:rPr>
        <w:t>调拨验收可以统计</w:t>
      </w:r>
      <w:r w:rsidRPr="00E11DA4">
        <w:rPr>
          <w:rFonts w:hint="eastAsia"/>
        </w:rPr>
        <w:t>】</w:t>
      </w:r>
      <w:r w:rsidRPr="0037086D">
        <w:rPr>
          <w:rFonts w:hint="eastAsia"/>
        </w:rPr>
        <w:t>：实际调拨数、验收入库数、验收退回数、验收退回已确认。其中：验收入库数为累计收货验收数量；验收退回数为生成的调拨退回单的数量。</w:t>
      </w:r>
    </w:p>
    <w:p w14:paraId="6A89A867" w14:textId="77777777" w:rsidR="006704FC" w:rsidRPr="0037086D" w:rsidRDefault="00D91995" w:rsidP="006704FC">
      <w:r w:rsidRPr="00E11DA4">
        <w:rPr>
          <w:rFonts w:hint="eastAsia"/>
        </w:rPr>
        <w:t>【</w:t>
      </w:r>
      <w:r w:rsidRPr="0037086D">
        <w:rPr>
          <w:rFonts w:hint="eastAsia"/>
        </w:rPr>
        <w:t>验收退回已确认数量</w:t>
      </w:r>
      <w:r w:rsidRPr="00E11DA4">
        <w:rPr>
          <w:rFonts w:hint="eastAsia"/>
        </w:rPr>
        <w:t>】</w:t>
      </w:r>
      <w:r w:rsidRPr="0037086D">
        <w:rPr>
          <w:rFonts w:hint="eastAsia"/>
        </w:rPr>
        <w:t>：已过账的调拨退回单的数量。</w:t>
      </w:r>
    </w:p>
    <w:p w14:paraId="3E0E5BBF" w14:textId="77777777" w:rsidR="006704FC" w:rsidRPr="00E11DA4" w:rsidRDefault="00D91995" w:rsidP="00E11DA4">
      <w:pPr>
        <w:pStyle w:val="30"/>
        <w:rPr>
          <w:rStyle w:val="31"/>
        </w:rPr>
      </w:pPr>
      <w:bookmarkStart w:id="348" w:name="_Toc226534804"/>
      <w:r w:rsidRPr="0037086D">
        <w:rPr>
          <w:rFonts w:hint="eastAsia"/>
        </w:rPr>
        <w:t>其他出入库管理</w:t>
      </w:r>
      <w:bookmarkEnd w:id="348"/>
    </w:p>
    <w:p w14:paraId="47E2908B" w14:textId="77777777" w:rsidR="006704FC" w:rsidRPr="0037086D" w:rsidRDefault="00D91995" w:rsidP="00E11DA4">
      <w:pPr>
        <w:pStyle w:val="4"/>
        <w:rPr>
          <w:b/>
        </w:rPr>
      </w:pPr>
      <w:bookmarkStart w:id="349" w:name="_Toc226534805"/>
      <w:r w:rsidRPr="0037086D">
        <w:rPr>
          <w:rFonts w:hint="eastAsia"/>
        </w:rPr>
        <w:t>其他出入库管理总览</w:t>
      </w:r>
      <w:bookmarkEnd w:id="349"/>
    </w:p>
    <w:p w14:paraId="59CFFC63" w14:textId="77777777" w:rsidR="006704FC" w:rsidRPr="0037086D" w:rsidRDefault="00D91995" w:rsidP="003070BF">
      <w:pPr>
        <w:pStyle w:val="a1"/>
        <w:ind w:firstLine="420"/>
      </w:pPr>
      <w:r w:rsidRPr="0037086D">
        <w:rPr>
          <w:rFonts w:hint="eastAsia"/>
        </w:rPr>
        <w:t>其他出入库管理，是专门针对企业在除了采购、销售类出入库之外的其他类型商品出入库进行管理的模块，例如公司内部的领用与还回、赠送与获赠等业务，都可以通过其他出入库管理来完成。</w:t>
      </w:r>
    </w:p>
    <w:p w14:paraId="1B123E47" w14:textId="77777777" w:rsidR="006704FC" w:rsidRPr="0037086D" w:rsidRDefault="00D91995" w:rsidP="003070BF">
      <w:pPr>
        <w:pStyle w:val="4"/>
        <w:rPr>
          <w:b/>
        </w:rPr>
      </w:pPr>
      <w:bookmarkStart w:id="350" w:name="_Toc226534806"/>
      <w:r w:rsidRPr="0037086D">
        <w:rPr>
          <w:rFonts w:hint="eastAsia"/>
        </w:rPr>
        <w:lastRenderedPageBreak/>
        <w:t>其他入库单</w:t>
      </w:r>
      <w:bookmarkEnd w:id="350"/>
    </w:p>
    <w:p w14:paraId="25EBFB3E" w14:textId="1E5BEFE9" w:rsidR="006704FC" w:rsidRPr="0037086D" w:rsidRDefault="00533D8E" w:rsidP="006704FC">
      <w:pPr>
        <w:rPr>
          <w:rFonts w:cstheme="minorEastAsia"/>
        </w:rPr>
      </w:pPr>
      <w:r>
        <w:rPr>
          <w:noProof/>
        </w:rPr>
        <w:drawing>
          <wp:inline distT="0" distB="0" distL="0" distR="0" wp14:anchorId="480F6D86" wp14:editId="26753CDC">
            <wp:extent cx="5274310" cy="2618105"/>
            <wp:effectExtent l="0" t="0" r="2540" b="0"/>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5274310" cy="2618105"/>
                    </a:xfrm>
                    <a:prstGeom prst="rect">
                      <a:avLst/>
                    </a:prstGeom>
                  </pic:spPr>
                </pic:pic>
              </a:graphicData>
            </a:graphic>
          </wp:inline>
        </w:drawing>
      </w:r>
    </w:p>
    <w:p w14:paraId="69123E01" w14:textId="77777777" w:rsidR="006704FC" w:rsidRPr="0037086D" w:rsidRDefault="00D91995" w:rsidP="006704FC">
      <w:r w:rsidRPr="0037086D">
        <w:rPr>
          <w:rFonts w:hint="eastAsia"/>
          <w:bCs/>
        </w:rPr>
        <w:t>功能描述：</w:t>
      </w:r>
      <w:r w:rsidRPr="0037086D">
        <w:rPr>
          <w:rFonts w:hint="eastAsia"/>
        </w:rPr>
        <w:t>用于记录其他方式入库的单据，该单据不产生往来账。</w:t>
      </w:r>
    </w:p>
    <w:p w14:paraId="7BE1AD50" w14:textId="77777777" w:rsidR="006704FC" w:rsidRPr="0037086D" w:rsidRDefault="00D91995" w:rsidP="006704FC">
      <w:r w:rsidRPr="0037086D">
        <w:rPr>
          <w:rFonts w:hint="eastAsia"/>
        </w:rPr>
        <w:t>操作说明：</w:t>
      </w:r>
    </w:p>
    <w:p w14:paraId="1BC2C70F" w14:textId="77777777" w:rsidR="003070BF" w:rsidRDefault="00D91995" w:rsidP="003070BF">
      <w:r>
        <w:rPr>
          <w:rFonts w:hint="eastAsia"/>
        </w:rPr>
        <w:t>【录入方式】：</w:t>
      </w:r>
      <w:r w:rsidRPr="0037086D">
        <w:rPr>
          <w:rFonts w:hint="eastAsia"/>
        </w:rPr>
        <w:t>提供“手工录入、其他单据明细导入”等方式进行业务单据录入。</w:t>
      </w:r>
    </w:p>
    <w:p w14:paraId="1A5B3AA1" w14:textId="77777777" w:rsidR="003070BF" w:rsidRDefault="00D91995" w:rsidP="003070BF">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的商品；刷新账面库存；修改单据；红字反冲。</w:t>
      </w:r>
    </w:p>
    <w:p w14:paraId="38E50476" w14:textId="77777777" w:rsidR="003070BF" w:rsidRDefault="00D91995" w:rsidP="003070BF">
      <w:r>
        <w:rPr>
          <w:rFonts w:hint="eastAsia"/>
        </w:rPr>
        <w:t>【过账处理】：库存数量、金额增加。</w:t>
      </w:r>
    </w:p>
    <w:p w14:paraId="44E8F1C4" w14:textId="77777777" w:rsidR="003070BF" w:rsidRDefault="00D91995" w:rsidP="003070BF">
      <w:r>
        <w:rPr>
          <w:rFonts w:hint="eastAsia"/>
        </w:rPr>
        <w:t>【单据修改】：</w:t>
      </w:r>
    </w:p>
    <w:p w14:paraId="378FD04F" w14:textId="77777777" w:rsidR="003070BF" w:rsidRDefault="00D91995" w:rsidP="003070BF">
      <w:pPr>
        <w:pStyle w:val="11"/>
      </w:pPr>
      <w:r>
        <w:rPr>
          <w:rFonts w:hint="eastAsia"/>
        </w:rPr>
        <w:t>支持单据全面修改。</w:t>
      </w:r>
    </w:p>
    <w:p w14:paraId="233733F4" w14:textId="77777777" w:rsidR="003070BF" w:rsidRDefault="00D91995" w:rsidP="003070BF">
      <w:r>
        <w:rPr>
          <w:rFonts w:hint="eastAsia"/>
        </w:rPr>
        <w:t>【其他】：</w:t>
      </w:r>
    </w:p>
    <w:p w14:paraId="17D0D589" w14:textId="77777777" w:rsidR="006704FC" w:rsidRPr="0037086D" w:rsidRDefault="00D91995" w:rsidP="003070BF">
      <w:pPr>
        <w:pStyle w:val="11"/>
      </w:pPr>
      <w:r w:rsidRPr="0037086D">
        <w:rPr>
          <w:rFonts w:hint="eastAsia"/>
        </w:rPr>
        <w:t>往来单位、结算单位：是非必填表头信息，当该单据用户公司内部业务处理的时候可以不用填写。</w:t>
      </w:r>
    </w:p>
    <w:p w14:paraId="419C9D98" w14:textId="77777777" w:rsidR="006704FC" w:rsidRPr="0037086D" w:rsidRDefault="00D91995" w:rsidP="003070BF">
      <w:pPr>
        <w:pStyle w:val="11"/>
      </w:pPr>
      <w:r w:rsidRPr="0037086D">
        <w:rPr>
          <w:rFonts w:hint="eastAsia"/>
        </w:rPr>
        <w:t>业务类别：必填，需要指定这次入库属于什么业务，以便选择到对应的收入项目。</w:t>
      </w:r>
    </w:p>
    <w:p w14:paraId="3056AC3B" w14:textId="77777777" w:rsidR="006704FC" w:rsidRPr="0037086D" w:rsidRDefault="00D91995" w:rsidP="003070BF">
      <w:pPr>
        <w:pStyle w:val="4"/>
        <w:rPr>
          <w:b/>
        </w:rPr>
      </w:pPr>
      <w:bookmarkStart w:id="351" w:name="_Toc226534807"/>
      <w:r w:rsidRPr="0037086D">
        <w:rPr>
          <w:rFonts w:hint="eastAsia"/>
        </w:rPr>
        <w:t>其他出库单</w:t>
      </w:r>
      <w:bookmarkEnd w:id="351"/>
    </w:p>
    <w:p w14:paraId="081A2F60" w14:textId="2D8AE3BE" w:rsidR="006704FC" w:rsidRPr="0037086D" w:rsidRDefault="00533D8E" w:rsidP="006704FC">
      <w:r>
        <w:rPr>
          <w:noProof/>
        </w:rPr>
        <w:drawing>
          <wp:inline distT="0" distB="0" distL="0" distR="0" wp14:anchorId="444FBF39" wp14:editId="61EFB8E5">
            <wp:extent cx="5274310" cy="2618105"/>
            <wp:effectExtent l="0" t="0" r="2540" b="0"/>
            <wp:docPr id="459"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274310" cy="2618105"/>
                    </a:xfrm>
                    <a:prstGeom prst="rect">
                      <a:avLst/>
                    </a:prstGeom>
                  </pic:spPr>
                </pic:pic>
              </a:graphicData>
            </a:graphic>
          </wp:inline>
        </w:drawing>
      </w:r>
    </w:p>
    <w:p w14:paraId="6F98247A" w14:textId="77777777" w:rsidR="006704FC" w:rsidRPr="0037086D" w:rsidRDefault="00D91995" w:rsidP="006704FC">
      <w:r w:rsidRPr="0037086D">
        <w:rPr>
          <w:rFonts w:hint="eastAsia"/>
          <w:bCs/>
        </w:rPr>
        <w:t>功能描述：</w:t>
      </w:r>
      <w:r w:rsidRPr="0037086D">
        <w:rPr>
          <w:rFonts w:hint="eastAsia"/>
        </w:rPr>
        <w:t>用于记录其他方式出库的单据，该单据直接按成本价进行出库。</w:t>
      </w:r>
    </w:p>
    <w:p w14:paraId="3ABC5BC6" w14:textId="77777777" w:rsidR="006704FC" w:rsidRPr="0037086D" w:rsidRDefault="00D91995" w:rsidP="006704FC">
      <w:r w:rsidRPr="0037086D">
        <w:rPr>
          <w:rFonts w:hint="eastAsia"/>
        </w:rPr>
        <w:t>操作说明：</w:t>
      </w:r>
    </w:p>
    <w:p w14:paraId="671993B8" w14:textId="77777777" w:rsidR="003070BF" w:rsidRDefault="00D91995" w:rsidP="003070BF">
      <w:r>
        <w:rPr>
          <w:rFonts w:hint="eastAsia"/>
        </w:rPr>
        <w:t>【录入方式】：</w:t>
      </w:r>
      <w:r w:rsidRPr="0037086D">
        <w:rPr>
          <w:rFonts w:hint="eastAsia"/>
        </w:rPr>
        <w:t>提供“手工录入、其他单据明细导入”等方式进行业务单据录入。</w:t>
      </w:r>
    </w:p>
    <w:p w14:paraId="5B44DD0C" w14:textId="77777777" w:rsidR="003070BF" w:rsidRDefault="00D91995" w:rsidP="003070BF">
      <w:r>
        <w:rPr>
          <w:rFonts w:hint="eastAsia"/>
        </w:rPr>
        <w:lastRenderedPageBreak/>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的商品；刷新虚拟库存；刷新账面库存；修改单据；红字反冲。</w:t>
      </w:r>
    </w:p>
    <w:p w14:paraId="7BE10214" w14:textId="77777777" w:rsidR="003070BF" w:rsidRDefault="00D91995" w:rsidP="003070BF">
      <w:r>
        <w:rPr>
          <w:rFonts w:hint="eastAsia"/>
        </w:rPr>
        <w:t>【过账处理】：库存数量、金额减少。</w:t>
      </w:r>
    </w:p>
    <w:p w14:paraId="0219A89D" w14:textId="77777777" w:rsidR="003070BF" w:rsidRDefault="00D91995" w:rsidP="003070BF">
      <w:r>
        <w:rPr>
          <w:rFonts w:hint="eastAsia"/>
        </w:rPr>
        <w:t>【单据修改】：</w:t>
      </w:r>
    </w:p>
    <w:p w14:paraId="2D663F84" w14:textId="77777777" w:rsidR="003070BF" w:rsidRDefault="00D91995" w:rsidP="003070BF">
      <w:pPr>
        <w:pStyle w:val="11"/>
      </w:pPr>
      <w:r>
        <w:rPr>
          <w:rFonts w:hint="eastAsia"/>
        </w:rPr>
        <w:t>支持单据全面修改。</w:t>
      </w:r>
    </w:p>
    <w:p w14:paraId="469F7270" w14:textId="77777777" w:rsidR="003070BF" w:rsidRDefault="00D91995" w:rsidP="003070BF">
      <w:r>
        <w:rPr>
          <w:rFonts w:hint="eastAsia"/>
        </w:rPr>
        <w:t>【其他】：</w:t>
      </w:r>
    </w:p>
    <w:p w14:paraId="6DF6081A" w14:textId="77777777" w:rsidR="006704FC" w:rsidRPr="0037086D" w:rsidRDefault="00D91995" w:rsidP="003070BF">
      <w:pPr>
        <w:pStyle w:val="11"/>
      </w:pPr>
      <w:r w:rsidRPr="0037086D">
        <w:rPr>
          <w:rFonts w:hint="eastAsia"/>
        </w:rPr>
        <w:t>往来单位、结算单位：是非必填表头信息，当该单据用户公司内部业务处理的时候可以不用填写。</w:t>
      </w:r>
    </w:p>
    <w:p w14:paraId="12A1D059" w14:textId="77777777" w:rsidR="006704FC" w:rsidRPr="0037086D" w:rsidRDefault="00D91995" w:rsidP="003070BF">
      <w:pPr>
        <w:pStyle w:val="11"/>
      </w:pPr>
      <w:r w:rsidRPr="0037086D">
        <w:rPr>
          <w:rFonts w:hint="eastAsia"/>
        </w:rPr>
        <w:t>业务类别：必填，需要指定这次出库属于什么业务，以便选择到对应的支出项目；</w:t>
      </w:r>
    </w:p>
    <w:p w14:paraId="64C2A665" w14:textId="77777777" w:rsidR="006704FC" w:rsidRPr="0037086D" w:rsidRDefault="00D91995" w:rsidP="00787EDE">
      <w:pPr>
        <w:pStyle w:val="4"/>
        <w:rPr>
          <w:b/>
        </w:rPr>
      </w:pPr>
      <w:bookmarkStart w:id="352" w:name="_Toc226534808"/>
      <w:r w:rsidRPr="0037086D">
        <w:rPr>
          <w:rFonts w:hint="eastAsia"/>
        </w:rPr>
        <w:t>其他入库查询</w:t>
      </w:r>
      <w:bookmarkEnd w:id="352"/>
    </w:p>
    <w:p w14:paraId="1A765626" w14:textId="7D55BC9D" w:rsidR="006704FC" w:rsidRPr="0037086D" w:rsidRDefault="00533D8E" w:rsidP="006704FC">
      <w:pPr>
        <w:rPr>
          <w:rFonts w:cstheme="minorEastAsia"/>
        </w:rPr>
      </w:pPr>
      <w:r>
        <w:rPr>
          <w:noProof/>
        </w:rPr>
        <w:drawing>
          <wp:inline distT="0" distB="0" distL="0" distR="0" wp14:anchorId="5D31BC3C" wp14:editId="0220C9CA">
            <wp:extent cx="5274310" cy="2618105"/>
            <wp:effectExtent l="0" t="0" r="2540" b="0"/>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274310" cy="2618105"/>
                    </a:xfrm>
                    <a:prstGeom prst="rect">
                      <a:avLst/>
                    </a:prstGeom>
                  </pic:spPr>
                </pic:pic>
              </a:graphicData>
            </a:graphic>
          </wp:inline>
        </w:drawing>
      </w:r>
    </w:p>
    <w:p w14:paraId="48D3A108" w14:textId="77777777" w:rsidR="006704FC" w:rsidRPr="0037086D" w:rsidRDefault="00D91995" w:rsidP="006704FC">
      <w:r w:rsidRPr="0037086D">
        <w:rPr>
          <w:rFonts w:hint="eastAsia"/>
          <w:bCs/>
        </w:rPr>
        <w:t>功能描述：</w:t>
      </w:r>
      <w:r w:rsidRPr="0037086D">
        <w:rPr>
          <w:rFonts w:hint="eastAsia"/>
        </w:rPr>
        <w:t>统计商品的其他入库情况，包括商品的“数量、单价、金额”等信息。</w:t>
      </w:r>
    </w:p>
    <w:p w14:paraId="79D596B4" w14:textId="77777777" w:rsidR="006704FC" w:rsidRPr="0037086D" w:rsidRDefault="00D91995" w:rsidP="006704FC">
      <w:r w:rsidRPr="0037086D">
        <w:rPr>
          <w:rFonts w:hint="eastAsia"/>
        </w:rPr>
        <w:t>操作说明：</w:t>
      </w:r>
    </w:p>
    <w:p w14:paraId="12037FB0" w14:textId="77777777" w:rsidR="006704FC" w:rsidRPr="0037086D" w:rsidRDefault="00D91995" w:rsidP="006704FC">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2B464600" w14:textId="77777777" w:rsidR="006704FC" w:rsidRPr="0037086D" w:rsidRDefault="00D91995" w:rsidP="00787EDE">
      <w:pPr>
        <w:pStyle w:val="4"/>
        <w:rPr>
          <w:b/>
        </w:rPr>
      </w:pPr>
      <w:bookmarkStart w:id="353" w:name="_Toc226534809"/>
      <w:r w:rsidRPr="0037086D">
        <w:rPr>
          <w:rFonts w:hint="eastAsia"/>
        </w:rPr>
        <w:t>其他出库查询</w:t>
      </w:r>
      <w:bookmarkEnd w:id="353"/>
    </w:p>
    <w:p w14:paraId="41F83748" w14:textId="722B373F" w:rsidR="006704FC" w:rsidRPr="0037086D" w:rsidRDefault="00533D8E" w:rsidP="006704FC">
      <w:r>
        <w:rPr>
          <w:noProof/>
        </w:rPr>
        <w:drawing>
          <wp:inline distT="0" distB="0" distL="0" distR="0" wp14:anchorId="7EF36E1C" wp14:editId="4488BBA0">
            <wp:extent cx="5274310" cy="2618105"/>
            <wp:effectExtent l="0" t="0" r="2540" b="0"/>
            <wp:docPr id="464" name="图片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5274310" cy="2618105"/>
                    </a:xfrm>
                    <a:prstGeom prst="rect">
                      <a:avLst/>
                    </a:prstGeom>
                  </pic:spPr>
                </pic:pic>
              </a:graphicData>
            </a:graphic>
          </wp:inline>
        </w:drawing>
      </w:r>
    </w:p>
    <w:p w14:paraId="6A6D915B" w14:textId="77777777" w:rsidR="006704FC" w:rsidRPr="0037086D" w:rsidRDefault="00D91995" w:rsidP="006704FC">
      <w:r w:rsidRPr="0037086D">
        <w:rPr>
          <w:rFonts w:hint="eastAsia"/>
          <w:bCs/>
        </w:rPr>
        <w:t>功能描述：</w:t>
      </w:r>
      <w:r w:rsidRPr="0037086D">
        <w:rPr>
          <w:rFonts w:hint="eastAsia"/>
        </w:rPr>
        <w:t>统计商品的其他出库情况，包括商品的“数量、单价、金额”等信息。</w:t>
      </w:r>
    </w:p>
    <w:p w14:paraId="086E45D9" w14:textId="77777777" w:rsidR="006704FC" w:rsidRPr="0037086D" w:rsidRDefault="00D91995" w:rsidP="006704FC">
      <w:r w:rsidRPr="0037086D">
        <w:rPr>
          <w:rFonts w:hint="eastAsia"/>
        </w:rPr>
        <w:t>操作说明：</w:t>
      </w:r>
    </w:p>
    <w:p w14:paraId="097A5DFE" w14:textId="77777777" w:rsidR="006704FC" w:rsidRPr="0037086D" w:rsidRDefault="00D91995" w:rsidP="006704FC">
      <w:r>
        <w:rPr>
          <w:rFonts w:hint="eastAsia"/>
        </w:rPr>
        <w:lastRenderedPageBreak/>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367489AE" w14:textId="77777777" w:rsidR="006704FC" w:rsidRPr="0037086D" w:rsidRDefault="00D91995" w:rsidP="00787EDE">
      <w:pPr>
        <w:pStyle w:val="4"/>
        <w:rPr>
          <w:b/>
        </w:rPr>
      </w:pPr>
      <w:bookmarkStart w:id="354" w:name="_Toc226534810"/>
      <w:r w:rsidRPr="0037086D">
        <w:rPr>
          <w:rFonts w:hint="eastAsia"/>
        </w:rPr>
        <w:t>其他出入库查询</w:t>
      </w:r>
      <w:bookmarkEnd w:id="354"/>
    </w:p>
    <w:p w14:paraId="2FD298BA" w14:textId="4EDE272A" w:rsidR="006704FC" w:rsidRPr="0037086D" w:rsidRDefault="00533D8E" w:rsidP="006704FC">
      <w:r>
        <w:rPr>
          <w:noProof/>
        </w:rPr>
        <w:drawing>
          <wp:inline distT="0" distB="0" distL="0" distR="0" wp14:anchorId="3B916860" wp14:editId="5D585CBB">
            <wp:extent cx="5274310" cy="2618105"/>
            <wp:effectExtent l="0" t="0" r="2540" b="0"/>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274310" cy="2618105"/>
                    </a:xfrm>
                    <a:prstGeom prst="rect">
                      <a:avLst/>
                    </a:prstGeom>
                  </pic:spPr>
                </pic:pic>
              </a:graphicData>
            </a:graphic>
          </wp:inline>
        </w:drawing>
      </w:r>
    </w:p>
    <w:p w14:paraId="3D39DA1B" w14:textId="77777777" w:rsidR="006704FC" w:rsidRPr="0037086D" w:rsidRDefault="00D91995" w:rsidP="006704FC">
      <w:r w:rsidRPr="0037086D">
        <w:rPr>
          <w:rFonts w:hint="eastAsia"/>
          <w:bCs/>
        </w:rPr>
        <w:t>功能描述：</w:t>
      </w:r>
      <w:r w:rsidRPr="0037086D">
        <w:rPr>
          <w:rFonts w:hint="eastAsia"/>
        </w:rPr>
        <w:t>统计商品的其他出入库以及差异情况，包括商品出入库信息及出入库差异信息。</w:t>
      </w:r>
    </w:p>
    <w:p w14:paraId="6F712309" w14:textId="77777777" w:rsidR="006704FC" w:rsidRPr="0037086D" w:rsidRDefault="00D91995" w:rsidP="006704FC">
      <w:r w:rsidRPr="0037086D">
        <w:rPr>
          <w:rFonts w:hint="eastAsia"/>
        </w:rPr>
        <w:t>操作说明：</w:t>
      </w:r>
    </w:p>
    <w:p w14:paraId="6259F951" w14:textId="77777777" w:rsidR="006704FC" w:rsidRPr="0037086D" w:rsidRDefault="00D91995" w:rsidP="006704FC">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30BE8BBE" w14:textId="165C0F57" w:rsidR="006704FC" w:rsidRPr="0037086D" w:rsidRDefault="00D91995" w:rsidP="00787EDE">
      <w:pPr>
        <w:pStyle w:val="4"/>
        <w:rPr>
          <w:b/>
        </w:rPr>
      </w:pPr>
      <w:bookmarkStart w:id="355" w:name="_Toc226534811"/>
      <w:r w:rsidRPr="0037086D">
        <w:rPr>
          <w:rFonts w:hint="eastAsia"/>
        </w:rPr>
        <w:t>其他出入库明细</w:t>
      </w:r>
      <w:r w:rsidR="00EF1E24">
        <w:rPr>
          <w:rFonts w:hint="eastAsia"/>
        </w:rPr>
        <w:t>表</w:t>
      </w:r>
      <w:bookmarkEnd w:id="355"/>
    </w:p>
    <w:p w14:paraId="1903C068" w14:textId="491C4BA6" w:rsidR="006704FC" w:rsidRPr="0037086D" w:rsidRDefault="00533D8E" w:rsidP="006704FC">
      <w:pPr>
        <w:rPr>
          <w:rFonts w:cstheme="minorEastAsia"/>
        </w:rPr>
      </w:pPr>
      <w:r>
        <w:rPr>
          <w:noProof/>
        </w:rPr>
        <w:drawing>
          <wp:inline distT="0" distB="0" distL="0" distR="0" wp14:anchorId="5D8F0189" wp14:editId="3E847E29">
            <wp:extent cx="5274310" cy="2618105"/>
            <wp:effectExtent l="0" t="0" r="2540" b="0"/>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274310" cy="2618105"/>
                    </a:xfrm>
                    <a:prstGeom prst="rect">
                      <a:avLst/>
                    </a:prstGeom>
                  </pic:spPr>
                </pic:pic>
              </a:graphicData>
            </a:graphic>
          </wp:inline>
        </w:drawing>
      </w:r>
    </w:p>
    <w:p w14:paraId="3FF91B17" w14:textId="77777777" w:rsidR="006704FC" w:rsidRPr="0037086D" w:rsidRDefault="00D91995" w:rsidP="006704FC">
      <w:r w:rsidRPr="0037086D">
        <w:rPr>
          <w:rFonts w:hint="eastAsia"/>
          <w:bCs/>
        </w:rPr>
        <w:t>功能描述：</w:t>
      </w:r>
      <w:r w:rsidRPr="0037086D">
        <w:rPr>
          <w:rFonts w:hint="eastAsia"/>
        </w:rPr>
        <w:t>查询某一时间段的商品其他出入库单据明细。</w:t>
      </w:r>
    </w:p>
    <w:p w14:paraId="52911BDE" w14:textId="77777777" w:rsidR="006704FC" w:rsidRPr="0037086D" w:rsidRDefault="00D91995" w:rsidP="00787EDE">
      <w:pPr>
        <w:pStyle w:val="30"/>
        <w:rPr>
          <w:b/>
        </w:rPr>
      </w:pPr>
      <w:bookmarkStart w:id="356" w:name="_Toc226534812"/>
      <w:r w:rsidRPr="0037086D">
        <w:rPr>
          <w:rFonts w:hint="eastAsia"/>
        </w:rPr>
        <w:t>盘点管理</w:t>
      </w:r>
      <w:bookmarkEnd w:id="356"/>
    </w:p>
    <w:p w14:paraId="23E6FDAD" w14:textId="77777777" w:rsidR="006704FC" w:rsidRPr="0037086D" w:rsidRDefault="00D91995" w:rsidP="00787EDE">
      <w:pPr>
        <w:pStyle w:val="4"/>
        <w:rPr>
          <w:b/>
        </w:rPr>
      </w:pPr>
      <w:bookmarkStart w:id="357" w:name="_Toc226534813"/>
      <w:r w:rsidRPr="0037086D">
        <w:rPr>
          <w:rFonts w:hint="eastAsia"/>
        </w:rPr>
        <w:t>盘点管理总览</w:t>
      </w:r>
      <w:bookmarkEnd w:id="357"/>
    </w:p>
    <w:p w14:paraId="6F9E8A25" w14:textId="77777777" w:rsidR="006704FC" w:rsidRPr="0037086D" w:rsidRDefault="00D91995" w:rsidP="00787EDE">
      <w:pPr>
        <w:pStyle w:val="a1"/>
        <w:ind w:firstLine="420"/>
      </w:pPr>
      <w:r w:rsidRPr="0037086D">
        <w:rPr>
          <w:rFonts w:hint="eastAsia"/>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r w:rsidRPr="0037086D">
        <w:t>/</w:t>
      </w:r>
      <w:r w:rsidRPr="0037086D">
        <w:rPr>
          <w:rFonts w:hint="eastAsia"/>
        </w:rPr>
        <w:t>报溢单来减少或增加电脑库存账。</w:t>
      </w:r>
    </w:p>
    <w:p w14:paraId="3026A567" w14:textId="77777777" w:rsidR="006704FC" w:rsidRPr="0037086D" w:rsidRDefault="00D91995" w:rsidP="00787EDE">
      <w:pPr>
        <w:pStyle w:val="4"/>
        <w:rPr>
          <w:b/>
        </w:rPr>
      </w:pPr>
      <w:bookmarkStart w:id="358" w:name="_Toc226534814"/>
      <w:r w:rsidRPr="0037086D">
        <w:rPr>
          <w:rFonts w:hint="eastAsia"/>
        </w:rPr>
        <w:lastRenderedPageBreak/>
        <w:t>库存盘点</w:t>
      </w:r>
      <w:bookmarkEnd w:id="358"/>
    </w:p>
    <w:p w14:paraId="55A432EA" w14:textId="1CEC9A40" w:rsidR="006704FC" w:rsidRPr="0037086D" w:rsidRDefault="0045104A" w:rsidP="006704FC">
      <w:pPr>
        <w:rPr>
          <w:rFonts w:cstheme="minorEastAsia"/>
        </w:rPr>
      </w:pPr>
      <w:r>
        <w:rPr>
          <w:noProof/>
        </w:rPr>
        <w:drawing>
          <wp:inline distT="0" distB="0" distL="0" distR="0" wp14:anchorId="3BE6577A" wp14:editId="7F380D8C">
            <wp:extent cx="5274310" cy="2618105"/>
            <wp:effectExtent l="0" t="0" r="2540" b="0"/>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274310" cy="2618105"/>
                    </a:xfrm>
                    <a:prstGeom prst="rect">
                      <a:avLst/>
                    </a:prstGeom>
                  </pic:spPr>
                </pic:pic>
              </a:graphicData>
            </a:graphic>
          </wp:inline>
        </w:drawing>
      </w:r>
    </w:p>
    <w:p w14:paraId="17421453" w14:textId="77777777" w:rsidR="006704FC" w:rsidRPr="0037086D" w:rsidRDefault="00D91995" w:rsidP="006704FC">
      <w:pPr>
        <w:rPr>
          <w:rFonts w:cstheme="minorEastAsia"/>
        </w:rPr>
      </w:pPr>
      <w:bookmarkStart w:id="359" w:name="_Toc10274"/>
      <w:r w:rsidRPr="0037086D">
        <w:rPr>
          <w:rFonts w:cstheme="minorEastAsia" w:hint="eastAsia"/>
          <w:bCs/>
        </w:rPr>
        <w:t>功能描述：</w:t>
      </w:r>
      <w:r w:rsidRPr="0037086D">
        <w:rPr>
          <w:rFonts w:hint="eastAsia"/>
        </w:rPr>
        <w:t>盘点实际库存数量，和账面库存进行对比，自动生成“报损</w:t>
      </w:r>
      <w:r w:rsidRPr="0037086D">
        <w:t>/</w:t>
      </w:r>
      <w:r w:rsidRPr="0037086D">
        <w:rPr>
          <w:rFonts w:hint="eastAsia"/>
        </w:rPr>
        <w:t>报溢单”的草稿</w:t>
      </w:r>
      <w:r w:rsidRPr="0037086D">
        <w:rPr>
          <w:rFonts w:cstheme="minorEastAsia" w:hint="eastAsia"/>
        </w:rPr>
        <w:t>。</w:t>
      </w:r>
    </w:p>
    <w:p w14:paraId="5D127B68" w14:textId="77777777" w:rsidR="006704FC" w:rsidRPr="0037086D" w:rsidRDefault="00D91995" w:rsidP="006704FC">
      <w:r w:rsidRPr="0037086D">
        <w:rPr>
          <w:rFonts w:hint="eastAsia"/>
        </w:rPr>
        <w:t>操作说明：</w:t>
      </w:r>
    </w:p>
    <w:p w14:paraId="29153B05" w14:textId="77777777" w:rsidR="006704FC" w:rsidRPr="0037086D" w:rsidRDefault="00D91995" w:rsidP="006704FC">
      <w:r>
        <w:rPr>
          <w:rFonts w:hint="eastAsia"/>
        </w:rPr>
        <w:t>【</w:t>
      </w:r>
      <w:r w:rsidRPr="0037086D">
        <w:rPr>
          <w:rFonts w:hint="eastAsia"/>
        </w:rPr>
        <w:t>新增单据</w:t>
      </w:r>
      <w:r>
        <w:rPr>
          <w:rFonts w:hint="eastAsia"/>
        </w:rPr>
        <w:t>】</w:t>
      </w:r>
      <w:r w:rsidRPr="0037086D">
        <w:rPr>
          <w:rFonts w:hint="eastAsia"/>
        </w:rPr>
        <w:t>：手动录入库存盘点单，填入“盘点仓库”和“商品信息”后会自动显示账面的“库存数量”，仓管填入“盘点数量”后，系统自动计算“盈亏数量”。</w:t>
      </w:r>
    </w:p>
    <w:p w14:paraId="2E85FA6C" w14:textId="77777777" w:rsidR="006704FC" w:rsidRDefault="00D91995" w:rsidP="006704FC">
      <w:r>
        <w:rPr>
          <w:rFonts w:hint="eastAsia"/>
        </w:rPr>
        <w:t>【</w:t>
      </w:r>
      <w:r w:rsidRPr="0037086D">
        <w:rPr>
          <w:rFonts w:hint="eastAsia"/>
        </w:rPr>
        <w:t>未盘点商品查询</w:t>
      </w:r>
      <w:r>
        <w:rPr>
          <w:rFonts w:hint="eastAsia"/>
        </w:rPr>
        <w:t>】：</w:t>
      </w:r>
    </w:p>
    <w:p w14:paraId="64E4BF46" w14:textId="77777777" w:rsidR="006704FC" w:rsidRDefault="00D91995" w:rsidP="00787EDE">
      <w:pPr>
        <w:pStyle w:val="11"/>
      </w:pPr>
      <w:r w:rsidRPr="00893A33">
        <w:rPr>
          <w:rFonts w:hint="eastAsia"/>
        </w:rPr>
        <w:t>可以按仓库查询出未盘点的商品，并支持转换为盘点单。</w:t>
      </w:r>
    </w:p>
    <w:p w14:paraId="368AC98E" w14:textId="77777777" w:rsidR="006704FC" w:rsidRPr="00893A33" w:rsidRDefault="00D91995" w:rsidP="00787EDE">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数量生成盘点单盘点数量。</w:t>
      </w:r>
    </w:p>
    <w:p w14:paraId="0563205C" w14:textId="77777777" w:rsidR="006704FC" w:rsidRDefault="00D91995" w:rsidP="006704FC">
      <w:r>
        <w:rPr>
          <w:rFonts w:hint="eastAsia"/>
        </w:rPr>
        <w:t>【</w:t>
      </w:r>
      <w:r w:rsidRPr="0037086D">
        <w:rPr>
          <w:rFonts w:hint="eastAsia"/>
        </w:rPr>
        <w:t>盘点处理</w:t>
      </w:r>
      <w:r>
        <w:rPr>
          <w:rFonts w:hint="eastAsia"/>
        </w:rPr>
        <w:t>】</w:t>
      </w:r>
      <w:r w:rsidRPr="0037086D">
        <w:rPr>
          <w:rFonts w:hint="eastAsia"/>
        </w:rPr>
        <w:t>：选择盘点单进行盘点处理，系统会根据该张盘点单的盈亏数量自动生成报损</w:t>
      </w:r>
      <w:r w:rsidRPr="0037086D">
        <w:t>/</w:t>
      </w:r>
      <w:r w:rsidRPr="0037086D">
        <w:rPr>
          <w:rFonts w:hint="eastAsia"/>
        </w:rPr>
        <w:t>报溢单草稿。</w:t>
      </w:r>
    </w:p>
    <w:p w14:paraId="46DD1FBF" w14:textId="77777777" w:rsidR="006704FC" w:rsidRPr="0037086D" w:rsidRDefault="00D91995" w:rsidP="006704FC">
      <w:r>
        <w:rPr>
          <w:rFonts w:hint="eastAsia"/>
        </w:rPr>
        <w:t>【</w:t>
      </w:r>
      <w:r w:rsidRPr="0037086D">
        <w:rPr>
          <w:rFonts w:hint="eastAsia"/>
        </w:rPr>
        <w:t>盘点汇总</w:t>
      </w:r>
      <w:r>
        <w:rPr>
          <w:rFonts w:hint="eastAsia"/>
        </w:rPr>
        <w:t>】</w:t>
      </w:r>
      <w:r w:rsidRPr="0037086D">
        <w:rPr>
          <w:rFonts w:hint="eastAsia"/>
        </w:rPr>
        <w:t>：对指定仓库的所有盘点单批量进行盘点处理</w:t>
      </w:r>
      <w:r w:rsidRPr="0037086D">
        <w:t>(</w:t>
      </w:r>
      <w:r w:rsidRPr="0037086D">
        <w:rPr>
          <w:rFonts w:hint="eastAsia"/>
        </w:rPr>
        <w:t>必须指定唯一仓库的盘点单</w:t>
      </w:r>
      <w:r w:rsidRPr="0037086D">
        <w:t>)</w:t>
      </w:r>
      <w:r w:rsidRPr="0037086D">
        <w:rPr>
          <w:rFonts w:hint="eastAsia"/>
        </w:rPr>
        <w:t>。进入盘点汇总：</w:t>
      </w:r>
    </w:p>
    <w:p w14:paraId="2C17B050" w14:textId="77777777" w:rsidR="006704FC" w:rsidRPr="0037086D" w:rsidRDefault="00D91995" w:rsidP="00787EDE">
      <w:pPr>
        <w:pStyle w:val="11"/>
      </w:pPr>
      <w:r w:rsidRPr="0037086D">
        <w:rPr>
          <w:rFonts w:hint="eastAsia"/>
        </w:rPr>
        <w:t>筛选商品：可以模糊输入商品名称和编号，筛选出部分商品进行盘点。</w:t>
      </w:r>
    </w:p>
    <w:p w14:paraId="23D3C34F" w14:textId="77777777" w:rsidR="006704FC" w:rsidRPr="0037086D" w:rsidRDefault="00D91995" w:rsidP="00787EDE">
      <w:pPr>
        <w:pStyle w:val="11"/>
      </w:pPr>
      <w:r w:rsidRPr="0037086D">
        <w:rPr>
          <w:rFonts w:hint="eastAsia"/>
        </w:rPr>
        <w:t>全部盘点处理：对商品所有已有盘点单进行盘点处理，并根据所有盘点单的盈亏数量自动生成报损报溢单草稿。</w:t>
      </w:r>
    </w:p>
    <w:p w14:paraId="0DF863CD" w14:textId="77777777" w:rsidR="006704FC" w:rsidRPr="0037086D" w:rsidRDefault="00D91995" w:rsidP="006704FC">
      <w:r>
        <w:rPr>
          <w:rFonts w:hint="eastAsia"/>
        </w:rPr>
        <w:t>【</w:t>
      </w:r>
      <w:r w:rsidRPr="0037086D">
        <w:rPr>
          <w:rFonts w:hint="eastAsia"/>
        </w:rPr>
        <w:t>修改为未盘点单据</w:t>
      </w:r>
      <w:r>
        <w:rPr>
          <w:rFonts w:hint="eastAsia"/>
        </w:rPr>
        <w:t>】：将做过</w:t>
      </w:r>
      <w:r>
        <w:t>[</w:t>
      </w:r>
      <w:r w:rsidRPr="0037086D">
        <w:rPr>
          <w:rFonts w:hint="eastAsia"/>
        </w:rPr>
        <w:t>盘点处理</w:t>
      </w:r>
      <w:r>
        <w:t>]</w:t>
      </w:r>
      <w:r w:rsidRPr="0037086D">
        <w:rPr>
          <w:rFonts w:hint="eastAsia"/>
        </w:rPr>
        <w:t>的盘点单的状态修改为“未盘点”</w:t>
      </w:r>
      <w:r w:rsidRPr="0037086D">
        <w:t>(</w:t>
      </w:r>
      <w:r w:rsidRPr="0037086D">
        <w:rPr>
          <w:rFonts w:hint="eastAsia"/>
        </w:rPr>
        <w:t>仅处理光标当前选中的单据</w:t>
      </w:r>
      <w:r w:rsidRPr="0037086D">
        <w:t>)</w:t>
      </w:r>
      <w:r w:rsidRPr="0037086D">
        <w:rPr>
          <w:rFonts w:hint="eastAsia"/>
        </w:rPr>
        <w:t>，用户可以重新对盘点单进行修改并做盘点处理。</w:t>
      </w:r>
    </w:p>
    <w:p w14:paraId="0D19687F" w14:textId="77777777" w:rsidR="006704FC" w:rsidRPr="0037086D" w:rsidRDefault="00D91995" w:rsidP="006704FC">
      <w:r>
        <w:rPr>
          <w:rFonts w:hint="eastAsia"/>
        </w:rPr>
        <w:t>【</w:t>
      </w:r>
      <w:r w:rsidRPr="0037086D">
        <w:rPr>
          <w:rFonts w:hint="eastAsia"/>
        </w:rPr>
        <w:t>删除所有已盘点单据</w:t>
      </w:r>
      <w:r>
        <w:rPr>
          <w:rFonts w:hint="eastAsia"/>
        </w:rPr>
        <w:t>】</w:t>
      </w:r>
      <w:r w:rsidRPr="0037086D">
        <w:rPr>
          <w:rFonts w:hint="eastAsia"/>
        </w:rPr>
        <w:t>：删除所有已盘点完成的单据。</w:t>
      </w:r>
    </w:p>
    <w:p w14:paraId="22CA8C62" w14:textId="77777777" w:rsidR="006704FC" w:rsidRDefault="00D91995" w:rsidP="006704FC">
      <w:r>
        <w:rPr>
          <w:rFonts w:hint="eastAsia"/>
        </w:rPr>
        <w:t>【</w:t>
      </w:r>
      <w:r w:rsidRPr="0037086D">
        <w:rPr>
          <w:rFonts w:hint="eastAsia"/>
        </w:rPr>
        <w:t>序列号盘点</w:t>
      </w:r>
      <w:r>
        <w:rPr>
          <w:rFonts w:hint="eastAsia"/>
        </w:rPr>
        <w:t>】</w:t>
      </w:r>
      <w:r w:rsidRPr="0037086D">
        <w:rPr>
          <w:rFonts w:hint="eastAsia"/>
        </w:rPr>
        <w:t>：系统配置启用</w:t>
      </w:r>
      <w:r>
        <w:t>[</w:t>
      </w:r>
      <w:r w:rsidRPr="0037086D">
        <w:rPr>
          <w:rFonts w:hint="eastAsia"/>
        </w:rPr>
        <w:t>系统采用序列号严密管理模式</w:t>
      </w:r>
      <w:r w:rsidRPr="0037086D">
        <w:t>+</w:t>
      </w:r>
      <w:r w:rsidRPr="0037086D">
        <w:rPr>
          <w:rFonts w:hint="eastAsia"/>
        </w:rPr>
        <w:t>序列号关联货位、自由项、批次批号</w:t>
      </w:r>
      <w:r>
        <w:t>]</w:t>
      </w:r>
      <w:r w:rsidRPr="0037086D">
        <w:rPr>
          <w:rFonts w:hint="eastAsia"/>
        </w:rPr>
        <w:t>功能后，车间盘点单支持对启用序列号管理商品进行序列号盘点。</w:t>
      </w:r>
    </w:p>
    <w:p w14:paraId="4F784093" w14:textId="77777777" w:rsidR="006704FC" w:rsidRPr="00015636" w:rsidRDefault="00D91995" w:rsidP="006704FC">
      <w:r>
        <w:rPr>
          <w:rFonts w:hint="eastAsia"/>
        </w:rPr>
        <w:t>【</w:t>
      </w:r>
      <w:r w:rsidRPr="00015636">
        <w:rPr>
          <w:rFonts w:hint="eastAsia"/>
        </w:rPr>
        <w:t>盘点处理单据日期生成规则</w:t>
      </w:r>
      <w:r>
        <w:rPr>
          <w:rFonts w:hint="eastAsia"/>
        </w:rPr>
        <w:t>】</w:t>
      </w:r>
      <w:r w:rsidRPr="00015636">
        <w:rPr>
          <w:rFonts w:hint="eastAsia"/>
        </w:rPr>
        <w:t>：支持选择按当前日期，或按盘点单日期生成报损</w:t>
      </w:r>
      <w:r>
        <w:rPr>
          <w:rFonts w:hint="eastAsia"/>
        </w:rPr>
        <w:t>、</w:t>
      </w:r>
      <w:r w:rsidRPr="00015636">
        <w:rPr>
          <w:rFonts w:hint="eastAsia"/>
        </w:rPr>
        <w:t>报溢单</w:t>
      </w:r>
      <w:r>
        <w:rPr>
          <w:rFonts w:hint="eastAsia"/>
        </w:rPr>
        <w:t>，</w:t>
      </w:r>
      <w:r w:rsidRPr="00015636">
        <w:rPr>
          <w:rFonts w:hint="eastAsia"/>
        </w:rPr>
        <w:t>单据日期。</w:t>
      </w:r>
    </w:p>
    <w:p w14:paraId="5352315A" w14:textId="77777777" w:rsidR="006704FC" w:rsidRPr="0037086D" w:rsidRDefault="00D91995" w:rsidP="00E55520">
      <w:pPr>
        <w:pStyle w:val="4"/>
        <w:rPr>
          <w:b/>
        </w:rPr>
      </w:pPr>
      <w:bookmarkStart w:id="360" w:name="_Toc226534815"/>
      <w:bookmarkEnd w:id="359"/>
      <w:r w:rsidRPr="0037086D">
        <w:rPr>
          <w:rFonts w:hint="eastAsia"/>
        </w:rPr>
        <w:lastRenderedPageBreak/>
        <w:t>报损单</w:t>
      </w:r>
      <w:bookmarkEnd w:id="360"/>
    </w:p>
    <w:p w14:paraId="133C1D65" w14:textId="3AE03F3D" w:rsidR="006704FC" w:rsidRPr="0037086D" w:rsidRDefault="0045104A" w:rsidP="006704FC">
      <w:pPr>
        <w:rPr>
          <w:rFonts w:cstheme="minorEastAsia"/>
        </w:rPr>
      </w:pPr>
      <w:r>
        <w:rPr>
          <w:noProof/>
        </w:rPr>
        <w:drawing>
          <wp:inline distT="0" distB="0" distL="0" distR="0" wp14:anchorId="47E6D3E3" wp14:editId="109846A0">
            <wp:extent cx="5274310" cy="2618105"/>
            <wp:effectExtent l="0" t="0" r="2540" b="0"/>
            <wp:docPr id="468" name="图片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5274310" cy="2618105"/>
                    </a:xfrm>
                    <a:prstGeom prst="rect">
                      <a:avLst/>
                    </a:prstGeom>
                  </pic:spPr>
                </pic:pic>
              </a:graphicData>
            </a:graphic>
          </wp:inline>
        </w:drawing>
      </w:r>
    </w:p>
    <w:p w14:paraId="04405B0D"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意外情况导致商品受损，通过报损单对商品数量进行调整，使账实相符</w:t>
      </w:r>
      <w:r w:rsidRPr="0037086D">
        <w:rPr>
          <w:rFonts w:cstheme="minorEastAsia" w:hint="eastAsia"/>
        </w:rPr>
        <w:t>。</w:t>
      </w:r>
    </w:p>
    <w:p w14:paraId="33F1AD68" w14:textId="77777777" w:rsidR="006704FC" w:rsidRPr="0037086D" w:rsidRDefault="00D91995" w:rsidP="006704FC">
      <w:r w:rsidRPr="0037086D">
        <w:rPr>
          <w:rFonts w:hint="eastAsia"/>
        </w:rPr>
        <w:t>操作说明：</w:t>
      </w:r>
    </w:p>
    <w:p w14:paraId="599644A6" w14:textId="77777777" w:rsidR="00E55520" w:rsidRDefault="00D91995" w:rsidP="00E55520">
      <w:r>
        <w:rPr>
          <w:rFonts w:hint="eastAsia"/>
        </w:rPr>
        <w:t>【录入方式】：</w:t>
      </w:r>
      <w:r w:rsidRPr="0037086D">
        <w:rPr>
          <w:rFonts w:hint="eastAsia"/>
        </w:rPr>
        <w:t>提供“手工录入”等方式进行业务单据录入。</w:t>
      </w:r>
    </w:p>
    <w:p w14:paraId="74D47449" w14:textId="77777777" w:rsidR="00E55520" w:rsidRDefault="00D91995" w:rsidP="00E55520">
      <w:r>
        <w:rPr>
          <w:rFonts w:hint="eastAsia"/>
        </w:rPr>
        <w:t>【单据助手】：</w:t>
      </w:r>
      <w:r w:rsidRPr="0037086D">
        <w:rPr>
          <w:rFonts w:hint="eastAsia"/>
        </w:rPr>
        <w:t>实时库存；单据操作日志；清除数量为</w:t>
      </w:r>
      <w:r w:rsidRPr="0037086D">
        <w:t>0</w:t>
      </w:r>
      <w:r w:rsidRPr="0037086D">
        <w:rPr>
          <w:rFonts w:hint="eastAsia"/>
        </w:rPr>
        <w:t>的商品；刷新虚拟库存；修改单据；红字反冲。</w:t>
      </w:r>
    </w:p>
    <w:p w14:paraId="157E0883" w14:textId="77777777" w:rsidR="00E55520" w:rsidRDefault="00D91995" w:rsidP="00E55520">
      <w:r>
        <w:rPr>
          <w:rFonts w:hint="eastAsia"/>
        </w:rPr>
        <w:t>【过账处理】：库存数量、金额减少。</w:t>
      </w:r>
      <w:r w:rsidRPr="0037086D">
        <w:rPr>
          <w:rFonts w:hint="eastAsia"/>
        </w:rPr>
        <w:t>库存总值减少。</w:t>
      </w:r>
    </w:p>
    <w:p w14:paraId="1F1943F6" w14:textId="77777777" w:rsidR="00E55520" w:rsidRDefault="00D91995" w:rsidP="00E55520">
      <w:r>
        <w:rPr>
          <w:rFonts w:hint="eastAsia"/>
        </w:rPr>
        <w:t>【单据修改】：</w:t>
      </w:r>
    </w:p>
    <w:p w14:paraId="2750FAF4" w14:textId="77777777" w:rsidR="00E55520" w:rsidRDefault="00D91995" w:rsidP="00E55520">
      <w:pPr>
        <w:pStyle w:val="11"/>
      </w:pPr>
      <w:r>
        <w:rPr>
          <w:rFonts w:hint="eastAsia"/>
        </w:rPr>
        <w:t>不支持单据全面修改。</w:t>
      </w:r>
    </w:p>
    <w:p w14:paraId="68B81A29" w14:textId="77777777" w:rsidR="00E55520" w:rsidRDefault="00D91995" w:rsidP="00E55520">
      <w:pPr>
        <w:pStyle w:val="11"/>
      </w:pPr>
      <w:r>
        <w:rPr>
          <w:rFonts w:hint="eastAsia"/>
        </w:rPr>
        <w:t>支持修改“单据日期、单据编号、经手人、部门、说明、摘要”。</w:t>
      </w:r>
    </w:p>
    <w:p w14:paraId="79D08795" w14:textId="77777777" w:rsidR="00E55520" w:rsidRDefault="00D91995" w:rsidP="00E55520">
      <w:r>
        <w:rPr>
          <w:rFonts w:hint="eastAsia"/>
        </w:rPr>
        <w:t>【其他】：</w:t>
      </w:r>
    </w:p>
    <w:p w14:paraId="4FEE6686" w14:textId="77777777" w:rsidR="006704FC" w:rsidRPr="00EA6103" w:rsidRDefault="00D91995" w:rsidP="00E55520">
      <w:pPr>
        <w:pStyle w:val="11"/>
      </w:pPr>
      <w:r>
        <w:rPr>
          <w:rFonts w:hint="eastAsia"/>
        </w:rPr>
        <w:t>允许只报损浮动单位数量。</w:t>
      </w:r>
    </w:p>
    <w:p w14:paraId="07E00537" w14:textId="77777777" w:rsidR="006704FC" w:rsidRPr="0037086D" w:rsidRDefault="00D91995" w:rsidP="002628AA">
      <w:pPr>
        <w:pStyle w:val="4"/>
        <w:rPr>
          <w:b/>
        </w:rPr>
      </w:pPr>
      <w:bookmarkStart w:id="361" w:name="_Toc226534816"/>
      <w:r w:rsidRPr="0037086D">
        <w:rPr>
          <w:rFonts w:hint="eastAsia"/>
        </w:rPr>
        <w:t>报溢单</w:t>
      </w:r>
      <w:bookmarkEnd w:id="361"/>
    </w:p>
    <w:p w14:paraId="3834BCFD" w14:textId="121F3EE0" w:rsidR="006704FC" w:rsidRPr="0037086D" w:rsidRDefault="0045104A" w:rsidP="006704FC">
      <w:r>
        <w:rPr>
          <w:noProof/>
        </w:rPr>
        <w:drawing>
          <wp:inline distT="0" distB="0" distL="0" distR="0" wp14:anchorId="53BBCB26" wp14:editId="758FF826">
            <wp:extent cx="5274310" cy="2618105"/>
            <wp:effectExtent l="0" t="0" r="2540" b="0"/>
            <wp:docPr id="469" name="图片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274310" cy="2618105"/>
                    </a:xfrm>
                    <a:prstGeom prst="rect">
                      <a:avLst/>
                    </a:prstGeom>
                  </pic:spPr>
                </pic:pic>
              </a:graphicData>
            </a:graphic>
          </wp:inline>
        </w:drawing>
      </w:r>
    </w:p>
    <w:p w14:paraId="5A42FD9E" w14:textId="77777777" w:rsidR="006704FC" w:rsidRPr="0037086D" w:rsidRDefault="00D91995" w:rsidP="006704FC">
      <w:r w:rsidRPr="0037086D">
        <w:rPr>
          <w:rFonts w:hint="eastAsia"/>
          <w:bCs/>
        </w:rPr>
        <w:t>功能描述：</w:t>
      </w:r>
      <w:r w:rsidRPr="0037086D">
        <w:rPr>
          <w:rFonts w:hint="eastAsia"/>
        </w:rPr>
        <w:t>仓库中商品数量，通过报溢单对仓库中的商品数量及金额进行调整，使账实相符。</w:t>
      </w:r>
    </w:p>
    <w:p w14:paraId="570869B8" w14:textId="77777777" w:rsidR="006704FC" w:rsidRPr="0037086D" w:rsidRDefault="00D91995" w:rsidP="006704FC">
      <w:r w:rsidRPr="0037086D">
        <w:rPr>
          <w:rFonts w:hint="eastAsia"/>
        </w:rPr>
        <w:t>操作说明：</w:t>
      </w:r>
    </w:p>
    <w:p w14:paraId="78CC9115" w14:textId="77777777" w:rsidR="002628AA" w:rsidRDefault="00D91995" w:rsidP="002628AA">
      <w:r>
        <w:rPr>
          <w:rFonts w:hint="eastAsia"/>
        </w:rPr>
        <w:t>【录入方式】：</w:t>
      </w:r>
      <w:r w:rsidRPr="0037086D">
        <w:rPr>
          <w:rFonts w:hint="eastAsia"/>
        </w:rPr>
        <w:t>提供“手工录入”等方式进行业务单据录入。</w:t>
      </w:r>
    </w:p>
    <w:p w14:paraId="5AE6B948" w14:textId="77777777" w:rsidR="002628AA" w:rsidRPr="0037086D" w:rsidRDefault="00D91995" w:rsidP="002628AA">
      <w:r>
        <w:rPr>
          <w:rFonts w:hint="eastAsia"/>
        </w:rPr>
        <w:t>【单据助手】：</w:t>
      </w:r>
      <w:r w:rsidRPr="0037086D">
        <w:rPr>
          <w:rFonts w:hint="eastAsia"/>
        </w:rPr>
        <w:t>实时库存；单据操作日志；清除数量为</w:t>
      </w:r>
      <w:r w:rsidRPr="0037086D">
        <w:t>0</w:t>
      </w:r>
      <w:r w:rsidRPr="0037086D">
        <w:rPr>
          <w:rFonts w:hint="eastAsia"/>
        </w:rPr>
        <w:t>的商品；修改单据；红字反冲。</w:t>
      </w:r>
    </w:p>
    <w:p w14:paraId="605ED34D" w14:textId="77777777" w:rsidR="002628AA" w:rsidRDefault="00D91995" w:rsidP="002628AA">
      <w:r w:rsidRPr="0037086D">
        <w:rPr>
          <w:rFonts w:hint="eastAsia"/>
        </w:rPr>
        <w:lastRenderedPageBreak/>
        <w:t>选择商品会自动带出对应价格。</w:t>
      </w:r>
    </w:p>
    <w:p w14:paraId="30DD0A23" w14:textId="77777777" w:rsidR="002628AA" w:rsidRDefault="00D91995" w:rsidP="002628AA">
      <w:r>
        <w:rPr>
          <w:rFonts w:hint="eastAsia"/>
        </w:rPr>
        <w:t>【过账处理】：库存数量、金额增加。</w:t>
      </w:r>
      <w:r w:rsidRPr="0037086D">
        <w:rPr>
          <w:rFonts w:hint="eastAsia"/>
        </w:rPr>
        <w:t>库存总值增加。</w:t>
      </w:r>
    </w:p>
    <w:p w14:paraId="2ADAC066" w14:textId="77777777" w:rsidR="002628AA" w:rsidRDefault="00D91995" w:rsidP="002628AA">
      <w:r>
        <w:rPr>
          <w:rFonts w:hint="eastAsia"/>
        </w:rPr>
        <w:t>【单据修改】：</w:t>
      </w:r>
    </w:p>
    <w:p w14:paraId="2513E12C" w14:textId="77777777" w:rsidR="002628AA" w:rsidRDefault="00D91995" w:rsidP="002628AA">
      <w:pPr>
        <w:pStyle w:val="11"/>
      </w:pPr>
      <w:r>
        <w:rPr>
          <w:rFonts w:hint="eastAsia"/>
        </w:rPr>
        <w:t>不支持单据全面修改。</w:t>
      </w:r>
    </w:p>
    <w:p w14:paraId="06B21FD7" w14:textId="77777777" w:rsidR="002628AA" w:rsidRDefault="00D91995" w:rsidP="002628AA">
      <w:pPr>
        <w:pStyle w:val="11"/>
      </w:pPr>
      <w:r>
        <w:rPr>
          <w:rFonts w:hint="eastAsia"/>
        </w:rPr>
        <w:t>支持修改“单据日期、单据编号、经手人、部门、说明、摘要”。</w:t>
      </w:r>
    </w:p>
    <w:p w14:paraId="7A7C4030" w14:textId="77777777" w:rsidR="002628AA" w:rsidRDefault="00D91995" w:rsidP="002628AA">
      <w:r>
        <w:rPr>
          <w:rFonts w:hint="eastAsia"/>
        </w:rPr>
        <w:t>【其他】：</w:t>
      </w:r>
    </w:p>
    <w:p w14:paraId="0BB75D6A" w14:textId="77777777" w:rsidR="006704FC" w:rsidRPr="00EA6103" w:rsidRDefault="00D91995" w:rsidP="002628AA">
      <w:pPr>
        <w:pStyle w:val="11"/>
      </w:pPr>
      <w:r>
        <w:rPr>
          <w:rFonts w:hint="eastAsia"/>
        </w:rPr>
        <w:t>允许只报溢浮动单位数量。</w:t>
      </w:r>
    </w:p>
    <w:p w14:paraId="1487553F" w14:textId="77777777" w:rsidR="006704FC" w:rsidRPr="0037086D" w:rsidRDefault="00D91995" w:rsidP="00DC28EC">
      <w:pPr>
        <w:pStyle w:val="30"/>
        <w:rPr>
          <w:b/>
        </w:rPr>
      </w:pPr>
      <w:bookmarkStart w:id="362" w:name="_Toc226534817"/>
      <w:r w:rsidRPr="0037086D">
        <w:rPr>
          <w:rFonts w:hint="eastAsia"/>
        </w:rPr>
        <w:t>组装生产管理</w:t>
      </w:r>
      <w:bookmarkEnd w:id="362"/>
    </w:p>
    <w:p w14:paraId="26DE0C08" w14:textId="77777777" w:rsidR="006704FC" w:rsidRPr="0037086D" w:rsidRDefault="00D91995" w:rsidP="00DC28EC">
      <w:pPr>
        <w:pStyle w:val="4"/>
        <w:rPr>
          <w:b/>
        </w:rPr>
      </w:pPr>
      <w:bookmarkStart w:id="363" w:name="_Toc226534818"/>
      <w:r w:rsidRPr="0037086D">
        <w:rPr>
          <w:rFonts w:hint="eastAsia"/>
        </w:rPr>
        <w:t>组装生产管理总览</w:t>
      </w:r>
      <w:bookmarkEnd w:id="363"/>
    </w:p>
    <w:p w14:paraId="2F8066F3" w14:textId="77777777" w:rsidR="006704FC" w:rsidRPr="0037086D" w:rsidRDefault="00D91995" w:rsidP="00DC28EC">
      <w:pPr>
        <w:pStyle w:val="a1"/>
        <w:ind w:firstLine="420"/>
      </w:pPr>
      <w:r w:rsidRPr="0037086D">
        <w:rPr>
          <w:rFonts w:hint="eastAsia"/>
        </w:rPr>
        <w:t>组装业务是指将多个散件组装成一个配套件的过程。组装是捆绑销售的一种解决方案，在库存环节进行简单的组装作业。</w:t>
      </w:r>
    </w:p>
    <w:p w14:paraId="6BFA3C29" w14:textId="77777777" w:rsidR="006704FC" w:rsidRPr="0037086D" w:rsidRDefault="00D91995" w:rsidP="00DC28EC">
      <w:pPr>
        <w:pStyle w:val="a1"/>
        <w:ind w:firstLine="420"/>
      </w:pPr>
      <w:r w:rsidRPr="0037086D">
        <w:rPr>
          <w:rFonts w:hint="eastAsia"/>
        </w:rPr>
        <w:t>拆卸是生产不良品、库存检验次品或销售退回残次品后一般会进行的简单拆卸作业。拆卸和组装作业是一个相反的过程，即把成品拆卸成子件。</w:t>
      </w:r>
    </w:p>
    <w:p w14:paraId="79E2E076" w14:textId="77777777" w:rsidR="006704FC" w:rsidRPr="0037086D" w:rsidRDefault="00D91995" w:rsidP="00DC28EC">
      <w:pPr>
        <w:pStyle w:val="4"/>
        <w:rPr>
          <w:b/>
        </w:rPr>
      </w:pPr>
      <w:bookmarkStart w:id="364" w:name="_Toc226534819"/>
      <w:r w:rsidRPr="0037086D">
        <w:rPr>
          <w:rFonts w:hint="eastAsia"/>
        </w:rPr>
        <w:t>组装拆卸模板</w:t>
      </w:r>
      <w:bookmarkEnd w:id="364"/>
    </w:p>
    <w:p w14:paraId="0FC9FA8B" w14:textId="0C2489D6" w:rsidR="006704FC" w:rsidRPr="0037086D" w:rsidRDefault="0045104A" w:rsidP="006704FC">
      <w:r>
        <w:rPr>
          <w:noProof/>
        </w:rPr>
        <w:drawing>
          <wp:inline distT="0" distB="0" distL="0" distR="0" wp14:anchorId="70C890BC" wp14:editId="697C2C85">
            <wp:extent cx="5274310" cy="2618105"/>
            <wp:effectExtent l="0" t="0" r="2540" b="0"/>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274310" cy="2618105"/>
                    </a:xfrm>
                    <a:prstGeom prst="rect">
                      <a:avLst/>
                    </a:prstGeom>
                  </pic:spPr>
                </pic:pic>
              </a:graphicData>
            </a:graphic>
          </wp:inline>
        </w:drawing>
      </w:r>
    </w:p>
    <w:p w14:paraId="529D5AB8" w14:textId="77777777" w:rsidR="006704FC" w:rsidRPr="0037086D" w:rsidRDefault="00D91995" w:rsidP="006704FC">
      <w:r w:rsidRPr="0037086D">
        <w:rPr>
          <w:rFonts w:hint="eastAsia"/>
          <w:bCs/>
        </w:rPr>
        <w:t>功能描述：</w:t>
      </w:r>
      <w:r w:rsidRPr="0037086D">
        <w:rPr>
          <w:rFonts w:hint="eastAsia"/>
        </w:rPr>
        <w:t>组装拆卸模板为组装拆卸模板清单，便于进行快速录入组装拆卸单据。</w:t>
      </w:r>
    </w:p>
    <w:p w14:paraId="79AE35D5" w14:textId="77777777" w:rsidR="006704FC" w:rsidRPr="0037086D" w:rsidRDefault="00D91995" w:rsidP="006704FC">
      <w:r w:rsidRPr="0037086D">
        <w:rPr>
          <w:rFonts w:hint="eastAsia"/>
        </w:rPr>
        <w:t>操作说明：</w:t>
      </w:r>
    </w:p>
    <w:p w14:paraId="2B542949" w14:textId="77777777" w:rsidR="00DC28EC" w:rsidRDefault="00D91995" w:rsidP="006704FC">
      <w:r w:rsidRPr="00DC28EC">
        <w:rPr>
          <w:rFonts w:hint="eastAsia"/>
        </w:rPr>
        <w:t>【整体概述】：</w:t>
      </w:r>
    </w:p>
    <w:p w14:paraId="56C0A791" w14:textId="77777777" w:rsidR="006704FC" w:rsidRPr="0037086D" w:rsidRDefault="00D91995" w:rsidP="00DC28EC">
      <w:pPr>
        <w:pStyle w:val="11"/>
      </w:pPr>
      <w:r w:rsidRPr="0037086D">
        <w:rPr>
          <w:rFonts w:hint="eastAsia"/>
        </w:rPr>
        <w:t>可以添加模板、复制新增模板、修改模板、批量删除模板、按模板生成组装拆卸单草稿。</w:t>
      </w:r>
    </w:p>
    <w:p w14:paraId="37E93B8B" w14:textId="77777777" w:rsidR="006704FC" w:rsidRPr="0037086D" w:rsidRDefault="00D91995" w:rsidP="00DC28EC">
      <w:pPr>
        <w:pStyle w:val="11"/>
      </w:pPr>
      <w:r w:rsidRPr="0037086D">
        <w:rPr>
          <w:rFonts w:hint="eastAsia"/>
        </w:rPr>
        <w:t>可通过“模板名称、摘要、生成商品编号、生成商品名称、入库仓库、出库仓库、生成单据类型”条件对组装拆卸模板进行查询。</w:t>
      </w:r>
    </w:p>
    <w:p w14:paraId="099E237C" w14:textId="77777777" w:rsidR="00DC28EC" w:rsidRDefault="00D91995" w:rsidP="00DC28EC">
      <w:r>
        <w:rPr>
          <w:rFonts w:hint="eastAsia"/>
        </w:rPr>
        <w:t>【添加模板】：可打开组装拆卸模板新增界面。</w:t>
      </w:r>
    </w:p>
    <w:p w14:paraId="12C3F350" w14:textId="77777777" w:rsidR="00DC28EC" w:rsidRDefault="00D91995" w:rsidP="00DC28EC">
      <w:r>
        <w:rPr>
          <w:rFonts w:hint="eastAsia"/>
        </w:rPr>
        <w:t>【复制模板】：可将光标定位行模板复新增成另一个模板。</w:t>
      </w:r>
    </w:p>
    <w:p w14:paraId="0259FE70" w14:textId="77777777" w:rsidR="00DC28EC" w:rsidRDefault="00D91995" w:rsidP="00DC28EC">
      <w:r>
        <w:rPr>
          <w:rFonts w:hint="eastAsia"/>
        </w:rPr>
        <w:t>【修改模板】：或者双击列表中的模板，可打开该模板编辑界面。</w:t>
      </w:r>
    </w:p>
    <w:p w14:paraId="5182AEE8" w14:textId="77777777" w:rsidR="00DC28EC" w:rsidRDefault="00D91995" w:rsidP="00DC28EC">
      <w:r>
        <w:rPr>
          <w:rFonts w:hint="eastAsia"/>
        </w:rPr>
        <w:t>【批量删除】：可将列表中勾选模板批量删除。</w:t>
      </w:r>
    </w:p>
    <w:p w14:paraId="1D7CD82C" w14:textId="77777777" w:rsidR="006704FC" w:rsidRPr="0037086D" w:rsidRDefault="00D91995" w:rsidP="00DC28EC">
      <w:r>
        <w:rPr>
          <w:rFonts w:hint="eastAsia"/>
        </w:rPr>
        <w:t>【生成草稿】：可将光标定位行模板生成组装单草稿或者拆卸单草稿，该按钮时，系</w:t>
      </w:r>
      <w:r w:rsidRPr="0037086D">
        <w:rPr>
          <w:rFonts w:hint="eastAsia"/>
        </w:rPr>
        <w:t>统会弹出“组装拆卸模板生成草稿”条件设置界面，根据实际情况填写生成数量、出库仓库、入库仓库、生成草稿单据类型、拆装差价处理方式等即可。</w:t>
      </w:r>
    </w:p>
    <w:p w14:paraId="597DCAF4" w14:textId="77777777" w:rsidR="006704FC" w:rsidRPr="0037086D" w:rsidRDefault="00D91995" w:rsidP="006704FC">
      <w:r>
        <w:rPr>
          <w:rFonts w:hint="eastAsia"/>
        </w:rPr>
        <w:t>【图标】：</w:t>
      </w:r>
      <w:r w:rsidRPr="0037086D">
        <w:rPr>
          <w:rFonts w:hint="eastAsia"/>
        </w:rPr>
        <w:t>点击右上角“感叹号”或列表中“感叹号”，可快速查看模板详情。</w:t>
      </w:r>
    </w:p>
    <w:p w14:paraId="49DFCA9B" w14:textId="77777777" w:rsidR="006704FC" w:rsidRPr="0037086D" w:rsidRDefault="00D91995" w:rsidP="006704FC">
      <w:r>
        <w:rPr>
          <w:rFonts w:hint="eastAsia"/>
        </w:rPr>
        <w:t>【</w:t>
      </w:r>
      <w:r w:rsidRPr="0037086D">
        <w:t>Excel</w:t>
      </w:r>
      <w:r w:rsidRPr="0037086D">
        <w:rPr>
          <w:rFonts w:hint="eastAsia"/>
        </w:rPr>
        <w:t>图标</w:t>
      </w:r>
      <w:r>
        <w:rPr>
          <w:rFonts w:hint="eastAsia"/>
        </w:rPr>
        <w:t>】：</w:t>
      </w:r>
      <w:r w:rsidRPr="0037086D">
        <w:rPr>
          <w:rFonts w:hint="eastAsia"/>
        </w:rPr>
        <w:t>可进入组装拆卸模板导入界面。</w:t>
      </w:r>
    </w:p>
    <w:p w14:paraId="296C7F97" w14:textId="77777777" w:rsidR="006704FC" w:rsidRPr="0037086D" w:rsidRDefault="00D91995" w:rsidP="006704FC">
      <w:r>
        <w:rPr>
          <w:rFonts w:hint="eastAsia"/>
        </w:rPr>
        <w:t>【</w:t>
      </w:r>
      <w:r w:rsidRPr="0037086D">
        <w:rPr>
          <w:rFonts w:hint="eastAsia"/>
        </w:rPr>
        <w:t>模板字段说明</w:t>
      </w:r>
      <w:r>
        <w:rPr>
          <w:rFonts w:hint="eastAsia"/>
        </w:rPr>
        <w:t>】：</w:t>
      </w:r>
    </w:p>
    <w:tbl>
      <w:tblPr>
        <w:tblStyle w:val="ab"/>
        <w:tblW w:w="0" w:type="auto"/>
        <w:tblLook w:val="04A0" w:firstRow="1" w:lastRow="0" w:firstColumn="1" w:lastColumn="0" w:noHBand="0" w:noVBand="1"/>
      </w:tblPr>
      <w:tblGrid>
        <w:gridCol w:w="1916"/>
        <w:gridCol w:w="6606"/>
      </w:tblGrid>
      <w:tr w:rsidR="006704FC" w:rsidRPr="0037086D" w14:paraId="2A7AB3E4" w14:textId="77777777" w:rsidTr="00F11D32">
        <w:tc>
          <w:tcPr>
            <w:tcW w:w="1916" w:type="dxa"/>
            <w:shd w:val="clear" w:color="auto" w:fill="D9D9D9" w:themeFill="background1" w:themeFillShade="D9"/>
          </w:tcPr>
          <w:p w14:paraId="4267912F" w14:textId="77777777" w:rsidR="006704FC" w:rsidRPr="0037086D" w:rsidRDefault="00D91995" w:rsidP="006704FC">
            <w:r w:rsidRPr="0037086D">
              <w:rPr>
                <w:rFonts w:hint="eastAsia"/>
              </w:rPr>
              <w:lastRenderedPageBreak/>
              <w:t>字段名称</w:t>
            </w:r>
          </w:p>
        </w:tc>
        <w:tc>
          <w:tcPr>
            <w:tcW w:w="6606" w:type="dxa"/>
            <w:shd w:val="clear" w:color="auto" w:fill="D9D9D9" w:themeFill="background1" w:themeFillShade="D9"/>
          </w:tcPr>
          <w:p w14:paraId="1A397CF0" w14:textId="77777777" w:rsidR="006704FC" w:rsidRPr="0037086D" w:rsidRDefault="00D91995" w:rsidP="006704FC">
            <w:r w:rsidRPr="0037086D">
              <w:rPr>
                <w:rFonts w:hint="eastAsia"/>
              </w:rPr>
              <w:t>功能说明</w:t>
            </w:r>
          </w:p>
        </w:tc>
      </w:tr>
      <w:tr w:rsidR="006704FC" w:rsidRPr="0037086D" w14:paraId="5302B4E8" w14:textId="77777777" w:rsidTr="00C917BB">
        <w:tc>
          <w:tcPr>
            <w:tcW w:w="1916" w:type="dxa"/>
          </w:tcPr>
          <w:p w14:paraId="40540E37" w14:textId="77777777" w:rsidR="006704FC" w:rsidRPr="0037086D" w:rsidRDefault="00D91995" w:rsidP="006704FC">
            <w:r w:rsidRPr="0037086D">
              <w:rPr>
                <w:rFonts w:hint="eastAsia"/>
              </w:rPr>
              <w:t>模板名称</w:t>
            </w:r>
          </w:p>
        </w:tc>
        <w:tc>
          <w:tcPr>
            <w:tcW w:w="6606" w:type="dxa"/>
          </w:tcPr>
          <w:p w14:paraId="73B22C65" w14:textId="77777777" w:rsidR="006704FC" w:rsidRPr="0037086D" w:rsidRDefault="00D91995" w:rsidP="006704FC">
            <w:r w:rsidRPr="0037086D">
              <w:rPr>
                <w:rFonts w:hint="eastAsia"/>
              </w:rPr>
              <w:t>一般记录该模板用于什么组装拆卸作业；</w:t>
            </w:r>
          </w:p>
          <w:p w14:paraId="155E056C" w14:textId="77777777" w:rsidR="006704FC" w:rsidRPr="0037086D" w:rsidRDefault="00D91995" w:rsidP="006704FC">
            <w:r w:rsidRPr="0037086D">
              <w:rPr>
                <w:rFonts w:hint="eastAsia"/>
              </w:rPr>
              <w:t>必填项；</w:t>
            </w:r>
          </w:p>
        </w:tc>
      </w:tr>
      <w:tr w:rsidR="006704FC" w:rsidRPr="0037086D" w14:paraId="14EE2B14" w14:textId="77777777" w:rsidTr="00C917BB">
        <w:tc>
          <w:tcPr>
            <w:tcW w:w="1916" w:type="dxa"/>
          </w:tcPr>
          <w:p w14:paraId="29E31CB9" w14:textId="77777777" w:rsidR="006704FC" w:rsidRPr="0037086D" w:rsidRDefault="00D91995" w:rsidP="006704FC">
            <w:r w:rsidRPr="0037086D">
              <w:rPr>
                <w:rFonts w:hint="eastAsia"/>
              </w:rPr>
              <w:t>入库仓库</w:t>
            </w:r>
          </w:p>
        </w:tc>
        <w:tc>
          <w:tcPr>
            <w:tcW w:w="6606" w:type="dxa"/>
          </w:tcPr>
          <w:p w14:paraId="08D1A307" w14:textId="77777777" w:rsidR="006704FC" w:rsidRPr="0037086D" w:rsidRDefault="00D91995" w:rsidP="006704FC">
            <w:r w:rsidRPr="0037086D">
              <w:rPr>
                <w:rFonts w:hint="eastAsia"/>
              </w:rPr>
              <w:t>组装好的配套件，或拆卸下来的散件，一般是放入哪个仓库；</w:t>
            </w:r>
          </w:p>
          <w:p w14:paraId="6D67F166" w14:textId="77777777" w:rsidR="006704FC" w:rsidRPr="0037086D" w:rsidRDefault="00D91995" w:rsidP="006704FC">
            <w:r w:rsidRPr="0037086D">
              <w:rPr>
                <w:rFonts w:hint="eastAsia"/>
              </w:rPr>
              <w:t>非必填项；</w:t>
            </w:r>
          </w:p>
          <w:p w14:paraId="47A4B630" w14:textId="77777777" w:rsidR="006704FC" w:rsidRPr="0037086D" w:rsidRDefault="00D91995" w:rsidP="006704FC">
            <w:r w:rsidRPr="0037086D">
              <w:rPr>
                <w:rFonts w:hint="eastAsia"/>
              </w:rPr>
              <w:t>也可在实际发生业务时的“组装拆卸单”中录入；</w:t>
            </w:r>
          </w:p>
        </w:tc>
      </w:tr>
      <w:tr w:rsidR="006704FC" w:rsidRPr="0037086D" w14:paraId="03009592" w14:textId="77777777" w:rsidTr="00C917BB">
        <w:tc>
          <w:tcPr>
            <w:tcW w:w="1916" w:type="dxa"/>
          </w:tcPr>
          <w:p w14:paraId="0FF7575D" w14:textId="77777777" w:rsidR="006704FC" w:rsidRPr="0037086D" w:rsidRDefault="00D91995" w:rsidP="006704FC">
            <w:r w:rsidRPr="0037086D">
              <w:rPr>
                <w:rFonts w:hint="eastAsia"/>
              </w:rPr>
              <w:t>出库仓库</w:t>
            </w:r>
          </w:p>
        </w:tc>
        <w:tc>
          <w:tcPr>
            <w:tcW w:w="6606" w:type="dxa"/>
          </w:tcPr>
          <w:p w14:paraId="1EDF4E00" w14:textId="77777777" w:rsidR="006704FC" w:rsidRPr="0037086D" w:rsidRDefault="00D91995" w:rsidP="006704FC">
            <w:r w:rsidRPr="0037086D">
              <w:rPr>
                <w:rFonts w:hint="eastAsia"/>
              </w:rPr>
              <w:t>组装所需散件，或拆卸所需配套件，一般是从哪个仓库领用；</w:t>
            </w:r>
          </w:p>
          <w:p w14:paraId="77C006DA" w14:textId="77777777" w:rsidR="006704FC" w:rsidRPr="0037086D" w:rsidRDefault="00D91995" w:rsidP="006704FC">
            <w:r w:rsidRPr="0037086D">
              <w:rPr>
                <w:rFonts w:hint="eastAsia"/>
              </w:rPr>
              <w:t>非必填项；</w:t>
            </w:r>
          </w:p>
          <w:p w14:paraId="1CD3C385" w14:textId="77777777" w:rsidR="006704FC" w:rsidRPr="0037086D" w:rsidRDefault="00D91995" w:rsidP="006704FC">
            <w:r w:rsidRPr="0037086D">
              <w:rPr>
                <w:rFonts w:hint="eastAsia"/>
              </w:rPr>
              <w:t>也可在实际发生业务时的“组装拆卸单”中录入；</w:t>
            </w:r>
          </w:p>
        </w:tc>
      </w:tr>
      <w:tr w:rsidR="006704FC" w:rsidRPr="0037086D" w14:paraId="7A503571" w14:textId="77777777" w:rsidTr="00C917BB">
        <w:tc>
          <w:tcPr>
            <w:tcW w:w="1916" w:type="dxa"/>
          </w:tcPr>
          <w:p w14:paraId="4876A3C2" w14:textId="77777777" w:rsidR="006704FC" w:rsidRPr="0037086D" w:rsidRDefault="00D91995" w:rsidP="006704FC">
            <w:r w:rsidRPr="0037086D">
              <w:rPr>
                <w:rFonts w:hint="eastAsia"/>
              </w:rPr>
              <w:t>计划生产数量</w:t>
            </w:r>
          </w:p>
        </w:tc>
        <w:tc>
          <w:tcPr>
            <w:tcW w:w="6606" w:type="dxa"/>
          </w:tcPr>
          <w:p w14:paraId="0A751948" w14:textId="77777777" w:rsidR="006704FC" w:rsidRPr="0037086D" w:rsidRDefault="00D91995" w:rsidP="006704FC">
            <w:r w:rsidRPr="0037086D">
              <w:rPr>
                <w:rFonts w:hint="eastAsia"/>
              </w:rPr>
              <w:t>一般用于记录需要组装成多少套件，或者需要拆卸出多少散件；</w:t>
            </w:r>
          </w:p>
          <w:p w14:paraId="4957946E" w14:textId="77777777" w:rsidR="006704FC" w:rsidRPr="0037086D" w:rsidRDefault="00D91995" w:rsidP="006704FC">
            <w:r w:rsidRPr="0037086D">
              <w:rPr>
                <w:rFonts w:hint="eastAsia"/>
              </w:rPr>
              <w:t>也可以用来记录“起订量”；</w:t>
            </w:r>
          </w:p>
          <w:p w14:paraId="3FE61F6B" w14:textId="77777777" w:rsidR="006704FC" w:rsidRPr="0037086D" w:rsidRDefault="00D91995" w:rsidP="006704FC">
            <w:r w:rsidRPr="0037086D">
              <w:rPr>
                <w:rFonts w:hint="eastAsia"/>
              </w:rPr>
              <w:t>非必填项；</w:t>
            </w:r>
          </w:p>
        </w:tc>
      </w:tr>
      <w:tr w:rsidR="006704FC" w:rsidRPr="0037086D" w14:paraId="4CA2DDA5" w14:textId="77777777" w:rsidTr="00C917BB">
        <w:trPr>
          <w:trHeight w:val="1984"/>
        </w:trPr>
        <w:tc>
          <w:tcPr>
            <w:tcW w:w="1916" w:type="dxa"/>
          </w:tcPr>
          <w:p w14:paraId="721F2DA1" w14:textId="77777777" w:rsidR="006704FC" w:rsidRPr="0037086D" w:rsidRDefault="00D91995" w:rsidP="006704FC">
            <w:r w:rsidRPr="0037086D">
              <w:rPr>
                <w:rFonts w:hint="eastAsia"/>
              </w:rPr>
              <w:t>拆装差价</w:t>
            </w:r>
          </w:p>
        </w:tc>
        <w:tc>
          <w:tcPr>
            <w:tcW w:w="6606" w:type="dxa"/>
          </w:tcPr>
          <w:p w14:paraId="312663D0" w14:textId="77777777" w:rsidR="006704FC" w:rsidRPr="0037086D" w:rsidRDefault="00D91995" w:rsidP="006704FC">
            <w:r w:rsidRPr="0037086D">
              <w:rPr>
                <w:rFonts w:hint="eastAsia"/>
              </w:rPr>
              <w:t>拆装差价包括“计入拆装差价项目”和“按金额比例重新计算差额成本”两个选项，系统默认勾选拆装差价“计入拆装差价项目”；</w:t>
            </w:r>
          </w:p>
          <w:p w14:paraId="28CFF2D0" w14:textId="77777777" w:rsidR="006704FC" w:rsidRPr="0037086D" w:rsidRDefault="006704FC" w:rsidP="006704FC">
            <w:r w:rsidRPr="0037086D">
              <w:rPr>
                <w:rFonts w:hint="eastAsia"/>
                <w:noProof/>
              </w:rPr>
              <w:drawing>
                <wp:inline distT="0" distB="0" distL="114300" distR="114300" wp14:anchorId="2502B1EC" wp14:editId="7370700A">
                  <wp:extent cx="4043680" cy="783590"/>
                  <wp:effectExtent l="0" t="0" r="13970" b="16510"/>
                  <wp:docPr id="481" name="C9F754DE-2CAD-44b6-B708-469DEB6407EB-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C9F754DE-2CAD-44b6-B708-469DEB6407EB-1" descr="qt_temp"/>
                          <pic:cNvPicPr>
                            <a:picLocks noChangeAspect="1"/>
                          </pic:cNvPicPr>
                        </pic:nvPicPr>
                        <pic:blipFill>
                          <a:blip r:embed="rId185"/>
                          <a:stretch>
                            <a:fillRect/>
                          </a:stretch>
                        </pic:blipFill>
                        <pic:spPr>
                          <a:xfrm>
                            <a:off x="0" y="0"/>
                            <a:ext cx="4043680" cy="783590"/>
                          </a:xfrm>
                          <a:prstGeom prst="rect">
                            <a:avLst/>
                          </a:prstGeom>
                        </pic:spPr>
                      </pic:pic>
                    </a:graphicData>
                  </a:graphic>
                </wp:inline>
              </w:drawing>
            </w:r>
          </w:p>
        </w:tc>
      </w:tr>
      <w:tr w:rsidR="006704FC" w:rsidRPr="0037086D" w14:paraId="6524D055" w14:textId="77777777" w:rsidTr="00C917BB">
        <w:tc>
          <w:tcPr>
            <w:tcW w:w="1916" w:type="dxa"/>
          </w:tcPr>
          <w:p w14:paraId="1F1DD2BE" w14:textId="77777777" w:rsidR="006704FC" w:rsidRPr="0037086D" w:rsidRDefault="00D91995" w:rsidP="006704FC">
            <w:r w:rsidRPr="0037086D">
              <w:rPr>
                <w:rFonts w:hint="eastAsia"/>
              </w:rPr>
              <w:t>实际可生产数量</w:t>
            </w:r>
          </w:p>
        </w:tc>
        <w:tc>
          <w:tcPr>
            <w:tcW w:w="6606" w:type="dxa"/>
          </w:tcPr>
          <w:p w14:paraId="562A87A8" w14:textId="77777777" w:rsidR="006704FC" w:rsidRPr="0037086D" w:rsidRDefault="00D91995" w:rsidP="006704FC">
            <w:r w:rsidRPr="0037086D">
              <w:rPr>
                <w:rFonts w:hint="eastAsia"/>
              </w:rPr>
              <w:t>计划生产数量＜＝最小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xml:space="preserve"> </w:t>
            </w:r>
            <w:r w:rsidRPr="0037086D">
              <w:rPr>
                <w:rFonts w:hint="eastAsia"/>
              </w:rPr>
              <w:t>计划生产数量；</w:t>
            </w:r>
          </w:p>
          <w:p w14:paraId="38A3208F" w14:textId="77777777" w:rsidR="006704FC" w:rsidRPr="0037086D" w:rsidRDefault="00D91995" w:rsidP="006704FC">
            <w:r w:rsidRPr="0037086D">
              <w:rPr>
                <w:rFonts w:hint="eastAsia"/>
              </w:rPr>
              <w:t>计划生产数量</w:t>
            </w:r>
            <w:r w:rsidRPr="0037086D">
              <w:t xml:space="preserve">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w:t>
            </w:r>
            <w:r w:rsidRPr="0037086D">
              <w:rPr>
                <w:rFonts w:hint="eastAsia"/>
              </w:rPr>
              <w:t>；</w:t>
            </w:r>
          </w:p>
        </w:tc>
      </w:tr>
      <w:tr w:rsidR="006704FC" w:rsidRPr="0037086D" w14:paraId="202B8315" w14:textId="77777777" w:rsidTr="00C917BB">
        <w:tc>
          <w:tcPr>
            <w:tcW w:w="1916" w:type="dxa"/>
          </w:tcPr>
          <w:p w14:paraId="50594A88" w14:textId="77777777" w:rsidR="006704FC" w:rsidRPr="0037086D" w:rsidRDefault="00D91995" w:rsidP="006704FC">
            <w:r w:rsidRPr="0037086D">
              <w:rPr>
                <w:rFonts w:hint="eastAsia"/>
              </w:rPr>
              <w:t>生成单据类型</w:t>
            </w:r>
          </w:p>
        </w:tc>
        <w:tc>
          <w:tcPr>
            <w:tcW w:w="6606" w:type="dxa"/>
          </w:tcPr>
          <w:p w14:paraId="0C8D34B4" w14:textId="77777777" w:rsidR="006704FC" w:rsidRPr="0037086D" w:rsidRDefault="00D91995" w:rsidP="006704FC">
            <w:r w:rsidRPr="0037086D">
              <w:rPr>
                <w:rFonts w:hint="eastAsia"/>
              </w:rPr>
              <w:t>表示该模板用于组装作业或者拆卸作业。</w:t>
            </w:r>
          </w:p>
        </w:tc>
      </w:tr>
      <w:tr w:rsidR="006704FC" w:rsidRPr="0037086D" w14:paraId="02541A0D" w14:textId="77777777" w:rsidTr="00C917BB">
        <w:tc>
          <w:tcPr>
            <w:tcW w:w="1916" w:type="dxa"/>
          </w:tcPr>
          <w:p w14:paraId="40507E1E" w14:textId="77777777" w:rsidR="006704FC" w:rsidRPr="0037086D" w:rsidRDefault="00D91995" w:rsidP="006704FC">
            <w:r w:rsidRPr="0037086D">
              <w:rPr>
                <w:rFonts w:hint="eastAsia"/>
              </w:rPr>
              <w:t>生成商品编号、生成商品名称、库存单位、生成数量</w:t>
            </w:r>
          </w:p>
        </w:tc>
        <w:tc>
          <w:tcPr>
            <w:tcW w:w="6606" w:type="dxa"/>
          </w:tcPr>
          <w:p w14:paraId="6B03154B" w14:textId="77777777" w:rsidR="006704FC" w:rsidRPr="0037086D" w:rsidRDefault="00D91995" w:rsidP="006704FC">
            <w:r w:rsidRPr="0037086D">
              <w:rPr>
                <w:rFonts w:hint="eastAsia"/>
              </w:rPr>
              <w:t>表头“生成单据类型”为“组装单草稿”时，上表体表示组装生成的套件信息；</w:t>
            </w:r>
          </w:p>
          <w:p w14:paraId="7054DAA0" w14:textId="77777777" w:rsidR="006704FC" w:rsidRPr="0037086D" w:rsidRDefault="00D91995" w:rsidP="006704FC">
            <w:r w:rsidRPr="0037086D">
              <w:rPr>
                <w:rFonts w:hint="eastAsia"/>
              </w:rPr>
              <w:t>表头“生成单据类型”为“拆装单草稿”时，上表体表示拆卸下来的散件信息；</w:t>
            </w:r>
          </w:p>
        </w:tc>
      </w:tr>
      <w:tr w:rsidR="006704FC" w:rsidRPr="0037086D" w14:paraId="2ED6AD9D" w14:textId="77777777" w:rsidTr="00C917BB">
        <w:tc>
          <w:tcPr>
            <w:tcW w:w="1916" w:type="dxa"/>
          </w:tcPr>
          <w:p w14:paraId="6F7803D1" w14:textId="77777777" w:rsidR="006704FC" w:rsidRPr="0037086D" w:rsidRDefault="00D91995" w:rsidP="006704FC">
            <w:r w:rsidRPr="0037086D">
              <w:rPr>
                <w:rFonts w:hint="eastAsia"/>
              </w:rPr>
              <w:t>商品编号、商品名称、库存单位</w:t>
            </w:r>
          </w:p>
        </w:tc>
        <w:tc>
          <w:tcPr>
            <w:tcW w:w="6606" w:type="dxa"/>
          </w:tcPr>
          <w:p w14:paraId="6A375160" w14:textId="77777777" w:rsidR="006704FC" w:rsidRPr="0037086D" w:rsidRDefault="00D91995" w:rsidP="006704FC">
            <w:r w:rsidRPr="0037086D">
              <w:rPr>
                <w:rFonts w:hint="eastAsia"/>
              </w:rPr>
              <w:t>表头“生成单据类型”为“组装单草稿”时，下表体表示组装生成的套件信息时所需散件商品数量等；</w:t>
            </w:r>
          </w:p>
          <w:p w14:paraId="6739C8BB" w14:textId="77777777" w:rsidR="006704FC" w:rsidRPr="0037086D" w:rsidRDefault="00D91995" w:rsidP="006704FC">
            <w:r w:rsidRPr="0037086D">
              <w:rPr>
                <w:rFonts w:hint="eastAsia"/>
              </w:rPr>
              <w:t>表头“生成单据类型”为“拆装单草稿”时，下表体表示拆卸出散件信息所需套件商品数量；</w:t>
            </w:r>
          </w:p>
        </w:tc>
      </w:tr>
      <w:tr w:rsidR="006704FC" w:rsidRPr="0037086D" w14:paraId="2D286A6F" w14:textId="77777777" w:rsidTr="00C917BB">
        <w:tc>
          <w:tcPr>
            <w:tcW w:w="1916" w:type="dxa"/>
          </w:tcPr>
          <w:p w14:paraId="7CCF274A" w14:textId="77777777" w:rsidR="006704FC" w:rsidRPr="0037086D" w:rsidRDefault="00D91995" w:rsidP="006704FC">
            <w:r w:rsidRPr="0037086D">
              <w:rPr>
                <w:rFonts w:hint="eastAsia"/>
              </w:rPr>
              <w:t>配套数量</w:t>
            </w:r>
          </w:p>
        </w:tc>
        <w:tc>
          <w:tcPr>
            <w:tcW w:w="6606" w:type="dxa"/>
          </w:tcPr>
          <w:p w14:paraId="3223381F" w14:textId="77777777" w:rsidR="006704FC" w:rsidRPr="0037086D" w:rsidRDefault="00D91995" w:rsidP="006704FC">
            <w:r w:rsidRPr="0037086D">
              <w:rPr>
                <w:rFonts w:hint="eastAsia"/>
              </w:rPr>
              <w:t>用于录入组装成上表体套件数量所需该子件商品的数量；</w:t>
            </w:r>
          </w:p>
          <w:p w14:paraId="0C2CC905" w14:textId="77777777" w:rsidR="006704FC" w:rsidRPr="0037086D" w:rsidRDefault="00D91995" w:rsidP="006704FC">
            <w:r w:rsidRPr="0037086D">
              <w:rPr>
                <w:rFonts w:hint="eastAsia"/>
              </w:rPr>
              <w:t>或者拆卸成上表体散件数量所需套件商品数量；</w:t>
            </w:r>
          </w:p>
        </w:tc>
      </w:tr>
      <w:tr w:rsidR="006704FC" w:rsidRPr="0037086D" w14:paraId="1D9D378F" w14:textId="77777777" w:rsidTr="00C917BB">
        <w:tc>
          <w:tcPr>
            <w:tcW w:w="1916" w:type="dxa"/>
          </w:tcPr>
          <w:p w14:paraId="0287DED9" w14:textId="77777777" w:rsidR="006704FC" w:rsidRPr="0037086D" w:rsidRDefault="00D91995" w:rsidP="006704FC">
            <w:r w:rsidRPr="0037086D">
              <w:rPr>
                <w:rFonts w:hint="eastAsia"/>
              </w:rPr>
              <w:t>库存数量</w:t>
            </w:r>
          </w:p>
        </w:tc>
        <w:tc>
          <w:tcPr>
            <w:tcW w:w="6606" w:type="dxa"/>
          </w:tcPr>
          <w:p w14:paraId="317CD8FD" w14:textId="77777777" w:rsidR="006704FC" w:rsidRPr="0037086D" w:rsidRDefault="00D91995" w:rsidP="006704FC">
            <w:r w:rsidRPr="0037086D">
              <w:rPr>
                <w:rFonts w:hint="eastAsia"/>
              </w:rPr>
              <w:t>该行商品的账面库存数量；</w:t>
            </w:r>
          </w:p>
        </w:tc>
      </w:tr>
      <w:tr w:rsidR="006704FC" w:rsidRPr="0037086D" w14:paraId="05ECD76F" w14:textId="77777777" w:rsidTr="00C917BB">
        <w:tc>
          <w:tcPr>
            <w:tcW w:w="1916" w:type="dxa"/>
          </w:tcPr>
          <w:p w14:paraId="336924AB" w14:textId="77777777" w:rsidR="006704FC" w:rsidRPr="0037086D" w:rsidRDefault="00D91995" w:rsidP="006704FC">
            <w:r w:rsidRPr="0037086D">
              <w:rPr>
                <w:rFonts w:hint="eastAsia"/>
              </w:rPr>
              <w:t>需求量</w:t>
            </w:r>
          </w:p>
        </w:tc>
        <w:tc>
          <w:tcPr>
            <w:tcW w:w="6606" w:type="dxa"/>
          </w:tcPr>
          <w:p w14:paraId="63B0850B" w14:textId="77777777" w:rsidR="006704FC" w:rsidRPr="0037086D" w:rsidRDefault="00D91995" w:rsidP="006704FC">
            <w:r w:rsidRPr="0037086D">
              <w:rPr>
                <w:rFonts w:hint="eastAsia"/>
              </w:rPr>
              <w:t>需求量</w:t>
            </w:r>
            <w:r w:rsidRPr="0037086D">
              <w:t>=</w:t>
            </w:r>
            <w:r w:rsidRPr="0037086D">
              <w:rPr>
                <w:rFonts w:hint="eastAsia"/>
              </w:rPr>
              <w:t>配套数量</w:t>
            </w:r>
            <w:r w:rsidRPr="0037086D">
              <w:t>*</w:t>
            </w:r>
            <w:r w:rsidRPr="0037086D">
              <w:rPr>
                <w:rFonts w:hint="eastAsia"/>
              </w:rPr>
              <w:t>计划生产数量。</w:t>
            </w:r>
          </w:p>
        </w:tc>
      </w:tr>
      <w:tr w:rsidR="006704FC" w:rsidRPr="0037086D" w14:paraId="419211A0" w14:textId="77777777" w:rsidTr="00C917BB">
        <w:tc>
          <w:tcPr>
            <w:tcW w:w="1916" w:type="dxa"/>
          </w:tcPr>
          <w:p w14:paraId="6A116808" w14:textId="77777777" w:rsidR="006704FC" w:rsidRPr="0037086D" w:rsidRDefault="00D91995" w:rsidP="006704FC">
            <w:r w:rsidRPr="0037086D">
              <w:rPr>
                <w:rFonts w:hint="eastAsia"/>
              </w:rPr>
              <w:t>库存余量</w:t>
            </w:r>
          </w:p>
        </w:tc>
        <w:tc>
          <w:tcPr>
            <w:tcW w:w="6606" w:type="dxa"/>
          </w:tcPr>
          <w:p w14:paraId="38D0E947" w14:textId="77777777" w:rsidR="006704FC" w:rsidRPr="0037086D" w:rsidRDefault="00D91995" w:rsidP="006704FC">
            <w:r w:rsidRPr="0037086D">
              <w:rPr>
                <w:rFonts w:hint="eastAsia"/>
              </w:rPr>
              <w:t>库存余量</w:t>
            </w:r>
            <w:r w:rsidRPr="0037086D">
              <w:t>=</w:t>
            </w:r>
            <w:r w:rsidRPr="0037086D">
              <w:rPr>
                <w:rFonts w:hint="eastAsia"/>
              </w:rPr>
              <w:t>库存数量</w:t>
            </w:r>
            <w:r w:rsidRPr="0037086D">
              <w:t>-</w:t>
            </w:r>
            <w:r w:rsidRPr="0037086D">
              <w:rPr>
                <w:rFonts w:hint="eastAsia"/>
              </w:rPr>
              <w:t>需求量。</w:t>
            </w:r>
          </w:p>
        </w:tc>
      </w:tr>
      <w:tr w:rsidR="006704FC" w:rsidRPr="0037086D" w14:paraId="7FF15ABC" w14:textId="77777777" w:rsidTr="00C917BB">
        <w:tc>
          <w:tcPr>
            <w:tcW w:w="1916" w:type="dxa"/>
          </w:tcPr>
          <w:p w14:paraId="1BBAEFE2" w14:textId="77777777" w:rsidR="006704FC" w:rsidRPr="0037086D" w:rsidRDefault="00D91995" w:rsidP="006704FC">
            <w:r w:rsidRPr="0037086D">
              <w:rPr>
                <w:rFonts w:hint="eastAsia"/>
              </w:rPr>
              <w:t>【生成草稿】</w:t>
            </w:r>
          </w:p>
        </w:tc>
        <w:tc>
          <w:tcPr>
            <w:tcW w:w="6606" w:type="dxa"/>
          </w:tcPr>
          <w:p w14:paraId="6D9172E3" w14:textId="77777777" w:rsidR="006704FC" w:rsidRPr="0037086D" w:rsidRDefault="00D91995" w:rsidP="006704FC">
            <w:r w:rsidRPr="0037086D">
              <w:rPr>
                <w:rFonts w:hint="eastAsia"/>
              </w:rPr>
              <w:t>组装拆卸模板可按“计划生产数量”生成组装拆卸单草稿。</w:t>
            </w:r>
          </w:p>
        </w:tc>
      </w:tr>
    </w:tbl>
    <w:p w14:paraId="6932CA44" w14:textId="77777777" w:rsidR="006704FC" w:rsidRPr="0037086D" w:rsidRDefault="00D91995" w:rsidP="00F11D32">
      <w:pPr>
        <w:pStyle w:val="4"/>
        <w:rPr>
          <w:b/>
        </w:rPr>
      </w:pPr>
      <w:bookmarkStart w:id="365" w:name="_Toc226534820"/>
      <w:r w:rsidRPr="0037086D">
        <w:rPr>
          <w:rFonts w:hint="eastAsia"/>
        </w:rPr>
        <w:lastRenderedPageBreak/>
        <w:t>组装拆卸单</w:t>
      </w:r>
      <w:bookmarkEnd w:id="365"/>
    </w:p>
    <w:p w14:paraId="5C86892A" w14:textId="6CF847A2" w:rsidR="006704FC" w:rsidRPr="0037086D" w:rsidRDefault="0045104A" w:rsidP="006704FC">
      <w:pPr>
        <w:rPr>
          <w:rFonts w:cstheme="minorEastAsia"/>
        </w:rPr>
      </w:pPr>
      <w:r>
        <w:rPr>
          <w:noProof/>
        </w:rPr>
        <w:drawing>
          <wp:inline distT="0" distB="0" distL="0" distR="0" wp14:anchorId="0BE1035F" wp14:editId="4942503F">
            <wp:extent cx="5274310" cy="2618105"/>
            <wp:effectExtent l="0" t="0" r="2540" b="0"/>
            <wp:docPr id="47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5274310" cy="2618105"/>
                    </a:xfrm>
                    <a:prstGeom prst="rect">
                      <a:avLst/>
                    </a:prstGeom>
                  </pic:spPr>
                </pic:pic>
              </a:graphicData>
            </a:graphic>
          </wp:inline>
        </w:drawing>
      </w:r>
    </w:p>
    <w:p w14:paraId="3048F0C4" w14:textId="77777777" w:rsidR="006704FC" w:rsidRPr="0037086D" w:rsidRDefault="00D91995" w:rsidP="006704FC">
      <w:r w:rsidRPr="0037086D">
        <w:rPr>
          <w:rFonts w:hint="eastAsia"/>
          <w:bCs/>
        </w:rPr>
        <w:t>功能描述：</w:t>
      </w:r>
      <w:r w:rsidRPr="0037086D">
        <w:rPr>
          <w:rFonts w:hint="eastAsia"/>
        </w:rPr>
        <w:t>将多个散件组装成一个套件的过程，也可以一个套件拆散为多个散件的过程。</w:t>
      </w:r>
    </w:p>
    <w:p w14:paraId="7949673E" w14:textId="77777777" w:rsidR="006704FC" w:rsidRDefault="00D91995" w:rsidP="006704FC">
      <w:r w:rsidRPr="0037086D">
        <w:rPr>
          <w:rFonts w:hint="eastAsia"/>
        </w:rPr>
        <w:t>操作说明：</w:t>
      </w:r>
    </w:p>
    <w:p w14:paraId="100A9FC6" w14:textId="77777777" w:rsidR="00180CD4" w:rsidRDefault="00D91995" w:rsidP="00180CD4">
      <w:r>
        <w:rPr>
          <w:rFonts w:hint="eastAsia"/>
        </w:rPr>
        <w:t>【录入方式】：</w:t>
      </w:r>
      <w:r w:rsidRPr="0037086D">
        <w:rPr>
          <w:rFonts w:hint="eastAsia"/>
        </w:rPr>
        <w:t>提供“手工录入、调入模板、其他单据明细导入”等方式进行业务单据录入。</w:t>
      </w:r>
    </w:p>
    <w:p w14:paraId="02A0384A" w14:textId="77777777" w:rsidR="00180CD4" w:rsidRDefault="00D91995" w:rsidP="00180CD4">
      <w:r>
        <w:rPr>
          <w:rFonts w:hint="eastAsia"/>
        </w:rPr>
        <w:t>【单据助手】：</w:t>
      </w:r>
      <w:r w:rsidRPr="0037086D">
        <w:rPr>
          <w:rFonts w:hint="eastAsia"/>
        </w:rPr>
        <w:t>实时库存；单据操作日志；其他单据明细导入；刷新账面库存；修改单据；红字反冲。</w:t>
      </w:r>
    </w:p>
    <w:p w14:paraId="579C1BB0" w14:textId="77777777" w:rsidR="00180CD4" w:rsidRDefault="00D91995" w:rsidP="00180CD4">
      <w:r>
        <w:rPr>
          <w:rFonts w:hint="eastAsia"/>
        </w:rPr>
        <w:t>【过账处理】：出库商品数量、金额减少；入库商品数量、金额增加。</w:t>
      </w:r>
    </w:p>
    <w:p w14:paraId="1ADF209C" w14:textId="77777777" w:rsidR="00180CD4" w:rsidRDefault="00D91995" w:rsidP="00180CD4">
      <w:r>
        <w:rPr>
          <w:rFonts w:hint="eastAsia"/>
        </w:rPr>
        <w:t>【单据修改】：</w:t>
      </w:r>
    </w:p>
    <w:p w14:paraId="7CF2B9D7" w14:textId="77777777" w:rsidR="00180CD4" w:rsidRDefault="00D91995" w:rsidP="00180CD4">
      <w:pPr>
        <w:pStyle w:val="11"/>
      </w:pPr>
      <w:r>
        <w:rPr>
          <w:rFonts w:hint="eastAsia"/>
        </w:rPr>
        <w:t>支持单据全面修改。</w:t>
      </w:r>
    </w:p>
    <w:p w14:paraId="06D05DA7" w14:textId="77777777" w:rsidR="00180CD4" w:rsidRPr="0037086D" w:rsidRDefault="00D91995" w:rsidP="00180CD4">
      <w:r>
        <w:rPr>
          <w:rFonts w:hint="eastAsia"/>
        </w:rPr>
        <w:t>【其他】：</w:t>
      </w:r>
    </w:p>
    <w:p w14:paraId="02A57C8E" w14:textId="77777777" w:rsidR="006704FC" w:rsidRPr="0037086D" w:rsidRDefault="00D91995" w:rsidP="00180CD4">
      <w:pPr>
        <w:pStyle w:val="11"/>
      </w:pPr>
      <w:r w:rsidRPr="0037086D">
        <w:rPr>
          <w:rFonts w:hint="eastAsia"/>
        </w:rPr>
        <w:t>组装也是捆绑销售的一种解决方案，在库存环节进行简单的组装作业。</w:t>
      </w:r>
    </w:p>
    <w:p w14:paraId="21A7FF7F" w14:textId="77777777" w:rsidR="006704FC" w:rsidRPr="0037086D" w:rsidRDefault="00D91995" w:rsidP="00180CD4">
      <w:pPr>
        <w:pStyle w:val="11"/>
      </w:pPr>
      <w:r w:rsidRPr="0037086D">
        <w:rPr>
          <w:rFonts w:hint="eastAsia"/>
        </w:rPr>
        <w:t>组装是生产新品的过程，上表体录入所需散件商品的信息，下表体录入组装形成的套件商品信息。</w:t>
      </w:r>
    </w:p>
    <w:p w14:paraId="45016F8C" w14:textId="77777777" w:rsidR="006704FC" w:rsidRPr="0037086D" w:rsidRDefault="00D91995" w:rsidP="00180CD4">
      <w:pPr>
        <w:pStyle w:val="11"/>
      </w:pPr>
      <w:r w:rsidRPr="0037086D">
        <w:rPr>
          <w:rFonts w:hint="eastAsia"/>
        </w:rPr>
        <w:t>拆卸是生产不良、库存检验次品或销售退回残次品后一般会进行的简单拆卸作业；拆卸和组装作业是一个相反的过程，即把成品拆卸成子件。组装拆卸单便用于组装和拆卸业务的录入，上表体录入所需套件商品的信息，下表体录入拆卸下来的散件商品信息。</w:t>
      </w:r>
    </w:p>
    <w:p w14:paraId="6321387B" w14:textId="77777777" w:rsidR="006704FC" w:rsidRPr="0037086D" w:rsidRDefault="00D91995" w:rsidP="00180CD4">
      <w:pPr>
        <w:pStyle w:val="11"/>
      </w:pPr>
      <w:r w:rsidRPr="0037086D">
        <w:rPr>
          <w:rFonts w:hint="eastAsia"/>
        </w:rPr>
        <w:t>入库操作提供事前费用分摊的功能：</w:t>
      </w:r>
    </w:p>
    <w:p w14:paraId="0C80B2BC" w14:textId="77777777" w:rsidR="006704FC" w:rsidRPr="0037086D" w:rsidRDefault="00D91995" w:rsidP="00180CD4">
      <w:pPr>
        <w:pStyle w:val="20"/>
      </w:pPr>
      <w:r w:rsidRPr="0037086D">
        <w:rPr>
          <w:rFonts w:hint="eastAsia"/>
        </w:rPr>
        <w:t>支持动态多费用</w:t>
      </w:r>
    </w:p>
    <w:p w14:paraId="405586ED" w14:textId="77777777" w:rsidR="006704FC" w:rsidRPr="0037086D" w:rsidRDefault="00D91995" w:rsidP="00180CD4">
      <w:pPr>
        <w:pStyle w:val="3"/>
      </w:pPr>
      <w:r w:rsidRPr="0037086D">
        <w:rPr>
          <w:rFonts w:hint="eastAsia"/>
        </w:rPr>
        <w:t>在同一张业务单据中可以有运费、装卸费、入库费</w:t>
      </w:r>
      <w:r w:rsidRPr="0037086D">
        <w:t>...</w:t>
      </w:r>
      <w:r w:rsidRPr="0037086D">
        <w:rPr>
          <w:rFonts w:hint="eastAsia"/>
        </w:rPr>
        <w:t>，可以可以只有费用，或无任何费用。</w:t>
      </w:r>
    </w:p>
    <w:p w14:paraId="2C260784" w14:textId="77777777" w:rsidR="006704FC" w:rsidRPr="0037086D" w:rsidRDefault="00D91995" w:rsidP="00180CD4">
      <w:pPr>
        <w:pStyle w:val="3"/>
      </w:pPr>
      <w:r w:rsidRPr="0037086D">
        <w:rPr>
          <w:rFonts w:hint="eastAsia"/>
        </w:rPr>
        <w:t>不同的费用支持不同的结算单位。</w:t>
      </w:r>
    </w:p>
    <w:p w14:paraId="49FB2F7D" w14:textId="77777777" w:rsidR="006704FC" w:rsidRPr="0037086D" w:rsidRDefault="00D91995" w:rsidP="00180CD4">
      <w:pPr>
        <w:pStyle w:val="20"/>
      </w:pPr>
      <w:r w:rsidRPr="0037086D">
        <w:rPr>
          <w:rFonts w:hint="eastAsia"/>
        </w:rPr>
        <w:t>费用后续处理：一旦有费用产生会自动生成后续费用对应的单据，及结算过账，减少客户的业务操作。</w:t>
      </w:r>
    </w:p>
    <w:p w14:paraId="4459B4C3" w14:textId="77777777" w:rsidR="006704FC" w:rsidRPr="0037086D" w:rsidRDefault="00D91995" w:rsidP="00180CD4">
      <w:pPr>
        <w:pStyle w:val="3"/>
      </w:pPr>
      <w:r w:rsidRPr="0037086D">
        <w:rPr>
          <w:rFonts w:hint="eastAsia"/>
        </w:rPr>
        <w:t>费用备注：用于填写费用相关备注信息，当生成费用单的时候该备注信息会同步生成到费用单中。</w:t>
      </w:r>
    </w:p>
    <w:p w14:paraId="40787B53" w14:textId="77777777" w:rsidR="006704FC" w:rsidRPr="0037086D" w:rsidRDefault="00D91995" w:rsidP="00180CD4">
      <w:pPr>
        <w:pStyle w:val="3"/>
      </w:pPr>
      <w:r w:rsidRPr="0037086D">
        <w:rPr>
          <w:rFonts w:hint="eastAsia"/>
        </w:rPr>
        <w:t>提供事后费用分摊的功能。</w:t>
      </w:r>
    </w:p>
    <w:p w14:paraId="691FFADD" w14:textId="77777777" w:rsidR="006704FC" w:rsidRPr="0037086D" w:rsidRDefault="00D91995" w:rsidP="00180CD4">
      <w:pPr>
        <w:pStyle w:val="11"/>
      </w:pPr>
      <w:r w:rsidRPr="0037086D">
        <w:rPr>
          <w:rFonts w:hint="eastAsia"/>
        </w:rPr>
        <w:t>过账后入库仓库商品增加；出库仓库商品减少。</w:t>
      </w:r>
    </w:p>
    <w:p w14:paraId="0AE7D6B7" w14:textId="77777777" w:rsidR="006704FC" w:rsidRPr="0037086D" w:rsidRDefault="00D91995" w:rsidP="00180CD4">
      <w:pPr>
        <w:pStyle w:val="4"/>
        <w:rPr>
          <w:b/>
        </w:rPr>
      </w:pPr>
      <w:bookmarkStart w:id="366" w:name="_Toc226534821"/>
      <w:r w:rsidRPr="0037086D">
        <w:rPr>
          <w:rFonts w:hint="eastAsia"/>
        </w:rPr>
        <w:lastRenderedPageBreak/>
        <w:t>组装拆卸统计</w:t>
      </w:r>
      <w:bookmarkEnd w:id="366"/>
    </w:p>
    <w:p w14:paraId="7B24E991" w14:textId="0F555A1F" w:rsidR="006704FC" w:rsidRPr="0037086D" w:rsidRDefault="0045104A" w:rsidP="006704FC">
      <w:r>
        <w:rPr>
          <w:noProof/>
        </w:rPr>
        <w:drawing>
          <wp:inline distT="0" distB="0" distL="0" distR="0" wp14:anchorId="586F1CB8" wp14:editId="1B09C9C6">
            <wp:extent cx="5274310" cy="2618105"/>
            <wp:effectExtent l="0" t="0" r="2540" b="0"/>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274310" cy="2618105"/>
                    </a:xfrm>
                    <a:prstGeom prst="rect">
                      <a:avLst/>
                    </a:prstGeom>
                  </pic:spPr>
                </pic:pic>
              </a:graphicData>
            </a:graphic>
          </wp:inline>
        </w:drawing>
      </w:r>
    </w:p>
    <w:p w14:paraId="52215DA1" w14:textId="77777777" w:rsidR="006704FC" w:rsidRPr="0037086D" w:rsidRDefault="00D91995" w:rsidP="006704FC">
      <w:r w:rsidRPr="0037086D">
        <w:rPr>
          <w:rFonts w:hint="eastAsia"/>
          <w:bCs/>
        </w:rPr>
        <w:t>功能描述：</w:t>
      </w:r>
      <w:r w:rsidRPr="0037086D">
        <w:rPr>
          <w:rFonts w:hint="eastAsia"/>
        </w:rPr>
        <w:t>组装拆卸统计是针对组装和拆卸商品的出库数据和入库数据进行统计。</w:t>
      </w:r>
    </w:p>
    <w:p w14:paraId="6511D05D" w14:textId="77777777" w:rsidR="006704FC" w:rsidRPr="0037086D" w:rsidRDefault="00D91995" w:rsidP="006704FC">
      <w:r w:rsidRPr="0037086D">
        <w:rPr>
          <w:rFonts w:hint="eastAsia"/>
        </w:rPr>
        <w:t>操作说明：</w:t>
      </w:r>
    </w:p>
    <w:p w14:paraId="777368AF" w14:textId="77777777" w:rsidR="006704FC" w:rsidRPr="0037086D" w:rsidRDefault="00D91995" w:rsidP="00616280">
      <w:pPr>
        <w:pStyle w:val="11"/>
      </w:pPr>
      <w:r w:rsidRPr="0037086D">
        <w:rPr>
          <w:rFonts w:hint="eastAsia"/>
        </w:rPr>
        <w:t>支持“包含草稿”统计组装拆卸商品的出库数据和入库数据。</w:t>
      </w:r>
    </w:p>
    <w:p w14:paraId="2183E6CE" w14:textId="77777777" w:rsidR="006704FC" w:rsidRPr="0037086D" w:rsidRDefault="00D91995" w:rsidP="00616280">
      <w:pPr>
        <w:pStyle w:val="11"/>
      </w:pPr>
      <w:r w:rsidRPr="0037086D">
        <w:rPr>
          <w:rFonts w:hint="eastAsia"/>
        </w:rPr>
        <w:t>支持“树形”和“线性”多种数据结果展示方式。</w:t>
      </w:r>
    </w:p>
    <w:p w14:paraId="5C3A2F98" w14:textId="77777777" w:rsidR="006704FC" w:rsidRPr="0037086D" w:rsidRDefault="00D91995" w:rsidP="00616280">
      <w:pPr>
        <w:pStyle w:val="11"/>
      </w:pPr>
      <w:r w:rsidRPr="0037086D">
        <w:rPr>
          <w:rFonts w:hint="eastAsia"/>
        </w:rPr>
        <w:t>支持查看明细账本。</w:t>
      </w:r>
    </w:p>
    <w:p w14:paraId="3F40D45A" w14:textId="77777777" w:rsidR="006704FC" w:rsidRDefault="00D91995" w:rsidP="00616280">
      <w:pPr>
        <w:pStyle w:val="11"/>
      </w:pPr>
      <w:r w:rsidRPr="0037086D">
        <w:rPr>
          <w:rFonts w:hint="eastAsia"/>
        </w:rPr>
        <w:t>支持多种计量单位查看商品数量。</w:t>
      </w:r>
    </w:p>
    <w:p w14:paraId="53BAC3B4" w14:textId="651C5766" w:rsidR="007D510C" w:rsidRDefault="007D510C" w:rsidP="007D510C">
      <w:pPr>
        <w:pStyle w:val="4"/>
      </w:pPr>
      <w:bookmarkStart w:id="367" w:name="_Toc226534822"/>
      <w:r>
        <w:rPr>
          <w:rFonts w:hint="eastAsia"/>
        </w:rPr>
        <w:t>组装拆卸统计明细表</w:t>
      </w:r>
      <w:bookmarkEnd w:id="367"/>
    </w:p>
    <w:p w14:paraId="078494FC" w14:textId="1C0A0FCA" w:rsidR="009E7622" w:rsidRPr="009E7622" w:rsidRDefault="00AF48A4" w:rsidP="009E7622">
      <w:pPr>
        <w:pStyle w:val="a1"/>
        <w:ind w:firstLineChars="0" w:firstLine="0"/>
      </w:pPr>
      <w:r>
        <w:rPr>
          <w:noProof/>
        </w:rPr>
        <w:drawing>
          <wp:inline distT="0" distB="0" distL="0" distR="0" wp14:anchorId="490C8BB4" wp14:editId="4D6378A2">
            <wp:extent cx="5274310" cy="2966720"/>
            <wp:effectExtent l="0" t="0" r="2540" b="508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5274310" cy="2966720"/>
                    </a:xfrm>
                    <a:prstGeom prst="rect">
                      <a:avLst/>
                    </a:prstGeom>
                  </pic:spPr>
                </pic:pic>
              </a:graphicData>
            </a:graphic>
          </wp:inline>
        </w:drawing>
      </w:r>
    </w:p>
    <w:p w14:paraId="3997E962" w14:textId="22C64F29" w:rsidR="007D510C" w:rsidRPr="0037086D" w:rsidRDefault="007D510C" w:rsidP="007D510C">
      <w:r w:rsidRPr="0037086D">
        <w:rPr>
          <w:rFonts w:hint="eastAsia"/>
          <w:bCs/>
        </w:rPr>
        <w:t>功能描述：</w:t>
      </w:r>
      <w:r w:rsidR="00F358A8">
        <w:rPr>
          <w:rFonts w:hint="eastAsia"/>
          <w:bCs/>
        </w:rPr>
        <w:t>查询组装拆卸明细数据，</w:t>
      </w:r>
      <w:r>
        <w:rPr>
          <w:rFonts w:hint="eastAsia"/>
        </w:rPr>
        <w:t>界面同【组装拆卸统计→明细账本】</w:t>
      </w:r>
      <w:r w:rsidRPr="0037086D">
        <w:rPr>
          <w:rFonts w:hint="eastAsia"/>
        </w:rPr>
        <w:t>。</w:t>
      </w:r>
    </w:p>
    <w:p w14:paraId="0B6EED72" w14:textId="3FD0BD57" w:rsidR="007D510C" w:rsidRPr="007D510C" w:rsidRDefault="007D510C" w:rsidP="00DD20A6">
      <w:r w:rsidRPr="0037086D">
        <w:rPr>
          <w:rFonts w:hint="eastAsia"/>
        </w:rPr>
        <w:t>操作说明：</w:t>
      </w:r>
      <w:r>
        <w:rPr>
          <w:rFonts w:hint="eastAsia"/>
        </w:rPr>
        <w:t>略。</w:t>
      </w:r>
    </w:p>
    <w:p w14:paraId="351F5D62" w14:textId="77777777" w:rsidR="006704FC" w:rsidRPr="0037086D" w:rsidRDefault="00D91995" w:rsidP="00616280">
      <w:pPr>
        <w:pStyle w:val="30"/>
        <w:rPr>
          <w:b/>
        </w:rPr>
      </w:pPr>
      <w:bookmarkStart w:id="368" w:name="_Toc226534823"/>
      <w:r w:rsidRPr="0037086D">
        <w:rPr>
          <w:rFonts w:hint="eastAsia"/>
        </w:rPr>
        <w:t>库存预警</w:t>
      </w:r>
      <w:bookmarkEnd w:id="368"/>
    </w:p>
    <w:p w14:paraId="0F4E4688" w14:textId="77777777" w:rsidR="006704FC" w:rsidRPr="0037086D" w:rsidRDefault="00D91995" w:rsidP="00616280">
      <w:pPr>
        <w:pStyle w:val="4"/>
        <w:rPr>
          <w:b/>
        </w:rPr>
      </w:pPr>
      <w:bookmarkStart w:id="369" w:name="_Toc226534824"/>
      <w:r w:rsidRPr="0037086D">
        <w:rPr>
          <w:rFonts w:hint="eastAsia"/>
        </w:rPr>
        <w:t>库存报警总览</w:t>
      </w:r>
      <w:bookmarkEnd w:id="369"/>
    </w:p>
    <w:p w14:paraId="48F47F49" w14:textId="77777777" w:rsidR="006704FC" w:rsidRPr="0037086D" w:rsidRDefault="00D91995" w:rsidP="00616280">
      <w:pPr>
        <w:pStyle w:val="a1"/>
        <w:ind w:firstLine="420"/>
      </w:pPr>
      <w:r w:rsidRPr="0037086D">
        <w:rPr>
          <w:rFonts w:hint="eastAsia"/>
        </w:rPr>
        <w:t>用户需要科学的对存货情况进行管理，避免货物堆积过多造成对资金不合理的占用或者是存货准备不足造成销售上的拖延等问题。</w:t>
      </w:r>
    </w:p>
    <w:p w14:paraId="66C3EFFB" w14:textId="77777777" w:rsidR="006704FC" w:rsidRPr="0037086D" w:rsidRDefault="00D91995" w:rsidP="00616280">
      <w:pPr>
        <w:pStyle w:val="a1"/>
        <w:ind w:firstLine="420"/>
      </w:pPr>
      <w:r w:rsidRPr="0037086D">
        <w:rPr>
          <w:rFonts w:hint="eastAsia"/>
        </w:rPr>
        <w:lastRenderedPageBreak/>
        <w:t>为了满足用户这方面的功能需求，在系统中设计了“库存预警”模块。该模块的主要功能是根据用户的需要对库存的上下限进行设置，当库存商品数量超过上限或低于下限时进行报警。</w:t>
      </w:r>
    </w:p>
    <w:p w14:paraId="05DA4F92" w14:textId="77777777" w:rsidR="006704FC" w:rsidRPr="0037086D" w:rsidRDefault="00D91995" w:rsidP="00616280">
      <w:pPr>
        <w:pStyle w:val="a1"/>
        <w:ind w:firstLine="420"/>
      </w:pPr>
      <w:r w:rsidRPr="0037086D">
        <w:rPr>
          <w:rFonts w:hint="eastAsia"/>
        </w:rPr>
        <w:t>库存上下限报警功能可以实现对库存的监控，能很好地控制滞销商品的库存量，保证畅销商品的库存量，对监控滞销商品和畅销商品特别有效。</w:t>
      </w:r>
    </w:p>
    <w:p w14:paraId="232B5049" w14:textId="77777777" w:rsidR="006704FC" w:rsidRPr="0037086D" w:rsidRDefault="00D91995" w:rsidP="00616280">
      <w:pPr>
        <w:pStyle w:val="4"/>
        <w:rPr>
          <w:b/>
        </w:rPr>
      </w:pPr>
      <w:bookmarkStart w:id="370" w:name="_Toc226534825"/>
      <w:r w:rsidRPr="0037086D">
        <w:rPr>
          <w:rFonts w:hint="eastAsia"/>
        </w:rPr>
        <w:t>库存报警设置智能分析</w:t>
      </w:r>
      <w:bookmarkEnd w:id="370"/>
    </w:p>
    <w:p w14:paraId="4FB3B57E" w14:textId="619A8A08" w:rsidR="006704FC" w:rsidRPr="0037086D" w:rsidRDefault="001928A2" w:rsidP="006704FC">
      <w:pPr>
        <w:rPr>
          <w:rFonts w:cstheme="minorEastAsia"/>
        </w:rPr>
      </w:pPr>
      <w:r>
        <w:rPr>
          <w:noProof/>
        </w:rPr>
        <w:drawing>
          <wp:inline distT="0" distB="0" distL="0" distR="0" wp14:anchorId="00AE3C03" wp14:editId="52009342">
            <wp:extent cx="5274310" cy="2618105"/>
            <wp:effectExtent l="0" t="0" r="2540" b="0"/>
            <wp:docPr id="483" name="图片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5274310" cy="2618105"/>
                    </a:xfrm>
                    <a:prstGeom prst="rect">
                      <a:avLst/>
                    </a:prstGeom>
                  </pic:spPr>
                </pic:pic>
              </a:graphicData>
            </a:graphic>
          </wp:inline>
        </w:drawing>
      </w:r>
    </w:p>
    <w:p w14:paraId="3C468CB9" w14:textId="77777777" w:rsidR="006704FC" w:rsidRPr="0037086D" w:rsidRDefault="00D91995" w:rsidP="006704FC">
      <w:r w:rsidRPr="0037086D">
        <w:rPr>
          <w:rFonts w:hint="eastAsia"/>
          <w:bCs/>
        </w:rPr>
        <w:t>功能描述：</w:t>
      </w:r>
      <w:r w:rsidRPr="0037086D">
        <w:rPr>
          <w:rFonts w:hint="eastAsia"/>
        </w:rPr>
        <w:t>分析商品的销售与存货情况，以此作为库存报警的上下限设置依据。</w:t>
      </w:r>
    </w:p>
    <w:p w14:paraId="799168E6" w14:textId="77777777" w:rsidR="006704FC" w:rsidRPr="0037086D" w:rsidRDefault="00D91995" w:rsidP="006704FC">
      <w:r w:rsidRPr="0037086D">
        <w:rPr>
          <w:rFonts w:hint="eastAsia"/>
        </w:rPr>
        <w:t>操作说明：</w:t>
      </w:r>
    </w:p>
    <w:p w14:paraId="5A723BA2" w14:textId="77777777" w:rsidR="006704FC" w:rsidRPr="0037086D" w:rsidRDefault="00D91995" w:rsidP="006704FC">
      <w:r>
        <w:rPr>
          <w:rFonts w:hint="eastAsia"/>
        </w:rPr>
        <w:t>【</w:t>
      </w:r>
      <w:r w:rsidRPr="0037086D">
        <w:rPr>
          <w:rFonts w:hint="eastAsia"/>
        </w:rPr>
        <w:t>库存报警设置智能分析</w:t>
      </w:r>
      <w:r>
        <w:rPr>
          <w:rFonts w:hint="eastAsia"/>
        </w:rPr>
        <w:t>】：</w:t>
      </w:r>
      <w:r w:rsidRPr="0037086D">
        <w:rPr>
          <w:rFonts w:hint="eastAsia"/>
        </w:rPr>
        <w:t>可以用历史销售情况作为统计依据，根据用户设置的上、下限及订货库存天数，按公式计算库存报警数量的设置。</w:t>
      </w:r>
    </w:p>
    <w:p w14:paraId="6B66AE42" w14:textId="77777777" w:rsidR="006704FC" w:rsidRPr="0037086D" w:rsidRDefault="00D91995" w:rsidP="006704FC">
      <w:r>
        <w:rPr>
          <w:rFonts w:hint="eastAsia"/>
        </w:rPr>
        <w:t>【</w:t>
      </w:r>
      <w:r w:rsidRPr="0037086D">
        <w:rPr>
          <w:rFonts w:hint="eastAsia"/>
        </w:rPr>
        <w:t>公式更新库存上限</w:t>
      </w:r>
      <w:r>
        <w:rPr>
          <w:rFonts w:hint="eastAsia"/>
        </w:rPr>
        <w:t>】</w:t>
      </w:r>
      <w:r w:rsidRPr="0037086D">
        <w:rPr>
          <w:rFonts w:hint="eastAsia"/>
        </w:rPr>
        <w:t>：根据公式更新库存上限、下限或订货库存。</w:t>
      </w:r>
    </w:p>
    <w:p w14:paraId="5D381635" w14:textId="77777777" w:rsidR="006704FC" w:rsidRPr="0037086D" w:rsidRDefault="00D91995" w:rsidP="00616280">
      <w:pPr>
        <w:pStyle w:val="4"/>
        <w:rPr>
          <w:b/>
        </w:rPr>
      </w:pPr>
      <w:bookmarkStart w:id="371" w:name="_Toc226534826"/>
      <w:r w:rsidRPr="0037086D">
        <w:rPr>
          <w:rFonts w:hint="eastAsia"/>
        </w:rPr>
        <w:t>库存预警设置</w:t>
      </w:r>
      <w:bookmarkEnd w:id="371"/>
    </w:p>
    <w:p w14:paraId="4BB8CF63" w14:textId="105E544E" w:rsidR="006704FC" w:rsidRPr="0037086D" w:rsidRDefault="001928A2" w:rsidP="006704FC">
      <w:pPr>
        <w:rPr>
          <w:rFonts w:cstheme="minorEastAsia"/>
        </w:rPr>
      </w:pPr>
      <w:r>
        <w:rPr>
          <w:noProof/>
        </w:rPr>
        <w:drawing>
          <wp:inline distT="0" distB="0" distL="0" distR="0" wp14:anchorId="0DD4ECE9" wp14:editId="6289B60F">
            <wp:extent cx="5274310" cy="2618105"/>
            <wp:effectExtent l="0" t="0" r="2540" b="0"/>
            <wp:docPr id="488" name="图片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5274310" cy="2618105"/>
                    </a:xfrm>
                    <a:prstGeom prst="rect">
                      <a:avLst/>
                    </a:prstGeom>
                  </pic:spPr>
                </pic:pic>
              </a:graphicData>
            </a:graphic>
          </wp:inline>
        </w:drawing>
      </w:r>
    </w:p>
    <w:p w14:paraId="0BF8E488" w14:textId="77777777" w:rsidR="006704FC" w:rsidRPr="0037086D" w:rsidRDefault="00D91995" w:rsidP="006704FC">
      <w:r w:rsidRPr="0037086D">
        <w:rPr>
          <w:rFonts w:hint="eastAsia"/>
          <w:bCs/>
        </w:rPr>
        <w:t>功能描述：</w:t>
      </w:r>
      <w:r w:rsidRPr="0037086D">
        <w:rPr>
          <w:rFonts w:hint="eastAsia"/>
        </w:rPr>
        <w:t>用于设置商品的库存上下限数量。</w:t>
      </w:r>
    </w:p>
    <w:p w14:paraId="6663E788" w14:textId="77777777" w:rsidR="006704FC" w:rsidRPr="0037086D" w:rsidRDefault="00D91995" w:rsidP="006704FC">
      <w:r w:rsidRPr="0037086D">
        <w:rPr>
          <w:rFonts w:hint="eastAsia"/>
        </w:rPr>
        <w:t>操作说明：</w:t>
      </w:r>
    </w:p>
    <w:p w14:paraId="21B63A1A" w14:textId="77777777" w:rsidR="006704FC" w:rsidRPr="0037086D" w:rsidRDefault="00D91995" w:rsidP="006704FC">
      <w:r>
        <w:rPr>
          <w:rFonts w:hint="eastAsia"/>
        </w:rPr>
        <w:t>【</w:t>
      </w:r>
      <w:r w:rsidRPr="0037086D">
        <w:rPr>
          <w:rFonts w:hint="eastAsia"/>
        </w:rPr>
        <w:t>批量设置全部库存上下限</w:t>
      </w:r>
      <w:r>
        <w:rPr>
          <w:rFonts w:hint="eastAsia"/>
        </w:rPr>
        <w:t>】</w:t>
      </w:r>
      <w:r w:rsidRPr="0037086D">
        <w:rPr>
          <w:rFonts w:hint="eastAsia"/>
        </w:rPr>
        <w:t>：用公式批量设置当前列表所有商品的库存上下限和订货库存；</w:t>
      </w:r>
    </w:p>
    <w:p w14:paraId="66DFCE49" w14:textId="77777777" w:rsidR="006704FC" w:rsidRPr="0037086D" w:rsidRDefault="00D91995" w:rsidP="006704FC">
      <w:r>
        <w:rPr>
          <w:rFonts w:hint="eastAsia"/>
        </w:rPr>
        <w:t>【</w:t>
      </w:r>
      <w:r w:rsidRPr="0037086D">
        <w:rPr>
          <w:rFonts w:hint="eastAsia"/>
        </w:rPr>
        <w:t>各库存上下限</w:t>
      </w:r>
      <w:r>
        <w:rPr>
          <w:rFonts w:hint="eastAsia"/>
        </w:rPr>
        <w:t>】</w:t>
      </w:r>
      <w:r w:rsidRPr="0037086D">
        <w:rPr>
          <w:rFonts w:hint="eastAsia"/>
        </w:rPr>
        <w:t>：选中某一商品，设置该商品在每个仓库里的库存上下限及订货库存；</w:t>
      </w:r>
    </w:p>
    <w:p w14:paraId="32F9B45E" w14:textId="77777777" w:rsidR="006704FC" w:rsidRPr="0037086D" w:rsidRDefault="00D91995" w:rsidP="00616280">
      <w:pPr>
        <w:pStyle w:val="11"/>
      </w:pPr>
      <w:r w:rsidRPr="0037086D">
        <w:rPr>
          <w:rFonts w:hint="eastAsia"/>
        </w:rPr>
        <w:t>批量设置：批量设置选中的某个商品在所有仓库的库存上限、库存下限、订货数量。</w:t>
      </w:r>
    </w:p>
    <w:p w14:paraId="30893891" w14:textId="77777777" w:rsidR="006704FC" w:rsidRPr="0037086D" w:rsidRDefault="00D91995" w:rsidP="00616280">
      <w:pPr>
        <w:pStyle w:val="11"/>
      </w:pPr>
      <w:r w:rsidRPr="0037086D">
        <w:rPr>
          <w:rFonts w:hint="eastAsia"/>
        </w:rPr>
        <w:lastRenderedPageBreak/>
        <w:t>批量设置选中仓库库存上下限：批量设置选中的某个商品在列表中的仓库的库存上限、库存下限、订货数量。</w:t>
      </w:r>
    </w:p>
    <w:p w14:paraId="1B4BD1EB" w14:textId="77777777" w:rsidR="006704FC" w:rsidRPr="0037086D" w:rsidRDefault="00D91995" w:rsidP="006704FC">
      <w:r>
        <w:rPr>
          <w:rFonts w:hint="eastAsia"/>
        </w:rPr>
        <w:t>【</w:t>
      </w:r>
      <w:r w:rsidRPr="0037086D">
        <w:rPr>
          <w:rFonts w:hint="eastAsia"/>
        </w:rPr>
        <w:t>库存上下限批量导入</w:t>
      </w:r>
      <w:r>
        <w:rPr>
          <w:rFonts w:hint="eastAsia"/>
        </w:rPr>
        <w:t>】</w:t>
      </w:r>
      <w:r w:rsidRPr="0037086D">
        <w:rPr>
          <w:rFonts w:hint="eastAsia"/>
        </w:rPr>
        <w:t>：用</w:t>
      </w:r>
      <w:r w:rsidRPr="0037086D">
        <w:t>excel</w:t>
      </w:r>
      <w:r w:rsidRPr="0037086D">
        <w:rPr>
          <w:rFonts w:hint="eastAsia"/>
        </w:rPr>
        <w:t>批量导入商品的库存上下限；</w:t>
      </w:r>
    </w:p>
    <w:p w14:paraId="46C0E389" w14:textId="77777777" w:rsidR="006704FC" w:rsidRPr="0037086D" w:rsidRDefault="00D91995" w:rsidP="006704FC">
      <w:r>
        <w:rPr>
          <w:rFonts w:hint="eastAsia"/>
        </w:rPr>
        <w:t>【</w:t>
      </w:r>
      <w:r w:rsidRPr="0037086D">
        <w:rPr>
          <w:rFonts w:hint="eastAsia"/>
        </w:rPr>
        <w:t>按仓库批量设</w:t>
      </w:r>
      <w:r>
        <w:rPr>
          <w:rFonts w:hint="eastAsia"/>
        </w:rPr>
        <w:t>置库存上下限】：按仓库对当前列表中的商品批量设置库存上限，支持用</w:t>
      </w:r>
      <w:r>
        <w:t>[</w:t>
      </w:r>
      <w:r w:rsidRPr="0037086D">
        <w:rPr>
          <w:rFonts w:hint="eastAsia"/>
        </w:rPr>
        <w:t>批量设置</w:t>
      </w:r>
      <w:r>
        <w:t>]</w:t>
      </w:r>
      <w:r w:rsidRPr="0037086D">
        <w:rPr>
          <w:rFonts w:hint="eastAsia"/>
        </w:rPr>
        <w:t>批量录入后，也支持在列表中手动编辑修改；</w:t>
      </w:r>
    </w:p>
    <w:p w14:paraId="70E5DD54" w14:textId="77777777" w:rsidR="006704FC" w:rsidRPr="0037086D" w:rsidRDefault="00D91995" w:rsidP="00616280">
      <w:pPr>
        <w:pStyle w:val="4"/>
        <w:rPr>
          <w:b/>
        </w:rPr>
      </w:pPr>
      <w:bookmarkStart w:id="372" w:name="_Toc226534827"/>
      <w:r w:rsidRPr="0037086D">
        <w:rPr>
          <w:rFonts w:hint="eastAsia"/>
        </w:rPr>
        <w:t>库存上限报警</w:t>
      </w:r>
      <w:bookmarkEnd w:id="372"/>
    </w:p>
    <w:p w14:paraId="3D68C232" w14:textId="3076F594" w:rsidR="006704FC" w:rsidRPr="0037086D" w:rsidRDefault="001928A2" w:rsidP="006704FC">
      <w:r>
        <w:rPr>
          <w:noProof/>
        </w:rPr>
        <w:drawing>
          <wp:inline distT="0" distB="0" distL="0" distR="0" wp14:anchorId="5EB7F9EB" wp14:editId="336DB11C">
            <wp:extent cx="5274310" cy="2618105"/>
            <wp:effectExtent l="0" t="0" r="2540" b="0"/>
            <wp:docPr id="489" name="图片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5274310" cy="2618105"/>
                    </a:xfrm>
                    <a:prstGeom prst="rect">
                      <a:avLst/>
                    </a:prstGeom>
                  </pic:spPr>
                </pic:pic>
              </a:graphicData>
            </a:graphic>
          </wp:inline>
        </w:drawing>
      </w:r>
    </w:p>
    <w:p w14:paraId="76EEDA8B" w14:textId="77777777" w:rsidR="006704FC" w:rsidRPr="0037086D" w:rsidRDefault="00D91995" w:rsidP="006704FC">
      <w:r w:rsidRPr="0037086D">
        <w:rPr>
          <w:rFonts w:hint="eastAsia"/>
          <w:bCs/>
        </w:rPr>
        <w:t>功能描述：</w:t>
      </w:r>
      <w:r w:rsidRPr="0037086D">
        <w:rPr>
          <w:rFonts w:hint="eastAsia"/>
        </w:rPr>
        <w:t>当商品库存数量超出设置上限，会进行报警并支持生成对应的业务单据草稿。</w:t>
      </w:r>
    </w:p>
    <w:p w14:paraId="4442F34B" w14:textId="77777777" w:rsidR="006704FC" w:rsidRPr="0037086D" w:rsidRDefault="00D91995" w:rsidP="006704FC">
      <w:r w:rsidRPr="0037086D">
        <w:rPr>
          <w:rFonts w:hint="eastAsia"/>
        </w:rPr>
        <w:t>操作说明：</w:t>
      </w:r>
    </w:p>
    <w:p w14:paraId="577C5432" w14:textId="77777777" w:rsidR="006704FC" w:rsidRPr="0037086D" w:rsidRDefault="00D91995" w:rsidP="006704FC">
      <w:r>
        <w:rPr>
          <w:rFonts w:hint="eastAsia"/>
        </w:rPr>
        <w:t>【上限数量规则】：</w:t>
      </w:r>
      <w:r w:rsidRPr="0037086D">
        <w:rPr>
          <w:rFonts w:hint="eastAsia"/>
        </w:rPr>
        <w:t>用户可以</w:t>
      </w:r>
      <w:r>
        <w:rPr>
          <w:rFonts w:hint="eastAsia"/>
        </w:rPr>
        <w:t>选择</w:t>
      </w:r>
      <w:r w:rsidRPr="0037086D">
        <w:rPr>
          <w:rFonts w:hint="eastAsia"/>
        </w:rPr>
        <w:t>“</w:t>
      </w:r>
      <w:r>
        <w:rPr>
          <w:rFonts w:hint="eastAsia"/>
        </w:rPr>
        <w:t>按</w:t>
      </w:r>
      <w:r w:rsidRPr="0037086D">
        <w:rPr>
          <w:rFonts w:hint="eastAsia"/>
        </w:rPr>
        <w:t>库存上限”或</w:t>
      </w:r>
      <w:r>
        <w:rPr>
          <w:rFonts w:hint="eastAsia"/>
        </w:rPr>
        <w:t>“按订货库存”或</w:t>
      </w:r>
      <w:r w:rsidRPr="0037086D">
        <w:rPr>
          <w:rFonts w:hint="eastAsia"/>
        </w:rPr>
        <w:t>“指定库存数量”来计算库存报警的库存超出数量。</w:t>
      </w:r>
    </w:p>
    <w:p w14:paraId="57B6D4BC" w14:textId="77777777" w:rsidR="006704FC" w:rsidRPr="0037086D" w:rsidRDefault="00D91995" w:rsidP="006704FC">
      <w:r>
        <w:rPr>
          <w:rFonts w:hint="eastAsia"/>
        </w:rPr>
        <w:t>【</w:t>
      </w:r>
      <w:r w:rsidRPr="0037086D">
        <w:rPr>
          <w:rFonts w:hint="eastAsia"/>
        </w:rPr>
        <w:t>自动生成单据</w:t>
      </w:r>
      <w:r>
        <w:rPr>
          <w:rFonts w:hint="eastAsia"/>
        </w:rPr>
        <w:t>】</w:t>
      </w:r>
      <w:r w:rsidRPr="0037086D">
        <w:rPr>
          <w:rFonts w:hint="eastAsia"/>
        </w:rPr>
        <w:t>：用户选择超出预警的商品生成对应的单据，以及单据使用的计量单位等信息；系统根据“库存超出数量”，生成对应的单据草稿。</w:t>
      </w:r>
    </w:p>
    <w:p w14:paraId="1C0C1095" w14:textId="77777777" w:rsidR="006704FC" w:rsidRPr="0037086D" w:rsidRDefault="00D91995" w:rsidP="00054E09">
      <w:pPr>
        <w:pStyle w:val="4"/>
        <w:rPr>
          <w:b/>
        </w:rPr>
      </w:pPr>
      <w:bookmarkStart w:id="373" w:name="_Toc226534828"/>
      <w:r w:rsidRPr="0037086D">
        <w:rPr>
          <w:rFonts w:hint="eastAsia"/>
        </w:rPr>
        <w:t>库存下限报警</w:t>
      </w:r>
      <w:bookmarkEnd w:id="373"/>
    </w:p>
    <w:p w14:paraId="15E4E744" w14:textId="0D3981D2" w:rsidR="006704FC" w:rsidRPr="0037086D" w:rsidRDefault="001928A2" w:rsidP="006704FC">
      <w:r>
        <w:rPr>
          <w:noProof/>
        </w:rPr>
        <w:drawing>
          <wp:inline distT="0" distB="0" distL="0" distR="0" wp14:anchorId="72360949" wp14:editId="5C3F3BD6">
            <wp:extent cx="5274310" cy="2618105"/>
            <wp:effectExtent l="0" t="0" r="2540" b="0"/>
            <wp:docPr id="490" name="图片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5274310" cy="2618105"/>
                    </a:xfrm>
                    <a:prstGeom prst="rect">
                      <a:avLst/>
                    </a:prstGeom>
                  </pic:spPr>
                </pic:pic>
              </a:graphicData>
            </a:graphic>
          </wp:inline>
        </w:drawing>
      </w:r>
    </w:p>
    <w:p w14:paraId="0988EBF4" w14:textId="77777777" w:rsidR="006704FC" w:rsidRPr="0037086D" w:rsidRDefault="00D91995" w:rsidP="006704FC">
      <w:r w:rsidRPr="0037086D">
        <w:rPr>
          <w:rFonts w:hint="eastAsia"/>
          <w:bCs/>
        </w:rPr>
        <w:t>功能描述：</w:t>
      </w:r>
      <w:r w:rsidRPr="0037086D">
        <w:rPr>
          <w:rFonts w:hint="eastAsia"/>
        </w:rPr>
        <w:t>当商品库存数量超出设置下限，会进行报警并支持生成对应的业务单据草稿。</w:t>
      </w:r>
    </w:p>
    <w:p w14:paraId="64D0B7B8" w14:textId="77777777" w:rsidR="006704FC" w:rsidRPr="0037086D" w:rsidRDefault="00D91995" w:rsidP="006704FC">
      <w:r w:rsidRPr="0037086D">
        <w:rPr>
          <w:rFonts w:hint="eastAsia"/>
        </w:rPr>
        <w:t>操作说明：</w:t>
      </w:r>
    </w:p>
    <w:p w14:paraId="36250402" w14:textId="77777777" w:rsidR="006704FC" w:rsidRPr="0037086D" w:rsidRDefault="00D91995" w:rsidP="00A367A0">
      <w:pPr>
        <w:pStyle w:val="11"/>
      </w:pPr>
      <w:r w:rsidRPr="0037086D">
        <w:rPr>
          <w:rFonts w:hint="eastAsia"/>
        </w:rPr>
        <w:t>请参看库存上限报警具体说明。</w:t>
      </w:r>
    </w:p>
    <w:p w14:paraId="4517855C" w14:textId="77777777" w:rsidR="006704FC" w:rsidRPr="0037086D" w:rsidRDefault="00D91995" w:rsidP="00A367A0">
      <w:pPr>
        <w:pStyle w:val="30"/>
        <w:rPr>
          <w:b/>
        </w:rPr>
      </w:pPr>
      <w:bookmarkStart w:id="374" w:name="_Toc226534829"/>
      <w:r w:rsidRPr="0037086D">
        <w:rPr>
          <w:rFonts w:hint="eastAsia"/>
        </w:rPr>
        <w:lastRenderedPageBreak/>
        <w:t>仓储管理报表</w:t>
      </w:r>
      <w:bookmarkEnd w:id="374"/>
    </w:p>
    <w:p w14:paraId="326402F3" w14:textId="77777777" w:rsidR="006704FC" w:rsidRPr="0037086D" w:rsidRDefault="00D91995" w:rsidP="00A367A0">
      <w:pPr>
        <w:pStyle w:val="4"/>
        <w:rPr>
          <w:b/>
        </w:rPr>
      </w:pPr>
      <w:bookmarkStart w:id="375" w:name="_Toc226534830"/>
      <w:r w:rsidRPr="0037086D">
        <w:rPr>
          <w:rFonts w:hint="eastAsia"/>
        </w:rPr>
        <w:t>仓储管理报表总览</w:t>
      </w:r>
      <w:bookmarkEnd w:id="375"/>
    </w:p>
    <w:p w14:paraId="41D1E6AA" w14:textId="77777777" w:rsidR="006704FC" w:rsidRPr="0037086D" w:rsidRDefault="00D91995" w:rsidP="00A367A0">
      <w:pPr>
        <w:pStyle w:val="a1"/>
        <w:ind w:firstLine="420"/>
      </w:pPr>
      <w:r w:rsidRPr="0037086D">
        <w:rPr>
          <w:rFonts w:hint="eastAsia"/>
        </w:rPr>
        <w:t>仓储管理</w:t>
      </w:r>
      <w:r w:rsidRPr="0037086D">
        <w:t>--</w:t>
      </w:r>
      <w:r w:rsidRPr="0037086D">
        <w:rPr>
          <w:rFonts w:hint="eastAsia"/>
        </w:rPr>
        <w:t>报表主要包含：库存状况表、库存状况明细表、虚拟库存状况表、库存分布表、进销存汇总表、出入库汇总表、报损报溢汇总查询、商品批次跟踪、商品近效期查询、库存批号明细表、商品保质期查询、库存周转率等。</w:t>
      </w:r>
    </w:p>
    <w:p w14:paraId="2C8ADF0D" w14:textId="77777777" w:rsidR="006704FC" w:rsidRPr="0037086D" w:rsidRDefault="00D91995" w:rsidP="00A367A0">
      <w:pPr>
        <w:pStyle w:val="4"/>
        <w:rPr>
          <w:b/>
        </w:rPr>
      </w:pPr>
      <w:bookmarkStart w:id="376" w:name="_Toc226534831"/>
      <w:r w:rsidRPr="0037086D">
        <w:rPr>
          <w:rFonts w:hint="eastAsia"/>
        </w:rPr>
        <w:t>库存状况表</w:t>
      </w:r>
      <w:bookmarkEnd w:id="376"/>
    </w:p>
    <w:p w14:paraId="669BC0A6" w14:textId="3A79E160" w:rsidR="006704FC" w:rsidRPr="0037086D" w:rsidRDefault="001928A2" w:rsidP="006704FC">
      <w:pPr>
        <w:rPr>
          <w:rFonts w:cstheme="minorEastAsia"/>
        </w:rPr>
      </w:pPr>
      <w:r>
        <w:rPr>
          <w:noProof/>
        </w:rPr>
        <w:drawing>
          <wp:inline distT="0" distB="0" distL="0" distR="0" wp14:anchorId="70C7EA5A" wp14:editId="315512D3">
            <wp:extent cx="5274310" cy="2618105"/>
            <wp:effectExtent l="0" t="0" r="2540" b="0"/>
            <wp:docPr id="491" name="图片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5274310" cy="2618105"/>
                    </a:xfrm>
                    <a:prstGeom prst="rect">
                      <a:avLst/>
                    </a:prstGeom>
                  </pic:spPr>
                </pic:pic>
              </a:graphicData>
            </a:graphic>
          </wp:inline>
        </w:drawing>
      </w:r>
    </w:p>
    <w:p w14:paraId="003A92B9" w14:textId="77777777" w:rsidR="006704FC" w:rsidRPr="0037086D" w:rsidRDefault="00D91995" w:rsidP="006704FC">
      <w:r w:rsidRPr="0037086D">
        <w:rPr>
          <w:rFonts w:hint="eastAsia"/>
          <w:bCs/>
        </w:rPr>
        <w:t>功能描述：</w:t>
      </w:r>
      <w:r w:rsidRPr="0037086D">
        <w:rPr>
          <w:rFonts w:hint="eastAsia"/>
        </w:rPr>
        <w:t>查询当前或任意一段时间内、任意仓库的库存状况。</w:t>
      </w:r>
    </w:p>
    <w:p w14:paraId="621B84B1" w14:textId="77777777" w:rsidR="006704FC" w:rsidRPr="0037086D" w:rsidRDefault="00D91995" w:rsidP="006704FC">
      <w:r w:rsidRPr="0037086D">
        <w:rPr>
          <w:rFonts w:hint="eastAsia"/>
        </w:rPr>
        <w:t>操作说明：</w:t>
      </w:r>
    </w:p>
    <w:p w14:paraId="54BE7110" w14:textId="77777777" w:rsidR="006704FC" w:rsidRPr="0037086D" w:rsidRDefault="00D91995" w:rsidP="006704FC">
      <w:r w:rsidRPr="00A367A0">
        <w:rPr>
          <w:rFonts w:hint="eastAsia"/>
        </w:rPr>
        <w:t>【整体概述】：</w:t>
      </w:r>
      <w:r w:rsidRPr="0037086D">
        <w:rPr>
          <w:rFonts w:hint="eastAsia"/>
        </w:rPr>
        <w:t>账面库存、账面浮动库存、本均价及库存金额等，并支持穿透式查询，追溯每一笔具体的原始单据。</w:t>
      </w:r>
    </w:p>
    <w:p w14:paraId="29045738" w14:textId="77777777" w:rsidR="006704FC" w:rsidRPr="0037086D" w:rsidRDefault="00D91995" w:rsidP="006704FC">
      <w:r>
        <w:rPr>
          <w:rFonts w:hint="eastAsia"/>
        </w:rPr>
        <w:t>【</w:t>
      </w:r>
      <w:r w:rsidRPr="0037086D">
        <w:rPr>
          <w:rFonts w:hint="eastAsia"/>
        </w:rPr>
        <w:t>查询条件支持多商品同时查询</w:t>
      </w:r>
      <w:r>
        <w:rPr>
          <w:rFonts w:hint="eastAsia"/>
        </w:rPr>
        <w:t>】</w:t>
      </w:r>
      <w:r w:rsidRPr="0037086D">
        <w:rPr>
          <w:rFonts w:hint="eastAsia"/>
        </w:rPr>
        <w:t>：</w:t>
      </w:r>
    </w:p>
    <w:p w14:paraId="2692C21B" w14:textId="77777777" w:rsidR="006704FC" w:rsidRPr="0037086D" w:rsidRDefault="00D91995" w:rsidP="00A367A0">
      <w:pPr>
        <w:pStyle w:val="11"/>
      </w:pPr>
      <w:r w:rsidRPr="0037086D">
        <w:rPr>
          <w:rFonts w:hint="eastAsia"/>
        </w:rPr>
        <w:t>商品编号、商品名称、商品条码：支持多商品同时查询。</w:t>
      </w:r>
    </w:p>
    <w:p w14:paraId="672D5994" w14:textId="77777777" w:rsidR="006704FC" w:rsidRPr="0037086D" w:rsidRDefault="00D91995" w:rsidP="00A367A0">
      <w:pPr>
        <w:pStyle w:val="11"/>
      </w:pPr>
      <w:r w:rsidRPr="0037086D">
        <w:rPr>
          <w:rFonts w:hint="eastAsia"/>
        </w:rPr>
        <w:t>点击图标在弹出界面一次性录入多信息，点确定后会将录入的多信息按分隔规则进行分割一次性将多商品同时查询出来，并在线性报表进行数据展示。</w:t>
      </w:r>
    </w:p>
    <w:p w14:paraId="51D25F73" w14:textId="77777777" w:rsidR="00A367A0" w:rsidRDefault="00D91995" w:rsidP="006704FC">
      <w:r>
        <w:rPr>
          <w:rFonts w:hint="eastAsia"/>
        </w:rPr>
        <w:t>【</w:t>
      </w:r>
      <w:r w:rsidRPr="0037086D">
        <w:rPr>
          <w:rFonts w:hint="eastAsia"/>
        </w:rPr>
        <w:t>查询条件</w:t>
      </w:r>
      <w:r>
        <w:rPr>
          <w:rFonts w:hint="eastAsia"/>
        </w:rPr>
        <w:t>】</w:t>
      </w:r>
      <w:r w:rsidRPr="0037086D">
        <w:rPr>
          <w:rFonts w:hint="eastAsia"/>
        </w:rPr>
        <w:t>：</w:t>
      </w:r>
    </w:p>
    <w:p w14:paraId="0EA4B312" w14:textId="77777777" w:rsidR="006704FC" w:rsidRPr="00EA6103" w:rsidRDefault="00D91995" w:rsidP="00A367A0">
      <w:pPr>
        <w:pStyle w:val="11"/>
      </w:pPr>
      <w:r w:rsidRPr="0037086D">
        <w:rPr>
          <w:rFonts w:hint="eastAsia"/>
        </w:rPr>
        <w:t>“价格方式”当选择为“成本均价”：父节点的金额是按下方的子节点金额合计，均价为“金额÷数量”计算得到。</w:t>
      </w:r>
    </w:p>
    <w:p w14:paraId="5F76696B" w14:textId="77777777" w:rsidR="006704FC" w:rsidRDefault="00D91995" w:rsidP="00A367A0">
      <w:pPr>
        <w:pStyle w:val="11"/>
      </w:pPr>
      <w:r w:rsidRPr="0037086D">
        <w:rPr>
          <w:rFonts w:hint="eastAsia"/>
        </w:rPr>
        <w:t>商品数量”：能够对商品的基本单位数量进行过滤。</w:t>
      </w:r>
    </w:p>
    <w:p w14:paraId="5CB70A55" w14:textId="77777777" w:rsidR="006704FC" w:rsidRPr="00EA6103" w:rsidRDefault="00D91995" w:rsidP="00A367A0">
      <w:pPr>
        <w:pStyle w:val="11"/>
      </w:pPr>
      <w:r w:rsidRPr="00910C30">
        <w:rPr>
          <w:rFonts w:hint="eastAsia"/>
        </w:rPr>
        <w:t>“库存数量为负显示为红色”，对于数量为负数的商品，会用红色进行标记提醒用户</w:t>
      </w:r>
    </w:p>
    <w:p w14:paraId="75143E42" w14:textId="77777777"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：选中某行商品后，点击该按钮，可根据</w:t>
      </w:r>
      <w:r>
        <w:t>[</w:t>
      </w:r>
      <w:r w:rsidRPr="0037086D">
        <w:rPr>
          <w:rFonts w:hint="eastAsia"/>
        </w:rPr>
        <w:t>库存状况表</w:t>
      </w:r>
      <w:r>
        <w:t>]</w:t>
      </w:r>
      <w:r w:rsidRPr="0037086D">
        <w:rPr>
          <w:rFonts w:hint="eastAsia"/>
        </w:rPr>
        <w:t>的查询条件进入</w:t>
      </w:r>
      <w:r>
        <w:t>[</w:t>
      </w:r>
      <w:r w:rsidRPr="0037086D">
        <w:rPr>
          <w:rFonts w:hint="eastAsia"/>
        </w:rPr>
        <w:t>库存状况明细表</w:t>
      </w:r>
      <w:r>
        <w:t>]</w:t>
      </w:r>
      <w:r w:rsidRPr="0037086D">
        <w:rPr>
          <w:rFonts w:hint="eastAsia"/>
        </w:rPr>
        <w:t>。</w:t>
      </w:r>
    </w:p>
    <w:p w14:paraId="24A572F3"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：按查询条件范围内，商品的最子级基本信息展示库存状况表。</w:t>
      </w:r>
    </w:p>
    <w:p w14:paraId="7A378940" w14:textId="77777777" w:rsidR="006704FC" w:rsidRPr="0037086D" w:rsidRDefault="00D91995" w:rsidP="006704FC">
      <w:r>
        <w:rPr>
          <w:rFonts w:hint="eastAsia"/>
        </w:rPr>
        <w:t>【</w:t>
      </w:r>
      <w:r w:rsidRPr="0037086D">
        <w:rPr>
          <w:rFonts w:hint="eastAsia"/>
        </w:rPr>
        <w:t>批次明细</w:t>
      </w:r>
      <w:r>
        <w:rPr>
          <w:rFonts w:hint="eastAsia"/>
        </w:rPr>
        <w:t>】</w:t>
      </w:r>
      <w:r w:rsidRPr="0037086D">
        <w:rPr>
          <w:rFonts w:hint="eastAsia"/>
        </w:rPr>
        <w:t>：商品采用：先进先出、手工指定成本算法时，可查看某个商品的批次明细。</w:t>
      </w:r>
    </w:p>
    <w:p w14:paraId="3F994633" w14:textId="77777777" w:rsidR="00A367A0" w:rsidRDefault="00D91995" w:rsidP="006704FC">
      <w:r>
        <w:rPr>
          <w:rFonts w:hint="eastAsia"/>
        </w:rPr>
        <w:t>【</w:t>
      </w:r>
      <w:r w:rsidRPr="0037086D">
        <w:rPr>
          <w:rFonts w:hint="eastAsia"/>
        </w:rPr>
        <w:t>库存分布</w:t>
      </w:r>
      <w:r>
        <w:rPr>
          <w:rFonts w:hint="eastAsia"/>
        </w:rPr>
        <w:t>】：</w:t>
      </w:r>
    </w:p>
    <w:p w14:paraId="7626E65E" w14:textId="77777777" w:rsidR="006704FC" w:rsidRPr="0037086D" w:rsidRDefault="00D91995" w:rsidP="00A367A0">
      <w:pPr>
        <w:pStyle w:val="11"/>
      </w:pPr>
      <w:r w:rsidRPr="0037086D">
        <w:rPr>
          <w:rFonts w:hint="eastAsia"/>
        </w:rPr>
        <w:t>查询所辖库存：查询鼠标选中行商品在当前操作员管辖仓库范围内的库存分布情况。</w:t>
      </w:r>
    </w:p>
    <w:p w14:paraId="4D60AE2A" w14:textId="77777777" w:rsidR="006704FC" w:rsidRDefault="00D91995" w:rsidP="00A367A0">
      <w:pPr>
        <w:pStyle w:val="11"/>
      </w:pPr>
      <w:r w:rsidRPr="0037086D">
        <w:rPr>
          <w:rFonts w:hint="eastAsia"/>
        </w:rPr>
        <w:t>查询当前库存：查询鼠标选中行商品在当前〖库存状况表〗仓库查询条件范围内的库存分布情况。</w:t>
      </w:r>
    </w:p>
    <w:p w14:paraId="11067194" w14:textId="77777777" w:rsidR="006704FC" w:rsidRPr="0037086D" w:rsidRDefault="00D91995" w:rsidP="006704FC">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p>
    <w:p w14:paraId="3F3FF8F5" w14:textId="77777777" w:rsidR="006704FC" w:rsidRPr="00EA6103" w:rsidRDefault="00D91995" w:rsidP="006704FC">
      <w:r>
        <w:rPr>
          <w:rFonts w:hint="eastAsia"/>
        </w:rPr>
        <w:t>【其他】：</w:t>
      </w:r>
      <w:r w:rsidRPr="0037086D">
        <w:rPr>
          <w:rFonts w:hint="eastAsia"/>
        </w:rPr>
        <w:t>列“自定义辅助数量”不支持点击排序的功能。</w:t>
      </w:r>
    </w:p>
    <w:p w14:paraId="143E9FB4" w14:textId="77777777" w:rsidR="006704FC" w:rsidRPr="0037086D" w:rsidRDefault="00D91995" w:rsidP="00A367A0">
      <w:pPr>
        <w:pStyle w:val="4"/>
        <w:rPr>
          <w:b/>
        </w:rPr>
      </w:pPr>
      <w:bookmarkStart w:id="377" w:name="_Toc226534832"/>
      <w:r w:rsidRPr="0037086D">
        <w:rPr>
          <w:rFonts w:hint="eastAsia"/>
        </w:rPr>
        <w:lastRenderedPageBreak/>
        <w:t>库存状况明细表</w:t>
      </w:r>
      <w:bookmarkEnd w:id="377"/>
    </w:p>
    <w:p w14:paraId="418187EB" w14:textId="6996E9A4" w:rsidR="006704FC" w:rsidRPr="0037086D" w:rsidRDefault="00606807" w:rsidP="006704FC">
      <w:r>
        <w:rPr>
          <w:noProof/>
        </w:rPr>
        <w:drawing>
          <wp:inline distT="0" distB="0" distL="0" distR="0" wp14:anchorId="5D8E3183" wp14:editId="19E444DF">
            <wp:extent cx="5274310" cy="2618105"/>
            <wp:effectExtent l="0" t="0" r="2540" b="0"/>
            <wp:docPr id="492" name="图片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5274310" cy="2618105"/>
                    </a:xfrm>
                    <a:prstGeom prst="rect">
                      <a:avLst/>
                    </a:prstGeom>
                  </pic:spPr>
                </pic:pic>
              </a:graphicData>
            </a:graphic>
          </wp:inline>
        </w:drawing>
      </w:r>
    </w:p>
    <w:p w14:paraId="21481FCF" w14:textId="77777777" w:rsidR="006704FC" w:rsidRPr="0037086D" w:rsidRDefault="00D91995" w:rsidP="006704FC">
      <w:r w:rsidRPr="0037086D">
        <w:rPr>
          <w:rFonts w:hint="eastAsia"/>
          <w:bCs/>
        </w:rPr>
        <w:t>功能描述：</w:t>
      </w:r>
      <w:r w:rsidRPr="0037086D">
        <w:rPr>
          <w:rFonts w:hint="eastAsia"/>
        </w:rPr>
        <w:t>库存状况明细表方便用户直接快速的查询某个商品的库存历史状况。</w:t>
      </w:r>
    </w:p>
    <w:p w14:paraId="66F90F14" w14:textId="77777777" w:rsidR="006704FC" w:rsidRPr="0037086D" w:rsidRDefault="00D91995" w:rsidP="006704FC">
      <w:r w:rsidRPr="0037086D">
        <w:rPr>
          <w:rFonts w:hint="eastAsia"/>
        </w:rPr>
        <w:t>操作说明：</w:t>
      </w:r>
    </w:p>
    <w:p w14:paraId="7BC46C05" w14:textId="77777777" w:rsidR="006704FC" w:rsidRPr="0037086D" w:rsidRDefault="00D91995" w:rsidP="006704FC">
      <w:r>
        <w:rPr>
          <w:rFonts w:hint="eastAsia"/>
        </w:rPr>
        <w:t>【</w:t>
      </w:r>
      <w:r w:rsidRPr="0037086D">
        <w:rPr>
          <w:rFonts w:hint="eastAsia"/>
        </w:rPr>
        <w:t>原始单据</w:t>
      </w:r>
      <w:r>
        <w:rPr>
          <w:rFonts w:hint="eastAsia"/>
        </w:rPr>
        <w:t>】</w:t>
      </w:r>
      <w:r w:rsidRPr="0037086D">
        <w:rPr>
          <w:rFonts w:hint="eastAsia"/>
        </w:rPr>
        <w:t>：可追溯历史库存状况的原始单据。</w:t>
      </w:r>
    </w:p>
    <w:p w14:paraId="39710263" w14:textId="77777777" w:rsidR="006704FC" w:rsidRPr="0037086D" w:rsidRDefault="00D91995" w:rsidP="006704FC">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：包含“修改单据表头信息；批量修改单据日期；批量修改经手人、部门；批量修改说明；批量修改摘要”等功能。</w:t>
      </w:r>
    </w:p>
    <w:p w14:paraId="3F75727F" w14:textId="77777777" w:rsidR="006704FC" w:rsidRPr="0037086D" w:rsidRDefault="00D91995" w:rsidP="006704FC">
      <w:r>
        <w:rPr>
          <w:rFonts w:hint="eastAsia"/>
        </w:rPr>
        <w:t>【</w:t>
      </w:r>
      <w:r w:rsidRPr="0037086D">
        <w:rPr>
          <w:rFonts w:hint="eastAsia"/>
        </w:rPr>
        <w:t>成本计算</w:t>
      </w:r>
      <w:r>
        <w:rPr>
          <w:rFonts w:hint="eastAsia"/>
        </w:rPr>
        <w:t>】</w:t>
      </w:r>
      <w:r w:rsidRPr="0037086D">
        <w:rPr>
          <w:rFonts w:hint="eastAsia"/>
        </w:rPr>
        <w:t>：对系统重新进行成本计算。</w:t>
      </w:r>
    </w:p>
    <w:p w14:paraId="17B64682" w14:textId="77777777" w:rsidR="006704FC" w:rsidRPr="0037086D" w:rsidRDefault="00D91995" w:rsidP="00A367A0">
      <w:pPr>
        <w:pStyle w:val="4"/>
        <w:rPr>
          <w:b/>
        </w:rPr>
      </w:pPr>
      <w:bookmarkStart w:id="378" w:name="_Toc226534833"/>
      <w:r w:rsidRPr="0037086D">
        <w:rPr>
          <w:rFonts w:hint="eastAsia"/>
        </w:rPr>
        <w:t>虚拟库存状况表</w:t>
      </w:r>
      <w:bookmarkEnd w:id="378"/>
    </w:p>
    <w:p w14:paraId="46BBB0EF" w14:textId="779FF99D" w:rsidR="006704FC" w:rsidRPr="0037086D" w:rsidRDefault="00606807" w:rsidP="006704FC">
      <w:r>
        <w:rPr>
          <w:noProof/>
        </w:rPr>
        <w:drawing>
          <wp:inline distT="0" distB="0" distL="0" distR="0" wp14:anchorId="4F37F318" wp14:editId="2D6FEA44">
            <wp:extent cx="5274310" cy="2618105"/>
            <wp:effectExtent l="0" t="0" r="2540" b="0"/>
            <wp:docPr id="493" name="图片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74310" cy="2618105"/>
                    </a:xfrm>
                    <a:prstGeom prst="rect">
                      <a:avLst/>
                    </a:prstGeom>
                  </pic:spPr>
                </pic:pic>
              </a:graphicData>
            </a:graphic>
          </wp:inline>
        </w:drawing>
      </w:r>
    </w:p>
    <w:p w14:paraId="297F9425" w14:textId="77777777" w:rsidR="006704FC" w:rsidRPr="0037086D" w:rsidRDefault="00D91995" w:rsidP="006704FC">
      <w:r w:rsidRPr="0037086D">
        <w:rPr>
          <w:rFonts w:hint="eastAsia"/>
          <w:bCs/>
        </w:rPr>
        <w:t>功能描述：</w:t>
      </w:r>
      <w:r w:rsidRPr="0037086D">
        <w:rPr>
          <w:rFonts w:hint="eastAsia"/>
        </w:rPr>
        <w:t>统计账面库存的同时，还统计了订货、草稿等数量。</w:t>
      </w:r>
    </w:p>
    <w:p w14:paraId="1E6328AF" w14:textId="77777777" w:rsidR="006704FC" w:rsidRPr="0037086D" w:rsidRDefault="00D91995" w:rsidP="006704FC">
      <w:r w:rsidRPr="0037086D">
        <w:rPr>
          <w:rFonts w:hint="eastAsia"/>
        </w:rPr>
        <w:t>操作说明：</w:t>
      </w:r>
    </w:p>
    <w:p w14:paraId="5D1C81DC" w14:textId="77777777" w:rsidR="006704FC" w:rsidRPr="0037086D" w:rsidRDefault="00D91995" w:rsidP="006704FC">
      <w:r>
        <w:rPr>
          <w:rFonts w:hint="eastAsia"/>
        </w:rPr>
        <w:t>【</w:t>
      </w:r>
      <w:r w:rsidRPr="0037086D">
        <w:rPr>
          <w:rFonts w:hint="eastAsia"/>
        </w:rPr>
        <w:t>默认公式</w:t>
      </w:r>
      <w:r>
        <w:rPr>
          <w:rFonts w:hint="eastAsia"/>
        </w:rPr>
        <w:t>】</w:t>
      </w:r>
      <w:r w:rsidRPr="0037086D">
        <w:rPr>
          <w:rFonts w:hint="eastAsia"/>
        </w:rPr>
        <w:t>：虚拟库存数量＝账面库存＋已采购订货数量－已销售订货数量＋草稿入库－草稿出库。用户可以点击【虚拟库存公式设置】自己进行公式调整，保证销售按时按量发货，可减少库存积压，降低库存成本。</w:t>
      </w:r>
    </w:p>
    <w:p w14:paraId="29AECF48"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：查询条件范围内，商品的最子级基本信息展示库存状况表。</w:t>
      </w:r>
    </w:p>
    <w:p w14:paraId="3252C863" w14:textId="77777777" w:rsidR="006704FC" w:rsidRPr="0037086D" w:rsidRDefault="00D91995" w:rsidP="006704FC">
      <w:r>
        <w:rPr>
          <w:rFonts w:hint="eastAsia"/>
        </w:rPr>
        <w:t>【</w:t>
      </w:r>
      <w:r w:rsidRPr="0037086D">
        <w:rPr>
          <w:rFonts w:hint="eastAsia"/>
        </w:rPr>
        <w:t>库存分布</w:t>
      </w:r>
      <w:r>
        <w:rPr>
          <w:rFonts w:hint="eastAsia"/>
        </w:rPr>
        <w:t>】</w:t>
      </w:r>
      <w:r w:rsidRPr="0037086D">
        <w:rPr>
          <w:rFonts w:hint="eastAsia"/>
        </w:rPr>
        <w:t>：查询鼠标选中行商品在当前〖虚拟库存状况表〗仓库查询条件范围内的库存分布情况。</w:t>
      </w:r>
    </w:p>
    <w:p w14:paraId="2CDE3F87" w14:textId="77777777" w:rsidR="006704FC" w:rsidRPr="0037086D" w:rsidRDefault="00D91995" w:rsidP="006704FC">
      <w:r>
        <w:rPr>
          <w:rFonts w:hint="eastAsia"/>
        </w:rPr>
        <w:lastRenderedPageBreak/>
        <w:t>【</w:t>
      </w:r>
      <w:r w:rsidRPr="0037086D">
        <w:rPr>
          <w:rFonts w:hint="eastAsia"/>
        </w:rPr>
        <w:t>虚拟库存公式设置</w:t>
      </w:r>
      <w:r>
        <w:rPr>
          <w:rFonts w:hint="eastAsia"/>
        </w:rPr>
        <w:t>】</w:t>
      </w:r>
      <w:r w:rsidRPr="0037086D">
        <w:rPr>
          <w:rFonts w:hint="eastAsia"/>
        </w:rPr>
        <w:t>：系统默认的虚拟库存公式为“账面库存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草稿出库”。用户可以自己定义虚拟库存的取数公式，系统提供的字段包括：账面库存、已采购订货数量、已销售订货数量、草稿入库、草稿出库。</w:t>
      </w:r>
    </w:p>
    <w:p w14:paraId="6537F568" w14:textId="77777777" w:rsidR="006704FC" w:rsidRPr="0037086D" w:rsidRDefault="00D91995" w:rsidP="006704FC">
      <w:r>
        <w:rPr>
          <w:rFonts w:hint="eastAsia"/>
        </w:rPr>
        <w:t>【</w:t>
      </w:r>
      <w:r w:rsidRPr="0037086D">
        <w:rPr>
          <w:rFonts w:hint="eastAsia"/>
        </w:rPr>
        <w:t>计量单位切换</w:t>
      </w:r>
      <w:r>
        <w:rPr>
          <w:rFonts w:hint="eastAsia"/>
        </w:rPr>
        <w:t>】</w:t>
      </w:r>
      <w:r w:rsidRPr="0037086D">
        <w:rPr>
          <w:rFonts w:hint="eastAsia"/>
        </w:rPr>
        <w:t>：当商品采用多单位后，虚拟库存状况表可通过查询条件中的计量单位选择按基本计量单、采购单位、销售单位或者存货单位来统计。但是不同商品各自的计量单位可能不同，报表中无法直观体现。例如：</w:t>
      </w:r>
      <w:r w:rsidRPr="0037086D">
        <w:t>A</w:t>
      </w:r>
      <w:r w:rsidRPr="0037086D">
        <w:rPr>
          <w:rFonts w:hint="eastAsia"/>
        </w:rPr>
        <w:t>类大米的存货单位是“袋”，</w:t>
      </w:r>
      <w:r w:rsidRPr="0037086D">
        <w:t>B</w:t>
      </w:r>
      <w:r w:rsidRPr="0037086D">
        <w:rPr>
          <w:rFonts w:hint="eastAsia"/>
        </w:rPr>
        <w:t>类大米的存货单位是“斤”，通过</w:t>
      </w:r>
      <w:r>
        <w:rPr>
          <w:rFonts w:hint="eastAsia"/>
        </w:rPr>
        <w:t>“</w:t>
      </w:r>
      <w:r w:rsidRPr="0037086D">
        <w:rPr>
          <w:rFonts w:hint="eastAsia"/>
        </w:rPr>
        <w:t>单位格式切换</w:t>
      </w:r>
      <w:r>
        <w:rPr>
          <w:rFonts w:hint="eastAsia"/>
        </w:rPr>
        <w:t>”</w:t>
      </w:r>
      <w:r w:rsidRPr="0037086D">
        <w:rPr>
          <w:rFonts w:hint="eastAsia"/>
        </w:rPr>
        <w:t>我们可以直观看到每个库存商品的存货数量。</w:t>
      </w:r>
    </w:p>
    <w:p w14:paraId="2ECE8F0B" w14:textId="77777777" w:rsidR="006704FC" w:rsidRPr="0037086D" w:rsidRDefault="00D91995" w:rsidP="006704FC">
      <w:r>
        <w:rPr>
          <w:rFonts w:hint="eastAsia"/>
        </w:rPr>
        <w:t>★注意事项：按采购单位、销售单位或者存货单位来统计时，可以使用</w:t>
      </w:r>
      <w:r>
        <w:t>[</w:t>
      </w:r>
      <w:r w:rsidRPr="0037086D">
        <w:rPr>
          <w:rFonts w:hint="eastAsia"/>
        </w:rPr>
        <w:t>单位格式切换</w:t>
      </w:r>
      <w:r>
        <w:t>]</w:t>
      </w:r>
      <w:r w:rsidRPr="0037086D">
        <w:rPr>
          <w:rFonts w:hint="eastAsia"/>
        </w:rPr>
        <w:t>的按钮。</w:t>
      </w:r>
    </w:p>
    <w:p w14:paraId="455260ED" w14:textId="77777777" w:rsidR="006704FC" w:rsidRPr="0037086D" w:rsidRDefault="00D91995" w:rsidP="006704FC">
      <w:r>
        <w:rPr>
          <w:rFonts w:hint="eastAsia"/>
        </w:rPr>
        <w:t>【</w:t>
      </w:r>
      <w:r w:rsidRPr="0037086D">
        <w:rPr>
          <w:rFonts w:hint="eastAsia"/>
        </w:rPr>
        <w:t>明细查询</w:t>
      </w:r>
      <w:r>
        <w:rPr>
          <w:rFonts w:hint="eastAsia"/>
        </w:rPr>
        <w:t>】</w:t>
      </w:r>
      <w:r w:rsidRPr="0037086D">
        <w:rPr>
          <w:rFonts w:hint="eastAsia"/>
        </w:rPr>
        <w:t>：可分别查询账面库存、草稿入库、草稿出库、草稿入库</w:t>
      </w:r>
      <w:r w:rsidRPr="0037086D">
        <w:t>+</w:t>
      </w:r>
      <w:r w:rsidRPr="0037086D">
        <w:rPr>
          <w:rFonts w:hint="eastAsia"/>
        </w:rPr>
        <w:t>草稿出库、已采购订货数量、已销售订货数量的历史库存明细。</w:t>
      </w:r>
    </w:p>
    <w:p w14:paraId="045D4C54" w14:textId="77777777" w:rsidR="006704FC" w:rsidRDefault="00D91995" w:rsidP="006704FC">
      <w:r>
        <w:rPr>
          <w:rFonts w:hint="eastAsia"/>
        </w:rPr>
        <w:t>【</w:t>
      </w:r>
      <w:r w:rsidRPr="0037086D">
        <w:rPr>
          <w:rFonts w:hint="eastAsia"/>
        </w:rPr>
        <w:t>已销售数设置</w:t>
      </w:r>
      <w:r>
        <w:rPr>
          <w:rFonts w:hint="eastAsia"/>
        </w:rPr>
        <w:t>】</w:t>
      </w:r>
      <w:r w:rsidRPr="0037086D">
        <w:rPr>
          <w:rFonts w:hint="eastAsia"/>
        </w:rPr>
        <w:t>：用户可根据实际情况设置哪些业务单据可影响已销售数。系统默认是全部销售类单据。</w:t>
      </w:r>
    </w:p>
    <w:p w14:paraId="0A45D908" w14:textId="77777777" w:rsidR="00A367A0" w:rsidRPr="0037086D" w:rsidRDefault="00D91995" w:rsidP="006704FC">
      <w:r>
        <w:rPr>
          <w:rFonts w:hint="eastAsia"/>
        </w:rPr>
        <w:t>【虚拟库存重算</w:t>
      </w:r>
      <w:r w:rsidRPr="00A367A0">
        <w:rPr>
          <w:rFonts w:hint="eastAsia"/>
        </w:rPr>
        <w:t>▼</w:t>
      </w:r>
      <w:r>
        <w:rPr>
          <w:rFonts w:hint="eastAsia"/>
        </w:rPr>
        <w:t>】</w:t>
      </w:r>
    </w:p>
    <w:p w14:paraId="34A3C952" w14:textId="77777777" w:rsidR="006704FC" w:rsidRPr="0037086D" w:rsidRDefault="00D91995" w:rsidP="00A367A0">
      <w:pPr>
        <w:pStyle w:val="11"/>
      </w:pPr>
      <w:r w:rsidRPr="0037086D">
        <w:rPr>
          <w:rFonts w:hint="eastAsia"/>
        </w:rPr>
        <w:t>草稿库存重算：若有通过其他外部程序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传入单据到系统中为草稿状态，建议单据传入后定期手动点击【草稿库存重算】，以保证虚拟库存的精准性。</w:t>
      </w:r>
    </w:p>
    <w:p w14:paraId="0A6F1839" w14:textId="77777777" w:rsidR="006704FC" w:rsidRPr="0037086D" w:rsidRDefault="00D91995" w:rsidP="00A367A0">
      <w:pPr>
        <w:pStyle w:val="11"/>
      </w:pPr>
      <w:r w:rsidRPr="0037086D">
        <w:rPr>
          <w:rFonts w:hint="eastAsia"/>
        </w:rPr>
        <w:t>订单库存重算：若有通过其他外部程序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传入订单到系统中，建议订单单据传入后定期手动点击【订单库存重算】，以保证虚拟库存的精准性。</w:t>
      </w:r>
    </w:p>
    <w:p w14:paraId="6300F67B" w14:textId="77777777" w:rsidR="00A367A0" w:rsidRDefault="00D91995" w:rsidP="006704FC">
      <w:r>
        <w:rPr>
          <w:rFonts w:hint="eastAsia"/>
        </w:rPr>
        <w:t>【</w:t>
      </w:r>
      <w:r w:rsidRPr="0037086D">
        <w:rPr>
          <w:rFonts w:hint="eastAsia"/>
        </w:rPr>
        <w:t>其他功能</w:t>
      </w:r>
      <w:r>
        <w:rPr>
          <w:rFonts w:hint="eastAsia"/>
        </w:rPr>
        <w:t>】：</w:t>
      </w:r>
    </w:p>
    <w:p w14:paraId="36FCBA3B" w14:textId="77777777" w:rsidR="006704FC" w:rsidRPr="0037086D" w:rsidRDefault="00D91995" w:rsidP="00A367A0">
      <w:pPr>
        <w:pStyle w:val="11"/>
      </w:pPr>
      <w:r w:rsidRPr="0037086D">
        <w:rPr>
          <w:rFonts w:hint="eastAsia"/>
        </w:rPr>
        <w:t>自由项查询：可查询光标所在行商品各自由项的虚拟库存数量。</w:t>
      </w:r>
    </w:p>
    <w:p w14:paraId="18813257" w14:textId="77777777" w:rsidR="006704FC" w:rsidRPr="0037086D" w:rsidRDefault="00D91995" w:rsidP="00A367A0">
      <w:pPr>
        <w:pStyle w:val="11"/>
      </w:pPr>
      <w:r w:rsidRPr="0037086D">
        <w:rPr>
          <w:rFonts w:hint="eastAsia"/>
        </w:rPr>
        <w:t>报表字段说明：</w:t>
      </w:r>
    </w:p>
    <w:p w14:paraId="2F750355" w14:textId="77777777" w:rsidR="006704FC" w:rsidRPr="0037086D" w:rsidRDefault="00D91995" w:rsidP="00A367A0">
      <w:pPr>
        <w:pStyle w:val="20"/>
      </w:pPr>
      <w:r w:rsidRPr="0037086D">
        <w:rPr>
          <w:rFonts w:hint="eastAsia"/>
        </w:rPr>
        <w:t>可发货数量</w:t>
      </w:r>
      <w:r w:rsidRPr="0037086D">
        <w:t>=</w:t>
      </w:r>
      <w:r w:rsidRPr="0037086D">
        <w:rPr>
          <w:rFonts w:hint="eastAsia"/>
        </w:rPr>
        <w:t>账面库存</w:t>
      </w:r>
      <w:r w:rsidRPr="0037086D">
        <w:t>+</w:t>
      </w:r>
      <w:r w:rsidRPr="0037086D">
        <w:rPr>
          <w:rFonts w:hint="eastAsia"/>
        </w:rPr>
        <w:t>草稿入库</w:t>
      </w:r>
      <w:r w:rsidRPr="0037086D">
        <w:t>-</w:t>
      </w:r>
      <w:r w:rsidRPr="0037086D">
        <w:rPr>
          <w:rFonts w:hint="eastAsia"/>
        </w:rPr>
        <w:t>草稿出库</w:t>
      </w:r>
    </w:p>
    <w:p w14:paraId="370D918C" w14:textId="77777777" w:rsidR="006704FC" w:rsidRPr="0037086D" w:rsidRDefault="00D91995" w:rsidP="00A367A0">
      <w:pPr>
        <w:pStyle w:val="20"/>
      </w:pPr>
      <w:r w:rsidRPr="0037086D">
        <w:rPr>
          <w:rFonts w:hint="eastAsia"/>
        </w:rPr>
        <w:t>可销售订货数量</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已订货草稿出库</w:t>
      </w:r>
      <w:r w:rsidRPr="0037086D">
        <w:t>+</w:t>
      </w:r>
      <w:r w:rsidRPr="0037086D">
        <w:rPr>
          <w:rFonts w:hint="eastAsia"/>
        </w:rPr>
        <w:t>已订货草稿入库</w:t>
      </w:r>
      <w:r w:rsidRPr="0037086D">
        <w:t>-</w:t>
      </w:r>
      <w:r w:rsidRPr="0037086D">
        <w:rPr>
          <w:rFonts w:hint="eastAsia"/>
        </w:rPr>
        <w:t>已销售订货数量。</w:t>
      </w:r>
    </w:p>
    <w:p w14:paraId="1E956E25" w14:textId="77777777" w:rsidR="006704FC" w:rsidRPr="0037086D" w:rsidRDefault="00D91995" w:rsidP="00A367A0">
      <w:pPr>
        <w:pStyle w:val="20"/>
      </w:pPr>
      <w:r w:rsidRPr="0037086D">
        <w:rPr>
          <w:rFonts w:hint="eastAsia"/>
        </w:rPr>
        <w:t>虚拟库存</w:t>
      </w:r>
      <w:r w:rsidRPr="0037086D">
        <w:t>(</w:t>
      </w:r>
      <w:r w:rsidRPr="0037086D">
        <w:rPr>
          <w:rFonts w:hint="eastAsia"/>
        </w:rPr>
        <w:t>默认</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w:t>
      </w:r>
    </w:p>
    <w:p w14:paraId="65AF4374" w14:textId="77777777" w:rsidR="006704FC" w:rsidRPr="0037086D" w:rsidRDefault="00D91995" w:rsidP="00A367A0">
      <w:pPr>
        <w:pStyle w:val="20"/>
      </w:pPr>
      <w:r w:rsidRPr="0037086D">
        <w:rPr>
          <w:rFonts w:hint="eastAsia"/>
        </w:rPr>
        <w:t>备注：虚拟库存可以按照企业的要求进行公式自定义设置，并体现在系统的相关业务管控中。</w:t>
      </w:r>
    </w:p>
    <w:p w14:paraId="51EC5696" w14:textId="3EB0B77B" w:rsidR="00146D12" w:rsidRDefault="00146D12" w:rsidP="00A367A0">
      <w:pPr>
        <w:pStyle w:val="4"/>
      </w:pPr>
      <w:bookmarkStart w:id="379" w:name="_Toc226534834"/>
      <w:r w:rsidRPr="00146D12">
        <w:lastRenderedPageBreak/>
        <w:t>虚拟库存明细表</w:t>
      </w:r>
      <w:bookmarkEnd w:id="379"/>
    </w:p>
    <w:p w14:paraId="272D8B5E" w14:textId="0517AAA8" w:rsidR="009E7622" w:rsidRPr="009E7622" w:rsidRDefault="00AF48A4" w:rsidP="00DD20A6">
      <w:pPr>
        <w:pStyle w:val="a1"/>
        <w:ind w:firstLineChars="0" w:firstLine="0"/>
      </w:pPr>
      <w:r>
        <w:rPr>
          <w:noProof/>
        </w:rPr>
        <w:drawing>
          <wp:inline distT="0" distB="0" distL="0" distR="0" wp14:anchorId="77FA9B29" wp14:editId="2302D6AC">
            <wp:extent cx="5274310" cy="2966720"/>
            <wp:effectExtent l="0" t="0" r="2540" b="5080"/>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74310" cy="2966720"/>
                    </a:xfrm>
                    <a:prstGeom prst="rect">
                      <a:avLst/>
                    </a:prstGeom>
                  </pic:spPr>
                </pic:pic>
              </a:graphicData>
            </a:graphic>
          </wp:inline>
        </w:drawing>
      </w:r>
    </w:p>
    <w:p w14:paraId="382417FC" w14:textId="3BDF46C1" w:rsidR="00146D12" w:rsidRPr="0037086D" w:rsidRDefault="00146D12" w:rsidP="00146D12">
      <w:r w:rsidRPr="0037086D">
        <w:rPr>
          <w:rFonts w:hint="eastAsia"/>
          <w:bCs/>
        </w:rPr>
        <w:t>功能描述：</w:t>
      </w:r>
      <w:r w:rsidR="00F358A8">
        <w:rPr>
          <w:rFonts w:hint="eastAsia"/>
          <w:bCs/>
        </w:rPr>
        <w:t>查询虚拟库存明细数据，</w:t>
      </w:r>
      <w:r>
        <w:rPr>
          <w:rFonts w:hint="eastAsia"/>
        </w:rPr>
        <w:t>界面同【虚拟库存状况表→明细账本】</w:t>
      </w:r>
      <w:r w:rsidRPr="0037086D">
        <w:rPr>
          <w:rFonts w:hint="eastAsia"/>
        </w:rPr>
        <w:t>。</w:t>
      </w:r>
    </w:p>
    <w:p w14:paraId="5BB8E5CD" w14:textId="4A23D76D" w:rsidR="00146D12" w:rsidRPr="0037086D" w:rsidRDefault="00146D12" w:rsidP="00146D12">
      <w:r w:rsidRPr="0037086D">
        <w:rPr>
          <w:rFonts w:hint="eastAsia"/>
        </w:rPr>
        <w:t>操作说明：</w:t>
      </w:r>
      <w:r>
        <w:rPr>
          <w:rFonts w:hint="eastAsia"/>
        </w:rPr>
        <w:t>与【</w:t>
      </w:r>
      <w:r w:rsidR="003332E2">
        <w:rPr>
          <w:rFonts w:hint="eastAsia"/>
        </w:rPr>
        <w:t>虚拟库存状况表→明细账本</w:t>
      </w:r>
      <w:r>
        <w:rPr>
          <w:rFonts w:hint="eastAsia"/>
        </w:rPr>
        <w:t>】相比，明细类型少了：账面库存。</w:t>
      </w:r>
    </w:p>
    <w:p w14:paraId="1C7BCD6A" w14:textId="77777777" w:rsidR="00146D12" w:rsidRPr="00146D12" w:rsidRDefault="00146D12" w:rsidP="00146D12">
      <w:pPr>
        <w:pStyle w:val="a1"/>
        <w:ind w:firstLineChars="0" w:firstLine="0"/>
      </w:pPr>
    </w:p>
    <w:p w14:paraId="0FBB93F5" w14:textId="77777777" w:rsidR="006704FC" w:rsidRPr="0037086D" w:rsidRDefault="00D91995" w:rsidP="00A367A0">
      <w:pPr>
        <w:pStyle w:val="4"/>
        <w:rPr>
          <w:b/>
        </w:rPr>
      </w:pPr>
      <w:bookmarkStart w:id="380" w:name="_Toc226534835"/>
      <w:r w:rsidRPr="0037086D">
        <w:rPr>
          <w:rFonts w:hint="eastAsia"/>
        </w:rPr>
        <w:t>库存分布表</w:t>
      </w:r>
      <w:bookmarkEnd w:id="380"/>
    </w:p>
    <w:p w14:paraId="2A27D72D" w14:textId="73C176E0" w:rsidR="006704FC" w:rsidRPr="0037086D" w:rsidRDefault="005B5ABF" w:rsidP="006704FC">
      <w:r>
        <w:rPr>
          <w:noProof/>
        </w:rPr>
        <w:drawing>
          <wp:inline distT="0" distB="0" distL="0" distR="0" wp14:anchorId="5FFA6AB5" wp14:editId="3E5BE979">
            <wp:extent cx="5274310" cy="2618105"/>
            <wp:effectExtent l="0" t="0" r="2540" b="0"/>
            <wp:docPr id="494" name="图片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274310" cy="2618105"/>
                    </a:xfrm>
                    <a:prstGeom prst="rect">
                      <a:avLst/>
                    </a:prstGeom>
                  </pic:spPr>
                </pic:pic>
              </a:graphicData>
            </a:graphic>
          </wp:inline>
        </w:drawing>
      </w:r>
    </w:p>
    <w:p w14:paraId="5576A387" w14:textId="77777777" w:rsidR="006704FC" w:rsidRPr="0037086D" w:rsidRDefault="00D91995" w:rsidP="006704FC">
      <w:r w:rsidRPr="0037086D">
        <w:rPr>
          <w:rFonts w:hint="eastAsia"/>
          <w:bCs/>
        </w:rPr>
        <w:t>功能描述：</w:t>
      </w:r>
      <w:r w:rsidRPr="0037086D">
        <w:rPr>
          <w:rFonts w:hint="eastAsia"/>
        </w:rPr>
        <w:t>通过『商品</w:t>
      </w:r>
      <w:r w:rsidRPr="0037086D">
        <w:t>+</w:t>
      </w:r>
      <w:r w:rsidRPr="0037086D">
        <w:rPr>
          <w:rFonts w:hint="eastAsia"/>
        </w:rPr>
        <w:t>仓库』统计商品在每个仓库中的账面库存和成本金额的二维报表。</w:t>
      </w:r>
    </w:p>
    <w:p w14:paraId="436C4523" w14:textId="77777777" w:rsidR="006704FC" w:rsidRPr="0037086D" w:rsidRDefault="00D91995" w:rsidP="006704FC">
      <w:r w:rsidRPr="0037086D">
        <w:rPr>
          <w:rFonts w:hint="eastAsia"/>
        </w:rPr>
        <w:t>操作说明：</w:t>
      </w:r>
    </w:p>
    <w:p w14:paraId="2BA53A6A" w14:textId="77777777"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：可以配置“显示浮动数量、显示成本价、显示自定义辅助数量”等信息是否进行显示。</w:t>
      </w:r>
    </w:p>
    <w:p w14:paraId="7CBEC128" w14:textId="671898DA" w:rsidR="006704FC" w:rsidRDefault="00D91995" w:rsidP="006704FC">
      <w:r>
        <w:rPr>
          <w:rFonts w:hint="eastAsia"/>
        </w:rPr>
        <w:t>【</w:t>
      </w:r>
      <w:r w:rsidRPr="0037086D">
        <w:rPr>
          <w:rFonts w:hint="eastAsia"/>
        </w:rPr>
        <w:t>查询条件“查询车间分布、查询委外分布”</w:t>
      </w:r>
      <w:r>
        <w:rPr>
          <w:rFonts w:hint="eastAsia"/>
        </w:rPr>
        <w:t>】：</w:t>
      </w:r>
      <w:r w:rsidRPr="0037086D">
        <w:rPr>
          <w:rFonts w:hint="eastAsia"/>
        </w:rPr>
        <w:t>可以是实现在一张报表中将车间、委外的分布情况查询清晰。</w:t>
      </w:r>
    </w:p>
    <w:p w14:paraId="35ACD17E" w14:textId="416850F3" w:rsidR="005B5ABF" w:rsidRPr="0037086D" w:rsidRDefault="005B5ABF" w:rsidP="006704FC">
      <w:r>
        <w:rPr>
          <w:rFonts w:hint="eastAsia"/>
        </w:rPr>
        <w:t>【价格方式】：可以配置分布商品的价格展示方式。</w:t>
      </w:r>
    </w:p>
    <w:p w14:paraId="3D0514C4" w14:textId="77777777" w:rsidR="006704FC" w:rsidRPr="0037086D" w:rsidRDefault="00D91995" w:rsidP="00C2104B">
      <w:pPr>
        <w:pStyle w:val="4"/>
        <w:rPr>
          <w:b/>
        </w:rPr>
      </w:pPr>
      <w:bookmarkStart w:id="381" w:name="_Toc226534836"/>
      <w:r w:rsidRPr="0037086D">
        <w:rPr>
          <w:rFonts w:hint="eastAsia"/>
        </w:rPr>
        <w:lastRenderedPageBreak/>
        <w:t>货位分布表</w:t>
      </w:r>
      <w:bookmarkEnd w:id="381"/>
    </w:p>
    <w:p w14:paraId="06FA7926" w14:textId="4AF7E836" w:rsidR="006704FC" w:rsidRPr="0037086D" w:rsidRDefault="005B5ABF" w:rsidP="006704FC">
      <w:r>
        <w:rPr>
          <w:noProof/>
        </w:rPr>
        <w:drawing>
          <wp:inline distT="0" distB="0" distL="0" distR="0" wp14:anchorId="23942BAC" wp14:editId="32DA9867">
            <wp:extent cx="5274310" cy="2618105"/>
            <wp:effectExtent l="0" t="0" r="2540" b="0"/>
            <wp:docPr id="495" name="图片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274310" cy="2618105"/>
                    </a:xfrm>
                    <a:prstGeom prst="rect">
                      <a:avLst/>
                    </a:prstGeom>
                  </pic:spPr>
                </pic:pic>
              </a:graphicData>
            </a:graphic>
          </wp:inline>
        </w:drawing>
      </w:r>
    </w:p>
    <w:p w14:paraId="52066764" w14:textId="77777777" w:rsidR="006704FC" w:rsidRPr="0037086D" w:rsidRDefault="00D91995" w:rsidP="006704FC">
      <w:r w:rsidRPr="0037086D">
        <w:rPr>
          <w:rFonts w:hint="eastAsia"/>
          <w:bCs/>
        </w:rPr>
        <w:t>功能描述：</w:t>
      </w:r>
      <w:r>
        <w:rPr>
          <w:rFonts w:hint="eastAsia"/>
        </w:rPr>
        <w:t>通过“</w:t>
      </w:r>
      <w:r w:rsidRPr="0037086D">
        <w:rPr>
          <w:rFonts w:hint="eastAsia"/>
        </w:rPr>
        <w:t>商品</w:t>
      </w:r>
      <w:r w:rsidRPr="0037086D">
        <w:t>+</w:t>
      </w:r>
      <w:r w:rsidRPr="0037086D">
        <w:rPr>
          <w:rFonts w:hint="eastAsia"/>
        </w:rPr>
        <w:t>货位</w:t>
      </w:r>
      <w:r>
        <w:rPr>
          <w:rFonts w:hint="eastAsia"/>
        </w:rPr>
        <w:t>”</w:t>
      </w:r>
      <w:r w:rsidRPr="0037086D">
        <w:rPr>
          <w:rFonts w:hint="eastAsia"/>
        </w:rPr>
        <w:t>统计商品在每个货位中的账面库存和成本金额的二维报表。</w:t>
      </w:r>
    </w:p>
    <w:p w14:paraId="5AB95732" w14:textId="77777777" w:rsidR="006704FC" w:rsidRPr="0037086D" w:rsidRDefault="00D91995" w:rsidP="006704FC">
      <w:r w:rsidRPr="0037086D">
        <w:rPr>
          <w:rFonts w:hint="eastAsia"/>
        </w:rPr>
        <w:t>操作说明：</w:t>
      </w:r>
    </w:p>
    <w:p w14:paraId="1352FA46" w14:textId="77777777"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：可以配置“显示浮动数量、显示成本价”等信息是否进行显示。</w:t>
      </w:r>
    </w:p>
    <w:p w14:paraId="6D0083BB" w14:textId="77777777" w:rsidR="005B5ABF" w:rsidRPr="0037086D" w:rsidRDefault="005B5ABF" w:rsidP="005B5ABF">
      <w:r>
        <w:rPr>
          <w:rFonts w:hint="eastAsia"/>
        </w:rPr>
        <w:t>【价格方式】：可以配置分布商品的价格展示方式。</w:t>
      </w:r>
    </w:p>
    <w:p w14:paraId="7158127D" w14:textId="77777777" w:rsidR="006704FC" w:rsidRPr="0037086D" w:rsidRDefault="00D91995" w:rsidP="00C2104B">
      <w:pPr>
        <w:pStyle w:val="4"/>
        <w:rPr>
          <w:b/>
        </w:rPr>
      </w:pPr>
      <w:bookmarkStart w:id="382" w:name="_Toc226534837"/>
      <w:r w:rsidRPr="0037086D">
        <w:rPr>
          <w:rFonts w:hint="eastAsia"/>
        </w:rPr>
        <w:t>进销存汇总表</w:t>
      </w:r>
      <w:bookmarkEnd w:id="382"/>
    </w:p>
    <w:p w14:paraId="5ACA350D" w14:textId="6EF71286" w:rsidR="006704FC" w:rsidRPr="0037086D" w:rsidRDefault="00300A93" w:rsidP="006704FC">
      <w:pPr>
        <w:rPr>
          <w:rFonts w:cstheme="minorEastAsia"/>
        </w:rPr>
      </w:pPr>
      <w:r>
        <w:rPr>
          <w:noProof/>
        </w:rPr>
        <w:drawing>
          <wp:inline distT="0" distB="0" distL="0" distR="0" wp14:anchorId="178E827D" wp14:editId="4589B1DA">
            <wp:extent cx="5274310" cy="2618105"/>
            <wp:effectExtent l="0" t="0" r="2540" b="0"/>
            <wp:docPr id="496" name="图片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5274310" cy="2618105"/>
                    </a:xfrm>
                    <a:prstGeom prst="rect">
                      <a:avLst/>
                    </a:prstGeom>
                  </pic:spPr>
                </pic:pic>
              </a:graphicData>
            </a:graphic>
          </wp:inline>
        </w:drawing>
      </w:r>
    </w:p>
    <w:p w14:paraId="1A622671" w14:textId="77777777" w:rsidR="006704FC" w:rsidRPr="0037086D" w:rsidRDefault="00D91995" w:rsidP="006704FC">
      <w:r w:rsidRPr="0037086D">
        <w:rPr>
          <w:rFonts w:hint="eastAsia"/>
          <w:bCs/>
        </w:rPr>
        <w:t>功能描述：</w:t>
      </w:r>
      <w:r w:rsidRPr="0037086D">
        <w:rPr>
          <w:rFonts w:hint="eastAsia"/>
        </w:rPr>
        <w:t>查询某仓库商品上期和本期库存状况，本期库存状况能显示出</w:t>
      </w:r>
      <w:r w:rsidRPr="0037086D">
        <w:t>(</w:t>
      </w:r>
      <w:r w:rsidRPr="0037086D">
        <w:rPr>
          <w:rFonts w:hint="eastAsia"/>
        </w:rPr>
        <w:t>入</w:t>
      </w:r>
      <w:r w:rsidRPr="0037086D">
        <w:t>)</w:t>
      </w:r>
      <w:r w:rsidRPr="0037086D">
        <w:rPr>
          <w:rFonts w:hint="eastAsia"/>
        </w:rPr>
        <w:t>库、其它库存。</w:t>
      </w:r>
    </w:p>
    <w:p w14:paraId="4269740C" w14:textId="77777777" w:rsidR="006704FC" w:rsidRPr="0037086D" w:rsidRDefault="00D91995" w:rsidP="006704FC">
      <w:r w:rsidRPr="0037086D">
        <w:rPr>
          <w:rFonts w:hint="eastAsia"/>
        </w:rPr>
        <w:t>操作说明：</w:t>
      </w:r>
    </w:p>
    <w:p w14:paraId="6295D6A2" w14:textId="77777777" w:rsidR="006704FC" w:rsidRPr="0037086D" w:rsidRDefault="00D91995" w:rsidP="006704FC">
      <w:r>
        <w:rPr>
          <w:rFonts w:hint="eastAsia"/>
        </w:rPr>
        <w:t>【</w:t>
      </w:r>
      <w:r w:rsidRPr="0037086D">
        <w:rPr>
          <w:rFonts w:hint="eastAsia"/>
        </w:rPr>
        <w:t>上期数量</w:t>
      </w:r>
      <w:r>
        <w:rPr>
          <w:rFonts w:hint="eastAsia"/>
        </w:rPr>
        <w:t>】</w:t>
      </w:r>
      <w:r w:rsidRPr="0037086D">
        <w:rPr>
          <w:rFonts w:hint="eastAsia"/>
        </w:rPr>
        <w:t>：因进销存汇总表在查询时先进行了时间段的选择，即上期数量是指在此次查询时间段开始日期前的库存数量。</w:t>
      </w:r>
    </w:p>
    <w:p w14:paraId="295802BC" w14:textId="77777777" w:rsidR="006704FC" w:rsidRPr="0037086D" w:rsidRDefault="00D91995" w:rsidP="006704FC">
      <w:r>
        <w:rPr>
          <w:rFonts w:hint="eastAsia"/>
        </w:rPr>
        <w:t>【</w:t>
      </w:r>
      <w:r w:rsidRPr="0037086D">
        <w:rPr>
          <w:rFonts w:hint="eastAsia"/>
        </w:rPr>
        <w:t>上期金额</w:t>
      </w:r>
      <w:r>
        <w:rPr>
          <w:rFonts w:hint="eastAsia"/>
        </w:rPr>
        <w:t>】</w:t>
      </w:r>
      <w:r w:rsidRPr="0037086D">
        <w:rPr>
          <w:rFonts w:hint="eastAsia"/>
        </w:rPr>
        <w:t>：和上期数量同理，即为此次时间段查询前的库存商品成本金额。</w:t>
      </w:r>
    </w:p>
    <w:p w14:paraId="306D9FC5" w14:textId="77777777" w:rsidR="006704FC" w:rsidRPr="0037086D" w:rsidRDefault="00D91995" w:rsidP="006704FC">
      <w:r>
        <w:rPr>
          <w:rFonts w:hint="eastAsia"/>
        </w:rPr>
        <w:t>【</w:t>
      </w:r>
      <w:r w:rsidRPr="0037086D">
        <w:rPr>
          <w:rFonts w:hint="eastAsia"/>
        </w:rPr>
        <w:t>入库、出库的数量</w:t>
      </w:r>
      <w:r w:rsidRPr="0037086D">
        <w:t>/</w:t>
      </w:r>
      <w:r w:rsidRPr="0037086D">
        <w:rPr>
          <w:rFonts w:hint="eastAsia"/>
        </w:rPr>
        <w:t>金额</w:t>
      </w:r>
      <w:r>
        <w:rPr>
          <w:rFonts w:hint="eastAsia"/>
        </w:rPr>
        <w:t>】</w:t>
      </w:r>
      <w:r w:rsidRPr="0037086D">
        <w:rPr>
          <w:rFonts w:hint="eastAsia"/>
        </w:rPr>
        <w:t>：即为期间内入库</w:t>
      </w:r>
      <w:r w:rsidRPr="0037086D">
        <w:t>(</w:t>
      </w:r>
      <w:r w:rsidRPr="0037086D">
        <w:rPr>
          <w:rFonts w:hint="eastAsia"/>
        </w:rPr>
        <w:t>采购</w:t>
      </w:r>
      <w:r w:rsidRPr="0037086D">
        <w:t>+</w:t>
      </w:r>
      <w:r w:rsidRPr="0037086D">
        <w:rPr>
          <w:rFonts w:hint="eastAsia"/>
        </w:rPr>
        <w:t>销售退货</w:t>
      </w:r>
      <w:r w:rsidRPr="0037086D">
        <w:t>+</w:t>
      </w:r>
      <w:r w:rsidRPr="0037086D">
        <w:rPr>
          <w:rFonts w:hint="eastAsia"/>
        </w:rPr>
        <w:t>同价调拨入库</w:t>
      </w:r>
      <w:r w:rsidRPr="0037086D">
        <w:t>)</w:t>
      </w:r>
      <w:r w:rsidRPr="0037086D">
        <w:rPr>
          <w:rFonts w:hint="eastAsia"/>
        </w:rPr>
        <w:t>和出库</w:t>
      </w:r>
      <w:r w:rsidRPr="0037086D">
        <w:t>(</w:t>
      </w:r>
      <w:r w:rsidRPr="0037086D">
        <w:rPr>
          <w:rFonts w:hint="eastAsia"/>
        </w:rPr>
        <w:t>销售</w:t>
      </w:r>
      <w:r w:rsidRPr="0037086D">
        <w:t>+</w:t>
      </w:r>
      <w:r w:rsidRPr="0037086D">
        <w:rPr>
          <w:rFonts w:hint="eastAsia"/>
        </w:rPr>
        <w:t>采购退货</w:t>
      </w:r>
      <w:r w:rsidRPr="0037086D">
        <w:t>+</w:t>
      </w:r>
      <w:r w:rsidRPr="0037086D">
        <w:rPr>
          <w:rFonts w:hint="eastAsia"/>
        </w:rPr>
        <w:t>同价调拨出库</w:t>
      </w:r>
      <w:r w:rsidRPr="0037086D">
        <w:t>)</w:t>
      </w:r>
      <w:r w:rsidRPr="0037086D">
        <w:rPr>
          <w:rFonts w:hint="eastAsia"/>
        </w:rPr>
        <w:t>的商品数量和成本金额。</w:t>
      </w:r>
    </w:p>
    <w:p w14:paraId="78970841" w14:textId="77777777" w:rsidR="006704FC" w:rsidRPr="0037086D" w:rsidRDefault="00D91995" w:rsidP="006704FC">
      <w:r>
        <w:rPr>
          <w:rFonts w:hint="eastAsia"/>
        </w:rPr>
        <w:t>【</w:t>
      </w:r>
      <w:r w:rsidRPr="0037086D">
        <w:rPr>
          <w:rFonts w:hint="eastAsia"/>
        </w:rPr>
        <w:t>本期数量</w:t>
      </w:r>
      <w:r>
        <w:rPr>
          <w:rFonts w:hint="eastAsia"/>
        </w:rPr>
        <w:t>】</w:t>
      </w:r>
      <w:r w:rsidRPr="0037086D">
        <w:rPr>
          <w:rFonts w:hint="eastAsia"/>
        </w:rPr>
        <w:t>：在查询时段内对应入库</w:t>
      </w:r>
      <w:r w:rsidRPr="0037086D">
        <w:t>/</w:t>
      </w:r>
      <w:r w:rsidRPr="0037086D">
        <w:rPr>
          <w:rFonts w:hint="eastAsia"/>
        </w:rPr>
        <w:t>出库项目的数量，取数公式为：“上期数量＋入库数量－出库数量＝本期数量”。</w:t>
      </w:r>
    </w:p>
    <w:p w14:paraId="55248E96" w14:textId="77777777" w:rsidR="006704FC" w:rsidRPr="0037086D" w:rsidRDefault="00D91995" w:rsidP="006704FC">
      <w:r>
        <w:rPr>
          <w:rFonts w:hint="eastAsia"/>
        </w:rPr>
        <w:t>【</w:t>
      </w:r>
      <w:r w:rsidRPr="0037086D">
        <w:rPr>
          <w:rFonts w:hint="eastAsia"/>
        </w:rPr>
        <w:t>本期金额</w:t>
      </w:r>
      <w:r>
        <w:rPr>
          <w:rFonts w:hint="eastAsia"/>
        </w:rPr>
        <w:t>】</w:t>
      </w:r>
      <w:r w:rsidRPr="0037086D">
        <w:rPr>
          <w:rFonts w:hint="eastAsia"/>
        </w:rPr>
        <w:t>：在查询时段内对应入库</w:t>
      </w:r>
      <w:r w:rsidRPr="0037086D">
        <w:t>/</w:t>
      </w:r>
      <w:r w:rsidRPr="0037086D">
        <w:rPr>
          <w:rFonts w:hint="eastAsia"/>
        </w:rPr>
        <w:t>出库项目的成本金额，取数公式为：“上期金额＋入库金额－出库金额＝本期金额”。</w:t>
      </w:r>
    </w:p>
    <w:p w14:paraId="767EFCC3" w14:textId="77777777" w:rsidR="006704FC" w:rsidRPr="0037086D" w:rsidRDefault="00D91995" w:rsidP="006704FC">
      <w:r>
        <w:rPr>
          <w:rFonts w:hint="eastAsia"/>
        </w:rPr>
        <w:lastRenderedPageBreak/>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要统计的单据、显示金额、库存调整”等信息是否进行显示。</w:t>
      </w:r>
    </w:p>
    <w:p w14:paraId="00B3B0BE" w14:textId="77777777" w:rsidR="006704FC" w:rsidRPr="0037086D" w:rsidRDefault="00D91995" w:rsidP="00C2104B">
      <w:pPr>
        <w:pStyle w:val="4"/>
        <w:rPr>
          <w:b/>
        </w:rPr>
      </w:pPr>
      <w:bookmarkStart w:id="383" w:name="_Toc226534838"/>
      <w:r w:rsidRPr="0037086D">
        <w:rPr>
          <w:rFonts w:hint="eastAsia"/>
        </w:rPr>
        <w:t>出入库汇总表</w:t>
      </w:r>
      <w:bookmarkEnd w:id="383"/>
    </w:p>
    <w:p w14:paraId="08900BB8" w14:textId="284155C4" w:rsidR="006704FC" w:rsidRPr="0037086D" w:rsidRDefault="00300A93" w:rsidP="006704FC">
      <w:r>
        <w:rPr>
          <w:noProof/>
        </w:rPr>
        <w:drawing>
          <wp:inline distT="0" distB="0" distL="0" distR="0" wp14:anchorId="6D840D87" wp14:editId="3DFD681A">
            <wp:extent cx="5274310" cy="2618105"/>
            <wp:effectExtent l="0" t="0" r="2540" b="0"/>
            <wp:docPr id="497" name="图片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5274310" cy="2618105"/>
                    </a:xfrm>
                    <a:prstGeom prst="rect">
                      <a:avLst/>
                    </a:prstGeom>
                  </pic:spPr>
                </pic:pic>
              </a:graphicData>
            </a:graphic>
          </wp:inline>
        </w:drawing>
      </w:r>
    </w:p>
    <w:p w14:paraId="191E4925" w14:textId="77777777" w:rsidR="006704FC" w:rsidRPr="0037086D" w:rsidRDefault="00D91995" w:rsidP="006704FC">
      <w:r w:rsidRPr="0037086D">
        <w:rPr>
          <w:rFonts w:hint="eastAsia"/>
          <w:bCs/>
        </w:rPr>
        <w:t>功能描述：</w:t>
      </w:r>
      <w:r w:rsidRPr="0037086D">
        <w:rPr>
          <w:rFonts w:hint="eastAsia"/>
        </w:rPr>
        <w:t>通过『商品</w:t>
      </w:r>
      <w:r w:rsidRPr="0037086D">
        <w:t>+</w:t>
      </w:r>
      <w:r w:rsidRPr="0037086D">
        <w:rPr>
          <w:rFonts w:hint="eastAsia"/>
        </w:rPr>
        <w:t>仓库』查询各个仓库商品出</w:t>
      </w:r>
      <w:r w:rsidRPr="0037086D">
        <w:t>(</w:t>
      </w:r>
      <w:r w:rsidRPr="0037086D">
        <w:rPr>
          <w:rFonts w:hint="eastAsia"/>
        </w:rPr>
        <w:t>入</w:t>
      </w:r>
      <w:r w:rsidRPr="0037086D">
        <w:t>)</w:t>
      </w:r>
      <w:r w:rsidRPr="0037086D">
        <w:rPr>
          <w:rFonts w:hint="eastAsia"/>
        </w:rPr>
        <w:t>库数量的二维报表。</w:t>
      </w:r>
    </w:p>
    <w:p w14:paraId="39E8D15E" w14:textId="77777777" w:rsidR="006704FC" w:rsidRPr="0037086D" w:rsidRDefault="00D91995" w:rsidP="006704FC">
      <w:r w:rsidRPr="0037086D">
        <w:rPr>
          <w:rFonts w:hint="eastAsia"/>
        </w:rPr>
        <w:t>操作说明：</w:t>
      </w:r>
    </w:p>
    <w:p w14:paraId="33B4D8D4" w14:textId="77777777"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要统计的单据、显示浮动数量、显示入库、显示出库、显示库存”等信息是否进行显示。</w:t>
      </w:r>
    </w:p>
    <w:p w14:paraId="3BEF1EB9" w14:textId="77777777" w:rsidR="006704FC" w:rsidRPr="0037086D" w:rsidRDefault="00D91995" w:rsidP="00C2104B">
      <w:pPr>
        <w:pStyle w:val="4"/>
        <w:rPr>
          <w:b/>
        </w:rPr>
      </w:pPr>
      <w:bookmarkStart w:id="384" w:name="_Toc226534839"/>
      <w:r w:rsidRPr="0037086D">
        <w:rPr>
          <w:rFonts w:hint="eastAsia"/>
        </w:rPr>
        <w:t>报损报溢汇总查询</w:t>
      </w:r>
      <w:bookmarkEnd w:id="384"/>
    </w:p>
    <w:p w14:paraId="5F7A73A6" w14:textId="6CCA4878" w:rsidR="006704FC" w:rsidRPr="0037086D" w:rsidRDefault="009610C9" w:rsidP="006704FC">
      <w:r>
        <w:rPr>
          <w:noProof/>
        </w:rPr>
        <w:drawing>
          <wp:inline distT="0" distB="0" distL="0" distR="0" wp14:anchorId="274B0980" wp14:editId="76C7D0F3">
            <wp:extent cx="5274310" cy="2618105"/>
            <wp:effectExtent l="0" t="0" r="2540" b="0"/>
            <wp:docPr id="498" name="图片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5274310" cy="2618105"/>
                    </a:xfrm>
                    <a:prstGeom prst="rect">
                      <a:avLst/>
                    </a:prstGeom>
                  </pic:spPr>
                </pic:pic>
              </a:graphicData>
            </a:graphic>
          </wp:inline>
        </w:drawing>
      </w:r>
    </w:p>
    <w:p w14:paraId="77B39C57" w14:textId="77777777" w:rsidR="006704FC" w:rsidRPr="0037086D" w:rsidRDefault="00D91995" w:rsidP="006704FC">
      <w:r w:rsidRPr="0037086D">
        <w:rPr>
          <w:rFonts w:hint="eastAsia"/>
          <w:bCs/>
        </w:rPr>
        <w:t>功能描述：</w:t>
      </w:r>
      <w:r w:rsidRPr="0037086D">
        <w:rPr>
          <w:rFonts w:hint="eastAsia"/>
        </w:rPr>
        <w:t>对报损业务增加的商品库存数据，和报溢业务减少的商品库存数据进行汇总查询。</w:t>
      </w:r>
    </w:p>
    <w:p w14:paraId="37961187" w14:textId="132B2F61" w:rsidR="000720F0" w:rsidRDefault="000720F0" w:rsidP="00C2104B">
      <w:pPr>
        <w:pStyle w:val="4"/>
      </w:pPr>
      <w:bookmarkStart w:id="385" w:name="_Toc226534840"/>
      <w:r>
        <w:lastRenderedPageBreak/>
        <w:t>报损报溢汇总查询明细表</w:t>
      </w:r>
      <w:bookmarkEnd w:id="385"/>
    </w:p>
    <w:p w14:paraId="10621B01" w14:textId="17E8D723" w:rsidR="00BB04B0" w:rsidRPr="00BB04B0" w:rsidRDefault="00AF48A4" w:rsidP="00BB04B0">
      <w:pPr>
        <w:pStyle w:val="a1"/>
        <w:ind w:firstLineChars="0" w:firstLine="0"/>
      </w:pPr>
      <w:r>
        <w:rPr>
          <w:noProof/>
        </w:rPr>
        <w:drawing>
          <wp:inline distT="0" distB="0" distL="0" distR="0" wp14:anchorId="5A922072" wp14:editId="52F80088">
            <wp:extent cx="5274310" cy="2966720"/>
            <wp:effectExtent l="0" t="0" r="2540" b="5080"/>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5274310" cy="2966720"/>
                    </a:xfrm>
                    <a:prstGeom prst="rect">
                      <a:avLst/>
                    </a:prstGeom>
                  </pic:spPr>
                </pic:pic>
              </a:graphicData>
            </a:graphic>
          </wp:inline>
        </w:drawing>
      </w:r>
    </w:p>
    <w:p w14:paraId="0C4B10FF" w14:textId="65E8FD32" w:rsidR="000720F0" w:rsidRPr="0037086D" w:rsidRDefault="000720F0" w:rsidP="000720F0">
      <w:r w:rsidRPr="0037086D">
        <w:rPr>
          <w:rFonts w:hint="eastAsia"/>
          <w:bCs/>
        </w:rPr>
        <w:t>功能描述：</w:t>
      </w:r>
      <w:r w:rsidR="00F358A8">
        <w:rPr>
          <w:rFonts w:hint="eastAsia"/>
          <w:bCs/>
        </w:rPr>
        <w:t>查询报损报溢明细数据，</w:t>
      </w:r>
      <w:r>
        <w:rPr>
          <w:rFonts w:hint="eastAsia"/>
        </w:rPr>
        <w:t>界面同【</w:t>
      </w:r>
      <w:r w:rsidR="001122E2">
        <w:rPr>
          <w:rFonts w:hint="eastAsia"/>
        </w:rPr>
        <w:t>报损报溢汇总查询</w:t>
      </w:r>
      <w:r>
        <w:rPr>
          <w:rFonts w:hint="eastAsia"/>
        </w:rPr>
        <w:t>→明细账本】</w:t>
      </w:r>
      <w:r w:rsidRPr="0037086D">
        <w:rPr>
          <w:rFonts w:hint="eastAsia"/>
        </w:rPr>
        <w:t>。</w:t>
      </w:r>
    </w:p>
    <w:p w14:paraId="7AC54CB7" w14:textId="573388AD" w:rsidR="000720F0" w:rsidRPr="000720F0" w:rsidRDefault="000720F0" w:rsidP="000720F0">
      <w:pPr>
        <w:pStyle w:val="a1"/>
        <w:ind w:firstLineChars="0" w:firstLine="0"/>
      </w:pPr>
      <w:r w:rsidRPr="0037086D">
        <w:rPr>
          <w:rFonts w:hint="eastAsia"/>
        </w:rPr>
        <w:t>操作说明：</w:t>
      </w:r>
      <w:r>
        <w:rPr>
          <w:rFonts w:hint="eastAsia"/>
        </w:rPr>
        <w:t>略。</w:t>
      </w:r>
    </w:p>
    <w:p w14:paraId="4081AB2B" w14:textId="77777777" w:rsidR="006704FC" w:rsidRPr="0037086D" w:rsidRDefault="00D91995" w:rsidP="00C2104B">
      <w:pPr>
        <w:pStyle w:val="4"/>
        <w:rPr>
          <w:b/>
        </w:rPr>
      </w:pPr>
      <w:bookmarkStart w:id="386" w:name="_Toc226534841"/>
      <w:r w:rsidRPr="0037086D">
        <w:rPr>
          <w:rFonts w:hint="eastAsia"/>
        </w:rPr>
        <w:t>商品批次跟踪</w:t>
      </w:r>
      <w:bookmarkEnd w:id="386"/>
    </w:p>
    <w:p w14:paraId="49906A4F" w14:textId="1815A665" w:rsidR="006704FC" w:rsidRPr="0037086D" w:rsidRDefault="009610C9" w:rsidP="006704FC">
      <w:r>
        <w:rPr>
          <w:noProof/>
        </w:rPr>
        <w:drawing>
          <wp:inline distT="0" distB="0" distL="0" distR="0" wp14:anchorId="119D2DE9" wp14:editId="222CA07B">
            <wp:extent cx="5274310" cy="2618105"/>
            <wp:effectExtent l="0" t="0" r="2540" b="0"/>
            <wp:docPr id="501" name="图片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5274310" cy="2618105"/>
                    </a:xfrm>
                    <a:prstGeom prst="rect">
                      <a:avLst/>
                    </a:prstGeom>
                  </pic:spPr>
                </pic:pic>
              </a:graphicData>
            </a:graphic>
          </wp:inline>
        </w:drawing>
      </w:r>
    </w:p>
    <w:p w14:paraId="444B42CC" w14:textId="77777777" w:rsidR="006704FC" w:rsidRPr="0037086D" w:rsidRDefault="00D91995" w:rsidP="006704FC">
      <w:r w:rsidRPr="0037086D">
        <w:rPr>
          <w:rFonts w:hint="eastAsia"/>
          <w:bCs/>
        </w:rPr>
        <w:t>功能描述：</w:t>
      </w:r>
      <w:r w:rsidRPr="0037086D">
        <w:rPr>
          <w:rFonts w:hint="eastAsia"/>
        </w:rPr>
        <w:t>对某个批次信息进行相关信息查询，并且可查询出其业务流程的原始单据。</w:t>
      </w:r>
    </w:p>
    <w:p w14:paraId="164E6DBE" w14:textId="77777777" w:rsidR="006704FC" w:rsidRPr="0037086D" w:rsidRDefault="00D91995" w:rsidP="006704FC">
      <w:r w:rsidRPr="0037086D">
        <w:rPr>
          <w:rFonts w:hint="eastAsia"/>
        </w:rPr>
        <w:t>操作说明：</w:t>
      </w:r>
    </w:p>
    <w:p w14:paraId="59D4DF7F" w14:textId="77777777" w:rsidR="006704FC" w:rsidRPr="0037086D" w:rsidRDefault="00D91995" w:rsidP="006704FC">
      <w:r w:rsidRPr="00C2104B">
        <w:rPr>
          <w:rFonts w:hint="eastAsia"/>
        </w:rPr>
        <w:t>【统计内容】：</w:t>
      </w:r>
      <w:r w:rsidRPr="0037086D">
        <w:rPr>
          <w:rFonts w:hint="eastAsia"/>
        </w:rPr>
        <w:t>支持按查询日期、商品品牌、商品类别、仓库名称、往来单位、商品、批号查询数据。</w:t>
      </w:r>
    </w:p>
    <w:p w14:paraId="568F044B" w14:textId="77777777" w:rsidR="006704FC" w:rsidRPr="0037086D" w:rsidRDefault="00D91995" w:rsidP="00C2104B">
      <w:pPr>
        <w:pStyle w:val="4"/>
        <w:rPr>
          <w:b/>
        </w:rPr>
      </w:pPr>
      <w:bookmarkStart w:id="387" w:name="_Toc226534842"/>
      <w:r w:rsidRPr="0037086D">
        <w:rPr>
          <w:rFonts w:hint="eastAsia"/>
        </w:rPr>
        <w:lastRenderedPageBreak/>
        <w:t>商品近效期查询</w:t>
      </w:r>
      <w:bookmarkEnd w:id="387"/>
    </w:p>
    <w:p w14:paraId="47A4A66F" w14:textId="70FB06DB" w:rsidR="006704FC" w:rsidRPr="0037086D" w:rsidRDefault="009610C9" w:rsidP="006704FC">
      <w:pPr>
        <w:rPr>
          <w:rFonts w:cstheme="minorEastAsia"/>
        </w:rPr>
      </w:pPr>
      <w:r>
        <w:rPr>
          <w:noProof/>
        </w:rPr>
        <w:drawing>
          <wp:inline distT="0" distB="0" distL="0" distR="0" wp14:anchorId="6943005C" wp14:editId="4887B66E">
            <wp:extent cx="5274310" cy="2618105"/>
            <wp:effectExtent l="0" t="0" r="2540" b="0"/>
            <wp:docPr id="502" name="图片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5274310" cy="2618105"/>
                    </a:xfrm>
                    <a:prstGeom prst="rect">
                      <a:avLst/>
                    </a:prstGeom>
                  </pic:spPr>
                </pic:pic>
              </a:graphicData>
            </a:graphic>
          </wp:inline>
        </w:drawing>
      </w:r>
    </w:p>
    <w:p w14:paraId="1291CD77" w14:textId="77777777" w:rsidR="006704FC" w:rsidRPr="0037086D" w:rsidRDefault="00D91995" w:rsidP="006704FC">
      <w:r w:rsidRPr="0037086D">
        <w:rPr>
          <w:rFonts w:hint="eastAsia"/>
          <w:bCs/>
        </w:rPr>
        <w:t>功能描述：</w:t>
      </w:r>
      <w:r w:rsidRPr="0037086D">
        <w:rPr>
          <w:rFonts w:hint="eastAsia"/>
        </w:rPr>
        <w:t>查询临近有效期的商品数据，便于企业进行适当业务偏重，如促销活动。</w:t>
      </w:r>
    </w:p>
    <w:p w14:paraId="7E83F93C" w14:textId="77777777" w:rsidR="006704FC" w:rsidRPr="0037086D" w:rsidRDefault="00D91995" w:rsidP="006704FC">
      <w:r w:rsidRPr="0037086D">
        <w:rPr>
          <w:rFonts w:hint="eastAsia"/>
        </w:rPr>
        <w:t>操作说明：</w:t>
      </w:r>
    </w:p>
    <w:p w14:paraId="27FD7D0B" w14:textId="77777777" w:rsidR="00C2104B" w:rsidRDefault="00D91995" w:rsidP="006704FC">
      <w:r w:rsidRPr="00C2104B">
        <w:rPr>
          <w:rFonts w:hint="eastAsia"/>
        </w:rPr>
        <w:t>【整体概述】：</w:t>
      </w:r>
    </w:p>
    <w:p w14:paraId="42B2C76B" w14:textId="77777777" w:rsidR="006704FC" w:rsidRPr="0037086D" w:rsidRDefault="00D91995" w:rsidP="00C2104B">
      <w:pPr>
        <w:pStyle w:val="11"/>
      </w:pPr>
      <w:r>
        <w:rPr>
          <w:rFonts w:hint="eastAsia"/>
        </w:rPr>
        <w:t>只有“</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手工指定或者按商品设置</w:t>
      </w:r>
      <w:r>
        <w:rPr>
          <w:rFonts w:hint="eastAsia"/>
        </w:rPr>
        <w:t>”</w:t>
      </w:r>
      <w:r w:rsidRPr="0037086D">
        <w:rPr>
          <w:rFonts w:hint="eastAsia"/>
        </w:rPr>
        <w:t>时，系统才会显示该报表。</w:t>
      </w:r>
    </w:p>
    <w:p w14:paraId="5F992517" w14:textId="77777777" w:rsidR="006704FC" w:rsidRPr="0037086D" w:rsidRDefault="00D91995" w:rsidP="00C2104B">
      <w:pPr>
        <w:pStyle w:val="11"/>
      </w:pPr>
      <w:r w:rsidRPr="0037086D">
        <w:rPr>
          <w:rFonts w:hint="eastAsia"/>
        </w:rPr>
        <w:t>需要在商品中设置有效期和近效期信息，并且录入了生产日期和效期至等数据。</w:t>
      </w:r>
    </w:p>
    <w:p w14:paraId="1130DFAA" w14:textId="77777777" w:rsidR="006704FC" w:rsidRPr="0037086D" w:rsidRDefault="00D91995" w:rsidP="006704FC">
      <w:r>
        <w:rPr>
          <w:rFonts w:hint="eastAsia"/>
        </w:rPr>
        <w:t>【</w:t>
      </w:r>
      <w:r w:rsidRPr="0037086D">
        <w:rPr>
          <w:rFonts w:hint="eastAsia"/>
        </w:rPr>
        <w:t>批次跟踪</w:t>
      </w:r>
      <w:r>
        <w:rPr>
          <w:rFonts w:hint="eastAsia"/>
        </w:rPr>
        <w:t>】</w:t>
      </w:r>
      <w:r w:rsidRPr="0037086D">
        <w:rPr>
          <w:rFonts w:hint="eastAsia"/>
        </w:rPr>
        <w:t>：可查询光标所在行商品批次的业务流程单据相关信息。</w:t>
      </w:r>
    </w:p>
    <w:p w14:paraId="1B013D59" w14:textId="77777777" w:rsidR="006704FC" w:rsidRPr="0037086D" w:rsidRDefault="00D91995" w:rsidP="006704FC">
      <w:r>
        <w:rPr>
          <w:rFonts w:hint="eastAsia"/>
        </w:rPr>
        <w:t>【统计规则</w:t>
      </w:r>
      <w:r w:rsidRPr="00C2104B">
        <w:rPr>
          <w:rFonts w:hint="eastAsia"/>
        </w:rPr>
        <w:t>】：</w:t>
      </w:r>
      <w:r w:rsidRPr="0037086D">
        <w:rPr>
          <w:rFonts w:hint="eastAsia"/>
        </w:rPr>
        <w:t>该报表显示的批次是进入了近效期但没有过保质期的批次情况。判断库存批次是否近效期的规则为：效期至</w:t>
      </w:r>
      <w:r w:rsidRPr="0037086D">
        <w:t>(</w:t>
      </w:r>
      <w:r w:rsidRPr="0037086D">
        <w:rPr>
          <w:rFonts w:hint="eastAsia"/>
        </w:rPr>
        <w:t>日期</w:t>
      </w:r>
      <w:r w:rsidRPr="0037086D">
        <w:t>)-</w:t>
      </w:r>
      <w:r w:rsidRPr="0037086D">
        <w:rPr>
          <w:rFonts w:hint="eastAsia"/>
        </w:rPr>
        <w:t>近效期</w:t>
      </w:r>
      <w:r w:rsidRPr="0037086D">
        <w:t>(</w:t>
      </w:r>
      <w:r w:rsidRPr="0037086D">
        <w:rPr>
          <w:rFonts w:hint="eastAsia"/>
        </w:rPr>
        <w:t>天数</w:t>
      </w:r>
      <w:r w:rsidRPr="0037086D">
        <w:t>)</w:t>
      </w:r>
      <w:r w:rsidRPr="0037086D">
        <w:rPr>
          <w:rFonts w:hint="eastAsia"/>
        </w:rPr>
        <w:t>＜系统日期＜＝效期至</w:t>
      </w:r>
      <w:r w:rsidRPr="0037086D">
        <w:t>(</w:t>
      </w:r>
      <w:r w:rsidRPr="0037086D">
        <w:rPr>
          <w:rFonts w:hint="eastAsia"/>
        </w:rPr>
        <w:t>日期</w:t>
      </w:r>
      <w:r w:rsidRPr="0037086D">
        <w:t>)</w:t>
      </w:r>
      <w:r w:rsidRPr="0037086D">
        <w:rPr>
          <w:rFonts w:hint="eastAsia"/>
        </w:rPr>
        <w:t>。</w:t>
      </w:r>
    </w:p>
    <w:p w14:paraId="199B48D7" w14:textId="77777777" w:rsidR="006704FC" w:rsidRPr="0037086D" w:rsidRDefault="00D91995" w:rsidP="00C2104B">
      <w:pPr>
        <w:pStyle w:val="4"/>
        <w:rPr>
          <w:b/>
        </w:rPr>
      </w:pPr>
      <w:bookmarkStart w:id="388" w:name="_Toc226534843"/>
      <w:r w:rsidRPr="0037086D">
        <w:rPr>
          <w:rFonts w:hint="eastAsia"/>
        </w:rPr>
        <w:t>库存批号明细表</w:t>
      </w:r>
      <w:bookmarkEnd w:id="388"/>
    </w:p>
    <w:p w14:paraId="75461AD9" w14:textId="3D1D09C6" w:rsidR="006704FC" w:rsidRPr="0037086D" w:rsidRDefault="009610C9" w:rsidP="006704FC">
      <w:r>
        <w:rPr>
          <w:noProof/>
        </w:rPr>
        <w:drawing>
          <wp:inline distT="0" distB="0" distL="0" distR="0" wp14:anchorId="1E0CCBAC" wp14:editId="1C71378B">
            <wp:extent cx="5274310" cy="2618105"/>
            <wp:effectExtent l="0" t="0" r="2540" b="0"/>
            <wp:docPr id="503" name="图片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5274310" cy="2618105"/>
                    </a:xfrm>
                    <a:prstGeom prst="rect">
                      <a:avLst/>
                    </a:prstGeom>
                  </pic:spPr>
                </pic:pic>
              </a:graphicData>
            </a:graphic>
          </wp:inline>
        </w:drawing>
      </w:r>
    </w:p>
    <w:p w14:paraId="1D80E042" w14:textId="77777777" w:rsidR="006704FC" w:rsidRPr="0037086D" w:rsidRDefault="00D91995" w:rsidP="006704FC">
      <w:r w:rsidRPr="0037086D">
        <w:rPr>
          <w:rFonts w:hint="eastAsia"/>
          <w:bCs/>
        </w:rPr>
        <w:t>功能描述：</w:t>
      </w:r>
      <w:r w:rsidRPr="0037086D">
        <w:rPr>
          <w:rFonts w:hint="eastAsia"/>
        </w:rPr>
        <w:t>库存批号明细表可查询每个批号的库存状况。</w:t>
      </w:r>
    </w:p>
    <w:p w14:paraId="74280D54" w14:textId="77777777" w:rsidR="006704FC" w:rsidRPr="0037086D" w:rsidRDefault="00D91995" w:rsidP="006704FC">
      <w:r w:rsidRPr="0037086D">
        <w:rPr>
          <w:rFonts w:hint="eastAsia"/>
        </w:rPr>
        <w:t>操作说明：</w:t>
      </w:r>
    </w:p>
    <w:p w14:paraId="3F94490D" w14:textId="77777777" w:rsidR="00C2104B" w:rsidRDefault="00D91995" w:rsidP="00C2104B">
      <w:r w:rsidRPr="00C2104B">
        <w:rPr>
          <w:rFonts w:hint="eastAsia"/>
        </w:rPr>
        <w:t>【整体概述】：</w:t>
      </w:r>
    </w:p>
    <w:p w14:paraId="36C3432D" w14:textId="77777777" w:rsidR="006704FC" w:rsidRDefault="00D91995" w:rsidP="00C2104B">
      <w:pPr>
        <w:pStyle w:val="11"/>
      </w:pP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物流单据商品采用批号</w:t>
      </w:r>
      <w:r>
        <w:rPr>
          <w:rFonts w:hint="eastAsia"/>
        </w:rPr>
        <w:t>”</w:t>
      </w:r>
      <w:r w:rsidRPr="0037086D">
        <w:rPr>
          <w:rFonts w:hint="eastAsia"/>
        </w:rPr>
        <w:t>打钩后系统才会显示该报表。</w:t>
      </w:r>
    </w:p>
    <w:p w14:paraId="7BF4EBD0" w14:textId="77777777" w:rsidR="006704FC" w:rsidRPr="004B6F49" w:rsidRDefault="00D91995" w:rsidP="00C2104B">
      <w:pPr>
        <w:pStyle w:val="11"/>
      </w:pPr>
      <w:r>
        <w:rPr>
          <w:rFonts w:hint="eastAsia"/>
        </w:rPr>
        <w:t>显示基本单位数量、</w:t>
      </w:r>
      <w:r w:rsidRPr="004B6F49">
        <w:rPr>
          <w:rFonts w:hint="eastAsia"/>
        </w:rPr>
        <w:t>自定义辅助数量</w:t>
      </w:r>
      <w:r>
        <w:rPr>
          <w:rFonts w:hint="eastAsia"/>
        </w:rPr>
        <w:t>、浮动数量</w:t>
      </w:r>
    </w:p>
    <w:p w14:paraId="7E077BED" w14:textId="77777777" w:rsidR="006704FC" w:rsidRPr="0037086D" w:rsidRDefault="00D91995" w:rsidP="00C2104B">
      <w:pPr>
        <w:pStyle w:val="4"/>
        <w:rPr>
          <w:b/>
        </w:rPr>
      </w:pPr>
      <w:bookmarkStart w:id="389" w:name="_Toc226534844"/>
      <w:r w:rsidRPr="0037086D">
        <w:rPr>
          <w:rFonts w:hint="eastAsia"/>
        </w:rPr>
        <w:lastRenderedPageBreak/>
        <w:t>库存自由项明细表</w:t>
      </w:r>
      <w:bookmarkEnd w:id="389"/>
    </w:p>
    <w:p w14:paraId="002A2C90" w14:textId="16A491DB" w:rsidR="006704FC" w:rsidRPr="0037086D" w:rsidRDefault="009610C9" w:rsidP="006704FC">
      <w:r>
        <w:rPr>
          <w:noProof/>
        </w:rPr>
        <w:drawing>
          <wp:inline distT="0" distB="0" distL="0" distR="0" wp14:anchorId="427C44FE" wp14:editId="60CA2233">
            <wp:extent cx="5274310" cy="2618105"/>
            <wp:effectExtent l="0" t="0" r="2540" b="0"/>
            <wp:docPr id="504" name="图片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5274310" cy="2618105"/>
                    </a:xfrm>
                    <a:prstGeom prst="rect">
                      <a:avLst/>
                    </a:prstGeom>
                  </pic:spPr>
                </pic:pic>
              </a:graphicData>
            </a:graphic>
          </wp:inline>
        </w:drawing>
      </w:r>
    </w:p>
    <w:p w14:paraId="6CFC2E5B" w14:textId="77777777" w:rsidR="006704FC" w:rsidRPr="0037086D" w:rsidRDefault="00D91995" w:rsidP="006704FC">
      <w:r w:rsidRPr="0037086D">
        <w:rPr>
          <w:rFonts w:hint="eastAsia"/>
          <w:bCs/>
        </w:rPr>
        <w:t>功能描述：</w:t>
      </w:r>
      <w:r w:rsidRPr="0037086D">
        <w:rPr>
          <w:rFonts w:hint="eastAsia"/>
        </w:rPr>
        <w:t>库存自由项明细表是以“商品＋自由项”为维度查询所在账面库存数据的报表。</w:t>
      </w:r>
    </w:p>
    <w:p w14:paraId="218B530C" w14:textId="77777777" w:rsidR="006704FC" w:rsidRPr="0037086D" w:rsidRDefault="00D91995" w:rsidP="006704FC">
      <w:r w:rsidRPr="0037086D">
        <w:rPr>
          <w:rFonts w:hint="eastAsia"/>
        </w:rPr>
        <w:t>操作说明：</w:t>
      </w:r>
    </w:p>
    <w:p w14:paraId="78FDAA21" w14:textId="77777777" w:rsidR="006704FC" w:rsidRPr="0037086D" w:rsidRDefault="00D91995" w:rsidP="006704FC">
      <w:r w:rsidRPr="00C2104B">
        <w:rPr>
          <w:rFonts w:hint="eastAsia"/>
        </w:rPr>
        <w:t>【整体概述】：</w:t>
      </w: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全局配置</w:t>
      </w:r>
      <w:r w:rsidRPr="0037086D">
        <w:t>--</w:t>
      </w:r>
      <w:r w:rsidRPr="0037086D">
        <w:rPr>
          <w:rFonts w:hint="eastAsia"/>
        </w:rPr>
        <w:t>启用自由项</w:t>
      </w:r>
      <w:r>
        <w:rPr>
          <w:rFonts w:hint="eastAsia"/>
        </w:rPr>
        <w:t>”</w:t>
      </w:r>
      <w:r w:rsidRPr="0037086D">
        <w:rPr>
          <w:rFonts w:hint="eastAsia"/>
        </w:rPr>
        <w:t>打钩后系统才会显示该报表。</w:t>
      </w:r>
    </w:p>
    <w:p w14:paraId="3674ABBA" w14:textId="77777777" w:rsidR="006704FC" w:rsidRPr="0037086D" w:rsidRDefault="00D91995" w:rsidP="00C2104B">
      <w:pPr>
        <w:pStyle w:val="4"/>
        <w:rPr>
          <w:b/>
        </w:rPr>
      </w:pPr>
      <w:bookmarkStart w:id="390" w:name="_Toc226534845"/>
      <w:r w:rsidRPr="0037086D">
        <w:rPr>
          <w:rFonts w:hint="eastAsia"/>
        </w:rPr>
        <w:t>商品保质期查询</w:t>
      </w:r>
      <w:bookmarkEnd w:id="390"/>
    </w:p>
    <w:p w14:paraId="34ECBC3D" w14:textId="36C4269A" w:rsidR="006704FC" w:rsidRPr="0037086D" w:rsidRDefault="009610C9" w:rsidP="006704FC">
      <w:r>
        <w:rPr>
          <w:noProof/>
        </w:rPr>
        <w:drawing>
          <wp:inline distT="0" distB="0" distL="0" distR="0" wp14:anchorId="1E09A4B5" wp14:editId="1B623966">
            <wp:extent cx="5274310" cy="2618105"/>
            <wp:effectExtent l="0" t="0" r="2540" b="0"/>
            <wp:docPr id="505" name="图片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5274310" cy="2618105"/>
                    </a:xfrm>
                    <a:prstGeom prst="rect">
                      <a:avLst/>
                    </a:prstGeom>
                  </pic:spPr>
                </pic:pic>
              </a:graphicData>
            </a:graphic>
          </wp:inline>
        </w:drawing>
      </w:r>
    </w:p>
    <w:p w14:paraId="78FE3671" w14:textId="77777777" w:rsidR="006704FC" w:rsidRPr="0037086D" w:rsidRDefault="00D91995" w:rsidP="006704FC">
      <w:r w:rsidRPr="0037086D">
        <w:rPr>
          <w:rFonts w:hint="eastAsia"/>
          <w:bCs/>
        </w:rPr>
        <w:t>功能描述：</w:t>
      </w:r>
      <w:r w:rsidRPr="0037086D">
        <w:rPr>
          <w:rFonts w:hint="eastAsia"/>
        </w:rPr>
        <w:t>针对成本算法为手工指定，并且有生产日期和有效期至的商品。</w:t>
      </w:r>
    </w:p>
    <w:p w14:paraId="4B7B756D" w14:textId="77777777" w:rsidR="006704FC" w:rsidRPr="0037086D" w:rsidRDefault="00D91995" w:rsidP="006704FC">
      <w:r w:rsidRPr="0037086D">
        <w:rPr>
          <w:rFonts w:hint="eastAsia"/>
        </w:rPr>
        <w:t>操作说明：</w:t>
      </w:r>
    </w:p>
    <w:p w14:paraId="5A54B17C" w14:textId="77777777" w:rsidR="006704FC" w:rsidRPr="0037086D" w:rsidRDefault="00D91995" w:rsidP="006704FC">
      <w:r w:rsidRPr="00C2104B">
        <w:rPr>
          <w:rFonts w:hint="eastAsia"/>
        </w:rPr>
        <w:t>【整体概述】：</w:t>
      </w:r>
      <w:r w:rsidRPr="0037086D">
        <w:rPr>
          <w:rFonts w:hint="eastAsia"/>
        </w:rPr>
        <w:t>查询其每个批次的保质期情况。以便对即将失效的商品提前进行促销等处理，降低企业经营风险，减少企业库存成本。</w:t>
      </w:r>
    </w:p>
    <w:p w14:paraId="7E29C88C" w14:textId="77777777" w:rsidR="00C2104B" w:rsidRDefault="00D91995" w:rsidP="006704FC">
      <w:r>
        <w:rPr>
          <w:rFonts w:hint="eastAsia"/>
        </w:rPr>
        <w:t>【</w:t>
      </w:r>
      <w:r w:rsidRPr="0037086D">
        <w:rPr>
          <w:rFonts w:hint="eastAsia"/>
        </w:rPr>
        <w:t>提前报警天数</w:t>
      </w:r>
      <w:r>
        <w:rPr>
          <w:rFonts w:hint="eastAsia"/>
        </w:rPr>
        <w:t>】</w:t>
      </w:r>
      <w:r w:rsidRPr="0037086D">
        <w:rPr>
          <w:rFonts w:hint="eastAsia"/>
        </w:rPr>
        <w:t>：通过设置提前报警天数，可以帮助企业事先掌握即将过保质期的商品信息，从而进一步采取应对措施。报表统计数据规则：商品效期至</w:t>
      </w:r>
      <w:r w:rsidRPr="0037086D">
        <w:t>(</w:t>
      </w:r>
      <w:r w:rsidRPr="0037086D">
        <w:rPr>
          <w:rFonts w:hint="eastAsia"/>
        </w:rPr>
        <w:t>日期</w:t>
      </w:r>
      <w:r w:rsidRPr="0037086D">
        <w:t>)</w:t>
      </w:r>
      <w:r w:rsidRPr="0037086D">
        <w:rPr>
          <w:rFonts w:hint="eastAsia"/>
        </w:rPr>
        <w:t>－系统日期＜＝提前报警天数。</w:t>
      </w:r>
    </w:p>
    <w:p w14:paraId="23FF8F48" w14:textId="77777777" w:rsidR="006704FC" w:rsidRPr="0037086D" w:rsidRDefault="00D91995" w:rsidP="006704FC">
      <w:r>
        <w:rPr>
          <w:rFonts w:hint="eastAsia"/>
        </w:rPr>
        <w:t>【</w:t>
      </w:r>
      <w:r w:rsidRPr="0037086D">
        <w:rPr>
          <w:rFonts w:hint="eastAsia"/>
        </w:rPr>
        <w:t>失效商品</w:t>
      </w:r>
      <w:r>
        <w:rPr>
          <w:rFonts w:hint="eastAsia"/>
        </w:rPr>
        <w:t>】</w:t>
      </w:r>
      <w:r w:rsidRPr="0037086D">
        <w:rPr>
          <w:rFonts w:hint="eastAsia"/>
        </w:rPr>
        <w:t>：查询已经过保质期的商品。</w:t>
      </w:r>
    </w:p>
    <w:p w14:paraId="1E2890B4" w14:textId="77777777" w:rsidR="006704FC" w:rsidRPr="0037086D" w:rsidRDefault="00D91995" w:rsidP="006704FC">
      <w:r w:rsidRPr="0037086D">
        <w:rPr>
          <w:rFonts w:hint="eastAsia"/>
        </w:rPr>
        <w:t>【批次跟踪】：可查询光标所在行商品批次的业务流程单据相关信息。</w:t>
      </w:r>
    </w:p>
    <w:p w14:paraId="1544112D" w14:textId="77777777" w:rsidR="006704FC" w:rsidRPr="0037086D" w:rsidRDefault="00D91995" w:rsidP="00C2104B">
      <w:pPr>
        <w:pStyle w:val="4"/>
        <w:rPr>
          <w:b/>
        </w:rPr>
      </w:pPr>
      <w:bookmarkStart w:id="391" w:name="_Toc226534846"/>
      <w:r w:rsidRPr="0037086D">
        <w:rPr>
          <w:rFonts w:hint="eastAsia"/>
        </w:rPr>
        <w:lastRenderedPageBreak/>
        <w:t>库存周转率</w:t>
      </w:r>
      <w:bookmarkEnd w:id="391"/>
    </w:p>
    <w:p w14:paraId="6F539F45" w14:textId="615AABBC" w:rsidR="006704FC" w:rsidRPr="0037086D" w:rsidRDefault="009610C9" w:rsidP="006704FC">
      <w:r>
        <w:rPr>
          <w:noProof/>
        </w:rPr>
        <w:drawing>
          <wp:inline distT="0" distB="0" distL="0" distR="0" wp14:anchorId="6E7B4713" wp14:editId="058DF601">
            <wp:extent cx="5274310" cy="2618105"/>
            <wp:effectExtent l="0" t="0" r="2540" b="0"/>
            <wp:docPr id="506" name="图片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5274310" cy="2618105"/>
                    </a:xfrm>
                    <a:prstGeom prst="rect">
                      <a:avLst/>
                    </a:prstGeom>
                  </pic:spPr>
                </pic:pic>
              </a:graphicData>
            </a:graphic>
          </wp:inline>
        </w:drawing>
      </w:r>
    </w:p>
    <w:p w14:paraId="7612158C" w14:textId="77777777" w:rsidR="006704FC" w:rsidRPr="0037086D" w:rsidRDefault="00D91995" w:rsidP="006704FC">
      <w:r w:rsidRPr="0037086D">
        <w:rPr>
          <w:rFonts w:hint="eastAsia"/>
          <w:bCs/>
        </w:rPr>
        <w:t>功能描述：</w:t>
      </w:r>
      <w:r w:rsidRPr="0037086D">
        <w:rPr>
          <w:rFonts w:hint="eastAsia"/>
        </w:rPr>
        <w:t>查询库存商品由进货到销售环节在仓库存放的时间。</w:t>
      </w:r>
    </w:p>
    <w:p w14:paraId="2ED182E3" w14:textId="77777777" w:rsidR="006704FC" w:rsidRPr="0037086D" w:rsidRDefault="00D91995" w:rsidP="006704FC">
      <w:r w:rsidRPr="0037086D">
        <w:rPr>
          <w:rFonts w:hint="eastAsia"/>
        </w:rPr>
        <w:t>操作说明：</w:t>
      </w:r>
    </w:p>
    <w:p w14:paraId="36970F03" w14:textId="77777777" w:rsidR="006704FC" w:rsidRPr="0037086D" w:rsidRDefault="00D91995" w:rsidP="006704FC">
      <w:r w:rsidRPr="00C2104B">
        <w:rPr>
          <w:rFonts w:hint="eastAsia"/>
        </w:rPr>
        <w:t>【整体概述】：</w:t>
      </w:r>
      <w:r w:rsidRPr="0037086D">
        <w:rPr>
          <w:rFonts w:hint="eastAsia"/>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要的意义。</w:t>
      </w:r>
    </w:p>
    <w:p w14:paraId="5C27CA0B" w14:textId="77777777" w:rsidR="006704FC" w:rsidRPr="0037086D" w:rsidRDefault="00D91995" w:rsidP="00C2104B">
      <w:pPr>
        <w:pStyle w:val="11"/>
      </w:pPr>
      <w:r w:rsidRPr="0037086D">
        <w:rPr>
          <w:rFonts w:hint="eastAsia"/>
        </w:rPr>
        <w:t>系统提供“库存周转率</w:t>
      </w:r>
      <w:r w:rsidRPr="0037086D">
        <w:t>"</w:t>
      </w:r>
      <w:r w:rsidRPr="0037086D">
        <w:rPr>
          <w:rFonts w:hint="eastAsia"/>
        </w:rPr>
        <w:t>重要指标</w:t>
      </w:r>
      <w:r w:rsidRPr="0037086D">
        <w:t>,</w:t>
      </w:r>
      <w:r w:rsidRPr="0037086D">
        <w:rPr>
          <w:rFonts w:hint="eastAsia"/>
        </w:rPr>
        <w:t>及时掌握企业变现能力和经营能力的强弱。</w:t>
      </w:r>
    </w:p>
    <w:p w14:paraId="7D7EEDAC" w14:textId="77777777" w:rsidR="006704FC" w:rsidRPr="0037086D" w:rsidRDefault="00D91995" w:rsidP="00C2104B">
      <w:pPr>
        <w:pStyle w:val="11"/>
      </w:pPr>
      <w:r w:rsidRPr="0037086D">
        <w:rPr>
          <w:rFonts w:hint="eastAsia"/>
        </w:rPr>
        <w:t>同时系统提供“库存周转率</w:t>
      </w:r>
      <w:r w:rsidRPr="0037086D">
        <w:t>(</w:t>
      </w:r>
      <w:r w:rsidRPr="0037086D">
        <w:rPr>
          <w:rFonts w:hint="eastAsia"/>
        </w:rPr>
        <w:t>天数</w:t>
      </w:r>
      <w:r w:rsidRPr="0037086D">
        <w:t>)</w:t>
      </w:r>
      <w:r w:rsidRPr="0037086D">
        <w:rPr>
          <w:rFonts w:hint="eastAsia"/>
        </w:rPr>
        <w:t>”与“参考库存周转率</w:t>
      </w:r>
      <w:r w:rsidRPr="0037086D">
        <w:t>(</w:t>
      </w:r>
      <w:r w:rsidRPr="0037086D">
        <w:rPr>
          <w:rFonts w:hint="eastAsia"/>
        </w:rPr>
        <w:t>天数</w:t>
      </w:r>
      <w:r w:rsidRPr="0037086D">
        <w:t>)</w:t>
      </w:r>
      <w:r w:rsidRPr="0037086D">
        <w:rPr>
          <w:rFonts w:hint="eastAsia"/>
        </w:rPr>
        <w:t>”的对比分析，“参考库存周转率</w:t>
      </w:r>
      <w:r w:rsidRPr="0037086D">
        <w:t>(</w:t>
      </w:r>
      <w:r w:rsidRPr="0037086D">
        <w:rPr>
          <w:rFonts w:hint="eastAsia"/>
        </w:rPr>
        <w:t>天数</w:t>
      </w:r>
      <w:r w:rsidRPr="0037086D">
        <w:t>)</w:t>
      </w:r>
      <w:r w:rsidRPr="0037086D">
        <w:rPr>
          <w:rFonts w:hint="eastAsia"/>
        </w:rPr>
        <w:t>”可到“基础资料</w:t>
      </w:r>
      <w:r w:rsidRPr="0037086D">
        <w:t>--</w:t>
      </w:r>
      <w:r w:rsidRPr="0037086D">
        <w:rPr>
          <w:rFonts w:hint="eastAsia"/>
        </w:rPr>
        <w:t>基本信息</w:t>
      </w:r>
      <w:r w:rsidRPr="0037086D">
        <w:t>--</w:t>
      </w:r>
      <w:r w:rsidRPr="0037086D">
        <w:rPr>
          <w:rFonts w:hint="eastAsia"/>
        </w:rPr>
        <w:t>商品档案”中进行设置。</w:t>
      </w:r>
    </w:p>
    <w:p w14:paraId="0970CBFC" w14:textId="77777777" w:rsidR="00C2104B" w:rsidRDefault="00D91995" w:rsidP="00C2104B">
      <w:r w:rsidRPr="00C2104B">
        <w:rPr>
          <w:rFonts w:hint="eastAsia"/>
        </w:rPr>
        <w:t>【</w:t>
      </w:r>
      <w:r>
        <w:rPr>
          <w:rFonts w:hint="eastAsia"/>
        </w:rPr>
        <w:t>统计规则</w:t>
      </w:r>
      <w:r w:rsidRPr="00C2104B">
        <w:rPr>
          <w:rFonts w:hint="eastAsia"/>
        </w:rPr>
        <w:t>】：</w:t>
      </w:r>
    </w:p>
    <w:p w14:paraId="474E369F" w14:textId="77777777" w:rsidR="006704FC" w:rsidRPr="0037086D" w:rsidRDefault="00D91995" w:rsidP="00C2104B">
      <w:pPr>
        <w:pStyle w:val="11"/>
      </w:pPr>
      <w:r w:rsidRPr="0037086D">
        <w:rPr>
          <w:rFonts w:hint="eastAsia"/>
        </w:rPr>
        <w:t>在“基础资料</w:t>
      </w:r>
      <w:r w:rsidRPr="0037086D">
        <w:t>--</w:t>
      </w:r>
      <w:r w:rsidRPr="0037086D">
        <w:rPr>
          <w:rFonts w:hint="eastAsia"/>
        </w:rPr>
        <w:t>基本信息</w:t>
      </w:r>
      <w:r w:rsidRPr="0037086D">
        <w:t>--</w:t>
      </w:r>
      <w:r w:rsidRPr="0037086D">
        <w:rPr>
          <w:rFonts w:hint="eastAsia"/>
        </w:rPr>
        <w:t>商品档案”中新增“参考周转天数”，用于和实际业务统计出来的“库存周转率</w:t>
      </w:r>
      <w:r w:rsidRPr="0037086D">
        <w:t>(</w:t>
      </w:r>
      <w:r w:rsidRPr="0037086D">
        <w:rPr>
          <w:rFonts w:hint="eastAsia"/>
        </w:rPr>
        <w:t>天</w:t>
      </w:r>
      <w:r w:rsidRPr="0037086D">
        <w:t>)</w:t>
      </w:r>
      <w:r w:rsidRPr="0037086D">
        <w:rPr>
          <w:rFonts w:hint="eastAsia"/>
        </w:rPr>
        <w:t>”做对比。</w:t>
      </w:r>
    </w:p>
    <w:p w14:paraId="1E9254D2" w14:textId="77777777" w:rsidR="006704FC" w:rsidRPr="0037086D" w:rsidRDefault="00D91995" w:rsidP="00C2104B">
      <w:pPr>
        <w:pStyle w:val="11"/>
      </w:pPr>
      <w:r w:rsidRPr="0037086D">
        <w:rPr>
          <w:rFonts w:hint="eastAsia"/>
        </w:rPr>
        <w:t>在“仓库管理</w:t>
      </w:r>
      <w:r w:rsidRPr="0037086D">
        <w:t>--</w:t>
      </w:r>
      <w:r w:rsidRPr="0037086D">
        <w:rPr>
          <w:rFonts w:hint="eastAsia"/>
        </w:rPr>
        <w:t>报表”里面新增“库存周转率”。</w:t>
      </w:r>
    </w:p>
    <w:p w14:paraId="6ECCB4B5" w14:textId="77777777" w:rsidR="006704FC" w:rsidRPr="0037086D" w:rsidRDefault="00D91995" w:rsidP="00C2104B">
      <w:pPr>
        <w:pStyle w:val="11"/>
      </w:pPr>
      <w:r w:rsidRPr="0037086D">
        <w:rPr>
          <w:rFonts w:hint="eastAsia"/>
        </w:rPr>
        <w:t>系统中针对“库存周转率”，提供了“数量”和“金额”两种计算方式。</w:t>
      </w:r>
    </w:p>
    <w:p w14:paraId="3E3D7B57" w14:textId="77777777" w:rsidR="006704FC" w:rsidRPr="0037086D" w:rsidRDefault="00D91995" w:rsidP="00C2104B">
      <w:pPr>
        <w:pStyle w:val="11"/>
      </w:pPr>
      <w:r w:rsidRPr="0037086D">
        <w:rPr>
          <w:rFonts w:hint="eastAsia"/>
        </w:rPr>
        <w:t>库存周转率</w:t>
      </w:r>
      <w:r w:rsidRPr="0037086D">
        <w:t>(</w:t>
      </w:r>
      <w:r w:rsidRPr="0037086D">
        <w:rPr>
          <w:rFonts w:hint="eastAsia"/>
        </w:rPr>
        <w:t>次</w:t>
      </w:r>
      <w:r w:rsidRPr="0037086D">
        <w:t>)</w:t>
      </w:r>
      <w:r w:rsidRPr="0037086D">
        <w:rPr>
          <w:rFonts w:hint="eastAsia"/>
        </w:rPr>
        <w:t>越大或库存周转率</w:t>
      </w:r>
      <w:r w:rsidRPr="0037086D">
        <w:t>(</w:t>
      </w:r>
      <w:r w:rsidRPr="0037086D">
        <w:rPr>
          <w:rFonts w:hint="eastAsia"/>
        </w:rPr>
        <w:t>天</w:t>
      </w:r>
      <w:r w:rsidRPr="0037086D">
        <w:t>)</w:t>
      </w:r>
      <w:r w:rsidRPr="0037086D">
        <w:rPr>
          <w:rFonts w:hint="eastAsia"/>
        </w:rPr>
        <w:t>越小，表示库存周转指标越好。</w:t>
      </w:r>
    </w:p>
    <w:p w14:paraId="57B18E8C" w14:textId="77777777" w:rsidR="006704FC" w:rsidRPr="0037086D" w:rsidRDefault="00D91995" w:rsidP="00C2104B">
      <w:pPr>
        <w:pStyle w:val="11"/>
      </w:pPr>
      <w:r w:rsidRPr="0037086D">
        <w:rPr>
          <w:rFonts w:hint="eastAsia"/>
        </w:rPr>
        <w:t>在计算的时候会区分按次或天，他们具体的计算规则为：</w:t>
      </w:r>
    </w:p>
    <w:p w14:paraId="51B677CF" w14:textId="77777777" w:rsidR="006704FC" w:rsidRPr="0037086D" w:rsidRDefault="00D91995" w:rsidP="00C2104B">
      <w:pPr>
        <w:pStyle w:val="20"/>
      </w:pPr>
      <w:r w:rsidRPr="0037086D">
        <w:rPr>
          <w:rFonts w:hint="eastAsia"/>
        </w:rPr>
        <w:t>库存周转率（次）</w:t>
      </w:r>
    </w:p>
    <w:p w14:paraId="601F3011" w14:textId="77777777" w:rsidR="006704FC" w:rsidRPr="0037086D" w:rsidRDefault="00D91995" w:rsidP="00C2104B">
      <w:pPr>
        <w:pStyle w:val="3"/>
      </w:pPr>
      <w:r w:rsidRPr="0037086D">
        <w:rPr>
          <w:rFonts w:hint="eastAsia"/>
        </w:rPr>
        <w:t>数量：库存周转率（次）</w:t>
      </w:r>
      <w:r w:rsidRPr="0037086D">
        <w:t>=</w:t>
      </w:r>
      <w:r w:rsidRPr="0037086D">
        <w:rPr>
          <w:rFonts w:hint="eastAsia"/>
        </w:rPr>
        <w:t>查询时间内销售数量</w:t>
      </w:r>
      <w:r w:rsidRPr="0037086D">
        <w:t>/</w:t>
      </w:r>
      <w:r w:rsidRPr="0037086D">
        <w:rPr>
          <w:rFonts w:hint="eastAsia"/>
        </w:rPr>
        <w:t>平均库存数量</w:t>
      </w:r>
    </w:p>
    <w:p w14:paraId="2783DD49" w14:textId="77777777" w:rsidR="006704FC" w:rsidRPr="0037086D" w:rsidRDefault="00D91995" w:rsidP="00C2104B">
      <w:pPr>
        <w:pStyle w:val="3"/>
      </w:pPr>
      <w:r w:rsidRPr="0037086D">
        <w:rPr>
          <w:rFonts w:hint="eastAsia"/>
        </w:rPr>
        <w:t>金额：库存周转率（次）</w:t>
      </w:r>
      <w:r w:rsidRPr="0037086D">
        <w:t>=</w:t>
      </w:r>
      <w:r w:rsidRPr="0037086D">
        <w:rPr>
          <w:rFonts w:hint="eastAsia"/>
        </w:rPr>
        <w:t>查询时间内销售成本</w:t>
      </w:r>
      <w:r w:rsidRPr="0037086D">
        <w:t>/</w:t>
      </w:r>
      <w:r w:rsidRPr="0037086D">
        <w:rPr>
          <w:rFonts w:hint="eastAsia"/>
        </w:rPr>
        <w:t>平均库存成本</w:t>
      </w:r>
    </w:p>
    <w:p w14:paraId="08CCFC96" w14:textId="77777777" w:rsidR="006704FC" w:rsidRPr="0037086D" w:rsidRDefault="00D91995" w:rsidP="00C2104B">
      <w:pPr>
        <w:pStyle w:val="20"/>
      </w:pPr>
      <w:r w:rsidRPr="0037086D">
        <w:rPr>
          <w:rFonts w:hint="eastAsia"/>
        </w:rPr>
        <w:t>库存周转率（天）</w:t>
      </w:r>
    </w:p>
    <w:p w14:paraId="3B02A969" w14:textId="77777777" w:rsidR="006704FC" w:rsidRPr="0037086D" w:rsidRDefault="00D91995" w:rsidP="00C2104B">
      <w:pPr>
        <w:pStyle w:val="3"/>
      </w:pPr>
      <w:r w:rsidRPr="0037086D">
        <w:rPr>
          <w:rFonts w:hint="eastAsia"/>
        </w:rPr>
        <w:t>数量：库存周转率（天）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数量）</w:t>
      </w:r>
    </w:p>
    <w:p w14:paraId="7029ED58" w14:textId="77777777" w:rsidR="006704FC" w:rsidRPr="0037086D" w:rsidRDefault="00D91995" w:rsidP="00C2104B">
      <w:pPr>
        <w:pStyle w:val="3"/>
      </w:pPr>
      <w:r w:rsidRPr="0037086D">
        <w:rPr>
          <w:rFonts w:hint="eastAsia"/>
        </w:rPr>
        <w:t>金额：库存周转率（天）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成本金额）</w:t>
      </w:r>
    </w:p>
    <w:p w14:paraId="13833EC2" w14:textId="77777777" w:rsidR="006704FC" w:rsidRPr="0037086D" w:rsidRDefault="00D91995" w:rsidP="00C2104B">
      <w:pPr>
        <w:pStyle w:val="11"/>
      </w:pPr>
      <w:r w:rsidRPr="0037086D">
        <w:rPr>
          <w:rFonts w:hint="eastAsia"/>
        </w:rPr>
        <w:t>当查询结果中</w:t>
      </w:r>
      <w:r w:rsidRPr="0037086D">
        <w:t>“</w:t>
      </w:r>
      <w:r w:rsidRPr="0037086D">
        <w:rPr>
          <w:rFonts w:hint="eastAsia"/>
        </w:rPr>
        <w:t>库存周转率（天）</w:t>
      </w:r>
      <w:r w:rsidRPr="0037086D">
        <w:t>”</w:t>
      </w:r>
      <w:r w:rsidRPr="0037086D">
        <w:rPr>
          <w:rFonts w:hint="eastAsia"/>
        </w:rPr>
        <w:t>大于</w:t>
      </w:r>
      <w:r w:rsidRPr="0037086D">
        <w:t>“</w:t>
      </w:r>
      <w:r w:rsidRPr="0037086D">
        <w:rPr>
          <w:rFonts w:hint="eastAsia"/>
        </w:rPr>
        <w:t>参考周转天数</w:t>
      </w:r>
      <w:r w:rsidRPr="0037086D">
        <w:t>”</w:t>
      </w:r>
      <w:r w:rsidRPr="0037086D">
        <w:rPr>
          <w:rFonts w:hint="eastAsia"/>
        </w:rPr>
        <w:t>时，会用红色显示以便提示用户该商品的周转率（天）已经大于用户设置的参考周转天数。</w:t>
      </w:r>
    </w:p>
    <w:p w14:paraId="2D0B60A2" w14:textId="77777777" w:rsidR="006704FC" w:rsidRPr="0037086D" w:rsidRDefault="00D91995" w:rsidP="00C2104B">
      <w:pPr>
        <w:pStyle w:val="30"/>
        <w:rPr>
          <w:b/>
        </w:rPr>
      </w:pPr>
      <w:bookmarkStart w:id="392" w:name="_Toc226534847"/>
      <w:r w:rsidRPr="0037086D">
        <w:rPr>
          <w:rFonts w:hint="eastAsia"/>
        </w:rPr>
        <w:lastRenderedPageBreak/>
        <w:t>其他</w:t>
      </w:r>
      <w:bookmarkEnd w:id="392"/>
    </w:p>
    <w:p w14:paraId="2886FD9F" w14:textId="77777777" w:rsidR="006704FC" w:rsidRPr="0037086D" w:rsidRDefault="00D91995" w:rsidP="00C2104B">
      <w:pPr>
        <w:pStyle w:val="4"/>
        <w:rPr>
          <w:b/>
        </w:rPr>
      </w:pPr>
      <w:bookmarkStart w:id="393" w:name="_Toc226534848"/>
      <w:r w:rsidRPr="0037086D">
        <w:rPr>
          <w:rFonts w:hint="eastAsia"/>
        </w:rPr>
        <w:t>多商品条码打印</w:t>
      </w:r>
      <w:bookmarkEnd w:id="393"/>
    </w:p>
    <w:p w14:paraId="5DBC7D46" w14:textId="648E1F75" w:rsidR="006704FC" w:rsidRPr="0037086D" w:rsidRDefault="00B81671" w:rsidP="006704FC">
      <w:pPr>
        <w:rPr>
          <w:rFonts w:cstheme="minorEastAsia"/>
        </w:rPr>
      </w:pPr>
      <w:r>
        <w:rPr>
          <w:noProof/>
        </w:rPr>
        <w:drawing>
          <wp:inline distT="0" distB="0" distL="0" distR="0" wp14:anchorId="3B59A8DD" wp14:editId="5BB95F23">
            <wp:extent cx="5274310" cy="2618105"/>
            <wp:effectExtent l="0" t="0" r="2540" b="0"/>
            <wp:docPr id="507" name="图片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5274310" cy="2618105"/>
                    </a:xfrm>
                    <a:prstGeom prst="rect">
                      <a:avLst/>
                    </a:prstGeom>
                  </pic:spPr>
                </pic:pic>
              </a:graphicData>
            </a:graphic>
          </wp:inline>
        </w:drawing>
      </w:r>
    </w:p>
    <w:p w14:paraId="231ECF55" w14:textId="77777777" w:rsidR="006704FC" w:rsidRPr="0037086D" w:rsidRDefault="00D91995" w:rsidP="006704FC">
      <w:r w:rsidRPr="0037086D">
        <w:rPr>
          <w:rFonts w:hint="eastAsia"/>
          <w:bCs/>
        </w:rPr>
        <w:t>功能描述：</w:t>
      </w:r>
      <w:r w:rsidRPr="0037086D">
        <w:rPr>
          <w:rFonts w:hint="eastAsia"/>
        </w:rPr>
        <w:t>用于打印商品的条码信息。</w:t>
      </w:r>
    </w:p>
    <w:p w14:paraId="7004AEBE" w14:textId="77777777" w:rsidR="006704FC" w:rsidRPr="0037086D" w:rsidRDefault="00D91995" w:rsidP="006704FC">
      <w:r w:rsidRPr="0037086D">
        <w:rPr>
          <w:rFonts w:hint="eastAsia"/>
        </w:rPr>
        <w:t>操作说明：</w:t>
      </w:r>
    </w:p>
    <w:p w14:paraId="7EB09812" w14:textId="77777777" w:rsidR="006704FC" w:rsidRPr="0037086D" w:rsidRDefault="00D91995" w:rsidP="006704FC">
      <w:r>
        <w:rPr>
          <w:rFonts w:hint="eastAsia"/>
        </w:rPr>
        <w:t>【</w:t>
      </w:r>
      <w:r w:rsidRPr="0037086D">
        <w:rPr>
          <w:rFonts w:hint="eastAsia"/>
        </w:rPr>
        <w:t>选择商品</w:t>
      </w:r>
      <w:r>
        <w:rPr>
          <w:rFonts w:hint="eastAsia"/>
        </w:rPr>
        <w:t>】：</w:t>
      </w:r>
      <w:r w:rsidRPr="0037086D">
        <w:rPr>
          <w:rFonts w:hint="eastAsia"/>
        </w:rPr>
        <w:t>选择要打印的商品信息。</w:t>
      </w:r>
    </w:p>
    <w:p w14:paraId="57C6DDDA" w14:textId="77777777" w:rsidR="006704FC" w:rsidRPr="0037086D" w:rsidRDefault="00D91995" w:rsidP="006704FC">
      <w:r>
        <w:rPr>
          <w:rFonts w:hint="eastAsia"/>
        </w:rPr>
        <w:t>【</w:t>
      </w:r>
      <w:r w:rsidRPr="0037086D">
        <w:rPr>
          <w:rFonts w:hint="eastAsia"/>
        </w:rPr>
        <w:t>批量设置条码</w:t>
      </w:r>
      <w:r>
        <w:rPr>
          <w:rFonts w:hint="eastAsia"/>
        </w:rPr>
        <w:t>】</w:t>
      </w:r>
      <w:r w:rsidRPr="0037086D">
        <w:rPr>
          <w:rFonts w:hint="eastAsia"/>
        </w:rPr>
        <w:t>：设置打印的单据、计量单位、仓库等信息。</w:t>
      </w:r>
    </w:p>
    <w:p w14:paraId="0339E305" w14:textId="77777777" w:rsidR="006704FC" w:rsidRPr="0037086D" w:rsidRDefault="00D91995" w:rsidP="006704FC">
      <w:r>
        <w:rPr>
          <w:rFonts w:hint="eastAsia"/>
        </w:rPr>
        <w:t>【</w:t>
      </w:r>
      <w:r w:rsidRPr="0037086D">
        <w:rPr>
          <w:rFonts w:hint="eastAsia"/>
        </w:rPr>
        <w:t>条码设置</w:t>
      </w:r>
      <w:r>
        <w:rPr>
          <w:rFonts w:hint="eastAsia"/>
        </w:rPr>
        <w:t>】</w:t>
      </w:r>
      <w:r w:rsidRPr="0037086D">
        <w:rPr>
          <w:rFonts w:hint="eastAsia"/>
        </w:rPr>
        <w:t>：设置条码打印的样式。</w:t>
      </w:r>
    </w:p>
    <w:p w14:paraId="5EC6DCBB" w14:textId="77777777" w:rsidR="006704FC" w:rsidRPr="0037086D" w:rsidRDefault="00D91995" w:rsidP="006704FC">
      <w:r>
        <w:rPr>
          <w:rFonts w:hint="eastAsia"/>
        </w:rPr>
        <w:t>【</w:t>
      </w:r>
      <w:r w:rsidRPr="0037086D">
        <w:rPr>
          <w:rFonts w:hint="eastAsia"/>
        </w:rPr>
        <w:t>条码打印</w:t>
      </w:r>
      <w:r>
        <w:rPr>
          <w:rFonts w:hint="eastAsia"/>
        </w:rPr>
        <w:t>】</w:t>
      </w:r>
      <w:r w:rsidRPr="0037086D">
        <w:rPr>
          <w:rFonts w:hint="eastAsia"/>
        </w:rPr>
        <w:t>：按设置好和选择的商品进行打印。</w:t>
      </w:r>
    </w:p>
    <w:p w14:paraId="0E0EC855" w14:textId="77777777" w:rsidR="006704FC" w:rsidRPr="00EA6103" w:rsidRDefault="00D91995" w:rsidP="006704FC">
      <w:r>
        <w:rPr>
          <w:rFonts w:hint="eastAsia"/>
        </w:rPr>
        <w:t>【</w:t>
      </w:r>
      <w:r w:rsidRPr="0037086D">
        <w:rPr>
          <w:rFonts w:hint="eastAsia"/>
        </w:rPr>
        <w:t>往来单位、部门、经手人选择器</w:t>
      </w:r>
      <w:r>
        <w:rPr>
          <w:rFonts w:hint="eastAsia"/>
        </w:rPr>
        <w:t>】</w:t>
      </w:r>
      <w:r w:rsidRPr="0037086D">
        <w:rPr>
          <w:rFonts w:hint="eastAsia"/>
        </w:rPr>
        <w:t>：用户可以自己选择往来单位、部门、经手人，也能通过业务单据表头的内容进行带入。</w:t>
      </w:r>
    </w:p>
    <w:p w14:paraId="6828198D" w14:textId="77777777" w:rsidR="006704FC" w:rsidRPr="0037086D" w:rsidRDefault="00D91995" w:rsidP="006704FC">
      <w:r>
        <w:rPr>
          <w:rFonts w:hint="eastAsia"/>
        </w:rPr>
        <w:t>【</w:t>
      </w:r>
      <w:r w:rsidRPr="0037086D">
        <w:rPr>
          <w:rFonts w:hint="eastAsia"/>
        </w:rPr>
        <w:t>列配置</w:t>
      </w:r>
      <w:r>
        <w:rPr>
          <w:rFonts w:hint="eastAsia"/>
        </w:rPr>
        <w:t>】：</w:t>
      </w:r>
      <w:r w:rsidRPr="0037086D">
        <w:rPr>
          <w:rFonts w:hint="eastAsia"/>
        </w:rPr>
        <w:t>支持扩展商品档案属性并进行打印。</w:t>
      </w:r>
    </w:p>
    <w:p w14:paraId="65692AA9" w14:textId="77777777" w:rsidR="006704FC" w:rsidRPr="0037086D" w:rsidRDefault="00D91995" w:rsidP="00656A6C">
      <w:pPr>
        <w:pStyle w:val="4"/>
        <w:rPr>
          <w:b/>
        </w:rPr>
      </w:pPr>
      <w:bookmarkStart w:id="394" w:name="_Toc226534849"/>
      <w:r w:rsidRPr="0037086D">
        <w:rPr>
          <w:rFonts w:hint="eastAsia"/>
        </w:rPr>
        <w:t>序列号跟踪</w:t>
      </w:r>
      <w:bookmarkEnd w:id="394"/>
    </w:p>
    <w:p w14:paraId="0E967994" w14:textId="050FAB95" w:rsidR="006704FC" w:rsidRPr="0037086D" w:rsidRDefault="00B81671" w:rsidP="006704FC">
      <w:r>
        <w:rPr>
          <w:noProof/>
        </w:rPr>
        <w:drawing>
          <wp:inline distT="0" distB="0" distL="0" distR="0" wp14:anchorId="45363391" wp14:editId="307A1067">
            <wp:extent cx="5274310" cy="2618105"/>
            <wp:effectExtent l="0" t="0" r="2540" b="0"/>
            <wp:docPr id="536" name="图片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5274310" cy="2618105"/>
                    </a:xfrm>
                    <a:prstGeom prst="rect">
                      <a:avLst/>
                    </a:prstGeom>
                  </pic:spPr>
                </pic:pic>
              </a:graphicData>
            </a:graphic>
          </wp:inline>
        </w:drawing>
      </w:r>
    </w:p>
    <w:p w14:paraId="3DC2D09F" w14:textId="77777777" w:rsidR="006704FC" w:rsidRPr="0037086D" w:rsidRDefault="00D91995" w:rsidP="006704FC">
      <w:r w:rsidRPr="0037086D">
        <w:rPr>
          <w:rFonts w:hint="eastAsia"/>
          <w:bCs/>
        </w:rPr>
        <w:t>功能描述：</w:t>
      </w:r>
      <w:r w:rsidRPr="0037086D">
        <w:rPr>
          <w:rFonts w:hint="eastAsia"/>
        </w:rPr>
        <w:t>序列号跟踪可查询出其所有的业务流程，并追溯对应的原始单据。</w:t>
      </w:r>
    </w:p>
    <w:p w14:paraId="75CA43E4" w14:textId="77777777" w:rsidR="006704FC" w:rsidRPr="0037086D" w:rsidRDefault="00D91995" w:rsidP="00656A6C">
      <w:pPr>
        <w:pStyle w:val="4"/>
        <w:rPr>
          <w:b/>
        </w:rPr>
      </w:pPr>
      <w:bookmarkStart w:id="395" w:name="_Toc226534850"/>
      <w:r w:rsidRPr="0037086D">
        <w:rPr>
          <w:rFonts w:hint="eastAsia"/>
        </w:rPr>
        <w:lastRenderedPageBreak/>
        <w:t>序列号处理</w:t>
      </w:r>
      <w:bookmarkEnd w:id="395"/>
    </w:p>
    <w:p w14:paraId="6B9B83C0" w14:textId="0F7243C5" w:rsidR="006704FC" w:rsidRPr="0037086D" w:rsidRDefault="00B81671" w:rsidP="006704FC">
      <w:r>
        <w:rPr>
          <w:noProof/>
        </w:rPr>
        <w:drawing>
          <wp:inline distT="0" distB="0" distL="0" distR="0" wp14:anchorId="2D9E88A0" wp14:editId="7608BA07">
            <wp:extent cx="5274310" cy="2618105"/>
            <wp:effectExtent l="0" t="0" r="2540" b="0"/>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5274310" cy="2618105"/>
                    </a:xfrm>
                    <a:prstGeom prst="rect">
                      <a:avLst/>
                    </a:prstGeom>
                  </pic:spPr>
                </pic:pic>
              </a:graphicData>
            </a:graphic>
          </wp:inline>
        </w:drawing>
      </w:r>
    </w:p>
    <w:p w14:paraId="481A5BC1" w14:textId="77777777" w:rsidR="006704FC" w:rsidRPr="0037086D" w:rsidRDefault="00D91995" w:rsidP="006704FC">
      <w:r w:rsidRPr="0037086D">
        <w:rPr>
          <w:rFonts w:hint="eastAsia"/>
          <w:bCs/>
        </w:rPr>
        <w:t>功能描述：</w:t>
      </w:r>
      <w:r w:rsidRPr="0037086D">
        <w:rPr>
          <w:rFonts w:hint="eastAsia"/>
        </w:rPr>
        <w:t>展示某个时间段内，序列号的基本情况。</w:t>
      </w:r>
    </w:p>
    <w:p w14:paraId="363ED075" w14:textId="77777777" w:rsidR="006704FC" w:rsidRPr="0037086D" w:rsidRDefault="00D91995" w:rsidP="006704FC">
      <w:r w:rsidRPr="0037086D">
        <w:rPr>
          <w:rFonts w:hint="eastAsia"/>
        </w:rPr>
        <w:t>操作说明：</w:t>
      </w:r>
    </w:p>
    <w:p w14:paraId="22CFEE13" w14:textId="77777777" w:rsidR="006704FC" w:rsidRPr="0037086D" w:rsidRDefault="00D91995" w:rsidP="006704FC">
      <w:pPr>
        <w:rPr>
          <w:bCs/>
        </w:rPr>
      </w:pPr>
      <w:r>
        <w:rPr>
          <w:rFonts w:hint="eastAsia"/>
        </w:rPr>
        <w:t>【数据</w:t>
      </w:r>
      <w:r w:rsidRPr="0037086D">
        <w:rPr>
          <w:rFonts w:hint="eastAsia"/>
        </w:rPr>
        <w:t>展示</w:t>
      </w:r>
      <w:r>
        <w:rPr>
          <w:rFonts w:hint="eastAsia"/>
        </w:rPr>
        <w:t>】</w:t>
      </w:r>
      <w:r w:rsidRPr="0037086D">
        <w:rPr>
          <w:rFonts w:hint="eastAsia"/>
        </w:rPr>
        <w:t>：包括</w:t>
      </w:r>
      <w:r>
        <w:rPr>
          <w:rFonts w:hint="eastAsia"/>
        </w:rPr>
        <w:t>“</w:t>
      </w:r>
      <w:r w:rsidRPr="0037086D">
        <w:rPr>
          <w:rFonts w:hint="eastAsia"/>
        </w:rPr>
        <w:t>目前状态、所在仓库、供应商、入库时间、销售商、出库时间、终端用户及备注</w:t>
      </w:r>
      <w:r>
        <w:rPr>
          <w:rFonts w:hint="eastAsia"/>
        </w:rPr>
        <w:t>”</w:t>
      </w:r>
      <w:r w:rsidRPr="0037086D">
        <w:rPr>
          <w:rFonts w:hint="eastAsia"/>
        </w:rPr>
        <w:t>等信息。</w:t>
      </w:r>
    </w:p>
    <w:p w14:paraId="1DED1304" w14:textId="77777777" w:rsidR="006704FC" w:rsidRPr="0037086D" w:rsidRDefault="00D91995" w:rsidP="006704FC">
      <w:r>
        <w:rPr>
          <w:rFonts w:hint="eastAsia"/>
        </w:rPr>
        <w:t>【</w:t>
      </w:r>
      <w:r w:rsidRPr="0037086D">
        <w:rPr>
          <w:rFonts w:hint="eastAsia"/>
        </w:rPr>
        <w:t>入库时间有效</w:t>
      </w:r>
      <w:r>
        <w:rPr>
          <w:rFonts w:hint="eastAsia"/>
        </w:rPr>
        <w:t>】</w:t>
      </w:r>
      <w:r w:rsidRPr="0037086D">
        <w:rPr>
          <w:rFonts w:hint="eastAsia"/>
        </w:rPr>
        <w:t>：选择入库时间有效是指在查询时间段内入库的商品序列号，只查询这部分商品序列号的状态变化。</w:t>
      </w:r>
    </w:p>
    <w:p w14:paraId="2AFF3834" w14:textId="77777777" w:rsidR="006704FC" w:rsidRPr="0037086D" w:rsidRDefault="00D91995" w:rsidP="006704FC">
      <w:r>
        <w:rPr>
          <w:rFonts w:hint="eastAsia"/>
        </w:rPr>
        <w:t>【</w:t>
      </w:r>
      <w:r w:rsidRPr="0037086D">
        <w:rPr>
          <w:rFonts w:hint="eastAsia"/>
        </w:rPr>
        <w:t>出库时间有效</w:t>
      </w:r>
      <w:r>
        <w:rPr>
          <w:rFonts w:hint="eastAsia"/>
        </w:rPr>
        <w:t>】</w:t>
      </w:r>
      <w:r w:rsidRPr="0037086D">
        <w:rPr>
          <w:rFonts w:hint="eastAsia"/>
        </w:rPr>
        <w:t>：选择出库时间有效是指在查询时间段内出库的商品序列号，只查询这部分商品序列号的状态变化。</w:t>
      </w:r>
    </w:p>
    <w:p w14:paraId="1C1BDBC4" w14:textId="77777777" w:rsidR="006704FC" w:rsidRPr="0037086D" w:rsidRDefault="00D91995" w:rsidP="006704FC">
      <w:r w:rsidRPr="00C2104B">
        <w:rPr>
          <w:rFonts w:hint="eastAsia"/>
        </w:rPr>
        <w:t>【</w:t>
      </w:r>
      <w:r>
        <w:rPr>
          <w:rFonts w:hint="eastAsia"/>
        </w:rPr>
        <w:t>其他</w:t>
      </w:r>
      <w:r w:rsidRPr="00C2104B">
        <w:rPr>
          <w:rFonts w:hint="eastAsia"/>
        </w:rPr>
        <w:t>】：</w:t>
      </w:r>
      <w:r w:rsidRPr="0037086D">
        <w:rPr>
          <w:rFonts w:hint="eastAsia"/>
        </w:rPr>
        <w:t>只有商品为“手工指定”成本算法且选项“</w:t>
      </w:r>
      <w:r w:rsidR="006704FC" w:rsidRPr="0037086D">
        <w:rPr>
          <w:rFonts w:hint="eastAsia"/>
        </w:rPr>
        <w:sym w:font="Wingdings 2" w:char="0052"/>
      </w:r>
      <w:r w:rsidRPr="0037086D">
        <w:rPr>
          <w:rFonts w:hint="eastAsia"/>
        </w:rPr>
        <w:t>序列号关联货位、自由项、批次批号”勾选的情况下才会有成本显示及对应的合计。</w:t>
      </w:r>
    </w:p>
    <w:p w14:paraId="73CA9C82" w14:textId="77777777" w:rsidR="006704FC" w:rsidRPr="0037086D" w:rsidRDefault="00D91995" w:rsidP="00656A6C">
      <w:pPr>
        <w:pStyle w:val="2"/>
        <w:ind w:left="578"/>
        <w:rPr>
          <w:b/>
        </w:rPr>
      </w:pPr>
      <w:bookmarkStart w:id="396" w:name="_Toc226534851"/>
      <w:r w:rsidRPr="0037086D">
        <w:rPr>
          <w:rFonts w:hint="eastAsia"/>
        </w:rPr>
        <w:t>生产管理</w:t>
      </w:r>
      <w:bookmarkEnd w:id="396"/>
    </w:p>
    <w:p w14:paraId="3EE30ACF" w14:textId="77777777" w:rsidR="006704FC" w:rsidRPr="0037086D" w:rsidRDefault="00D91995" w:rsidP="00656A6C">
      <w:pPr>
        <w:pStyle w:val="30"/>
        <w:rPr>
          <w:b/>
        </w:rPr>
      </w:pPr>
      <w:bookmarkStart w:id="397" w:name="_Toc226534852"/>
      <w:r w:rsidRPr="0037086D">
        <w:rPr>
          <w:rFonts w:hint="eastAsia"/>
        </w:rPr>
        <w:t>生产管理总览</w:t>
      </w:r>
      <w:bookmarkEnd w:id="397"/>
    </w:p>
    <w:p w14:paraId="27226A1D" w14:textId="77777777" w:rsidR="006704FC" w:rsidRPr="0037086D" w:rsidRDefault="00D91995" w:rsidP="00760DB6">
      <w:pPr>
        <w:pStyle w:val="a1"/>
        <w:ind w:firstLine="420"/>
      </w:pPr>
      <w:r w:rsidRPr="0037086D">
        <w:rPr>
          <w:rFonts w:hint="eastAsia"/>
        </w:rPr>
        <w:t>随着中国国情和生产自制业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14:paraId="6E4D95E0" w14:textId="77777777" w:rsidR="006704FC" w:rsidRPr="0037086D" w:rsidRDefault="00D91995" w:rsidP="00760DB6">
      <w:pPr>
        <w:pStyle w:val="a1"/>
        <w:ind w:firstLine="420"/>
      </w:pPr>
      <w:r w:rsidRPr="0037086D">
        <w:rPr>
          <w:rFonts w:hint="eastAsia"/>
        </w:rPr>
        <w:t>生产管理中主要包含的功能模块生产资料、自制生产、委外加工、以及生产、委外对应的报表。</w:t>
      </w:r>
    </w:p>
    <w:p w14:paraId="317BAD2F" w14:textId="77777777" w:rsidR="006704FC" w:rsidRPr="0037086D" w:rsidRDefault="00D91995" w:rsidP="00760DB6">
      <w:pPr>
        <w:pStyle w:val="30"/>
        <w:rPr>
          <w:b/>
        </w:rPr>
      </w:pPr>
      <w:bookmarkStart w:id="398" w:name="_Toc226534853"/>
      <w:r w:rsidRPr="0037086D">
        <w:rPr>
          <w:rFonts w:hint="eastAsia"/>
        </w:rPr>
        <w:lastRenderedPageBreak/>
        <w:t>生产资料</w:t>
      </w:r>
      <w:bookmarkEnd w:id="398"/>
    </w:p>
    <w:p w14:paraId="70AFB2D2" w14:textId="77777777" w:rsidR="006704FC" w:rsidRPr="0037086D" w:rsidRDefault="00D91995" w:rsidP="00760DB6">
      <w:pPr>
        <w:pStyle w:val="4"/>
        <w:rPr>
          <w:b/>
        </w:rPr>
      </w:pPr>
      <w:bookmarkStart w:id="399" w:name="_Toc226534854"/>
      <w:r w:rsidRPr="0037086D">
        <w:rPr>
          <w:rFonts w:hint="eastAsia"/>
        </w:rPr>
        <w:t>车间档案</w:t>
      </w:r>
      <w:bookmarkEnd w:id="399"/>
    </w:p>
    <w:p w14:paraId="1F6C1ED2" w14:textId="73203389" w:rsidR="006704FC" w:rsidRPr="0037086D" w:rsidRDefault="00B81671" w:rsidP="006704FC">
      <w:r>
        <w:rPr>
          <w:noProof/>
        </w:rPr>
        <w:drawing>
          <wp:inline distT="0" distB="0" distL="0" distR="0" wp14:anchorId="35660874" wp14:editId="2E448C97">
            <wp:extent cx="5274310" cy="2618105"/>
            <wp:effectExtent l="0" t="0" r="2540" b="0"/>
            <wp:docPr id="560" name="图片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5274310" cy="2618105"/>
                    </a:xfrm>
                    <a:prstGeom prst="rect">
                      <a:avLst/>
                    </a:prstGeom>
                  </pic:spPr>
                </pic:pic>
              </a:graphicData>
            </a:graphic>
          </wp:inline>
        </w:drawing>
      </w:r>
    </w:p>
    <w:p w14:paraId="11E733EF" w14:textId="77777777" w:rsidR="006704FC" w:rsidRPr="0037086D" w:rsidRDefault="00D91995" w:rsidP="006704FC">
      <w:r w:rsidRPr="0037086D">
        <w:rPr>
          <w:rFonts w:hint="eastAsia"/>
          <w:bCs/>
        </w:rPr>
        <w:t>功能描述：</w:t>
      </w:r>
      <w:r w:rsidRPr="0037086D">
        <w:rPr>
          <w:rFonts w:hint="eastAsia"/>
        </w:rPr>
        <w:t>车间档案是生产环节中加工车间的最小单位。</w:t>
      </w:r>
    </w:p>
    <w:p w14:paraId="6DC022E6" w14:textId="77777777" w:rsidR="006704FC" w:rsidRPr="0037086D" w:rsidRDefault="00D91995" w:rsidP="006704FC">
      <w:r w:rsidRPr="0037086D">
        <w:rPr>
          <w:rFonts w:hint="eastAsia"/>
        </w:rPr>
        <w:t>操作说明：</w:t>
      </w:r>
    </w:p>
    <w:p w14:paraId="7F07D1E7" w14:textId="77777777" w:rsidR="006704FC" w:rsidRPr="0037086D" w:rsidRDefault="00D91995" w:rsidP="006704FC">
      <w:r>
        <w:rPr>
          <w:rFonts w:hint="eastAsia"/>
        </w:rPr>
        <w:t>【</w:t>
      </w:r>
      <w:r w:rsidRPr="0037086D">
        <w:rPr>
          <w:rFonts w:hint="eastAsia"/>
        </w:rPr>
        <w:t>功能按钮说明</w:t>
      </w:r>
      <w:r>
        <w:rPr>
          <w:rFonts w:hint="eastAsia"/>
        </w:rPr>
        <w:t>】</w:t>
      </w:r>
      <w:r w:rsidRPr="0037086D">
        <w:rPr>
          <w:rFonts w:hint="eastAsia"/>
        </w:rPr>
        <w:t>：</w:t>
      </w:r>
    </w:p>
    <w:p w14:paraId="6A0C90F6" w14:textId="77777777" w:rsidR="006704FC" w:rsidRPr="0037086D" w:rsidRDefault="00D91995" w:rsidP="00760DB6">
      <w:pPr>
        <w:pStyle w:val="11"/>
      </w:pPr>
      <w:r w:rsidRPr="0037086D">
        <w:rPr>
          <w:rFonts w:hint="eastAsia"/>
        </w:rPr>
        <w:t>新增</w:t>
      </w:r>
      <w:r w:rsidRPr="0037086D">
        <w:t>--</w:t>
      </w:r>
      <w:r w:rsidRPr="0037086D">
        <w:rPr>
          <w:rFonts w:hint="eastAsia"/>
        </w:rPr>
        <w:t>空白新增：空白新增一条车间档案。如果光标定位的车间编号末位为数字，那么新增时，车间编号的最末位会自动累计加</w:t>
      </w:r>
      <w:r w:rsidRPr="0037086D">
        <w:t>1</w:t>
      </w:r>
      <w:r w:rsidRPr="0037086D">
        <w:rPr>
          <w:rFonts w:hint="eastAsia"/>
        </w:rPr>
        <w:t>。</w:t>
      </w:r>
    </w:p>
    <w:p w14:paraId="7F222BEB" w14:textId="77777777" w:rsidR="006704FC" w:rsidRPr="0037086D" w:rsidRDefault="00D91995" w:rsidP="00760DB6">
      <w:pPr>
        <w:pStyle w:val="11"/>
      </w:pPr>
      <w:r w:rsidRPr="0037086D">
        <w:rPr>
          <w:rFonts w:hint="eastAsia"/>
        </w:rPr>
        <w:t>新增</w:t>
      </w:r>
      <w:r w:rsidRPr="0037086D">
        <w:t>--</w:t>
      </w:r>
      <w:r w:rsidRPr="0037086D">
        <w:rPr>
          <w:rFonts w:hint="eastAsia"/>
        </w:rPr>
        <w:t>复制新增：新增一条车间档案时，将光标定位的车间档案中的基本信息全部复制到新增的这条车间档案中。如果光标定位的车间编号末位为数字，那么新增时，车间编号的最末位会自动累计加</w:t>
      </w:r>
      <w:r w:rsidRPr="0037086D">
        <w:t>1</w:t>
      </w:r>
      <w:r w:rsidRPr="0037086D">
        <w:rPr>
          <w:rFonts w:hint="eastAsia"/>
        </w:rPr>
        <w:t>。</w:t>
      </w:r>
    </w:p>
    <w:p w14:paraId="5CFBCE8E" w14:textId="77777777" w:rsidR="006704FC" w:rsidRPr="0037086D" w:rsidRDefault="00D91995" w:rsidP="00760DB6">
      <w:pPr>
        <w:pStyle w:val="11"/>
      </w:pPr>
      <w:r w:rsidRPr="0037086D">
        <w:rPr>
          <w:rFonts w:hint="eastAsia"/>
        </w:rPr>
        <w:t>修改：修改选中的某一条车间档案的基本信息。</w:t>
      </w:r>
    </w:p>
    <w:p w14:paraId="433004EA" w14:textId="77777777" w:rsidR="006704FC" w:rsidRPr="0037086D" w:rsidRDefault="00D91995" w:rsidP="00760DB6">
      <w:pPr>
        <w:pStyle w:val="11"/>
      </w:pPr>
      <w:r w:rsidRPr="0037086D">
        <w:rPr>
          <w:rFonts w:hint="eastAsia"/>
        </w:rPr>
        <w:t>新增下级：在所选中的某一条车间档案下添加它的子节点车间档案。可针对父节点和未使用的子节点操作。</w:t>
      </w:r>
    </w:p>
    <w:p w14:paraId="24394AFE" w14:textId="77777777" w:rsidR="006704FC" w:rsidRPr="0037086D" w:rsidRDefault="00D91995" w:rsidP="00760DB6">
      <w:pPr>
        <w:pStyle w:val="11"/>
      </w:pPr>
      <w:r w:rsidRPr="0037086D">
        <w:rPr>
          <w:rFonts w:hint="eastAsia"/>
        </w:rPr>
        <w:t>线性列表：显示所有车间档案或某一类车间档案的最子级的车间档案信息列表。</w:t>
      </w:r>
    </w:p>
    <w:p w14:paraId="44FEBEC6" w14:textId="77777777" w:rsidR="006704FC" w:rsidRPr="0037086D" w:rsidRDefault="00D91995" w:rsidP="00760DB6">
      <w:pPr>
        <w:pStyle w:val="11"/>
      </w:pPr>
      <w:r w:rsidRPr="0037086D">
        <w:rPr>
          <w:rFonts w:hint="eastAsia"/>
        </w:rPr>
        <w:t>停用：将已经不需要使用的车间档案停用，使其在系统中暂时无法应用，减少累赘信息。</w:t>
      </w:r>
    </w:p>
    <w:p w14:paraId="7BE99D39" w14:textId="77777777" w:rsidR="006704FC" w:rsidRPr="0037086D" w:rsidRDefault="00D91995" w:rsidP="00760DB6">
      <w:pPr>
        <w:pStyle w:val="11"/>
      </w:pPr>
      <w:r w:rsidRPr="0037086D">
        <w:rPr>
          <w:rFonts w:hint="eastAsia"/>
        </w:rPr>
        <w:t>停用</w:t>
      </w:r>
      <w:r w:rsidRPr="0037086D">
        <w:t>--</w:t>
      </w:r>
      <w:r w:rsidRPr="0037086D">
        <w:rPr>
          <w:rFonts w:hint="eastAsia"/>
        </w:rPr>
        <w:t>启用：针对已经停用的车间档案，点击该按钮将其取消停用，恢复启用。</w:t>
      </w:r>
    </w:p>
    <w:p w14:paraId="4C41981B" w14:textId="77777777" w:rsidR="006704FC" w:rsidRPr="0037086D" w:rsidRDefault="00D91995" w:rsidP="00760DB6">
      <w:pPr>
        <w:pStyle w:val="11"/>
      </w:pPr>
      <w:r w:rsidRPr="0037086D">
        <w:rPr>
          <w:rFonts w:hint="eastAsia"/>
        </w:rPr>
        <w:t>停用</w:t>
      </w:r>
      <w:r w:rsidRPr="0037086D">
        <w:t>--</w:t>
      </w:r>
      <w:r w:rsidRPr="0037086D">
        <w:rPr>
          <w:rFonts w:hint="eastAsia"/>
        </w:rPr>
        <w:t>显示停用资料：为提升系统运行效率，减少累赘信息，系统默认不显示已经停用的车间档案。若需查看停用的车间档案可点击该按钮。</w:t>
      </w:r>
    </w:p>
    <w:p w14:paraId="0B751C27" w14:textId="77777777" w:rsidR="006704FC" w:rsidRPr="0037086D" w:rsidRDefault="00D91995" w:rsidP="00760DB6">
      <w:pPr>
        <w:pStyle w:val="11"/>
      </w:pPr>
      <w:r w:rsidRPr="0037086D">
        <w:rPr>
          <w:rFonts w:hint="eastAsia"/>
        </w:rPr>
        <w:t>删除：单个删除未被使用，且不需使用的车间档案。此操作为“物理删除”，不可恢复，请谨慎操作！</w:t>
      </w:r>
    </w:p>
    <w:p w14:paraId="26C5BD91" w14:textId="77777777" w:rsidR="006704FC" w:rsidRPr="0037086D" w:rsidRDefault="00D91995" w:rsidP="00760DB6">
      <w:pPr>
        <w:pStyle w:val="11"/>
      </w:pPr>
      <w:r w:rsidRPr="0037086D">
        <w:rPr>
          <w:rFonts w:hint="eastAsia"/>
        </w:rPr>
        <w:t>删除</w:t>
      </w:r>
      <w:r w:rsidRPr="0037086D">
        <w:t>--</w:t>
      </w:r>
      <w:r w:rsidRPr="0037086D">
        <w:rPr>
          <w:rFonts w:hint="eastAsia"/>
        </w:rPr>
        <w:t>删除全部停用：可批量删除当前查询条件内，并且当前操作员权限范围内的所有已经停用的车间档案。此操作为“物理删除”，不可恢复，请谨慎操作！</w:t>
      </w:r>
    </w:p>
    <w:p w14:paraId="0B061C66" w14:textId="77777777" w:rsidR="006704FC" w:rsidRPr="0037086D" w:rsidRDefault="00D91995" w:rsidP="00760DB6">
      <w:pPr>
        <w:pStyle w:val="11"/>
      </w:pPr>
      <w:r w:rsidRPr="0037086D">
        <w:rPr>
          <w:rFonts w:hint="eastAsia"/>
        </w:rPr>
        <w:t>打印：支持打印车间档案。</w:t>
      </w:r>
    </w:p>
    <w:p w14:paraId="047C3BCA" w14:textId="77777777" w:rsidR="006704FC" w:rsidRPr="0037086D" w:rsidRDefault="00D91995" w:rsidP="00760DB6">
      <w:pPr>
        <w:pStyle w:val="11"/>
      </w:pPr>
      <w:r w:rsidRPr="0037086D">
        <w:rPr>
          <w:rFonts w:hint="eastAsia"/>
        </w:rPr>
        <w:t>搜索：可通过车间档案相关基本信息检索车间档案。</w:t>
      </w:r>
    </w:p>
    <w:p w14:paraId="2D0E79D8" w14:textId="77777777" w:rsidR="006704FC" w:rsidRPr="0037086D" w:rsidRDefault="00D91995" w:rsidP="00760DB6">
      <w:pPr>
        <w:pStyle w:val="11"/>
      </w:pPr>
      <w:r w:rsidRPr="0037086D">
        <w:rPr>
          <w:rFonts w:hint="eastAsia"/>
        </w:rPr>
        <w:t>上一层：针对有多层级节点的车间档案，可转到所选车间档案的父类所在的层级。</w:t>
      </w:r>
    </w:p>
    <w:p w14:paraId="1F65158F" w14:textId="77777777" w:rsidR="006704FC" w:rsidRPr="0037086D" w:rsidRDefault="00D91995" w:rsidP="00760DB6">
      <w:pPr>
        <w:pStyle w:val="11"/>
      </w:pPr>
      <w:r w:rsidRPr="0037086D">
        <w:rPr>
          <w:rFonts w:hint="eastAsia"/>
        </w:rPr>
        <w:t>下一层：针对有多层级节点的车间档案，可转到所选车间档案的子类所在的层级。</w:t>
      </w:r>
    </w:p>
    <w:p w14:paraId="03F8CA5F" w14:textId="77777777" w:rsidR="006704FC" w:rsidRPr="0037086D" w:rsidRDefault="00D91995" w:rsidP="00760DB6">
      <w:pPr>
        <w:pStyle w:val="11"/>
      </w:pPr>
      <w:r w:rsidRPr="0037086D">
        <w:rPr>
          <w:rFonts w:hint="eastAsia"/>
        </w:rPr>
        <w:t>导入：支持通过</w:t>
      </w:r>
      <w:r w:rsidRPr="0037086D">
        <w:t>Excel</w:t>
      </w:r>
      <w:r w:rsidRPr="0037086D">
        <w:rPr>
          <w:rFonts w:hint="eastAsia"/>
        </w:rPr>
        <w:t>导入车间档案。</w:t>
      </w:r>
    </w:p>
    <w:p w14:paraId="7A78538F" w14:textId="77777777" w:rsidR="006704FC" w:rsidRPr="0037086D" w:rsidRDefault="00D91995" w:rsidP="00760DB6">
      <w:pPr>
        <w:pStyle w:val="11"/>
      </w:pPr>
      <w:r w:rsidRPr="0037086D">
        <w:rPr>
          <w:rFonts w:hint="eastAsia"/>
        </w:rPr>
        <w:t>导出：支持将车间档案列表导出</w:t>
      </w:r>
      <w:r w:rsidRPr="0037086D">
        <w:t>Excel</w:t>
      </w:r>
      <w:r w:rsidRPr="0037086D">
        <w:rPr>
          <w:rFonts w:hint="eastAsia"/>
        </w:rPr>
        <w:t>。</w:t>
      </w:r>
    </w:p>
    <w:p w14:paraId="752A85DD" w14:textId="77777777"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14:paraId="7B5E654B" w14:textId="77777777" w:rsidR="006704FC" w:rsidRPr="0037086D" w:rsidRDefault="00D91995" w:rsidP="00760DB6">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6F60F1BE" w14:textId="77777777" w:rsidR="006704FC" w:rsidRPr="0037086D" w:rsidRDefault="00D91995" w:rsidP="00760DB6">
      <w:pPr>
        <w:pStyle w:val="11"/>
      </w:pPr>
      <w:r w:rsidRPr="0037086D">
        <w:rPr>
          <w:rFonts w:hint="eastAsia"/>
        </w:rPr>
        <w:lastRenderedPageBreak/>
        <w:t>简名：支持录入车间简名，方便录单和报表查询等快速检索车间。</w:t>
      </w:r>
    </w:p>
    <w:p w14:paraId="7526FDD5" w14:textId="77777777" w:rsidR="006704FC" w:rsidRPr="0037086D" w:rsidRDefault="00D91995" w:rsidP="00760DB6">
      <w:pPr>
        <w:pStyle w:val="11"/>
      </w:pPr>
      <w:r w:rsidRPr="0037086D">
        <w:rPr>
          <w:rFonts w:hint="eastAsia"/>
        </w:rPr>
        <w:t>拼音码：系统可根据“名称”自动生成，也可以手动修改。</w:t>
      </w:r>
    </w:p>
    <w:p w14:paraId="73E4BF4C" w14:textId="77777777" w:rsidR="006704FC" w:rsidRPr="0037086D" w:rsidRDefault="00D91995" w:rsidP="00760DB6">
      <w:pPr>
        <w:pStyle w:val="11"/>
      </w:pPr>
      <w:r w:rsidRPr="0037086D">
        <w:rPr>
          <w:rFonts w:hint="eastAsia"/>
        </w:rPr>
        <w:t>负责人：可关联职员。</w:t>
      </w:r>
    </w:p>
    <w:p w14:paraId="298BCE9B" w14:textId="77777777" w:rsidR="006704FC" w:rsidRPr="0037086D" w:rsidRDefault="00D91995" w:rsidP="00760DB6">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7381DDDB" w14:textId="77777777" w:rsidR="006704FC" w:rsidRPr="0037086D" w:rsidRDefault="00D91995" w:rsidP="00760DB6">
      <w:pPr>
        <w:pStyle w:val="4"/>
        <w:rPr>
          <w:b/>
        </w:rPr>
      </w:pPr>
      <w:bookmarkStart w:id="400" w:name="_Toc226534855"/>
      <w:r w:rsidRPr="0037086D">
        <w:rPr>
          <w:rFonts w:hint="eastAsia"/>
        </w:rPr>
        <w:t>替代料关系</w:t>
      </w:r>
      <w:bookmarkEnd w:id="400"/>
    </w:p>
    <w:p w14:paraId="58291AAF" w14:textId="09F77B3D" w:rsidR="006704FC" w:rsidRPr="0037086D" w:rsidRDefault="00B81671" w:rsidP="006704FC">
      <w:pPr>
        <w:rPr>
          <w:rFonts w:cstheme="minorEastAsia"/>
        </w:rPr>
      </w:pPr>
      <w:r>
        <w:rPr>
          <w:noProof/>
        </w:rPr>
        <w:drawing>
          <wp:inline distT="0" distB="0" distL="0" distR="0" wp14:anchorId="763F81B0" wp14:editId="740D643F">
            <wp:extent cx="5274310" cy="2618105"/>
            <wp:effectExtent l="0" t="0" r="2540" b="0"/>
            <wp:docPr id="561"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5274310" cy="2618105"/>
                    </a:xfrm>
                    <a:prstGeom prst="rect">
                      <a:avLst/>
                    </a:prstGeom>
                  </pic:spPr>
                </pic:pic>
              </a:graphicData>
            </a:graphic>
          </wp:inline>
        </w:drawing>
      </w:r>
    </w:p>
    <w:p w14:paraId="3BF19CC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当一个物料可以被另外物料代替的时候就能设置替代料关系，以便在后续使用</w:t>
      </w:r>
      <w:r w:rsidRPr="0037086D">
        <w:rPr>
          <w:rFonts w:cstheme="minorEastAsia" w:hint="eastAsia"/>
        </w:rPr>
        <w:t>。</w:t>
      </w:r>
    </w:p>
    <w:p w14:paraId="3F18DCD5" w14:textId="77777777" w:rsidR="006704FC" w:rsidRPr="0037086D" w:rsidRDefault="00D91995" w:rsidP="006704FC">
      <w:r w:rsidRPr="0037086D">
        <w:rPr>
          <w:rFonts w:hint="eastAsia"/>
        </w:rPr>
        <w:t>操作说明：</w:t>
      </w:r>
    </w:p>
    <w:p w14:paraId="37DC9CFD" w14:textId="77777777" w:rsidR="00760DB6" w:rsidRDefault="00D91995" w:rsidP="006704FC">
      <w:r w:rsidRPr="00760DB6">
        <w:rPr>
          <w:rFonts w:hint="eastAsia"/>
        </w:rPr>
        <w:t>【整体概述】：</w:t>
      </w:r>
    </w:p>
    <w:p w14:paraId="257F65EF" w14:textId="77777777" w:rsidR="006704FC" w:rsidRPr="0037086D" w:rsidRDefault="00D91995" w:rsidP="00760DB6">
      <w:pPr>
        <w:pStyle w:val="11"/>
      </w:pPr>
      <w:r w:rsidRPr="0037086D">
        <w:rPr>
          <w:rFonts w:hint="eastAsia"/>
        </w:rPr>
        <w:t>在企业实际生产过程中，因为物料“可用库存”不够时，可以使用其它物料临时替代，进行继续生产，而这种类型的物料统称为替代物料，被替代的物料统称为原物料。</w:t>
      </w:r>
    </w:p>
    <w:p w14:paraId="23765B5E" w14:textId="77777777" w:rsidR="006704FC" w:rsidRPr="0037086D" w:rsidRDefault="00D91995" w:rsidP="00760DB6">
      <w:pPr>
        <w:pStyle w:val="11"/>
      </w:pPr>
      <w:r w:rsidRPr="0037086D">
        <w:rPr>
          <w:rFonts w:hint="eastAsia"/>
        </w:rPr>
        <w:t>替代料关系，指对某个原物料，可以预先设置多个替代物料，在需要替换主料时，系统可根据替代关系中设置的优先顺序和启用状态进行替换。</w:t>
      </w:r>
    </w:p>
    <w:p w14:paraId="0E9BDAF3" w14:textId="77777777" w:rsidR="006704FC" w:rsidRPr="0037086D" w:rsidRDefault="00D91995" w:rsidP="006704FC">
      <w:r>
        <w:rPr>
          <w:rFonts w:hint="eastAsia"/>
        </w:rPr>
        <w:t>【</w:t>
      </w:r>
      <w:r w:rsidRPr="0037086D">
        <w:rPr>
          <w:rFonts w:hint="eastAsia"/>
        </w:rPr>
        <w:t>功能按钮说明</w:t>
      </w:r>
      <w:r>
        <w:rPr>
          <w:rFonts w:hint="eastAsia"/>
        </w:rPr>
        <w:t>】</w:t>
      </w:r>
      <w:r w:rsidRPr="0037086D">
        <w:rPr>
          <w:rFonts w:hint="eastAsia"/>
        </w:rPr>
        <w:t>：</w:t>
      </w:r>
    </w:p>
    <w:p w14:paraId="0C2B5FCB" w14:textId="77777777" w:rsidR="006704FC" w:rsidRPr="0037086D" w:rsidRDefault="00D91995" w:rsidP="00760DB6">
      <w:pPr>
        <w:pStyle w:val="11"/>
      </w:pPr>
      <w:r w:rsidRPr="0037086D">
        <w:rPr>
          <w:rFonts w:hint="eastAsia"/>
        </w:rPr>
        <w:t>新增：新增一个替代料关系。</w:t>
      </w:r>
    </w:p>
    <w:p w14:paraId="7706951B" w14:textId="77777777" w:rsidR="006704FC" w:rsidRPr="0037086D" w:rsidRDefault="00D91995" w:rsidP="00760DB6">
      <w:pPr>
        <w:pStyle w:val="11"/>
      </w:pPr>
      <w:r w:rsidRPr="0037086D">
        <w:rPr>
          <w:rFonts w:hint="eastAsia"/>
        </w:rPr>
        <w:t>修改：修改替代料关系的信息。</w:t>
      </w:r>
    </w:p>
    <w:p w14:paraId="52932D03" w14:textId="77777777" w:rsidR="006704FC" w:rsidRPr="0037086D" w:rsidRDefault="00D91995" w:rsidP="00760DB6">
      <w:pPr>
        <w:pStyle w:val="11"/>
      </w:pPr>
      <w:r w:rsidRPr="0037086D">
        <w:rPr>
          <w:rFonts w:hint="eastAsia"/>
        </w:rPr>
        <w:t>批量删除：执行批量删除替代料关系。</w:t>
      </w:r>
    </w:p>
    <w:p w14:paraId="73329DD5" w14:textId="77777777" w:rsidR="006704FC" w:rsidRPr="0037086D" w:rsidRDefault="00D91995" w:rsidP="00760DB6">
      <w:pPr>
        <w:pStyle w:val="11"/>
      </w:pPr>
      <w:r w:rsidRPr="0037086D">
        <w:rPr>
          <w:rFonts w:hint="eastAsia"/>
        </w:rPr>
        <w:t>打印</w:t>
      </w:r>
      <w:r w:rsidRPr="0037086D">
        <w:t>(F9)</w:t>
      </w:r>
      <w:r w:rsidRPr="0037086D">
        <w:rPr>
          <w:rFonts w:hint="eastAsia"/>
        </w:rPr>
        <w:t>▼：打印替代料。</w:t>
      </w:r>
    </w:p>
    <w:p w14:paraId="77DDFB19" w14:textId="77777777" w:rsidR="006704FC" w:rsidRPr="0037086D" w:rsidRDefault="00D91995" w:rsidP="00760DB6">
      <w:pPr>
        <w:pStyle w:val="11"/>
      </w:pPr>
      <w:r w:rsidRPr="0037086D">
        <w:rPr>
          <w:rFonts w:hint="eastAsia"/>
        </w:rPr>
        <w:t>筛选：按“关系编码、原物料名称、</w:t>
      </w:r>
      <w:r w:rsidRPr="0037086D">
        <w:t>BOM</w:t>
      </w:r>
      <w:r w:rsidRPr="0037086D">
        <w:rPr>
          <w:rFonts w:hint="eastAsia"/>
        </w:rPr>
        <w:t>清单”等维度进行筛选。</w:t>
      </w:r>
    </w:p>
    <w:p w14:paraId="19F6DEB4" w14:textId="77777777" w:rsidR="006704FC" w:rsidRPr="0037086D" w:rsidRDefault="00D91995" w:rsidP="006704FC">
      <w:r>
        <w:rPr>
          <w:rFonts w:hint="eastAsia"/>
        </w:rPr>
        <w:t>【</w:t>
      </w:r>
      <w:r w:rsidRPr="0037086D">
        <w:rPr>
          <w:rFonts w:hint="eastAsia"/>
        </w:rPr>
        <w:t>新增替代料关系</w:t>
      </w:r>
      <w:r>
        <w:rPr>
          <w:rFonts w:hint="eastAsia"/>
        </w:rPr>
        <w:t>】：</w:t>
      </w:r>
    </w:p>
    <w:p w14:paraId="2ECA532B" w14:textId="77777777" w:rsidR="006704FC" w:rsidRPr="0037086D" w:rsidRDefault="00D91995" w:rsidP="00760DB6">
      <w:pPr>
        <w:pStyle w:val="11"/>
      </w:pPr>
      <w:r w:rsidRPr="0037086D">
        <w:rPr>
          <w:rFonts w:hint="eastAsia"/>
        </w:rPr>
        <w:t>表头信息</w:t>
      </w:r>
    </w:p>
    <w:p w14:paraId="22E55FCE" w14:textId="77777777" w:rsidR="006704FC" w:rsidRPr="0037086D" w:rsidRDefault="00D91995" w:rsidP="00760DB6">
      <w:pPr>
        <w:pStyle w:val="20"/>
      </w:pPr>
      <w:r w:rsidRPr="0037086D">
        <w:rPr>
          <w:rFonts w:hint="eastAsia"/>
        </w:rPr>
        <w:t>必填项</w:t>
      </w:r>
    </w:p>
    <w:tbl>
      <w:tblPr>
        <w:tblStyle w:val="ab"/>
        <w:tblW w:w="0" w:type="auto"/>
        <w:tblLook w:val="04A0" w:firstRow="1" w:lastRow="0" w:firstColumn="1" w:lastColumn="0" w:noHBand="0" w:noVBand="1"/>
      </w:tblPr>
      <w:tblGrid>
        <w:gridCol w:w="1973"/>
        <w:gridCol w:w="6549"/>
      </w:tblGrid>
      <w:tr w:rsidR="006704FC" w:rsidRPr="0037086D" w14:paraId="701CA56A" w14:textId="77777777" w:rsidTr="00760DB6">
        <w:tc>
          <w:tcPr>
            <w:tcW w:w="1973" w:type="dxa"/>
            <w:shd w:val="clear" w:color="auto" w:fill="D9D9D9" w:themeFill="background1" w:themeFillShade="D9"/>
          </w:tcPr>
          <w:p w14:paraId="54992ABE" w14:textId="77777777" w:rsidR="006704FC" w:rsidRPr="0037086D" w:rsidRDefault="00D91995" w:rsidP="006704FC">
            <w:r w:rsidRPr="0037086D">
              <w:rPr>
                <w:rFonts w:hint="eastAsia"/>
              </w:rPr>
              <w:t>项目名称</w:t>
            </w:r>
          </w:p>
        </w:tc>
        <w:tc>
          <w:tcPr>
            <w:tcW w:w="6549" w:type="dxa"/>
            <w:shd w:val="clear" w:color="auto" w:fill="D9D9D9" w:themeFill="background1" w:themeFillShade="D9"/>
          </w:tcPr>
          <w:p w14:paraId="13098AC0" w14:textId="77777777" w:rsidR="006704FC" w:rsidRPr="0037086D" w:rsidRDefault="00D91995" w:rsidP="006704FC">
            <w:r w:rsidRPr="0037086D">
              <w:rPr>
                <w:rFonts w:hint="eastAsia"/>
              </w:rPr>
              <w:t>项目内容</w:t>
            </w:r>
          </w:p>
        </w:tc>
      </w:tr>
      <w:tr w:rsidR="006704FC" w:rsidRPr="0037086D" w14:paraId="495FEF0D" w14:textId="77777777" w:rsidTr="00C917BB">
        <w:tc>
          <w:tcPr>
            <w:tcW w:w="1973" w:type="dxa"/>
          </w:tcPr>
          <w:p w14:paraId="1602C028" w14:textId="77777777" w:rsidR="006704FC" w:rsidRPr="0037086D" w:rsidRDefault="00D91995" w:rsidP="006704FC">
            <w:r w:rsidRPr="0037086D">
              <w:rPr>
                <w:rFonts w:hint="eastAsia"/>
              </w:rPr>
              <w:t>关系编码</w:t>
            </w:r>
          </w:p>
        </w:tc>
        <w:tc>
          <w:tcPr>
            <w:tcW w:w="6549" w:type="dxa"/>
          </w:tcPr>
          <w:p w14:paraId="029280B2" w14:textId="77777777" w:rsidR="006704FC" w:rsidRPr="0037086D" w:rsidRDefault="00D91995" w:rsidP="006704FC">
            <w:r w:rsidRPr="0037086D">
              <w:rPr>
                <w:rFonts w:hint="eastAsia"/>
              </w:rPr>
              <w:t>用户自己填写具有提示性和明确性的关系，如这里是使用一个品牌的面漆替代另外一个品牌的面漆就可以录入为“三棵树面漆替代→嘉宝莉面漆”。清晰知道替代料和原物料。</w:t>
            </w:r>
          </w:p>
        </w:tc>
      </w:tr>
      <w:tr w:rsidR="006704FC" w:rsidRPr="0037086D" w14:paraId="2D998CF4" w14:textId="77777777" w:rsidTr="00C917BB">
        <w:tc>
          <w:tcPr>
            <w:tcW w:w="1973" w:type="dxa"/>
          </w:tcPr>
          <w:p w14:paraId="00629D05" w14:textId="77777777" w:rsidR="006704FC" w:rsidRPr="0037086D" w:rsidRDefault="00D91995" w:rsidP="006704FC">
            <w:r w:rsidRPr="0037086D">
              <w:rPr>
                <w:rFonts w:hint="eastAsia"/>
              </w:rPr>
              <w:t>原物料名称、编号</w:t>
            </w:r>
          </w:p>
        </w:tc>
        <w:tc>
          <w:tcPr>
            <w:tcW w:w="6549" w:type="dxa"/>
          </w:tcPr>
          <w:p w14:paraId="622E8462" w14:textId="77777777" w:rsidR="006704FC" w:rsidRPr="0037086D" w:rsidRDefault="00D91995" w:rsidP="006704FC">
            <w:r w:rsidRPr="0037086D">
              <w:rPr>
                <w:rFonts w:hint="eastAsia"/>
              </w:rPr>
              <w:t>选择对应的原物料信息</w:t>
            </w:r>
          </w:p>
        </w:tc>
      </w:tr>
    </w:tbl>
    <w:p w14:paraId="76C13D56" w14:textId="77777777" w:rsidR="006704FC" w:rsidRPr="0037086D" w:rsidRDefault="00D91995" w:rsidP="00760DB6">
      <w:pPr>
        <w:pStyle w:val="20"/>
      </w:pPr>
      <w:r w:rsidRPr="0037086D">
        <w:rPr>
          <w:rFonts w:hint="eastAsia"/>
        </w:rPr>
        <w:t>非必填项</w:t>
      </w:r>
    </w:p>
    <w:tbl>
      <w:tblPr>
        <w:tblStyle w:val="ab"/>
        <w:tblW w:w="0" w:type="auto"/>
        <w:tblLook w:val="04A0" w:firstRow="1" w:lastRow="0" w:firstColumn="1" w:lastColumn="0" w:noHBand="0" w:noVBand="1"/>
      </w:tblPr>
      <w:tblGrid>
        <w:gridCol w:w="1973"/>
        <w:gridCol w:w="6549"/>
      </w:tblGrid>
      <w:tr w:rsidR="006704FC" w:rsidRPr="0037086D" w14:paraId="70067B56" w14:textId="77777777" w:rsidTr="00760DB6">
        <w:tc>
          <w:tcPr>
            <w:tcW w:w="1973" w:type="dxa"/>
            <w:shd w:val="clear" w:color="auto" w:fill="D9D9D9" w:themeFill="background1" w:themeFillShade="D9"/>
          </w:tcPr>
          <w:p w14:paraId="6E5AFE21" w14:textId="77777777" w:rsidR="006704FC" w:rsidRPr="0037086D" w:rsidRDefault="00D91995" w:rsidP="006704FC">
            <w:r w:rsidRPr="0037086D">
              <w:rPr>
                <w:rFonts w:hint="eastAsia"/>
              </w:rPr>
              <w:t>项目名称</w:t>
            </w:r>
          </w:p>
        </w:tc>
        <w:tc>
          <w:tcPr>
            <w:tcW w:w="6549" w:type="dxa"/>
            <w:shd w:val="clear" w:color="auto" w:fill="D9D9D9" w:themeFill="background1" w:themeFillShade="D9"/>
          </w:tcPr>
          <w:p w14:paraId="33D43BCA" w14:textId="77777777" w:rsidR="006704FC" w:rsidRPr="0037086D" w:rsidRDefault="00D91995" w:rsidP="006704FC">
            <w:r w:rsidRPr="0037086D">
              <w:rPr>
                <w:rFonts w:hint="eastAsia"/>
              </w:rPr>
              <w:t>项目内容</w:t>
            </w:r>
          </w:p>
        </w:tc>
      </w:tr>
      <w:tr w:rsidR="006704FC" w:rsidRPr="0037086D" w14:paraId="4B4C575B" w14:textId="77777777" w:rsidTr="00C917BB">
        <w:tc>
          <w:tcPr>
            <w:tcW w:w="1973" w:type="dxa"/>
          </w:tcPr>
          <w:p w14:paraId="43B692F8" w14:textId="77777777" w:rsidR="006704FC" w:rsidRPr="0037086D" w:rsidRDefault="00D91995" w:rsidP="006704FC">
            <w:r w:rsidRPr="0037086D">
              <w:rPr>
                <w:rFonts w:hint="eastAsia"/>
              </w:rPr>
              <w:t>自由项</w:t>
            </w:r>
          </w:p>
        </w:tc>
        <w:tc>
          <w:tcPr>
            <w:tcW w:w="6549" w:type="dxa"/>
          </w:tcPr>
          <w:p w14:paraId="4E311054" w14:textId="77777777" w:rsidR="006704FC" w:rsidRPr="0037086D" w:rsidRDefault="00D91995" w:rsidP="006704FC">
            <w:r w:rsidRPr="0037086D">
              <w:rPr>
                <w:rFonts w:hint="eastAsia"/>
              </w:rPr>
              <w:t>当原物料有自由项的时候可以选择，也可以置空。</w:t>
            </w:r>
          </w:p>
        </w:tc>
      </w:tr>
      <w:tr w:rsidR="006704FC" w:rsidRPr="0037086D" w14:paraId="7B3BBC45" w14:textId="77777777" w:rsidTr="00C917BB">
        <w:tc>
          <w:tcPr>
            <w:tcW w:w="1973" w:type="dxa"/>
          </w:tcPr>
          <w:p w14:paraId="4AC02D07" w14:textId="77777777" w:rsidR="006704FC" w:rsidRPr="0037086D" w:rsidRDefault="00D91995" w:rsidP="006704FC">
            <w:r w:rsidRPr="0037086D">
              <w:rPr>
                <w:rFonts w:hint="eastAsia"/>
              </w:rPr>
              <w:lastRenderedPageBreak/>
              <w:t>规格、型号、计量单位</w:t>
            </w:r>
          </w:p>
        </w:tc>
        <w:tc>
          <w:tcPr>
            <w:tcW w:w="6549" w:type="dxa"/>
          </w:tcPr>
          <w:p w14:paraId="498C3FC2" w14:textId="77777777" w:rsidR="006704FC" w:rsidRPr="0037086D" w:rsidRDefault="00D91995" w:rsidP="006704FC">
            <w:r w:rsidRPr="0037086D">
              <w:rPr>
                <w:rFonts w:hint="eastAsia"/>
              </w:rPr>
              <w:t>选择原物料后自动带出，只读。</w:t>
            </w:r>
          </w:p>
          <w:p w14:paraId="2476C3A1" w14:textId="77777777" w:rsidR="006704FC" w:rsidRPr="0037086D" w:rsidRDefault="00D91995" w:rsidP="006704FC">
            <w:r w:rsidRPr="0037086D">
              <w:rPr>
                <w:rFonts w:hint="eastAsia"/>
              </w:rPr>
              <w:t>计量单位为基本计量单位。</w:t>
            </w:r>
          </w:p>
        </w:tc>
      </w:tr>
      <w:tr w:rsidR="006704FC" w:rsidRPr="0037086D" w14:paraId="535CC922" w14:textId="77777777" w:rsidTr="00C917BB">
        <w:tc>
          <w:tcPr>
            <w:tcW w:w="1973" w:type="dxa"/>
          </w:tcPr>
          <w:p w14:paraId="3DB29987" w14:textId="77777777" w:rsidR="006704FC" w:rsidRPr="0037086D" w:rsidRDefault="00D91995" w:rsidP="006704FC">
            <w:r w:rsidRPr="0037086D">
              <w:rPr>
                <w:rFonts w:hint="eastAsia"/>
              </w:rPr>
              <w:t>说明、摘要</w:t>
            </w:r>
          </w:p>
        </w:tc>
        <w:tc>
          <w:tcPr>
            <w:tcW w:w="6549" w:type="dxa"/>
          </w:tcPr>
          <w:p w14:paraId="07B8B0A1" w14:textId="77777777" w:rsidR="006704FC" w:rsidRPr="0037086D" w:rsidRDefault="00D91995" w:rsidP="006704FC">
            <w:r w:rsidRPr="0037086D">
              <w:rPr>
                <w:rFonts w:hint="eastAsia"/>
              </w:rPr>
              <w:t>文本数据，用户自己录入。</w:t>
            </w:r>
          </w:p>
        </w:tc>
      </w:tr>
      <w:tr w:rsidR="006704FC" w:rsidRPr="0037086D" w14:paraId="1698CD38" w14:textId="77777777" w:rsidTr="00C917BB">
        <w:tc>
          <w:tcPr>
            <w:tcW w:w="1973" w:type="dxa"/>
          </w:tcPr>
          <w:p w14:paraId="299D037B" w14:textId="77777777" w:rsidR="006704FC" w:rsidRPr="0037086D" w:rsidRDefault="00D91995" w:rsidP="006704FC">
            <w:r w:rsidRPr="0037086D">
              <w:rPr>
                <w:rFonts w:hint="eastAsia"/>
              </w:rPr>
              <w:t>全局适用</w:t>
            </w:r>
          </w:p>
        </w:tc>
        <w:tc>
          <w:tcPr>
            <w:tcW w:w="6549" w:type="dxa"/>
          </w:tcPr>
          <w:p w14:paraId="079B4F44" w14:textId="77777777" w:rsidR="006704FC" w:rsidRPr="0037086D" w:rsidRDefault="00D91995" w:rsidP="006704FC">
            <w:r w:rsidRPr="0037086D">
              <w:rPr>
                <w:rFonts w:hint="eastAsia"/>
              </w:rPr>
              <w:t>复选框，默认不勾选。</w:t>
            </w:r>
          </w:p>
          <w:p w14:paraId="6C3CA56A" w14:textId="77777777" w:rsidR="006704FC" w:rsidRPr="0037086D" w:rsidRDefault="00D91995" w:rsidP="006704FC">
            <w:r w:rsidRPr="0037086D">
              <w:rPr>
                <w:rFonts w:hint="eastAsia"/>
              </w:rPr>
              <w:t>不勾选，下方有适用范围，要在该范围内选择对应的</w:t>
            </w:r>
            <w:r w:rsidRPr="0037086D">
              <w:t>BOM</w:t>
            </w:r>
            <w:r w:rsidRPr="0037086D">
              <w:rPr>
                <w:rFonts w:hint="eastAsia"/>
              </w:rPr>
              <w:t>。</w:t>
            </w:r>
          </w:p>
          <w:p w14:paraId="6DA2B8CF" w14:textId="77777777" w:rsidR="006704FC" w:rsidRPr="0037086D" w:rsidRDefault="00D91995" w:rsidP="006704FC">
            <w:r w:rsidRPr="0037086D">
              <w:rPr>
                <w:rFonts w:hint="eastAsia"/>
              </w:rPr>
              <w:t>勾选，下方无适用范围，在全部</w:t>
            </w:r>
            <w:r w:rsidRPr="0037086D">
              <w:t>BOM</w:t>
            </w:r>
            <w:r w:rsidRPr="0037086D">
              <w:rPr>
                <w:rFonts w:hint="eastAsia"/>
              </w:rPr>
              <w:t>中适用。</w:t>
            </w:r>
          </w:p>
        </w:tc>
      </w:tr>
    </w:tbl>
    <w:p w14:paraId="7F05A618" w14:textId="77777777" w:rsidR="006704FC" w:rsidRPr="0037086D" w:rsidRDefault="00D91995" w:rsidP="00760DB6">
      <w:pPr>
        <w:pStyle w:val="20"/>
      </w:pPr>
      <w:r w:rsidRPr="0037086D">
        <w:rPr>
          <w:rFonts w:hint="eastAsia"/>
        </w:rPr>
        <w:t>替代物料表体信息</w:t>
      </w:r>
    </w:p>
    <w:tbl>
      <w:tblPr>
        <w:tblStyle w:val="ab"/>
        <w:tblW w:w="0" w:type="auto"/>
        <w:tblLook w:val="04A0" w:firstRow="1" w:lastRow="0" w:firstColumn="1" w:lastColumn="0" w:noHBand="0" w:noVBand="1"/>
      </w:tblPr>
      <w:tblGrid>
        <w:gridCol w:w="1973"/>
        <w:gridCol w:w="6549"/>
      </w:tblGrid>
      <w:tr w:rsidR="006704FC" w:rsidRPr="0037086D" w14:paraId="0831D908" w14:textId="77777777" w:rsidTr="00760DB6">
        <w:tc>
          <w:tcPr>
            <w:tcW w:w="1973" w:type="dxa"/>
            <w:shd w:val="clear" w:color="auto" w:fill="D9D9D9" w:themeFill="background1" w:themeFillShade="D9"/>
          </w:tcPr>
          <w:p w14:paraId="16C1F53C" w14:textId="77777777" w:rsidR="006704FC" w:rsidRPr="0037086D" w:rsidRDefault="00D91995" w:rsidP="006704FC">
            <w:r w:rsidRPr="0037086D">
              <w:rPr>
                <w:rFonts w:hint="eastAsia"/>
              </w:rPr>
              <w:t>列名称</w:t>
            </w:r>
          </w:p>
        </w:tc>
        <w:tc>
          <w:tcPr>
            <w:tcW w:w="6549" w:type="dxa"/>
            <w:shd w:val="clear" w:color="auto" w:fill="D9D9D9" w:themeFill="background1" w:themeFillShade="D9"/>
          </w:tcPr>
          <w:p w14:paraId="29E9C4DB" w14:textId="77777777" w:rsidR="006704FC" w:rsidRPr="0037086D" w:rsidRDefault="00D91995" w:rsidP="006704FC">
            <w:r w:rsidRPr="0037086D">
              <w:rPr>
                <w:rFonts w:hint="eastAsia"/>
              </w:rPr>
              <w:t>项目内容</w:t>
            </w:r>
          </w:p>
        </w:tc>
      </w:tr>
      <w:tr w:rsidR="006704FC" w:rsidRPr="0037086D" w14:paraId="5E46389B" w14:textId="77777777" w:rsidTr="00C917BB">
        <w:tc>
          <w:tcPr>
            <w:tcW w:w="1973" w:type="dxa"/>
          </w:tcPr>
          <w:p w14:paraId="7B5FC8B7" w14:textId="77777777" w:rsidR="006704FC" w:rsidRPr="0037086D" w:rsidRDefault="00D91995" w:rsidP="006704FC">
            <w:pPr>
              <w:rPr>
                <w:rFonts w:cstheme="minorEastAsia"/>
              </w:rPr>
            </w:pPr>
            <w:r w:rsidRPr="0037086D">
              <w:rPr>
                <w:rFonts w:hint="eastAsia"/>
              </w:rPr>
              <w:t>操作</w:t>
            </w:r>
          </w:p>
        </w:tc>
        <w:tc>
          <w:tcPr>
            <w:tcW w:w="6549" w:type="dxa"/>
          </w:tcPr>
          <w:p w14:paraId="24A41941" w14:textId="77777777" w:rsidR="006704FC" w:rsidRPr="00EA6103" w:rsidRDefault="00D91995" w:rsidP="006704FC">
            <w:pPr>
              <w:rPr>
                <w:rFonts w:cstheme="minorEastAsia"/>
              </w:rPr>
            </w:pPr>
            <w:r w:rsidRPr="0037086D">
              <w:rPr>
                <w:rFonts w:hint="eastAsia"/>
              </w:rPr>
              <w:t>可以对替代物料行进行移除、新增、查看物料详情、物料优先级调整。</w:t>
            </w:r>
          </w:p>
          <w:p w14:paraId="4669A75B" w14:textId="77777777" w:rsidR="006704FC" w:rsidRPr="00EA6103" w:rsidRDefault="00D91995" w:rsidP="006704FC">
            <w:pPr>
              <w:rPr>
                <w:rFonts w:cstheme="minorEastAsia"/>
              </w:rPr>
            </w:pPr>
            <w:r w:rsidRPr="0037086D">
              <w:rPr>
                <w:rFonts w:hint="eastAsia"/>
              </w:rPr>
              <w:t>通过点击“置顶、上移、下移、置底”等图标实现替代料，替代等级的快速调整。</w:t>
            </w:r>
          </w:p>
        </w:tc>
      </w:tr>
      <w:tr w:rsidR="006704FC" w:rsidRPr="0037086D" w14:paraId="06C39050" w14:textId="77777777" w:rsidTr="00C917BB">
        <w:tc>
          <w:tcPr>
            <w:tcW w:w="1973" w:type="dxa"/>
          </w:tcPr>
          <w:p w14:paraId="46F67763" w14:textId="77777777" w:rsidR="006704FC" w:rsidRPr="0037086D" w:rsidRDefault="00D91995" w:rsidP="006704FC">
            <w:r w:rsidRPr="0037086D">
              <w:rPr>
                <w:rFonts w:hint="eastAsia"/>
              </w:rPr>
              <w:t>替代物料名称、编号</w:t>
            </w:r>
          </w:p>
        </w:tc>
        <w:tc>
          <w:tcPr>
            <w:tcW w:w="6549" w:type="dxa"/>
          </w:tcPr>
          <w:p w14:paraId="784EEC13" w14:textId="77777777" w:rsidR="006704FC" w:rsidRPr="0037086D" w:rsidRDefault="00D91995" w:rsidP="006704FC">
            <w:r w:rsidRPr="0037086D">
              <w:rPr>
                <w:rFonts w:hint="eastAsia"/>
              </w:rPr>
              <w:t>选择可以使用的替代物料信息。</w:t>
            </w:r>
          </w:p>
        </w:tc>
      </w:tr>
      <w:tr w:rsidR="006704FC" w:rsidRPr="0037086D" w14:paraId="08EF9A0B" w14:textId="77777777" w:rsidTr="00C917BB">
        <w:tc>
          <w:tcPr>
            <w:tcW w:w="1973" w:type="dxa"/>
          </w:tcPr>
          <w:p w14:paraId="178406D6" w14:textId="77777777" w:rsidR="006704FC" w:rsidRPr="0037086D" w:rsidRDefault="00D91995" w:rsidP="006704FC">
            <w:r w:rsidRPr="0037086D">
              <w:rPr>
                <w:rFonts w:hint="eastAsia"/>
              </w:rPr>
              <w:t>自由项</w:t>
            </w:r>
          </w:p>
        </w:tc>
        <w:tc>
          <w:tcPr>
            <w:tcW w:w="6549" w:type="dxa"/>
          </w:tcPr>
          <w:p w14:paraId="3F06F4F1" w14:textId="77777777" w:rsidR="006704FC" w:rsidRPr="0037086D" w:rsidRDefault="00D91995" w:rsidP="006704FC">
            <w:r w:rsidRPr="0037086D">
              <w:rPr>
                <w:rFonts w:hint="eastAsia"/>
              </w:rPr>
              <w:t>当替代料有自由项的时候可以选择，也可以置空。</w:t>
            </w:r>
          </w:p>
        </w:tc>
      </w:tr>
      <w:tr w:rsidR="006704FC" w:rsidRPr="0037086D" w14:paraId="3C4FC0FB" w14:textId="77777777" w:rsidTr="00C917BB">
        <w:tc>
          <w:tcPr>
            <w:tcW w:w="1973" w:type="dxa"/>
          </w:tcPr>
          <w:p w14:paraId="6AF55F53" w14:textId="77777777" w:rsidR="006704FC" w:rsidRPr="0037086D" w:rsidRDefault="00D91995" w:rsidP="006704FC">
            <w:r w:rsidRPr="0037086D">
              <w:rPr>
                <w:rFonts w:hint="eastAsia"/>
              </w:rPr>
              <w:t>计量单位</w:t>
            </w:r>
          </w:p>
        </w:tc>
        <w:tc>
          <w:tcPr>
            <w:tcW w:w="6549" w:type="dxa"/>
          </w:tcPr>
          <w:p w14:paraId="6256F05B" w14:textId="77777777" w:rsidR="006704FC" w:rsidRPr="0037086D" w:rsidRDefault="00D91995" w:rsidP="006704FC">
            <w:r w:rsidRPr="0037086D">
              <w:rPr>
                <w:rFonts w:hint="eastAsia"/>
              </w:rPr>
              <w:t>选择了替代料后自动带出该物料的基本单位，只读。</w:t>
            </w:r>
          </w:p>
        </w:tc>
      </w:tr>
      <w:tr w:rsidR="006704FC" w:rsidRPr="0037086D" w14:paraId="00454270" w14:textId="77777777" w:rsidTr="00C917BB">
        <w:tc>
          <w:tcPr>
            <w:tcW w:w="1973" w:type="dxa"/>
          </w:tcPr>
          <w:p w14:paraId="5AAB2291" w14:textId="77777777" w:rsidR="006704FC" w:rsidRPr="0037086D" w:rsidRDefault="00D91995" w:rsidP="006704FC">
            <w:r w:rsidRPr="0037086D">
              <w:rPr>
                <w:rFonts w:hint="eastAsia"/>
              </w:rPr>
              <w:t>替代物料用量</w:t>
            </w:r>
          </w:p>
        </w:tc>
        <w:tc>
          <w:tcPr>
            <w:tcW w:w="6549" w:type="dxa"/>
          </w:tcPr>
          <w:p w14:paraId="7259F628" w14:textId="77777777" w:rsidR="006704FC" w:rsidRPr="0037086D" w:rsidRDefault="00D91995" w:rsidP="006704FC">
            <w:r w:rsidRPr="0037086D">
              <w:rPr>
                <w:rFonts w:hint="eastAsia"/>
              </w:rPr>
              <w:t>录入该替代料需要使用的量</w:t>
            </w:r>
          </w:p>
        </w:tc>
      </w:tr>
      <w:tr w:rsidR="006704FC" w:rsidRPr="0037086D" w14:paraId="414D027D" w14:textId="77777777" w:rsidTr="00C917BB">
        <w:tc>
          <w:tcPr>
            <w:tcW w:w="1973" w:type="dxa"/>
          </w:tcPr>
          <w:p w14:paraId="7C12775C" w14:textId="77777777" w:rsidR="006704FC" w:rsidRPr="0037086D" w:rsidRDefault="00D91995" w:rsidP="006704FC">
            <w:r w:rsidRPr="0037086D">
              <w:rPr>
                <w:rFonts w:hint="eastAsia"/>
              </w:rPr>
              <w:t>原物料用量</w:t>
            </w:r>
          </w:p>
        </w:tc>
        <w:tc>
          <w:tcPr>
            <w:tcW w:w="6549" w:type="dxa"/>
          </w:tcPr>
          <w:p w14:paraId="6B79F8DC" w14:textId="77777777" w:rsidR="006704FC" w:rsidRPr="0037086D" w:rsidRDefault="00D91995" w:rsidP="006704FC">
            <w:r w:rsidRPr="0037086D">
              <w:rPr>
                <w:rFonts w:hint="eastAsia"/>
              </w:rPr>
              <w:t>录入原物料需要使用的量</w:t>
            </w:r>
          </w:p>
        </w:tc>
      </w:tr>
      <w:tr w:rsidR="006704FC" w:rsidRPr="0037086D" w14:paraId="31ACF137" w14:textId="77777777" w:rsidTr="00C917BB">
        <w:tc>
          <w:tcPr>
            <w:tcW w:w="1973" w:type="dxa"/>
          </w:tcPr>
          <w:p w14:paraId="426544E9" w14:textId="77777777" w:rsidR="006704FC" w:rsidRPr="0037086D" w:rsidRDefault="00D91995" w:rsidP="006704FC">
            <w:r w:rsidRPr="0037086D">
              <w:rPr>
                <w:rFonts w:hint="eastAsia"/>
              </w:rPr>
              <w:t>替代比例</w:t>
            </w:r>
          </w:p>
        </w:tc>
        <w:tc>
          <w:tcPr>
            <w:tcW w:w="6549" w:type="dxa"/>
          </w:tcPr>
          <w:p w14:paraId="42116DC5" w14:textId="77777777" w:rsidR="006704FC" w:rsidRPr="0037086D" w:rsidRDefault="00D91995" w:rsidP="006704FC">
            <w:r w:rsidRPr="0037086D">
              <w:rPr>
                <w:rFonts w:hint="eastAsia"/>
              </w:rPr>
              <w:t>当录入了“替代物料用量、原物料用量”后自动利用公式“替代比例</w:t>
            </w:r>
            <w:r w:rsidRPr="0037086D">
              <w:t xml:space="preserve"> </w:t>
            </w:r>
            <w:r w:rsidRPr="0037086D">
              <w:rPr>
                <w:rFonts w:hint="eastAsia"/>
              </w:rPr>
              <w:t>＝</w:t>
            </w:r>
            <w:r w:rsidRPr="0037086D">
              <w:t xml:space="preserve"> </w:t>
            </w:r>
            <w:r w:rsidRPr="0037086D">
              <w:rPr>
                <w:rFonts w:hint="eastAsia"/>
              </w:rPr>
              <w:t>替代物料用量</w:t>
            </w:r>
            <w:r w:rsidRPr="0037086D">
              <w:t xml:space="preserve"> </w:t>
            </w:r>
            <w:r w:rsidRPr="0037086D">
              <w:rPr>
                <w:rFonts w:hint="eastAsia"/>
              </w:rPr>
              <w:t>÷</w:t>
            </w:r>
            <w:r w:rsidRPr="0037086D">
              <w:t xml:space="preserve"> </w:t>
            </w:r>
            <w:r w:rsidRPr="0037086D">
              <w:rPr>
                <w:rFonts w:hint="eastAsia"/>
              </w:rPr>
              <w:t>原物料用量”计算对应的替代比例</w:t>
            </w:r>
          </w:p>
        </w:tc>
      </w:tr>
      <w:tr w:rsidR="006704FC" w:rsidRPr="0037086D" w14:paraId="51B9422A" w14:textId="77777777" w:rsidTr="00C917BB">
        <w:tc>
          <w:tcPr>
            <w:tcW w:w="1973" w:type="dxa"/>
          </w:tcPr>
          <w:p w14:paraId="52AE8BDE" w14:textId="77777777" w:rsidR="006704FC" w:rsidRPr="0037086D" w:rsidRDefault="00D91995" w:rsidP="006704FC">
            <w:r w:rsidRPr="0037086D">
              <w:rPr>
                <w:rFonts w:hint="eastAsia"/>
              </w:rPr>
              <w:t>优先级</w:t>
            </w:r>
          </w:p>
        </w:tc>
        <w:tc>
          <w:tcPr>
            <w:tcW w:w="6549" w:type="dxa"/>
          </w:tcPr>
          <w:p w14:paraId="0D38A908" w14:textId="77777777" w:rsidR="006704FC" w:rsidRPr="0037086D" w:rsidRDefault="00D91995" w:rsidP="006704FC">
            <w:r w:rsidRPr="0037086D">
              <w:rPr>
                <w:rFonts w:hint="eastAsia"/>
              </w:rPr>
              <w:t>表示当存在多个替代料的时候，那一种替代料优先使用</w:t>
            </w:r>
          </w:p>
        </w:tc>
      </w:tr>
      <w:tr w:rsidR="006704FC" w:rsidRPr="0037086D" w14:paraId="55CBBB93" w14:textId="77777777" w:rsidTr="00C917BB">
        <w:tc>
          <w:tcPr>
            <w:tcW w:w="1973" w:type="dxa"/>
          </w:tcPr>
          <w:p w14:paraId="4B2C302E" w14:textId="77777777" w:rsidR="006704FC" w:rsidRPr="0037086D" w:rsidRDefault="00D91995" w:rsidP="006704FC">
            <w:r w:rsidRPr="0037086D">
              <w:rPr>
                <w:rFonts w:hint="eastAsia"/>
              </w:rPr>
              <w:t>是否启用</w:t>
            </w:r>
          </w:p>
        </w:tc>
        <w:tc>
          <w:tcPr>
            <w:tcW w:w="6549" w:type="dxa"/>
          </w:tcPr>
          <w:p w14:paraId="79413644" w14:textId="77777777" w:rsidR="006704FC" w:rsidRPr="0037086D" w:rsidRDefault="00D91995" w:rsidP="006704FC">
            <w:r w:rsidRPr="0037086D">
              <w:rPr>
                <w:rFonts w:hint="eastAsia"/>
              </w:rPr>
              <w:t>用户选择是或否，当只有选择“是”的替代料，在</w:t>
            </w:r>
            <w:r w:rsidRPr="0037086D">
              <w:t>MRP</w:t>
            </w:r>
            <w:r w:rsidRPr="0037086D">
              <w:rPr>
                <w:rFonts w:hint="eastAsia"/>
              </w:rPr>
              <w:t>进行运算的时候才会考虑该替代料</w:t>
            </w:r>
          </w:p>
        </w:tc>
      </w:tr>
      <w:tr w:rsidR="006704FC" w:rsidRPr="0037086D" w14:paraId="41631BB5" w14:textId="77777777" w:rsidTr="00C917BB">
        <w:tc>
          <w:tcPr>
            <w:tcW w:w="1973" w:type="dxa"/>
          </w:tcPr>
          <w:p w14:paraId="03E7CD66" w14:textId="77777777" w:rsidR="006704FC" w:rsidRPr="0037086D" w:rsidRDefault="00D91995" w:rsidP="006704FC">
            <w:r w:rsidRPr="0037086D">
              <w:rPr>
                <w:rFonts w:hint="eastAsia"/>
              </w:rPr>
              <w:t>备注</w:t>
            </w:r>
          </w:p>
        </w:tc>
        <w:tc>
          <w:tcPr>
            <w:tcW w:w="6549" w:type="dxa"/>
          </w:tcPr>
          <w:p w14:paraId="6EBF711B" w14:textId="77777777" w:rsidR="006704FC" w:rsidRPr="0037086D" w:rsidRDefault="00D91995" w:rsidP="006704FC">
            <w:r w:rsidRPr="0037086D">
              <w:rPr>
                <w:rFonts w:hint="eastAsia"/>
              </w:rPr>
              <w:t>用户自己填写相关的备注信息</w:t>
            </w:r>
          </w:p>
        </w:tc>
      </w:tr>
    </w:tbl>
    <w:p w14:paraId="122AD52F" w14:textId="77777777" w:rsidR="006704FC" w:rsidRPr="0037086D" w:rsidRDefault="00D91995" w:rsidP="00760DB6">
      <w:pPr>
        <w:pStyle w:val="20"/>
      </w:pPr>
      <w:r w:rsidRPr="0037086D">
        <w:rPr>
          <w:rFonts w:hint="eastAsia"/>
        </w:rPr>
        <w:t>替代物料表体信息</w:t>
      </w:r>
    </w:p>
    <w:tbl>
      <w:tblPr>
        <w:tblStyle w:val="ab"/>
        <w:tblW w:w="0" w:type="auto"/>
        <w:tblLook w:val="04A0" w:firstRow="1" w:lastRow="0" w:firstColumn="1" w:lastColumn="0" w:noHBand="0" w:noVBand="1"/>
      </w:tblPr>
      <w:tblGrid>
        <w:gridCol w:w="1973"/>
        <w:gridCol w:w="6549"/>
      </w:tblGrid>
      <w:tr w:rsidR="006704FC" w:rsidRPr="0037086D" w14:paraId="3D1688A2" w14:textId="77777777" w:rsidTr="00760DB6">
        <w:tc>
          <w:tcPr>
            <w:tcW w:w="1973" w:type="dxa"/>
            <w:shd w:val="clear" w:color="auto" w:fill="D9D9D9" w:themeFill="background1" w:themeFillShade="D9"/>
          </w:tcPr>
          <w:p w14:paraId="10412B2B" w14:textId="77777777" w:rsidR="006704FC" w:rsidRPr="0037086D" w:rsidRDefault="00D91995" w:rsidP="006704FC">
            <w:r w:rsidRPr="0037086D">
              <w:rPr>
                <w:rFonts w:hint="eastAsia"/>
              </w:rPr>
              <w:t>列名称</w:t>
            </w:r>
          </w:p>
        </w:tc>
        <w:tc>
          <w:tcPr>
            <w:tcW w:w="6549" w:type="dxa"/>
            <w:shd w:val="clear" w:color="auto" w:fill="D9D9D9" w:themeFill="background1" w:themeFillShade="D9"/>
          </w:tcPr>
          <w:p w14:paraId="2F21C1DA" w14:textId="77777777" w:rsidR="006704FC" w:rsidRPr="0037086D" w:rsidRDefault="00D91995" w:rsidP="006704FC">
            <w:r w:rsidRPr="0037086D">
              <w:rPr>
                <w:rFonts w:hint="eastAsia"/>
              </w:rPr>
              <w:t>项目内容</w:t>
            </w:r>
          </w:p>
        </w:tc>
      </w:tr>
      <w:tr w:rsidR="006704FC" w:rsidRPr="0037086D" w14:paraId="5192390A" w14:textId="77777777" w:rsidTr="00C917BB">
        <w:tc>
          <w:tcPr>
            <w:tcW w:w="1973" w:type="dxa"/>
          </w:tcPr>
          <w:p w14:paraId="248490C9" w14:textId="77777777" w:rsidR="006704FC" w:rsidRPr="0037086D" w:rsidRDefault="00D91995" w:rsidP="006704FC">
            <w:r w:rsidRPr="0037086D">
              <w:rPr>
                <w:rFonts w:hint="eastAsia"/>
              </w:rPr>
              <w:t>替代物料名称、编号</w:t>
            </w:r>
          </w:p>
        </w:tc>
        <w:tc>
          <w:tcPr>
            <w:tcW w:w="6549" w:type="dxa"/>
          </w:tcPr>
          <w:p w14:paraId="0CB33202" w14:textId="77777777" w:rsidR="006704FC" w:rsidRPr="0037086D" w:rsidRDefault="00D91995" w:rsidP="006704FC">
            <w:r w:rsidRPr="0037086D">
              <w:rPr>
                <w:rFonts w:hint="eastAsia"/>
              </w:rPr>
              <w:t>选择可以使用的替代物料信息。</w:t>
            </w:r>
          </w:p>
        </w:tc>
      </w:tr>
      <w:tr w:rsidR="006704FC" w:rsidRPr="0037086D" w14:paraId="64E2B6D6" w14:textId="77777777" w:rsidTr="00C917BB">
        <w:tc>
          <w:tcPr>
            <w:tcW w:w="1973" w:type="dxa"/>
          </w:tcPr>
          <w:p w14:paraId="71A304F4" w14:textId="77777777" w:rsidR="006704FC" w:rsidRPr="0037086D" w:rsidRDefault="00D91995" w:rsidP="006704FC">
            <w:r w:rsidRPr="0037086D">
              <w:rPr>
                <w:rFonts w:hint="eastAsia"/>
              </w:rPr>
              <w:t>自由项</w:t>
            </w:r>
          </w:p>
        </w:tc>
        <w:tc>
          <w:tcPr>
            <w:tcW w:w="6549" w:type="dxa"/>
          </w:tcPr>
          <w:p w14:paraId="1601FA0E" w14:textId="77777777" w:rsidR="006704FC" w:rsidRPr="0037086D" w:rsidRDefault="00D91995" w:rsidP="006704FC">
            <w:r w:rsidRPr="0037086D">
              <w:rPr>
                <w:rFonts w:hint="eastAsia"/>
              </w:rPr>
              <w:t>当替代料有自由项的时候可以选择，也可以置空。</w:t>
            </w:r>
          </w:p>
        </w:tc>
      </w:tr>
    </w:tbl>
    <w:p w14:paraId="688D2215" w14:textId="77777777" w:rsidR="006704FC" w:rsidRPr="0037086D" w:rsidRDefault="00D91995" w:rsidP="00760DB6">
      <w:pPr>
        <w:pStyle w:val="4"/>
        <w:rPr>
          <w:b/>
        </w:rPr>
      </w:pPr>
      <w:bookmarkStart w:id="401" w:name="_Toc226534856"/>
      <w:r w:rsidRPr="0037086D">
        <w:rPr>
          <w:rFonts w:hint="eastAsia"/>
        </w:rPr>
        <w:t>标准</w:t>
      </w:r>
      <w:r w:rsidRPr="0037086D">
        <w:t>BOM</w:t>
      </w:r>
      <w:bookmarkEnd w:id="401"/>
    </w:p>
    <w:p w14:paraId="09616084" w14:textId="4A005FD4" w:rsidR="006704FC" w:rsidRPr="0037086D" w:rsidRDefault="00B81671" w:rsidP="006704FC">
      <w:pPr>
        <w:rPr>
          <w:rFonts w:cstheme="minorEastAsia"/>
        </w:rPr>
      </w:pPr>
      <w:r>
        <w:rPr>
          <w:noProof/>
        </w:rPr>
        <w:drawing>
          <wp:inline distT="0" distB="0" distL="0" distR="0" wp14:anchorId="0B69290D" wp14:editId="7728559B">
            <wp:extent cx="5274310" cy="2618105"/>
            <wp:effectExtent l="0" t="0" r="2540" b="0"/>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5274310" cy="2618105"/>
                    </a:xfrm>
                    <a:prstGeom prst="rect">
                      <a:avLst/>
                    </a:prstGeom>
                  </pic:spPr>
                </pic:pic>
              </a:graphicData>
            </a:graphic>
          </wp:inline>
        </w:drawing>
      </w:r>
    </w:p>
    <w:p w14:paraId="77C0561B" w14:textId="77777777" w:rsidR="006704FC" w:rsidRPr="0037086D" w:rsidRDefault="00D91995" w:rsidP="006704FC">
      <w:r w:rsidRPr="0037086D">
        <w:rPr>
          <w:rFonts w:hint="eastAsia"/>
          <w:bCs/>
        </w:rPr>
        <w:lastRenderedPageBreak/>
        <w:t>功能描述：</w:t>
      </w:r>
      <w:r w:rsidRPr="0037086D">
        <w:rPr>
          <w:rFonts w:hint="eastAsia"/>
        </w:rPr>
        <w:t>将产成品对应的原材料、零配件予以拆解，按品名、用量排列为生产清单。</w:t>
      </w:r>
    </w:p>
    <w:p w14:paraId="28B445D1" w14:textId="77777777" w:rsidR="006704FC" w:rsidRPr="0037086D" w:rsidRDefault="00D91995" w:rsidP="006704FC">
      <w:r w:rsidRPr="0037086D">
        <w:rPr>
          <w:rFonts w:hint="eastAsia"/>
        </w:rPr>
        <w:t>操作说明：</w:t>
      </w:r>
    </w:p>
    <w:p w14:paraId="26E72E15" w14:textId="77777777" w:rsidR="006704FC" w:rsidRPr="0037086D" w:rsidRDefault="00D91995" w:rsidP="006704FC">
      <w:r w:rsidRPr="00760DB6">
        <w:rPr>
          <w:rFonts w:hint="eastAsia"/>
        </w:rPr>
        <w:t>【整体概述】：</w:t>
      </w:r>
      <w:r w:rsidRPr="0037086D">
        <w:rPr>
          <w:rFonts w:hint="eastAsia"/>
        </w:rPr>
        <w:t>标准</w:t>
      </w:r>
      <w:r w:rsidRPr="0037086D">
        <w:t>BOM</w:t>
      </w:r>
      <w:r w:rsidRPr="0037086D">
        <w:rPr>
          <w:rFonts w:hint="eastAsia"/>
        </w:rPr>
        <w:t>也叫产品结构表、物料表等，</w:t>
      </w:r>
      <w:r w:rsidRPr="0037086D">
        <w:t>BOM</w:t>
      </w:r>
      <w:r w:rsidRPr="0037086D">
        <w:rPr>
          <w:rFonts w:hint="eastAsia"/>
        </w:rPr>
        <w:t>是</w:t>
      </w:r>
      <w:r w:rsidRPr="0037086D">
        <w:t>MRP</w:t>
      </w:r>
      <w:r w:rsidRPr="0037086D">
        <w:rPr>
          <w:rFonts w:hint="eastAsia"/>
        </w:rPr>
        <w:t>计算的基础，制造发料的计算依据，用来核算产成品成本的基础。</w:t>
      </w:r>
    </w:p>
    <w:p w14:paraId="0DDF963A" w14:textId="77777777" w:rsidR="006704FC" w:rsidRPr="0037086D" w:rsidRDefault="00D91995" w:rsidP="006704FC">
      <w:r>
        <w:rPr>
          <w:rFonts w:hint="eastAsia"/>
        </w:rPr>
        <w:t>【</w:t>
      </w:r>
      <w:r w:rsidRPr="0037086D">
        <w:rPr>
          <w:rFonts w:hint="eastAsia"/>
        </w:rPr>
        <w:t>空白新增</w:t>
      </w:r>
      <w:r>
        <w:rPr>
          <w:rFonts w:hint="eastAsia"/>
        </w:rPr>
        <w:t>】</w:t>
      </w:r>
      <w:r w:rsidRPr="0037086D">
        <w:rPr>
          <w:rFonts w:hint="eastAsia"/>
        </w:rPr>
        <w:t>：新增一个产成品的标准</w:t>
      </w:r>
      <w:r w:rsidRPr="0037086D">
        <w:t>BOM</w:t>
      </w:r>
      <w:r w:rsidRPr="0037086D">
        <w:rPr>
          <w:rFonts w:hint="eastAsia"/>
        </w:rPr>
        <w:t>，</w:t>
      </w:r>
      <w:r w:rsidRPr="0037086D">
        <w:t>BOM</w:t>
      </w:r>
      <w:r w:rsidRPr="0037086D">
        <w:rPr>
          <w:rFonts w:hint="eastAsia"/>
        </w:rPr>
        <w:t>编号与</w:t>
      </w:r>
      <w:r w:rsidRPr="0037086D">
        <w:t>BOM</w:t>
      </w:r>
      <w:r w:rsidRPr="0037086D">
        <w:rPr>
          <w:rFonts w:hint="eastAsia"/>
        </w:rPr>
        <w:t>名称可按规则自动生成。</w:t>
      </w:r>
    </w:p>
    <w:p w14:paraId="5592E432" w14:textId="77777777" w:rsidR="006704FC" w:rsidRPr="0037086D" w:rsidRDefault="00D91995" w:rsidP="006704FC">
      <w:r>
        <w:rPr>
          <w:rFonts w:hint="eastAsia"/>
        </w:rPr>
        <w:t>【</w:t>
      </w:r>
      <w:r w:rsidRPr="0037086D">
        <w:rPr>
          <w:rFonts w:hint="eastAsia"/>
        </w:rPr>
        <w:t>复制新增</w:t>
      </w:r>
      <w:r>
        <w:rPr>
          <w:rFonts w:hint="eastAsia"/>
        </w:rPr>
        <w:t>】</w:t>
      </w:r>
      <w:r w:rsidRPr="0037086D">
        <w:rPr>
          <w:rFonts w:hint="eastAsia"/>
        </w:rPr>
        <w:t>：将光标行的</w:t>
      </w:r>
      <w:r w:rsidRPr="0037086D">
        <w:t>BOM</w:t>
      </w:r>
      <w:r w:rsidRPr="0037086D">
        <w:rPr>
          <w:rFonts w:hint="eastAsia"/>
        </w:rPr>
        <w:t>信息复制到新</w:t>
      </w:r>
      <w:r w:rsidRPr="0037086D">
        <w:t>BOM</w:t>
      </w:r>
      <w:r w:rsidRPr="0037086D">
        <w:rPr>
          <w:rFonts w:hint="eastAsia"/>
        </w:rPr>
        <w:t>。</w:t>
      </w:r>
    </w:p>
    <w:p w14:paraId="7F4923AF"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：对未审核的标准</w:t>
      </w:r>
      <w:r w:rsidRPr="0037086D">
        <w:t>BOM</w:t>
      </w:r>
      <w:r w:rsidRPr="0037086D">
        <w:rPr>
          <w:rFonts w:hint="eastAsia"/>
        </w:rPr>
        <w:t>进行修改。</w:t>
      </w:r>
    </w:p>
    <w:p w14:paraId="33EAE264"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：批量删除标准</w:t>
      </w:r>
      <w:r w:rsidRPr="0037086D">
        <w:t>BOM</w:t>
      </w:r>
      <w:r w:rsidRPr="0037086D">
        <w:rPr>
          <w:rFonts w:hint="eastAsia"/>
        </w:rPr>
        <w:t>。</w:t>
      </w:r>
    </w:p>
    <w:p w14:paraId="54FBECDF" w14:textId="77777777" w:rsidR="006704FC" w:rsidRPr="0037086D" w:rsidRDefault="00D91995" w:rsidP="006704FC">
      <w:r>
        <w:rPr>
          <w:rFonts w:hint="eastAsia"/>
        </w:rPr>
        <w:t>【</w:t>
      </w:r>
      <w:r w:rsidRPr="0037086D">
        <w:rPr>
          <w:rFonts w:hint="eastAsia"/>
        </w:rPr>
        <w:t>批量审核、批量反审核</w:t>
      </w:r>
      <w:r>
        <w:rPr>
          <w:rFonts w:hint="eastAsia"/>
        </w:rPr>
        <w:t>】</w:t>
      </w:r>
      <w:r w:rsidRPr="0037086D">
        <w:rPr>
          <w:rFonts w:hint="eastAsia"/>
        </w:rPr>
        <w:t>：批量对标准</w:t>
      </w:r>
      <w:r w:rsidRPr="0037086D">
        <w:t>BOM</w:t>
      </w:r>
      <w:r w:rsidRPr="0037086D">
        <w:rPr>
          <w:rFonts w:hint="eastAsia"/>
        </w:rPr>
        <w:t>进行审核或反审核操作。</w:t>
      </w:r>
    </w:p>
    <w:p w14:paraId="5FBAF8FB" w14:textId="77777777" w:rsidR="006704FC" w:rsidRPr="0037086D" w:rsidRDefault="00D91995" w:rsidP="006704FC">
      <w:r>
        <w:rPr>
          <w:rFonts w:hint="eastAsia"/>
        </w:rPr>
        <w:t>【</w:t>
      </w:r>
      <w:r w:rsidRPr="0037086D">
        <w:rPr>
          <w:rFonts w:hint="eastAsia"/>
        </w:rPr>
        <w:t>替代料</w:t>
      </w:r>
      <w:r>
        <w:rPr>
          <w:rFonts w:hint="eastAsia"/>
        </w:rPr>
        <w:t>】</w:t>
      </w:r>
      <w:r w:rsidRPr="0037086D">
        <w:rPr>
          <w:rFonts w:hint="eastAsia"/>
        </w:rPr>
        <w:t>：对物料设置对应的替代料。</w:t>
      </w:r>
    </w:p>
    <w:p w14:paraId="22EEAA73" w14:textId="77777777" w:rsidR="006704FC" w:rsidRPr="0037086D" w:rsidRDefault="00D91995" w:rsidP="006704FC">
      <w:r>
        <w:rPr>
          <w:rFonts w:hint="eastAsia"/>
        </w:rPr>
        <w:t>【</w:t>
      </w:r>
      <w:r w:rsidRPr="0037086D">
        <w:rPr>
          <w:rFonts w:hint="eastAsia"/>
        </w:rPr>
        <w:t>批量调整物料▼</w:t>
      </w:r>
      <w:r>
        <w:rPr>
          <w:rFonts w:hint="eastAsia"/>
        </w:rPr>
        <w:t>】</w:t>
      </w:r>
      <w:r w:rsidRPr="0037086D">
        <w:rPr>
          <w:rFonts w:hint="eastAsia"/>
        </w:rPr>
        <w:t>：</w:t>
      </w:r>
    </w:p>
    <w:p w14:paraId="390DBB85" w14:textId="77777777" w:rsidR="006704FC" w:rsidRPr="0037086D" w:rsidRDefault="00D91995" w:rsidP="00760DB6">
      <w:pPr>
        <w:pStyle w:val="11"/>
      </w:pPr>
      <w:r w:rsidRPr="0037086D">
        <w:rPr>
          <w:rFonts w:hint="eastAsia"/>
        </w:rPr>
        <w:t>批量新增物料：批量对</w:t>
      </w:r>
      <w:r w:rsidRPr="0037086D">
        <w:t>BOM</w:t>
      </w:r>
      <w:r w:rsidRPr="0037086D">
        <w:rPr>
          <w:rFonts w:hint="eastAsia"/>
        </w:rPr>
        <w:t>中使用的物料进行新增操作</w:t>
      </w:r>
    </w:p>
    <w:p w14:paraId="5EDFAA91" w14:textId="77777777" w:rsidR="006704FC" w:rsidRPr="0037086D" w:rsidRDefault="00D91995" w:rsidP="00760DB6">
      <w:pPr>
        <w:pStyle w:val="11"/>
      </w:pPr>
      <w:r w:rsidRPr="0037086D">
        <w:rPr>
          <w:rFonts w:hint="eastAsia"/>
        </w:rPr>
        <w:t>批量修改物料：批量对</w:t>
      </w:r>
      <w:r w:rsidRPr="0037086D">
        <w:t>BOM</w:t>
      </w:r>
      <w:r w:rsidRPr="0037086D">
        <w:rPr>
          <w:rFonts w:hint="eastAsia"/>
        </w:rPr>
        <w:t>中使用的物料进行修改操作。</w:t>
      </w:r>
    </w:p>
    <w:p w14:paraId="459F60EE" w14:textId="77777777" w:rsidR="006704FC" w:rsidRPr="0037086D" w:rsidRDefault="00D91995" w:rsidP="00760DB6">
      <w:pPr>
        <w:pStyle w:val="11"/>
      </w:pPr>
      <w:r w:rsidRPr="0037086D">
        <w:rPr>
          <w:rFonts w:hint="eastAsia"/>
        </w:rPr>
        <w:t>批量删除物料：批量对</w:t>
      </w:r>
      <w:r w:rsidRPr="0037086D">
        <w:t>BOM</w:t>
      </w:r>
      <w:r w:rsidRPr="0037086D">
        <w:rPr>
          <w:rFonts w:hint="eastAsia"/>
        </w:rPr>
        <w:t>中使用的物料进行删除操作。</w:t>
      </w:r>
    </w:p>
    <w:p w14:paraId="0E5665A7" w14:textId="77777777" w:rsidR="006704FC" w:rsidRPr="0037086D" w:rsidRDefault="00D91995" w:rsidP="006704FC">
      <w:r>
        <w:rPr>
          <w:rFonts w:hint="eastAsia"/>
        </w:rPr>
        <w:t>【</w:t>
      </w:r>
      <w:r w:rsidRPr="0037086D">
        <w:rPr>
          <w:rFonts w:hint="eastAsia"/>
        </w:rPr>
        <w:t>工序工资批量修改</w:t>
      </w:r>
      <w:r>
        <w:rPr>
          <w:rFonts w:hint="eastAsia"/>
        </w:rPr>
        <w:t>】</w:t>
      </w:r>
      <w:r w:rsidRPr="0037086D">
        <w:rPr>
          <w:rFonts w:hint="eastAsia"/>
        </w:rPr>
        <w:t>：批量对</w:t>
      </w:r>
      <w:r w:rsidRPr="0037086D">
        <w:t>BOM</w:t>
      </w:r>
      <w:r w:rsidRPr="0037086D">
        <w:rPr>
          <w:rFonts w:hint="eastAsia"/>
        </w:rPr>
        <w:t>对应的工序及工资进行修改操作。</w:t>
      </w:r>
    </w:p>
    <w:p w14:paraId="23866D52" w14:textId="77777777" w:rsidR="006704FC" w:rsidRPr="0037086D" w:rsidRDefault="00D91995" w:rsidP="006704FC">
      <w:r>
        <w:rPr>
          <w:rFonts w:hint="eastAsia"/>
        </w:rPr>
        <w:t>【</w:t>
      </w:r>
      <w:r w:rsidR="0054264A"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14:paraId="771C985C" w14:textId="77777777" w:rsidR="006704FC" w:rsidRPr="0037086D" w:rsidRDefault="00D91995" w:rsidP="006704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14:paraId="1F0DFCC2" w14:textId="77777777" w:rsidR="006704FC" w:rsidRPr="0037086D" w:rsidRDefault="00D91995" w:rsidP="006704FC">
      <w:r>
        <w:rPr>
          <w:rFonts w:hint="eastAsia"/>
        </w:rPr>
        <w:t>【</w:t>
      </w:r>
      <w:r w:rsidRPr="0037086D">
        <w:rPr>
          <w:rFonts w:hint="eastAsia"/>
        </w:rPr>
        <w:t>逆向查询</w:t>
      </w:r>
      <w:r>
        <w:rPr>
          <w:rFonts w:hint="eastAsia"/>
        </w:rPr>
        <w:t>】</w:t>
      </w:r>
      <w:r w:rsidRPr="0037086D">
        <w:rPr>
          <w:rFonts w:hint="eastAsia"/>
        </w:rPr>
        <w:t>：通过物料查询在物料在哪部分物料中使用。</w:t>
      </w:r>
    </w:p>
    <w:p w14:paraId="76A6515A" w14:textId="77777777" w:rsidR="006704FC" w:rsidRPr="0037086D" w:rsidRDefault="00D91995" w:rsidP="006704FC">
      <w:r>
        <w:rPr>
          <w:rFonts w:hint="eastAsia"/>
        </w:rPr>
        <w:t>【</w:t>
      </w:r>
      <w:r w:rsidRPr="0037086D">
        <w:rPr>
          <w:rFonts w:hint="eastAsia"/>
        </w:rPr>
        <w:t>打印</w:t>
      </w:r>
      <w:r>
        <w:rPr>
          <w:rFonts w:hint="eastAsia"/>
        </w:rPr>
        <w:t>】</w:t>
      </w:r>
      <w:r w:rsidRPr="0037086D">
        <w:rPr>
          <w:rFonts w:hint="eastAsia"/>
        </w:rPr>
        <w:t>：打印的通用功能。</w:t>
      </w:r>
    </w:p>
    <w:p w14:paraId="658BD058" w14:textId="77777777" w:rsidR="006704FC" w:rsidRPr="0037086D" w:rsidRDefault="00D91995" w:rsidP="006704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14:paraId="3FC4BA7A" w14:textId="77777777" w:rsidR="006704FC" w:rsidRPr="0037086D" w:rsidRDefault="00D91995" w:rsidP="006704FC">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14:paraId="7932B37B" w14:textId="77777777" w:rsidR="006704FC" w:rsidRPr="0037086D" w:rsidRDefault="00D91995" w:rsidP="006704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14:paraId="291C7BBB" w14:textId="77777777" w:rsidR="006704FC" w:rsidRPr="0037086D" w:rsidRDefault="00D91995" w:rsidP="006704FC">
      <w:r>
        <w:rPr>
          <w:rFonts w:hint="eastAsia"/>
        </w:rPr>
        <w:t>【</w:t>
      </w:r>
      <w:r w:rsidRPr="0037086D">
        <w:t>BOM</w:t>
      </w:r>
      <w:r w:rsidRPr="0037086D">
        <w:rPr>
          <w:rFonts w:hint="eastAsia"/>
        </w:rPr>
        <w:t>信息打印</w:t>
      </w:r>
      <w:r>
        <w:rPr>
          <w:rFonts w:hint="eastAsia"/>
        </w:rPr>
        <w:t>】</w:t>
      </w:r>
      <w:r w:rsidRPr="0037086D">
        <w:rPr>
          <w:rFonts w:hint="eastAsia"/>
        </w:rPr>
        <w:t>：实现多级</w:t>
      </w:r>
      <w:r w:rsidRPr="0037086D">
        <w:t>BOM</w:t>
      </w:r>
      <w:r w:rsidRPr="0037086D">
        <w:rPr>
          <w:rFonts w:hint="eastAsia"/>
        </w:rPr>
        <w:t>一次性完成相关使用物料、数量的打印。该打印会向下方寻找对应的下级</w:t>
      </w:r>
      <w:r w:rsidRPr="0037086D">
        <w:t>BOM</w:t>
      </w:r>
      <w:r w:rsidRPr="0037086D">
        <w:rPr>
          <w:rFonts w:hint="eastAsia"/>
        </w:rPr>
        <w:t>。</w:t>
      </w:r>
    </w:p>
    <w:p w14:paraId="44C38D20" w14:textId="77777777" w:rsidR="006704FC" w:rsidRPr="0037086D" w:rsidRDefault="00D91995" w:rsidP="006704FC">
      <w:r w:rsidRPr="0037086D">
        <w:rPr>
          <w:rFonts w:hint="eastAsia"/>
        </w:rPr>
        <w:t>有</w:t>
      </w:r>
      <w:r w:rsidRPr="0037086D">
        <w:t>3</w:t>
      </w:r>
      <w:r w:rsidRPr="0037086D">
        <w:rPr>
          <w:rFonts w:hint="eastAsia"/>
        </w:rPr>
        <w:t>个</w:t>
      </w:r>
      <w:r w:rsidRPr="0037086D">
        <w:t>BOM</w:t>
      </w:r>
      <w:r w:rsidRPr="0037086D">
        <w:rPr>
          <w:rFonts w:hint="eastAsia"/>
        </w:rPr>
        <w:t>信息：</w:t>
      </w:r>
    </w:p>
    <w:p w14:paraId="1D09D673" w14:textId="77777777" w:rsidR="006704FC" w:rsidRPr="0037086D" w:rsidRDefault="00D91995" w:rsidP="006704FC">
      <w:r w:rsidRPr="0037086D">
        <w:rPr>
          <w:rFonts w:hint="eastAsia"/>
        </w:rPr>
        <w:t>产成品“</w:t>
      </w:r>
      <w:r w:rsidRPr="0037086D">
        <w:t>550ML</w:t>
      </w:r>
      <w:r w:rsidRPr="0037086D">
        <w:rPr>
          <w:rFonts w:hint="eastAsia"/>
        </w:rPr>
        <w:t>矿泉水”，数量“</w:t>
      </w:r>
      <w:r w:rsidRPr="0037086D">
        <w:t>1</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6704FC" w:rsidRPr="0037086D" w14:paraId="3258DF66" w14:textId="77777777" w:rsidTr="00C917BB">
        <w:tc>
          <w:tcPr>
            <w:tcW w:w="1420" w:type="dxa"/>
          </w:tcPr>
          <w:p w14:paraId="1D74BABE" w14:textId="77777777" w:rsidR="006704FC" w:rsidRPr="00760DB6" w:rsidRDefault="00D91995" w:rsidP="006704FC">
            <w:pPr>
              <w:rPr>
                <w:sz w:val="15"/>
                <w:szCs w:val="15"/>
              </w:rPr>
            </w:pPr>
            <w:r w:rsidRPr="00760DB6">
              <w:rPr>
                <w:rFonts w:hint="eastAsia"/>
                <w:sz w:val="15"/>
                <w:szCs w:val="15"/>
              </w:rPr>
              <w:t>物料编号</w:t>
            </w:r>
          </w:p>
        </w:tc>
        <w:tc>
          <w:tcPr>
            <w:tcW w:w="1420" w:type="dxa"/>
          </w:tcPr>
          <w:p w14:paraId="222CD102" w14:textId="77777777" w:rsidR="006704FC" w:rsidRPr="00760DB6" w:rsidRDefault="00D91995" w:rsidP="006704FC">
            <w:pPr>
              <w:rPr>
                <w:sz w:val="15"/>
                <w:szCs w:val="15"/>
              </w:rPr>
            </w:pPr>
            <w:r w:rsidRPr="00760DB6">
              <w:rPr>
                <w:rFonts w:hint="eastAsia"/>
                <w:sz w:val="15"/>
                <w:szCs w:val="15"/>
              </w:rPr>
              <w:t>物料名称</w:t>
            </w:r>
          </w:p>
        </w:tc>
        <w:tc>
          <w:tcPr>
            <w:tcW w:w="1420" w:type="dxa"/>
          </w:tcPr>
          <w:p w14:paraId="2C5B063B" w14:textId="77777777" w:rsidR="006704FC" w:rsidRPr="00760DB6" w:rsidRDefault="00D91995" w:rsidP="006704FC">
            <w:pPr>
              <w:rPr>
                <w:sz w:val="15"/>
                <w:szCs w:val="15"/>
              </w:rPr>
            </w:pPr>
            <w:r w:rsidRPr="00760DB6">
              <w:rPr>
                <w:rFonts w:hint="eastAsia"/>
                <w:sz w:val="15"/>
                <w:szCs w:val="15"/>
              </w:rPr>
              <w:t>计量单位</w:t>
            </w:r>
          </w:p>
        </w:tc>
        <w:tc>
          <w:tcPr>
            <w:tcW w:w="1420" w:type="dxa"/>
          </w:tcPr>
          <w:p w14:paraId="3B0ACA5E" w14:textId="77777777" w:rsidR="006704FC" w:rsidRPr="00760DB6" w:rsidRDefault="00D91995" w:rsidP="006704FC">
            <w:pPr>
              <w:rPr>
                <w:sz w:val="15"/>
                <w:szCs w:val="15"/>
              </w:rPr>
            </w:pPr>
            <w:r w:rsidRPr="00760DB6">
              <w:rPr>
                <w:rFonts w:hint="eastAsia"/>
                <w:sz w:val="15"/>
                <w:szCs w:val="15"/>
              </w:rPr>
              <w:t>数量</w:t>
            </w:r>
          </w:p>
        </w:tc>
        <w:tc>
          <w:tcPr>
            <w:tcW w:w="1420" w:type="dxa"/>
          </w:tcPr>
          <w:p w14:paraId="2802562F" w14:textId="77777777"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420" w:type="dxa"/>
          </w:tcPr>
          <w:p w14:paraId="7CB12156" w14:textId="77777777" w:rsidR="006704FC" w:rsidRPr="00760DB6" w:rsidRDefault="00D91995" w:rsidP="006704FC">
            <w:pPr>
              <w:rPr>
                <w:sz w:val="15"/>
                <w:szCs w:val="15"/>
              </w:rPr>
            </w:pPr>
            <w:r w:rsidRPr="00760DB6">
              <w:rPr>
                <w:rFonts w:hint="eastAsia"/>
                <w:sz w:val="15"/>
                <w:szCs w:val="15"/>
              </w:rPr>
              <w:t>预计耗用量</w:t>
            </w:r>
          </w:p>
        </w:tc>
      </w:tr>
      <w:tr w:rsidR="006704FC" w:rsidRPr="0037086D" w14:paraId="43B70FFD" w14:textId="77777777" w:rsidTr="00C917BB">
        <w:tc>
          <w:tcPr>
            <w:tcW w:w="1420" w:type="dxa"/>
          </w:tcPr>
          <w:p w14:paraId="167F08F9" w14:textId="77777777" w:rsidR="006704FC" w:rsidRPr="00760DB6" w:rsidRDefault="00D91995" w:rsidP="006704FC">
            <w:pPr>
              <w:rPr>
                <w:sz w:val="15"/>
                <w:szCs w:val="15"/>
              </w:rPr>
            </w:pPr>
            <w:r w:rsidRPr="00760DB6">
              <w:rPr>
                <w:sz w:val="15"/>
                <w:szCs w:val="15"/>
              </w:rPr>
              <w:t>KQS006</w:t>
            </w:r>
          </w:p>
        </w:tc>
        <w:tc>
          <w:tcPr>
            <w:tcW w:w="1420" w:type="dxa"/>
          </w:tcPr>
          <w:p w14:paraId="228805C9" w14:textId="77777777" w:rsidR="006704FC" w:rsidRPr="00760DB6" w:rsidRDefault="00D91995" w:rsidP="006704FC">
            <w:pPr>
              <w:rPr>
                <w:sz w:val="15"/>
                <w:szCs w:val="15"/>
              </w:rPr>
            </w:pPr>
            <w:r w:rsidRPr="00760DB6">
              <w:rPr>
                <w:rFonts w:hint="eastAsia"/>
                <w:sz w:val="15"/>
                <w:szCs w:val="15"/>
              </w:rPr>
              <w:t>瓶盖</w:t>
            </w:r>
          </w:p>
        </w:tc>
        <w:tc>
          <w:tcPr>
            <w:tcW w:w="1420" w:type="dxa"/>
          </w:tcPr>
          <w:p w14:paraId="5752B4E1" w14:textId="77777777" w:rsidR="006704FC" w:rsidRPr="00760DB6" w:rsidRDefault="00D91995" w:rsidP="006704FC">
            <w:pPr>
              <w:rPr>
                <w:sz w:val="15"/>
                <w:szCs w:val="15"/>
              </w:rPr>
            </w:pPr>
            <w:r w:rsidRPr="00760DB6">
              <w:rPr>
                <w:rFonts w:hint="eastAsia"/>
                <w:sz w:val="15"/>
                <w:szCs w:val="15"/>
              </w:rPr>
              <w:t>个</w:t>
            </w:r>
          </w:p>
        </w:tc>
        <w:tc>
          <w:tcPr>
            <w:tcW w:w="1420" w:type="dxa"/>
          </w:tcPr>
          <w:p w14:paraId="1AF1F2CF" w14:textId="77777777" w:rsidR="006704FC" w:rsidRPr="00760DB6" w:rsidRDefault="00D91995" w:rsidP="006704FC">
            <w:pPr>
              <w:rPr>
                <w:sz w:val="15"/>
                <w:szCs w:val="15"/>
              </w:rPr>
            </w:pPr>
            <w:r w:rsidRPr="00760DB6">
              <w:rPr>
                <w:sz w:val="15"/>
                <w:szCs w:val="15"/>
              </w:rPr>
              <w:t>1</w:t>
            </w:r>
          </w:p>
        </w:tc>
        <w:tc>
          <w:tcPr>
            <w:tcW w:w="1420" w:type="dxa"/>
          </w:tcPr>
          <w:p w14:paraId="4EFCA539" w14:textId="77777777" w:rsidR="006704FC" w:rsidRPr="00760DB6" w:rsidRDefault="00D91995" w:rsidP="006704FC">
            <w:pPr>
              <w:rPr>
                <w:sz w:val="15"/>
                <w:szCs w:val="15"/>
              </w:rPr>
            </w:pPr>
            <w:r w:rsidRPr="00760DB6">
              <w:rPr>
                <w:sz w:val="15"/>
                <w:szCs w:val="15"/>
              </w:rPr>
              <w:t>5</w:t>
            </w:r>
          </w:p>
        </w:tc>
        <w:tc>
          <w:tcPr>
            <w:tcW w:w="1420" w:type="dxa"/>
          </w:tcPr>
          <w:p w14:paraId="4D5B541F" w14:textId="77777777" w:rsidR="006704FC" w:rsidRPr="00760DB6" w:rsidRDefault="00D91995" w:rsidP="006704FC">
            <w:pPr>
              <w:rPr>
                <w:sz w:val="15"/>
                <w:szCs w:val="15"/>
              </w:rPr>
            </w:pPr>
            <w:r w:rsidRPr="00760DB6">
              <w:rPr>
                <w:sz w:val="15"/>
                <w:szCs w:val="15"/>
              </w:rPr>
              <w:t>1.05</w:t>
            </w:r>
          </w:p>
        </w:tc>
      </w:tr>
      <w:tr w:rsidR="006704FC" w:rsidRPr="0037086D" w14:paraId="0770A351" w14:textId="77777777" w:rsidTr="00C917BB">
        <w:tc>
          <w:tcPr>
            <w:tcW w:w="1420" w:type="dxa"/>
          </w:tcPr>
          <w:p w14:paraId="60ED37DF" w14:textId="77777777" w:rsidR="006704FC" w:rsidRPr="00760DB6" w:rsidRDefault="00D91995" w:rsidP="006704FC">
            <w:pPr>
              <w:rPr>
                <w:sz w:val="15"/>
                <w:szCs w:val="15"/>
              </w:rPr>
            </w:pPr>
            <w:r w:rsidRPr="00760DB6">
              <w:rPr>
                <w:sz w:val="15"/>
                <w:szCs w:val="15"/>
              </w:rPr>
              <w:t>KQS007</w:t>
            </w:r>
          </w:p>
        </w:tc>
        <w:tc>
          <w:tcPr>
            <w:tcW w:w="1420" w:type="dxa"/>
          </w:tcPr>
          <w:p w14:paraId="0785537C" w14:textId="77777777" w:rsidR="006704FC" w:rsidRPr="00760DB6" w:rsidRDefault="00D91995" w:rsidP="006704FC">
            <w:pPr>
              <w:rPr>
                <w:sz w:val="15"/>
                <w:szCs w:val="15"/>
              </w:rPr>
            </w:pPr>
            <w:r w:rsidRPr="00760DB6">
              <w:rPr>
                <w:rFonts w:hint="eastAsia"/>
                <w:sz w:val="15"/>
                <w:szCs w:val="15"/>
              </w:rPr>
              <w:t>散装矿泉水</w:t>
            </w:r>
          </w:p>
        </w:tc>
        <w:tc>
          <w:tcPr>
            <w:tcW w:w="1420" w:type="dxa"/>
          </w:tcPr>
          <w:p w14:paraId="20E07DFC" w14:textId="77777777" w:rsidR="006704FC" w:rsidRPr="00760DB6" w:rsidRDefault="00D91995" w:rsidP="006704FC">
            <w:pPr>
              <w:rPr>
                <w:sz w:val="15"/>
                <w:szCs w:val="15"/>
              </w:rPr>
            </w:pPr>
            <w:r w:rsidRPr="00760DB6">
              <w:rPr>
                <w:sz w:val="15"/>
                <w:szCs w:val="15"/>
              </w:rPr>
              <w:t>1L</w:t>
            </w:r>
          </w:p>
        </w:tc>
        <w:tc>
          <w:tcPr>
            <w:tcW w:w="1420" w:type="dxa"/>
          </w:tcPr>
          <w:p w14:paraId="5F4E0064" w14:textId="77777777" w:rsidR="006704FC" w:rsidRPr="00760DB6" w:rsidRDefault="00D91995" w:rsidP="006704FC">
            <w:pPr>
              <w:rPr>
                <w:sz w:val="15"/>
                <w:szCs w:val="15"/>
              </w:rPr>
            </w:pPr>
            <w:r w:rsidRPr="00760DB6">
              <w:rPr>
                <w:sz w:val="15"/>
                <w:szCs w:val="15"/>
              </w:rPr>
              <w:t>0.55</w:t>
            </w:r>
          </w:p>
        </w:tc>
        <w:tc>
          <w:tcPr>
            <w:tcW w:w="1420" w:type="dxa"/>
          </w:tcPr>
          <w:p w14:paraId="4E71DFFB" w14:textId="77777777" w:rsidR="006704FC" w:rsidRPr="00760DB6" w:rsidRDefault="00D91995" w:rsidP="006704FC">
            <w:pPr>
              <w:rPr>
                <w:sz w:val="15"/>
                <w:szCs w:val="15"/>
              </w:rPr>
            </w:pPr>
            <w:r w:rsidRPr="00760DB6">
              <w:rPr>
                <w:sz w:val="15"/>
                <w:szCs w:val="15"/>
              </w:rPr>
              <w:t>1</w:t>
            </w:r>
          </w:p>
        </w:tc>
        <w:tc>
          <w:tcPr>
            <w:tcW w:w="1420" w:type="dxa"/>
          </w:tcPr>
          <w:p w14:paraId="01AA905B" w14:textId="77777777" w:rsidR="006704FC" w:rsidRPr="00760DB6" w:rsidRDefault="00D91995" w:rsidP="006704FC">
            <w:pPr>
              <w:rPr>
                <w:sz w:val="15"/>
                <w:szCs w:val="15"/>
              </w:rPr>
            </w:pPr>
            <w:r w:rsidRPr="00760DB6">
              <w:rPr>
                <w:sz w:val="15"/>
                <w:szCs w:val="15"/>
              </w:rPr>
              <w:t>0.5555</w:t>
            </w:r>
          </w:p>
        </w:tc>
      </w:tr>
      <w:tr w:rsidR="006704FC" w:rsidRPr="0037086D" w14:paraId="4D6F0FE4" w14:textId="77777777" w:rsidTr="00C917BB">
        <w:tc>
          <w:tcPr>
            <w:tcW w:w="1420" w:type="dxa"/>
          </w:tcPr>
          <w:p w14:paraId="07360D02" w14:textId="77777777" w:rsidR="006704FC" w:rsidRPr="00760DB6" w:rsidRDefault="00D91995" w:rsidP="006704FC">
            <w:pPr>
              <w:rPr>
                <w:sz w:val="15"/>
                <w:szCs w:val="15"/>
              </w:rPr>
            </w:pPr>
            <w:r w:rsidRPr="00760DB6">
              <w:rPr>
                <w:sz w:val="15"/>
                <w:szCs w:val="15"/>
              </w:rPr>
              <w:t>KQS008</w:t>
            </w:r>
          </w:p>
        </w:tc>
        <w:tc>
          <w:tcPr>
            <w:tcW w:w="1420" w:type="dxa"/>
          </w:tcPr>
          <w:p w14:paraId="3F9DC123" w14:textId="77777777" w:rsidR="006704FC" w:rsidRPr="00760DB6" w:rsidRDefault="00D91995" w:rsidP="006704FC">
            <w:pPr>
              <w:rPr>
                <w:sz w:val="15"/>
                <w:szCs w:val="15"/>
              </w:rPr>
            </w:pPr>
            <w:r w:rsidRPr="00760DB6">
              <w:rPr>
                <w:rFonts w:hint="eastAsia"/>
                <w:sz w:val="15"/>
                <w:szCs w:val="15"/>
              </w:rPr>
              <w:t>瓶身标签</w:t>
            </w:r>
          </w:p>
        </w:tc>
        <w:tc>
          <w:tcPr>
            <w:tcW w:w="1420" w:type="dxa"/>
          </w:tcPr>
          <w:p w14:paraId="220727DF" w14:textId="77777777" w:rsidR="006704FC" w:rsidRPr="00760DB6" w:rsidRDefault="00D91995" w:rsidP="006704FC">
            <w:pPr>
              <w:rPr>
                <w:sz w:val="15"/>
                <w:szCs w:val="15"/>
              </w:rPr>
            </w:pPr>
            <w:r w:rsidRPr="00760DB6">
              <w:rPr>
                <w:rFonts w:hint="eastAsia"/>
                <w:sz w:val="15"/>
                <w:szCs w:val="15"/>
              </w:rPr>
              <w:t>张</w:t>
            </w:r>
          </w:p>
        </w:tc>
        <w:tc>
          <w:tcPr>
            <w:tcW w:w="1420" w:type="dxa"/>
          </w:tcPr>
          <w:p w14:paraId="079165E4" w14:textId="77777777" w:rsidR="006704FC" w:rsidRPr="00760DB6" w:rsidRDefault="00D91995" w:rsidP="006704FC">
            <w:pPr>
              <w:rPr>
                <w:sz w:val="15"/>
                <w:szCs w:val="15"/>
              </w:rPr>
            </w:pPr>
            <w:r w:rsidRPr="00760DB6">
              <w:rPr>
                <w:sz w:val="15"/>
                <w:szCs w:val="15"/>
              </w:rPr>
              <w:t>1</w:t>
            </w:r>
          </w:p>
        </w:tc>
        <w:tc>
          <w:tcPr>
            <w:tcW w:w="1420" w:type="dxa"/>
          </w:tcPr>
          <w:p w14:paraId="6FFE8111" w14:textId="77777777" w:rsidR="006704FC" w:rsidRPr="00760DB6" w:rsidRDefault="00D91995" w:rsidP="006704FC">
            <w:pPr>
              <w:rPr>
                <w:sz w:val="15"/>
                <w:szCs w:val="15"/>
              </w:rPr>
            </w:pPr>
            <w:r w:rsidRPr="00760DB6">
              <w:rPr>
                <w:sz w:val="15"/>
                <w:szCs w:val="15"/>
              </w:rPr>
              <w:t>0</w:t>
            </w:r>
          </w:p>
        </w:tc>
        <w:tc>
          <w:tcPr>
            <w:tcW w:w="1420" w:type="dxa"/>
          </w:tcPr>
          <w:p w14:paraId="11AA4D95" w14:textId="77777777" w:rsidR="006704FC" w:rsidRPr="00760DB6" w:rsidRDefault="00D91995" w:rsidP="006704FC">
            <w:pPr>
              <w:rPr>
                <w:sz w:val="15"/>
                <w:szCs w:val="15"/>
              </w:rPr>
            </w:pPr>
            <w:r w:rsidRPr="00760DB6">
              <w:rPr>
                <w:sz w:val="15"/>
                <w:szCs w:val="15"/>
              </w:rPr>
              <w:t>1</w:t>
            </w:r>
          </w:p>
        </w:tc>
      </w:tr>
      <w:tr w:rsidR="006704FC" w:rsidRPr="0037086D" w14:paraId="547F4553" w14:textId="77777777" w:rsidTr="00C917BB">
        <w:tc>
          <w:tcPr>
            <w:tcW w:w="1420" w:type="dxa"/>
          </w:tcPr>
          <w:p w14:paraId="38C17199" w14:textId="77777777" w:rsidR="006704FC" w:rsidRPr="00760DB6" w:rsidRDefault="00D91995" w:rsidP="006704FC">
            <w:pPr>
              <w:rPr>
                <w:sz w:val="15"/>
                <w:szCs w:val="15"/>
              </w:rPr>
            </w:pPr>
            <w:r w:rsidRPr="00760DB6">
              <w:rPr>
                <w:sz w:val="15"/>
                <w:szCs w:val="15"/>
              </w:rPr>
              <w:t>KQS009</w:t>
            </w:r>
          </w:p>
        </w:tc>
        <w:tc>
          <w:tcPr>
            <w:tcW w:w="1420" w:type="dxa"/>
          </w:tcPr>
          <w:p w14:paraId="702FD744" w14:textId="77777777" w:rsidR="006704FC" w:rsidRPr="00760DB6" w:rsidRDefault="00D91995" w:rsidP="006704FC">
            <w:pPr>
              <w:rPr>
                <w:sz w:val="15"/>
                <w:szCs w:val="15"/>
              </w:rPr>
            </w:pPr>
            <w:r w:rsidRPr="00760DB6">
              <w:rPr>
                <w:sz w:val="15"/>
                <w:szCs w:val="15"/>
              </w:rPr>
              <w:t>550ML</w:t>
            </w:r>
            <w:r w:rsidRPr="00760DB6">
              <w:rPr>
                <w:rFonts w:hint="eastAsia"/>
                <w:sz w:val="15"/>
                <w:szCs w:val="15"/>
              </w:rPr>
              <w:t>瓶身</w:t>
            </w:r>
          </w:p>
        </w:tc>
        <w:tc>
          <w:tcPr>
            <w:tcW w:w="1420" w:type="dxa"/>
          </w:tcPr>
          <w:p w14:paraId="76623FFD" w14:textId="77777777" w:rsidR="006704FC" w:rsidRPr="00760DB6" w:rsidRDefault="00D91995" w:rsidP="006704FC">
            <w:pPr>
              <w:rPr>
                <w:sz w:val="15"/>
                <w:szCs w:val="15"/>
              </w:rPr>
            </w:pPr>
            <w:r w:rsidRPr="00760DB6">
              <w:rPr>
                <w:rFonts w:hint="eastAsia"/>
                <w:sz w:val="15"/>
                <w:szCs w:val="15"/>
              </w:rPr>
              <w:t>个</w:t>
            </w:r>
          </w:p>
        </w:tc>
        <w:tc>
          <w:tcPr>
            <w:tcW w:w="1420" w:type="dxa"/>
          </w:tcPr>
          <w:p w14:paraId="323DC984" w14:textId="77777777" w:rsidR="006704FC" w:rsidRPr="00760DB6" w:rsidRDefault="00D91995" w:rsidP="006704FC">
            <w:pPr>
              <w:rPr>
                <w:sz w:val="15"/>
                <w:szCs w:val="15"/>
              </w:rPr>
            </w:pPr>
            <w:r w:rsidRPr="00760DB6">
              <w:rPr>
                <w:sz w:val="15"/>
                <w:szCs w:val="15"/>
              </w:rPr>
              <w:t>1</w:t>
            </w:r>
          </w:p>
        </w:tc>
        <w:tc>
          <w:tcPr>
            <w:tcW w:w="1420" w:type="dxa"/>
          </w:tcPr>
          <w:p w14:paraId="0768A97E" w14:textId="77777777" w:rsidR="006704FC" w:rsidRPr="00760DB6" w:rsidRDefault="00D91995" w:rsidP="006704FC">
            <w:pPr>
              <w:rPr>
                <w:sz w:val="15"/>
                <w:szCs w:val="15"/>
              </w:rPr>
            </w:pPr>
            <w:r w:rsidRPr="00760DB6">
              <w:rPr>
                <w:sz w:val="15"/>
                <w:szCs w:val="15"/>
              </w:rPr>
              <w:t>0</w:t>
            </w:r>
          </w:p>
        </w:tc>
        <w:tc>
          <w:tcPr>
            <w:tcW w:w="1420" w:type="dxa"/>
          </w:tcPr>
          <w:p w14:paraId="553B06C3" w14:textId="77777777" w:rsidR="006704FC" w:rsidRPr="00760DB6" w:rsidRDefault="00D91995" w:rsidP="006704FC">
            <w:pPr>
              <w:rPr>
                <w:sz w:val="15"/>
                <w:szCs w:val="15"/>
              </w:rPr>
            </w:pPr>
            <w:r w:rsidRPr="00760DB6">
              <w:rPr>
                <w:sz w:val="15"/>
                <w:szCs w:val="15"/>
              </w:rPr>
              <w:t>1</w:t>
            </w:r>
          </w:p>
        </w:tc>
      </w:tr>
    </w:tbl>
    <w:p w14:paraId="31935CDE" w14:textId="77777777" w:rsidR="006704FC" w:rsidRPr="0037086D" w:rsidRDefault="00D91995" w:rsidP="006704FC">
      <w:r w:rsidRPr="0037086D">
        <w:rPr>
          <w:rFonts w:hint="eastAsia"/>
        </w:rPr>
        <w:t>产成品“瓶盖”，数量“</w:t>
      </w:r>
      <w:r w:rsidRPr="0037086D">
        <w:t>100</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6704FC" w:rsidRPr="0037086D" w14:paraId="72E4980E" w14:textId="77777777" w:rsidTr="00C917BB">
        <w:tc>
          <w:tcPr>
            <w:tcW w:w="1420" w:type="dxa"/>
          </w:tcPr>
          <w:p w14:paraId="7D5E70B5" w14:textId="77777777" w:rsidR="006704FC" w:rsidRPr="00760DB6" w:rsidRDefault="00D91995" w:rsidP="006704FC">
            <w:pPr>
              <w:rPr>
                <w:sz w:val="15"/>
                <w:szCs w:val="15"/>
              </w:rPr>
            </w:pPr>
            <w:r w:rsidRPr="00760DB6">
              <w:rPr>
                <w:rFonts w:hint="eastAsia"/>
                <w:sz w:val="15"/>
                <w:szCs w:val="15"/>
              </w:rPr>
              <w:t>物料编号</w:t>
            </w:r>
          </w:p>
        </w:tc>
        <w:tc>
          <w:tcPr>
            <w:tcW w:w="1420" w:type="dxa"/>
          </w:tcPr>
          <w:p w14:paraId="2B16DB92" w14:textId="77777777" w:rsidR="006704FC" w:rsidRPr="00760DB6" w:rsidRDefault="00D91995" w:rsidP="006704FC">
            <w:pPr>
              <w:rPr>
                <w:sz w:val="15"/>
                <w:szCs w:val="15"/>
              </w:rPr>
            </w:pPr>
            <w:r w:rsidRPr="00760DB6">
              <w:rPr>
                <w:rFonts w:hint="eastAsia"/>
                <w:sz w:val="15"/>
                <w:szCs w:val="15"/>
              </w:rPr>
              <w:t>物料名称</w:t>
            </w:r>
          </w:p>
        </w:tc>
        <w:tc>
          <w:tcPr>
            <w:tcW w:w="1420" w:type="dxa"/>
          </w:tcPr>
          <w:p w14:paraId="26F247C8" w14:textId="77777777" w:rsidR="006704FC" w:rsidRPr="00760DB6" w:rsidRDefault="00D91995" w:rsidP="006704FC">
            <w:pPr>
              <w:rPr>
                <w:sz w:val="15"/>
                <w:szCs w:val="15"/>
              </w:rPr>
            </w:pPr>
            <w:r w:rsidRPr="00760DB6">
              <w:rPr>
                <w:rFonts w:hint="eastAsia"/>
                <w:sz w:val="15"/>
                <w:szCs w:val="15"/>
              </w:rPr>
              <w:t>计量单位</w:t>
            </w:r>
          </w:p>
        </w:tc>
        <w:tc>
          <w:tcPr>
            <w:tcW w:w="1420" w:type="dxa"/>
          </w:tcPr>
          <w:p w14:paraId="37B89208" w14:textId="77777777" w:rsidR="006704FC" w:rsidRPr="00760DB6" w:rsidRDefault="00D91995" w:rsidP="006704FC">
            <w:pPr>
              <w:rPr>
                <w:sz w:val="15"/>
                <w:szCs w:val="15"/>
              </w:rPr>
            </w:pPr>
            <w:r w:rsidRPr="00760DB6">
              <w:rPr>
                <w:rFonts w:hint="eastAsia"/>
                <w:sz w:val="15"/>
                <w:szCs w:val="15"/>
              </w:rPr>
              <w:t>数量</w:t>
            </w:r>
          </w:p>
        </w:tc>
        <w:tc>
          <w:tcPr>
            <w:tcW w:w="1420" w:type="dxa"/>
          </w:tcPr>
          <w:p w14:paraId="3EC71699" w14:textId="77777777"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420" w:type="dxa"/>
          </w:tcPr>
          <w:p w14:paraId="76BAAF50" w14:textId="77777777" w:rsidR="006704FC" w:rsidRPr="00760DB6" w:rsidRDefault="00D91995" w:rsidP="006704FC">
            <w:pPr>
              <w:rPr>
                <w:sz w:val="15"/>
                <w:szCs w:val="15"/>
              </w:rPr>
            </w:pPr>
            <w:r w:rsidRPr="00760DB6">
              <w:rPr>
                <w:rFonts w:hint="eastAsia"/>
                <w:sz w:val="15"/>
                <w:szCs w:val="15"/>
              </w:rPr>
              <w:t>预计耗用量</w:t>
            </w:r>
          </w:p>
        </w:tc>
      </w:tr>
      <w:tr w:rsidR="006704FC" w:rsidRPr="0037086D" w14:paraId="1A80BA59" w14:textId="77777777" w:rsidTr="00C917BB">
        <w:tc>
          <w:tcPr>
            <w:tcW w:w="1420" w:type="dxa"/>
          </w:tcPr>
          <w:p w14:paraId="46AA4500" w14:textId="77777777" w:rsidR="006704FC" w:rsidRPr="00760DB6" w:rsidRDefault="00D91995" w:rsidP="006704FC">
            <w:pPr>
              <w:rPr>
                <w:sz w:val="15"/>
                <w:szCs w:val="15"/>
              </w:rPr>
            </w:pPr>
            <w:r w:rsidRPr="00760DB6">
              <w:rPr>
                <w:sz w:val="15"/>
                <w:szCs w:val="15"/>
              </w:rPr>
              <w:t>KQS010</w:t>
            </w:r>
          </w:p>
        </w:tc>
        <w:tc>
          <w:tcPr>
            <w:tcW w:w="1420" w:type="dxa"/>
          </w:tcPr>
          <w:p w14:paraId="0D25EAD8" w14:textId="77777777" w:rsidR="006704FC" w:rsidRPr="00760DB6" w:rsidRDefault="00D91995" w:rsidP="006704FC">
            <w:pPr>
              <w:rPr>
                <w:sz w:val="15"/>
                <w:szCs w:val="15"/>
              </w:rPr>
            </w:pPr>
            <w:r w:rsidRPr="00760DB6">
              <w:rPr>
                <w:rFonts w:hint="eastAsia"/>
                <w:sz w:val="15"/>
                <w:szCs w:val="15"/>
              </w:rPr>
              <w:t>塑料定</w:t>
            </w:r>
          </w:p>
        </w:tc>
        <w:tc>
          <w:tcPr>
            <w:tcW w:w="1420" w:type="dxa"/>
          </w:tcPr>
          <w:p w14:paraId="02AF0BC8" w14:textId="77777777" w:rsidR="006704FC" w:rsidRPr="00760DB6" w:rsidRDefault="00D91995" w:rsidP="006704FC">
            <w:pPr>
              <w:rPr>
                <w:sz w:val="15"/>
                <w:szCs w:val="15"/>
              </w:rPr>
            </w:pPr>
            <w:r w:rsidRPr="00760DB6">
              <w:rPr>
                <w:sz w:val="15"/>
                <w:szCs w:val="15"/>
              </w:rPr>
              <w:t>pcs</w:t>
            </w:r>
          </w:p>
        </w:tc>
        <w:tc>
          <w:tcPr>
            <w:tcW w:w="1420" w:type="dxa"/>
          </w:tcPr>
          <w:p w14:paraId="1063AAB0" w14:textId="77777777" w:rsidR="006704FC" w:rsidRPr="00760DB6" w:rsidRDefault="00D91995" w:rsidP="006704FC">
            <w:pPr>
              <w:rPr>
                <w:sz w:val="15"/>
                <w:szCs w:val="15"/>
              </w:rPr>
            </w:pPr>
            <w:r w:rsidRPr="00760DB6">
              <w:rPr>
                <w:sz w:val="15"/>
                <w:szCs w:val="15"/>
              </w:rPr>
              <w:t>1</w:t>
            </w:r>
          </w:p>
        </w:tc>
        <w:tc>
          <w:tcPr>
            <w:tcW w:w="1420" w:type="dxa"/>
          </w:tcPr>
          <w:p w14:paraId="5A97C9CD" w14:textId="77777777" w:rsidR="006704FC" w:rsidRPr="00760DB6" w:rsidRDefault="00D91995" w:rsidP="006704FC">
            <w:pPr>
              <w:rPr>
                <w:sz w:val="15"/>
                <w:szCs w:val="15"/>
              </w:rPr>
            </w:pPr>
            <w:r w:rsidRPr="00760DB6">
              <w:rPr>
                <w:sz w:val="15"/>
                <w:szCs w:val="15"/>
              </w:rPr>
              <w:t>10</w:t>
            </w:r>
          </w:p>
        </w:tc>
        <w:tc>
          <w:tcPr>
            <w:tcW w:w="1420" w:type="dxa"/>
          </w:tcPr>
          <w:p w14:paraId="0C25A03B" w14:textId="77777777" w:rsidR="006704FC" w:rsidRPr="00760DB6" w:rsidRDefault="00D91995" w:rsidP="006704FC">
            <w:pPr>
              <w:rPr>
                <w:sz w:val="15"/>
                <w:szCs w:val="15"/>
              </w:rPr>
            </w:pPr>
            <w:r w:rsidRPr="00760DB6">
              <w:rPr>
                <w:sz w:val="15"/>
                <w:szCs w:val="15"/>
              </w:rPr>
              <w:t>1.1</w:t>
            </w:r>
          </w:p>
        </w:tc>
      </w:tr>
    </w:tbl>
    <w:p w14:paraId="5779A3AD" w14:textId="77777777" w:rsidR="006704FC" w:rsidRPr="0037086D" w:rsidRDefault="00D91995" w:rsidP="006704FC">
      <w:r w:rsidRPr="0037086D">
        <w:rPr>
          <w:rFonts w:hint="eastAsia"/>
        </w:rPr>
        <w:t>产成品“塑料定”，数量“</w:t>
      </w:r>
      <w:r w:rsidRPr="0037086D">
        <w:t>1</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6704FC" w:rsidRPr="0037086D" w14:paraId="733151EB" w14:textId="77777777" w:rsidTr="00C917BB">
        <w:tc>
          <w:tcPr>
            <w:tcW w:w="1420" w:type="dxa"/>
          </w:tcPr>
          <w:p w14:paraId="7088F84A" w14:textId="77777777" w:rsidR="006704FC" w:rsidRPr="00760DB6" w:rsidRDefault="00D91995" w:rsidP="006704FC">
            <w:pPr>
              <w:rPr>
                <w:sz w:val="15"/>
                <w:szCs w:val="15"/>
              </w:rPr>
            </w:pPr>
            <w:r w:rsidRPr="00760DB6">
              <w:rPr>
                <w:rFonts w:hint="eastAsia"/>
                <w:sz w:val="15"/>
                <w:szCs w:val="15"/>
              </w:rPr>
              <w:t>物料编号</w:t>
            </w:r>
          </w:p>
        </w:tc>
        <w:tc>
          <w:tcPr>
            <w:tcW w:w="1420" w:type="dxa"/>
          </w:tcPr>
          <w:p w14:paraId="51AA23EC" w14:textId="77777777" w:rsidR="006704FC" w:rsidRPr="00760DB6" w:rsidRDefault="00D91995" w:rsidP="006704FC">
            <w:pPr>
              <w:rPr>
                <w:sz w:val="15"/>
                <w:szCs w:val="15"/>
              </w:rPr>
            </w:pPr>
            <w:r w:rsidRPr="00760DB6">
              <w:rPr>
                <w:rFonts w:hint="eastAsia"/>
                <w:sz w:val="15"/>
                <w:szCs w:val="15"/>
              </w:rPr>
              <w:t>物料名称</w:t>
            </w:r>
          </w:p>
        </w:tc>
        <w:tc>
          <w:tcPr>
            <w:tcW w:w="1420" w:type="dxa"/>
          </w:tcPr>
          <w:p w14:paraId="0730E416" w14:textId="77777777" w:rsidR="006704FC" w:rsidRPr="00760DB6" w:rsidRDefault="00D91995" w:rsidP="006704FC">
            <w:pPr>
              <w:rPr>
                <w:sz w:val="15"/>
                <w:szCs w:val="15"/>
              </w:rPr>
            </w:pPr>
            <w:r w:rsidRPr="00760DB6">
              <w:rPr>
                <w:rFonts w:hint="eastAsia"/>
                <w:sz w:val="15"/>
                <w:szCs w:val="15"/>
              </w:rPr>
              <w:t>计量单位</w:t>
            </w:r>
          </w:p>
        </w:tc>
        <w:tc>
          <w:tcPr>
            <w:tcW w:w="1420" w:type="dxa"/>
          </w:tcPr>
          <w:p w14:paraId="79AAE12D" w14:textId="77777777" w:rsidR="006704FC" w:rsidRPr="00760DB6" w:rsidRDefault="00D91995" w:rsidP="006704FC">
            <w:pPr>
              <w:rPr>
                <w:sz w:val="15"/>
                <w:szCs w:val="15"/>
              </w:rPr>
            </w:pPr>
            <w:r w:rsidRPr="00760DB6">
              <w:rPr>
                <w:rFonts w:hint="eastAsia"/>
                <w:sz w:val="15"/>
                <w:szCs w:val="15"/>
              </w:rPr>
              <w:t>数量</w:t>
            </w:r>
          </w:p>
        </w:tc>
        <w:tc>
          <w:tcPr>
            <w:tcW w:w="1420" w:type="dxa"/>
          </w:tcPr>
          <w:p w14:paraId="2B8D7C9A" w14:textId="77777777"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420" w:type="dxa"/>
          </w:tcPr>
          <w:p w14:paraId="6DF1E028" w14:textId="77777777" w:rsidR="006704FC" w:rsidRPr="00760DB6" w:rsidRDefault="00D91995" w:rsidP="006704FC">
            <w:pPr>
              <w:rPr>
                <w:sz w:val="15"/>
                <w:szCs w:val="15"/>
              </w:rPr>
            </w:pPr>
            <w:r w:rsidRPr="00760DB6">
              <w:rPr>
                <w:rFonts w:hint="eastAsia"/>
                <w:sz w:val="15"/>
                <w:szCs w:val="15"/>
              </w:rPr>
              <w:t>预计耗用量</w:t>
            </w:r>
          </w:p>
        </w:tc>
      </w:tr>
      <w:tr w:rsidR="006704FC" w:rsidRPr="0037086D" w14:paraId="2EBF584A" w14:textId="77777777" w:rsidTr="00C917BB">
        <w:tc>
          <w:tcPr>
            <w:tcW w:w="1420" w:type="dxa"/>
          </w:tcPr>
          <w:p w14:paraId="46209A15" w14:textId="77777777" w:rsidR="006704FC" w:rsidRPr="00760DB6" w:rsidRDefault="00D91995" w:rsidP="006704FC">
            <w:pPr>
              <w:rPr>
                <w:sz w:val="15"/>
                <w:szCs w:val="15"/>
              </w:rPr>
            </w:pPr>
            <w:r w:rsidRPr="00760DB6">
              <w:rPr>
                <w:sz w:val="15"/>
                <w:szCs w:val="15"/>
              </w:rPr>
              <w:t>KQS011</w:t>
            </w:r>
          </w:p>
        </w:tc>
        <w:tc>
          <w:tcPr>
            <w:tcW w:w="1420" w:type="dxa"/>
          </w:tcPr>
          <w:p w14:paraId="6BC3FF41" w14:textId="77777777" w:rsidR="006704FC" w:rsidRPr="00760DB6" w:rsidRDefault="00D91995" w:rsidP="006704FC">
            <w:pPr>
              <w:rPr>
                <w:sz w:val="15"/>
                <w:szCs w:val="15"/>
              </w:rPr>
            </w:pPr>
            <w:r w:rsidRPr="00760DB6">
              <w:rPr>
                <w:rFonts w:hint="eastAsia"/>
                <w:sz w:val="15"/>
                <w:szCs w:val="15"/>
              </w:rPr>
              <w:t>塑料原件</w:t>
            </w:r>
          </w:p>
        </w:tc>
        <w:tc>
          <w:tcPr>
            <w:tcW w:w="1420" w:type="dxa"/>
          </w:tcPr>
          <w:p w14:paraId="59244278" w14:textId="77777777" w:rsidR="006704FC" w:rsidRPr="00760DB6" w:rsidRDefault="00D91995" w:rsidP="006704FC">
            <w:pPr>
              <w:rPr>
                <w:sz w:val="15"/>
                <w:szCs w:val="15"/>
              </w:rPr>
            </w:pPr>
            <w:r w:rsidRPr="00760DB6">
              <w:rPr>
                <w:sz w:val="15"/>
                <w:szCs w:val="15"/>
              </w:rPr>
              <w:t>pcs</w:t>
            </w:r>
          </w:p>
        </w:tc>
        <w:tc>
          <w:tcPr>
            <w:tcW w:w="1420" w:type="dxa"/>
          </w:tcPr>
          <w:p w14:paraId="5F16D81F" w14:textId="77777777" w:rsidR="006704FC" w:rsidRPr="00760DB6" w:rsidRDefault="00D91995" w:rsidP="006704FC">
            <w:pPr>
              <w:rPr>
                <w:sz w:val="15"/>
                <w:szCs w:val="15"/>
              </w:rPr>
            </w:pPr>
            <w:r w:rsidRPr="00760DB6">
              <w:rPr>
                <w:sz w:val="15"/>
                <w:szCs w:val="15"/>
              </w:rPr>
              <w:t>2</w:t>
            </w:r>
          </w:p>
        </w:tc>
        <w:tc>
          <w:tcPr>
            <w:tcW w:w="1420" w:type="dxa"/>
          </w:tcPr>
          <w:p w14:paraId="0A6E17FF" w14:textId="77777777" w:rsidR="006704FC" w:rsidRPr="00760DB6" w:rsidRDefault="00D91995" w:rsidP="006704FC">
            <w:pPr>
              <w:rPr>
                <w:sz w:val="15"/>
                <w:szCs w:val="15"/>
              </w:rPr>
            </w:pPr>
            <w:r w:rsidRPr="00760DB6">
              <w:rPr>
                <w:sz w:val="15"/>
                <w:szCs w:val="15"/>
              </w:rPr>
              <w:t>10</w:t>
            </w:r>
          </w:p>
        </w:tc>
        <w:tc>
          <w:tcPr>
            <w:tcW w:w="1420" w:type="dxa"/>
          </w:tcPr>
          <w:p w14:paraId="3C9B5958" w14:textId="77777777" w:rsidR="006704FC" w:rsidRPr="00760DB6" w:rsidRDefault="00D91995" w:rsidP="006704FC">
            <w:pPr>
              <w:rPr>
                <w:sz w:val="15"/>
                <w:szCs w:val="15"/>
              </w:rPr>
            </w:pPr>
            <w:r w:rsidRPr="00760DB6">
              <w:rPr>
                <w:sz w:val="15"/>
                <w:szCs w:val="15"/>
              </w:rPr>
              <w:t>2.2</w:t>
            </w:r>
          </w:p>
        </w:tc>
      </w:tr>
    </w:tbl>
    <w:p w14:paraId="7DAAE81E" w14:textId="77777777" w:rsidR="006704FC" w:rsidRPr="0037086D" w:rsidRDefault="00D91995" w:rsidP="006704FC">
      <w:r w:rsidRPr="0037086D">
        <w:rPr>
          <w:rFonts w:hint="eastAsia"/>
        </w:rPr>
        <w:t>当点击到</w:t>
      </w:r>
      <w:r w:rsidRPr="0037086D">
        <w:t>BOM</w:t>
      </w:r>
      <w:r w:rsidRPr="0037086D">
        <w:rPr>
          <w:rFonts w:hint="eastAsia"/>
        </w:rPr>
        <w:t>“</w:t>
      </w:r>
      <w:r w:rsidRPr="0037086D">
        <w:t>550ML</w:t>
      </w:r>
      <w:r w:rsidRPr="0037086D">
        <w:rPr>
          <w:rFonts w:hint="eastAsia"/>
        </w:rPr>
        <w:t>矿泉水”的时候该</w:t>
      </w:r>
      <w:r w:rsidRPr="0037086D">
        <w:t>BOM</w:t>
      </w:r>
      <w:r w:rsidRPr="0037086D">
        <w:rPr>
          <w:rFonts w:hint="eastAsia"/>
        </w:rPr>
        <w:t>下方还有</w:t>
      </w:r>
      <w:r w:rsidRPr="0037086D">
        <w:t>3</w:t>
      </w:r>
      <w:r w:rsidRPr="0037086D">
        <w:rPr>
          <w:rFonts w:hint="eastAsia"/>
        </w:rPr>
        <w:t>级</w:t>
      </w:r>
      <w:r w:rsidRPr="0037086D">
        <w:t>BOM</w:t>
      </w:r>
      <w:r w:rsidRPr="0037086D">
        <w:rPr>
          <w:rFonts w:hint="eastAsia"/>
        </w:rPr>
        <w:t>打印信息为</w:t>
      </w:r>
    </w:p>
    <w:tbl>
      <w:tblPr>
        <w:tblStyle w:val="ab"/>
        <w:tblW w:w="0" w:type="auto"/>
        <w:tblLook w:val="04A0" w:firstRow="1" w:lastRow="0" w:firstColumn="1" w:lastColumn="0" w:noHBand="0" w:noVBand="1"/>
      </w:tblPr>
      <w:tblGrid>
        <w:gridCol w:w="621"/>
        <w:gridCol w:w="629"/>
        <w:gridCol w:w="898"/>
        <w:gridCol w:w="1013"/>
        <w:gridCol w:w="840"/>
        <w:gridCol w:w="692"/>
        <w:gridCol w:w="904"/>
        <w:gridCol w:w="1012"/>
        <w:gridCol w:w="1913"/>
      </w:tblGrid>
      <w:tr w:rsidR="006704FC" w:rsidRPr="0037086D" w14:paraId="0A068C50" w14:textId="77777777" w:rsidTr="00C917BB">
        <w:tc>
          <w:tcPr>
            <w:tcW w:w="624" w:type="dxa"/>
          </w:tcPr>
          <w:p w14:paraId="2097D3EA" w14:textId="77777777" w:rsidR="006704FC" w:rsidRPr="00760DB6" w:rsidRDefault="00D91995" w:rsidP="006704FC">
            <w:pPr>
              <w:rPr>
                <w:sz w:val="15"/>
                <w:szCs w:val="15"/>
              </w:rPr>
            </w:pPr>
            <w:r w:rsidRPr="00760DB6">
              <w:rPr>
                <w:rFonts w:hint="eastAsia"/>
                <w:sz w:val="15"/>
                <w:szCs w:val="15"/>
              </w:rPr>
              <w:t>行号</w:t>
            </w:r>
          </w:p>
        </w:tc>
        <w:tc>
          <w:tcPr>
            <w:tcW w:w="632" w:type="dxa"/>
          </w:tcPr>
          <w:p w14:paraId="7BA98C26" w14:textId="77777777" w:rsidR="006704FC" w:rsidRPr="00760DB6" w:rsidRDefault="00D91995" w:rsidP="006704FC">
            <w:pPr>
              <w:rPr>
                <w:sz w:val="15"/>
                <w:szCs w:val="15"/>
              </w:rPr>
            </w:pPr>
            <w:r w:rsidRPr="00760DB6">
              <w:rPr>
                <w:rFonts w:hint="eastAsia"/>
                <w:sz w:val="15"/>
                <w:szCs w:val="15"/>
              </w:rPr>
              <w:t>层级</w:t>
            </w:r>
          </w:p>
        </w:tc>
        <w:tc>
          <w:tcPr>
            <w:tcW w:w="900" w:type="dxa"/>
          </w:tcPr>
          <w:p w14:paraId="32728D55" w14:textId="77777777" w:rsidR="006704FC" w:rsidRPr="00760DB6" w:rsidRDefault="00D91995" w:rsidP="006704FC">
            <w:pPr>
              <w:rPr>
                <w:sz w:val="15"/>
                <w:szCs w:val="15"/>
              </w:rPr>
            </w:pPr>
            <w:r w:rsidRPr="00760DB6">
              <w:rPr>
                <w:rFonts w:hint="eastAsia"/>
                <w:sz w:val="15"/>
                <w:szCs w:val="15"/>
              </w:rPr>
              <w:t>物料编号</w:t>
            </w:r>
          </w:p>
        </w:tc>
        <w:tc>
          <w:tcPr>
            <w:tcW w:w="1018" w:type="dxa"/>
          </w:tcPr>
          <w:p w14:paraId="6FA4D5B6" w14:textId="77777777" w:rsidR="006704FC" w:rsidRPr="00760DB6" w:rsidRDefault="00D91995" w:rsidP="006704FC">
            <w:pPr>
              <w:rPr>
                <w:sz w:val="15"/>
                <w:szCs w:val="15"/>
              </w:rPr>
            </w:pPr>
            <w:r w:rsidRPr="00760DB6">
              <w:rPr>
                <w:rFonts w:hint="eastAsia"/>
                <w:sz w:val="15"/>
                <w:szCs w:val="15"/>
              </w:rPr>
              <w:t>物料名称</w:t>
            </w:r>
          </w:p>
        </w:tc>
        <w:tc>
          <w:tcPr>
            <w:tcW w:w="846" w:type="dxa"/>
          </w:tcPr>
          <w:p w14:paraId="21A78D2C" w14:textId="77777777" w:rsidR="006704FC" w:rsidRPr="00760DB6" w:rsidRDefault="00D91995" w:rsidP="006704FC">
            <w:pPr>
              <w:rPr>
                <w:sz w:val="15"/>
                <w:szCs w:val="15"/>
              </w:rPr>
            </w:pPr>
            <w:r w:rsidRPr="00760DB6">
              <w:rPr>
                <w:rFonts w:hint="eastAsia"/>
                <w:sz w:val="15"/>
                <w:szCs w:val="15"/>
              </w:rPr>
              <w:t>计量单位</w:t>
            </w:r>
          </w:p>
        </w:tc>
        <w:tc>
          <w:tcPr>
            <w:tcW w:w="643" w:type="dxa"/>
          </w:tcPr>
          <w:p w14:paraId="33DF93BF" w14:textId="77777777" w:rsidR="006704FC" w:rsidRPr="00760DB6" w:rsidRDefault="00D91995" w:rsidP="006704FC">
            <w:pPr>
              <w:rPr>
                <w:sz w:val="15"/>
                <w:szCs w:val="15"/>
              </w:rPr>
            </w:pPr>
            <w:r w:rsidRPr="00760DB6">
              <w:rPr>
                <w:rFonts w:hint="eastAsia"/>
                <w:sz w:val="15"/>
                <w:szCs w:val="15"/>
              </w:rPr>
              <w:t>数量</w:t>
            </w:r>
          </w:p>
        </w:tc>
        <w:tc>
          <w:tcPr>
            <w:tcW w:w="911" w:type="dxa"/>
          </w:tcPr>
          <w:p w14:paraId="2333DA29" w14:textId="77777777"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017" w:type="dxa"/>
          </w:tcPr>
          <w:p w14:paraId="17450D38" w14:textId="77777777" w:rsidR="006704FC" w:rsidRPr="00760DB6" w:rsidRDefault="00D91995" w:rsidP="006704FC">
            <w:pPr>
              <w:rPr>
                <w:sz w:val="15"/>
                <w:szCs w:val="15"/>
              </w:rPr>
            </w:pPr>
            <w:r w:rsidRPr="00760DB6">
              <w:rPr>
                <w:rFonts w:hint="eastAsia"/>
                <w:sz w:val="15"/>
                <w:szCs w:val="15"/>
              </w:rPr>
              <w:t>预计耗用量</w:t>
            </w:r>
          </w:p>
        </w:tc>
        <w:tc>
          <w:tcPr>
            <w:tcW w:w="1931" w:type="dxa"/>
          </w:tcPr>
          <w:p w14:paraId="4F18EB45" w14:textId="77777777" w:rsidR="006704FC" w:rsidRPr="00760DB6" w:rsidRDefault="00D91995" w:rsidP="006704FC">
            <w:pPr>
              <w:rPr>
                <w:sz w:val="15"/>
                <w:szCs w:val="15"/>
              </w:rPr>
            </w:pPr>
            <w:r w:rsidRPr="00760DB6">
              <w:rPr>
                <w:rFonts w:hint="eastAsia"/>
                <w:sz w:val="15"/>
                <w:szCs w:val="15"/>
              </w:rPr>
              <w:t>备注</w:t>
            </w:r>
          </w:p>
        </w:tc>
      </w:tr>
      <w:tr w:rsidR="006704FC" w:rsidRPr="0037086D" w14:paraId="240CD8B3" w14:textId="77777777" w:rsidTr="00C917BB">
        <w:tc>
          <w:tcPr>
            <w:tcW w:w="624" w:type="dxa"/>
          </w:tcPr>
          <w:p w14:paraId="38418F29" w14:textId="77777777" w:rsidR="006704FC" w:rsidRPr="00760DB6" w:rsidRDefault="00D91995" w:rsidP="006704FC">
            <w:pPr>
              <w:rPr>
                <w:sz w:val="15"/>
                <w:szCs w:val="15"/>
              </w:rPr>
            </w:pPr>
            <w:r w:rsidRPr="00760DB6">
              <w:rPr>
                <w:sz w:val="15"/>
                <w:szCs w:val="15"/>
              </w:rPr>
              <w:t>1</w:t>
            </w:r>
          </w:p>
        </w:tc>
        <w:tc>
          <w:tcPr>
            <w:tcW w:w="632" w:type="dxa"/>
          </w:tcPr>
          <w:p w14:paraId="461DF747" w14:textId="77777777" w:rsidR="006704FC" w:rsidRPr="00760DB6" w:rsidRDefault="00D91995" w:rsidP="006704FC">
            <w:pPr>
              <w:rPr>
                <w:sz w:val="15"/>
                <w:szCs w:val="15"/>
              </w:rPr>
            </w:pPr>
            <w:r w:rsidRPr="00760DB6">
              <w:rPr>
                <w:sz w:val="15"/>
                <w:szCs w:val="15"/>
              </w:rPr>
              <w:t>1</w:t>
            </w:r>
          </w:p>
        </w:tc>
        <w:tc>
          <w:tcPr>
            <w:tcW w:w="900" w:type="dxa"/>
          </w:tcPr>
          <w:p w14:paraId="06A44167" w14:textId="77777777" w:rsidR="006704FC" w:rsidRPr="00760DB6" w:rsidRDefault="00D91995" w:rsidP="006704FC">
            <w:pPr>
              <w:rPr>
                <w:sz w:val="15"/>
                <w:szCs w:val="15"/>
              </w:rPr>
            </w:pPr>
            <w:r w:rsidRPr="00760DB6">
              <w:rPr>
                <w:sz w:val="15"/>
                <w:szCs w:val="15"/>
              </w:rPr>
              <w:t>KQS006</w:t>
            </w:r>
          </w:p>
        </w:tc>
        <w:tc>
          <w:tcPr>
            <w:tcW w:w="1018" w:type="dxa"/>
          </w:tcPr>
          <w:p w14:paraId="666DC164" w14:textId="77777777" w:rsidR="006704FC" w:rsidRPr="00760DB6" w:rsidRDefault="00D91995" w:rsidP="006704FC">
            <w:pPr>
              <w:rPr>
                <w:sz w:val="15"/>
                <w:szCs w:val="15"/>
              </w:rPr>
            </w:pPr>
            <w:r w:rsidRPr="00760DB6">
              <w:rPr>
                <w:rFonts w:hint="eastAsia"/>
                <w:sz w:val="15"/>
                <w:szCs w:val="15"/>
              </w:rPr>
              <w:t>瓶盖</w:t>
            </w:r>
          </w:p>
        </w:tc>
        <w:tc>
          <w:tcPr>
            <w:tcW w:w="846" w:type="dxa"/>
          </w:tcPr>
          <w:p w14:paraId="1BA10347" w14:textId="77777777" w:rsidR="006704FC" w:rsidRPr="00760DB6" w:rsidRDefault="00D91995" w:rsidP="006704FC">
            <w:pPr>
              <w:rPr>
                <w:sz w:val="15"/>
                <w:szCs w:val="15"/>
              </w:rPr>
            </w:pPr>
            <w:r w:rsidRPr="00760DB6">
              <w:rPr>
                <w:rFonts w:hint="eastAsia"/>
                <w:sz w:val="15"/>
                <w:szCs w:val="15"/>
              </w:rPr>
              <w:t>个</w:t>
            </w:r>
          </w:p>
        </w:tc>
        <w:tc>
          <w:tcPr>
            <w:tcW w:w="643" w:type="dxa"/>
          </w:tcPr>
          <w:p w14:paraId="0B078E7E" w14:textId="77777777" w:rsidR="006704FC" w:rsidRPr="00760DB6" w:rsidRDefault="00D91995" w:rsidP="006704FC">
            <w:pPr>
              <w:rPr>
                <w:sz w:val="15"/>
                <w:szCs w:val="15"/>
              </w:rPr>
            </w:pPr>
            <w:r w:rsidRPr="00760DB6">
              <w:rPr>
                <w:sz w:val="15"/>
                <w:szCs w:val="15"/>
              </w:rPr>
              <w:t>1</w:t>
            </w:r>
          </w:p>
        </w:tc>
        <w:tc>
          <w:tcPr>
            <w:tcW w:w="911" w:type="dxa"/>
          </w:tcPr>
          <w:p w14:paraId="3BF22721" w14:textId="77777777" w:rsidR="006704FC" w:rsidRPr="00760DB6" w:rsidRDefault="00D91995" w:rsidP="006704FC">
            <w:pPr>
              <w:rPr>
                <w:sz w:val="15"/>
                <w:szCs w:val="15"/>
              </w:rPr>
            </w:pPr>
            <w:r w:rsidRPr="00760DB6">
              <w:rPr>
                <w:sz w:val="15"/>
                <w:szCs w:val="15"/>
              </w:rPr>
              <w:t>5</w:t>
            </w:r>
          </w:p>
        </w:tc>
        <w:tc>
          <w:tcPr>
            <w:tcW w:w="1017" w:type="dxa"/>
          </w:tcPr>
          <w:p w14:paraId="53D3EF09" w14:textId="77777777" w:rsidR="006704FC" w:rsidRPr="00760DB6" w:rsidRDefault="00D91995" w:rsidP="006704FC">
            <w:pPr>
              <w:rPr>
                <w:sz w:val="15"/>
                <w:szCs w:val="15"/>
              </w:rPr>
            </w:pPr>
            <w:r w:rsidRPr="00760DB6">
              <w:rPr>
                <w:sz w:val="15"/>
                <w:szCs w:val="15"/>
              </w:rPr>
              <w:t>1.05</w:t>
            </w:r>
          </w:p>
        </w:tc>
        <w:tc>
          <w:tcPr>
            <w:tcW w:w="1931" w:type="dxa"/>
          </w:tcPr>
          <w:p w14:paraId="04860224" w14:textId="77777777" w:rsidR="006704FC" w:rsidRPr="00760DB6" w:rsidRDefault="006704FC" w:rsidP="006704FC">
            <w:pPr>
              <w:rPr>
                <w:sz w:val="15"/>
                <w:szCs w:val="15"/>
              </w:rPr>
            </w:pPr>
          </w:p>
        </w:tc>
      </w:tr>
      <w:tr w:rsidR="006704FC" w:rsidRPr="0037086D" w14:paraId="24F5F005" w14:textId="77777777" w:rsidTr="00C917BB">
        <w:tc>
          <w:tcPr>
            <w:tcW w:w="624" w:type="dxa"/>
          </w:tcPr>
          <w:p w14:paraId="1BE218A8" w14:textId="77777777" w:rsidR="006704FC" w:rsidRPr="00760DB6" w:rsidRDefault="00D91995" w:rsidP="006704FC">
            <w:pPr>
              <w:rPr>
                <w:sz w:val="15"/>
                <w:szCs w:val="15"/>
              </w:rPr>
            </w:pPr>
            <w:r w:rsidRPr="00760DB6">
              <w:rPr>
                <w:sz w:val="15"/>
                <w:szCs w:val="15"/>
              </w:rPr>
              <w:t>2</w:t>
            </w:r>
          </w:p>
        </w:tc>
        <w:tc>
          <w:tcPr>
            <w:tcW w:w="632" w:type="dxa"/>
          </w:tcPr>
          <w:p w14:paraId="4BD89F66" w14:textId="77777777" w:rsidR="006704FC" w:rsidRPr="00760DB6" w:rsidRDefault="00D91995" w:rsidP="006704FC">
            <w:pPr>
              <w:rPr>
                <w:sz w:val="15"/>
                <w:szCs w:val="15"/>
              </w:rPr>
            </w:pPr>
            <w:r w:rsidRPr="00760DB6">
              <w:rPr>
                <w:sz w:val="15"/>
                <w:szCs w:val="15"/>
              </w:rPr>
              <w:t>2</w:t>
            </w:r>
          </w:p>
        </w:tc>
        <w:tc>
          <w:tcPr>
            <w:tcW w:w="900" w:type="dxa"/>
          </w:tcPr>
          <w:p w14:paraId="5067F900" w14:textId="77777777" w:rsidR="006704FC" w:rsidRPr="00760DB6" w:rsidRDefault="00D91995" w:rsidP="006704FC">
            <w:pPr>
              <w:rPr>
                <w:sz w:val="15"/>
                <w:szCs w:val="15"/>
              </w:rPr>
            </w:pPr>
            <w:r w:rsidRPr="00760DB6">
              <w:rPr>
                <w:sz w:val="15"/>
                <w:szCs w:val="15"/>
              </w:rPr>
              <w:t>KQS010</w:t>
            </w:r>
          </w:p>
        </w:tc>
        <w:tc>
          <w:tcPr>
            <w:tcW w:w="1018" w:type="dxa"/>
          </w:tcPr>
          <w:p w14:paraId="3FC852E3" w14:textId="77777777" w:rsidR="006704FC" w:rsidRPr="00760DB6" w:rsidRDefault="00D91995" w:rsidP="006704FC">
            <w:pPr>
              <w:rPr>
                <w:sz w:val="15"/>
                <w:szCs w:val="15"/>
              </w:rPr>
            </w:pPr>
            <w:r w:rsidRPr="00760DB6">
              <w:rPr>
                <w:rFonts w:hint="eastAsia"/>
                <w:sz w:val="15"/>
                <w:szCs w:val="15"/>
              </w:rPr>
              <w:t>塑料定</w:t>
            </w:r>
          </w:p>
        </w:tc>
        <w:tc>
          <w:tcPr>
            <w:tcW w:w="846" w:type="dxa"/>
          </w:tcPr>
          <w:p w14:paraId="032098CC" w14:textId="77777777" w:rsidR="006704FC" w:rsidRPr="00760DB6" w:rsidRDefault="00D91995" w:rsidP="006704FC">
            <w:pPr>
              <w:rPr>
                <w:sz w:val="15"/>
                <w:szCs w:val="15"/>
              </w:rPr>
            </w:pPr>
            <w:r w:rsidRPr="00760DB6">
              <w:rPr>
                <w:sz w:val="15"/>
                <w:szCs w:val="15"/>
              </w:rPr>
              <w:t>pcs</w:t>
            </w:r>
          </w:p>
        </w:tc>
        <w:tc>
          <w:tcPr>
            <w:tcW w:w="643" w:type="dxa"/>
          </w:tcPr>
          <w:p w14:paraId="149284C8" w14:textId="77777777" w:rsidR="006704FC" w:rsidRPr="00760DB6" w:rsidRDefault="00D91995" w:rsidP="006704FC">
            <w:pPr>
              <w:rPr>
                <w:sz w:val="15"/>
                <w:szCs w:val="15"/>
              </w:rPr>
            </w:pPr>
            <w:r w:rsidRPr="00760DB6">
              <w:rPr>
                <w:sz w:val="15"/>
                <w:szCs w:val="15"/>
              </w:rPr>
              <w:t>0.0105</w:t>
            </w:r>
          </w:p>
        </w:tc>
        <w:tc>
          <w:tcPr>
            <w:tcW w:w="911" w:type="dxa"/>
          </w:tcPr>
          <w:p w14:paraId="53FCA8C0" w14:textId="77777777" w:rsidR="006704FC" w:rsidRPr="00760DB6" w:rsidRDefault="00D91995" w:rsidP="006704FC">
            <w:pPr>
              <w:rPr>
                <w:sz w:val="15"/>
                <w:szCs w:val="15"/>
              </w:rPr>
            </w:pPr>
            <w:r w:rsidRPr="00760DB6">
              <w:rPr>
                <w:sz w:val="15"/>
                <w:szCs w:val="15"/>
              </w:rPr>
              <w:t>10</w:t>
            </w:r>
          </w:p>
        </w:tc>
        <w:tc>
          <w:tcPr>
            <w:tcW w:w="1017" w:type="dxa"/>
          </w:tcPr>
          <w:p w14:paraId="1EE2B228" w14:textId="77777777" w:rsidR="006704FC" w:rsidRPr="00760DB6" w:rsidRDefault="00D91995" w:rsidP="006704FC">
            <w:pPr>
              <w:rPr>
                <w:sz w:val="15"/>
                <w:szCs w:val="15"/>
              </w:rPr>
            </w:pPr>
            <w:r w:rsidRPr="00760DB6">
              <w:rPr>
                <w:sz w:val="15"/>
                <w:szCs w:val="15"/>
              </w:rPr>
              <w:t>0.0116</w:t>
            </w:r>
          </w:p>
        </w:tc>
        <w:tc>
          <w:tcPr>
            <w:tcW w:w="1931" w:type="dxa"/>
          </w:tcPr>
          <w:p w14:paraId="79D96B4A" w14:textId="77777777" w:rsidR="006704FC" w:rsidRPr="00760DB6" w:rsidRDefault="00D91995" w:rsidP="006704FC">
            <w:pPr>
              <w:rPr>
                <w:sz w:val="15"/>
                <w:szCs w:val="15"/>
              </w:rPr>
            </w:pPr>
            <w:r w:rsidRPr="00760DB6">
              <w:rPr>
                <w:sz w:val="15"/>
                <w:szCs w:val="15"/>
              </w:rPr>
              <w:t>1.05</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100)</w:t>
            </w:r>
            <w:r w:rsidRPr="00760DB6">
              <w:rPr>
                <w:rFonts w:hint="eastAsia"/>
                <w:sz w:val="15"/>
                <w:szCs w:val="15"/>
              </w:rPr>
              <w:t>＝</w:t>
            </w:r>
            <w:r w:rsidRPr="00760DB6">
              <w:rPr>
                <w:sz w:val="15"/>
                <w:szCs w:val="15"/>
              </w:rPr>
              <w:t>0.0105</w:t>
            </w:r>
          </w:p>
        </w:tc>
      </w:tr>
      <w:tr w:rsidR="006704FC" w:rsidRPr="0037086D" w14:paraId="35A48B50" w14:textId="77777777" w:rsidTr="00C917BB">
        <w:tc>
          <w:tcPr>
            <w:tcW w:w="624" w:type="dxa"/>
          </w:tcPr>
          <w:p w14:paraId="0A05A64B" w14:textId="77777777" w:rsidR="006704FC" w:rsidRPr="00760DB6" w:rsidRDefault="00D91995" w:rsidP="006704FC">
            <w:pPr>
              <w:rPr>
                <w:sz w:val="15"/>
                <w:szCs w:val="15"/>
              </w:rPr>
            </w:pPr>
            <w:r w:rsidRPr="00760DB6">
              <w:rPr>
                <w:sz w:val="15"/>
                <w:szCs w:val="15"/>
              </w:rPr>
              <w:t>3</w:t>
            </w:r>
          </w:p>
        </w:tc>
        <w:tc>
          <w:tcPr>
            <w:tcW w:w="632" w:type="dxa"/>
          </w:tcPr>
          <w:p w14:paraId="15C940BF" w14:textId="77777777" w:rsidR="006704FC" w:rsidRPr="00760DB6" w:rsidRDefault="00D91995" w:rsidP="006704FC">
            <w:pPr>
              <w:rPr>
                <w:sz w:val="15"/>
                <w:szCs w:val="15"/>
              </w:rPr>
            </w:pPr>
            <w:r w:rsidRPr="00760DB6">
              <w:rPr>
                <w:sz w:val="15"/>
                <w:szCs w:val="15"/>
              </w:rPr>
              <w:t>3</w:t>
            </w:r>
          </w:p>
        </w:tc>
        <w:tc>
          <w:tcPr>
            <w:tcW w:w="900" w:type="dxa"/>
          </w:tcPr>
          <w:p w14:paraId="64C5AD63" w14:textId="77777777" w:rsidR="006704FC" w:rsidRPr="00760DB6" w:rsidRDefault="00D91995" w:rsidP="006704FC">
            <w:pPr>
              <w:rPr>
                <w:sz w:val="15"/>
                <w:szCs w:val="15"/>
              </w:rPr>
            </w:pPr>
            <w:r w:rsidRPr="00760DB6">
              <w:rPr>
                <w:sz w:val="15"/>
                <w:szCs w:val="15"/>
              </w:rPr>
              <w:t>KQS011</w:t>
            </w:r>
          </w:p>
        </w:tc>
        <w:tc>
          <w:tcPr>
            <w:tcW w:w="1018" w:type="dxa"/>
          </w:tcPr>
          <w:p w14:paraId="0E998C2E" w14:textId="77777777" w:rsidR="006704FC" w:rsidRPr="00760DB6" w:rsidRDefault="00D91995" w:rsidP="006704FC">
            <w:pPr>
              <w:rPr>
                <w:sz w:val="15"/>
                <w:szCs w:val="15"/>
              </w:rPr>
            </w:pPr>
            <w:r w:rsidRPr="00760DB6">
              <w:rPr>
                <w:rFonts w:hint="eastAsia"/>
                <w:sz w:val="15"/>
                <w:szCs w:val="15"/>
              </w:rPr>
              <w:t>塑料原件</w:t>
            </w:r>
          </w:p>
        </w:tc>
        <w:tc>
          <w:tcPr>
            <w:tcW w:w="846" w:type="dxa"/>
          </w:tcPr>
          <w:p w14:paraId="33A372B0" w14:textId="77777777" w:rsidR="006704FC" w:rsidRPr="00760DB6" w:rsidRDefault="00D91995" w:rsidP="006704FC">
            <w:pPr>
              <w:rPr>
                <w:sz w:val="15"/>
                <w:szCs w:val="15"/>
              </w:rPr>
            </w:pPr>
            <w:r w:rsidRPr="00760DB6">
              <w:rPr>
                <w:sz w:val="15"/>
                <w:szCs w:val="15"/>
              </w:rPr>
              <w:t>pcs</w:t>
            </w:r>
          </w:p>
        </w:tc>
        <w:tc>
          <w:tcPr>
            <w:tcW w:w="643" w:type="dxa"/>
          </w:tcPr>
          <w:p w14:paraId="2073A9B3" w14:textId="77777777" w:rsidR="006704FC" w:rsidRPr="00760DB6" w:rsidRDefault="00D91995" w:rsidP="006704FC">
            <w:pPr>
              <w:rPr>
                <w:sz w:val="15"/>
                <w:szCs w:val="15"/>
              </w:rPr>
            </w:pPr>
            <w:r w:rsidRPr="00760DB6">
              <w:rPr>
                <w:sz w:val="15"/>
                <w:szCs w:val="15"/>
              </w:rPr>
              <w:t>0.0232</w:t>
            </w:r>
          </w:p>
        </w:tc>
        <w:tc>
          <w:tcPr>
            <w:tcW w:w="911" w:type="dxa"/>
          </w:tcPr>
          <w:p w14:paraId="1041F0C0" w14:textId="77777777" w:rsidR="006704FC" w:rsidRPr="00760DB6" w:rsidRDefault="00D91995" w:rsidP="006704FC">
            <w:pPr>
              <w:rPr>
                <w:sz w:val="15"/>
                <w:szCs w:val="15"/>
              </w:rPr>
            </w:pPr>
            <w:r w:rsidRPr="00760DB6">
              <w:rPr>
                <w:sz w:val="15"/>
                <w:szCs w:val="15"/>
              </w:rPr>
              <w:t>10</w:t>
            </w:r>
          </w:p>
        </w:tc>
        <w:tc>
          <w:tcPr>
            <w:tcW w:w="1017" w:type="dxa"/>
          </w:tcPr>
          <w:p w14:paraId="4CBDBC7B" w14:textId="77777777" w:rsidR="006704FC" w:rsidRPr="00760DB6" w:rsidRDefault="00D91995" w:rsidP="006704FC">
            <w:pPr>
              <w:rPr>
                <w:sz w:val="15"/>
                <w:szCs w:val="15"/>
              </w:rPr>
            </w:pPr>
            <w:r w:rsidRPr="00760DB6">
              <w:rPr>
                <w:sz w:val="15"/>
                <w:szCs w:val="15"/>
              </w:rPr>
              <w:t>0.0255</w:t>
            </w:r>
          </w:p>
        </w:tc>
        <w:tc>
          <w:tcPr>
            <w:tcW w:w="1931" w:type="dxa"/>
          </w:tcPr>
          <w:p w14:paraId="25F4A682" w14:textId="77777777" w:rsidR="006704FC" w:rsidRPr="00760DB6" w:rsidRDefault="00D91995" w:rsidP="006704FC">
            <w:pPr>
              <w:rPr>
                <w:sz w:val="15"/>
                <w:szCs w:val="15"/>
              </w:rPr>
            </w:pPr>
            <w:r w:rsidRPr="00760DB6">
              <w:rPr>
                <w:sz w:val="15"/>
                <w:szCs w:val="15"/>
              </w:rPr>
              <w:t>0.0116</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0.0232</w:t>
            </w:r>
          </w:p>
        </w:tc>
      </w:tr>
      <w:tr w:rsidR="006704FC" w:rsidRPr="0037086D" w14:paraId="0C5F41DA" w14:textId="77777777" w:rsidTr="00C917BB">
        <w:tc>
          <w:tcPr>
            <w:tcW w:w="624" w:type="dxa"/>
          </w:tcPr>
          <w:p w14:paraId="04815DD9" w14:textId="77777777" w:rsidR="006704FC" w:rsidRPr="00760DB6" w:rsidRDefault="00D91995" w:rsidP="006704FC">
            <w:pPr>
              <w:rPr>
                <w:sz w:val="15"/>
                <w:szCs w:val="15"/>
              </w:rPr>
            </w:pPr>
            <w:r w:rsidRPr="00760DB6">
              <w:rPr>
                <w:sz w:val="15"/>
                <w:szCs w:val="15"/>
              </w:rPr>
              <w:t>4</w:t>
            </w:r>
          </w:p>
        </w:tc>
        <w:tc>
          <w:tcPr>
            <w:tcW w:w="632" w:type="dxa"/>
          </w:tcPr>
          <w:p w14:paraId="71FA02E1" w14:textId="77777777" w:rsidR="006704FC" w:rsidRPr="00760DB6" w:rsidRDefault="00D91995" w:rsidP="006704FC">
            <w:pPr>
              <w:rPr>
                <w:sz w:val="15"/>
                <w:szCs w:val="15"/>
              </w:rPr>
            </w:pPr>
            <w:r w:rsidRPr="00760DB6">
              <w:rPr>
                <w:sz w:val="15"/>
                <w:szCs w:val="15"/>
              </w:rPr>
              <w:t>1</w:t>
            </w:r>
          </w:p>
        </w:tc>
        <w:tc>
          <w:tcPr>
            <w:tcW w:w="900" w:type="dxa"/>
          </w:tcPr>
          <w:p w14:paraId="1F4D62A8" w14:textId="77777777" w:rsidR="006704FC" w:rsidRPr="00760DB6" w:rsidRDefault="00D91995" w:rsidP="006704FC">
            <w:pPr>
              <w:rPr>
                <w:sz w:val="15"/>
                <w:szCs w:val="15"/>
              </w:rPr>
            </w:pPr>
            <w:r w:rsidRPr="00760DB6">
              <w:rPr>
                <w:sz w:val="15"/>
                <w:szCs w:val="15"/>
              </w:rPr>
              <w:t>KQS007</w:t>
            </w:r>
          </w:p>
        </w:tc>
        <w:tc>
          <w:tcPr>
            <w:tcW w:w="1018" w:type="dxa"/>
          </w:tcPr>
          <w:p w14:paraId="76CE96AD" w14:textId="77777777" w:rsidR="006704FC" w:rsidRPr="00760DB6" w:rsidRDefault="00D91995" w:rsidP="006704FC">
            <w:pPr>
              <w:rPr>
                <w:sz w:val="15"/>
                <w:szCs w:val="15"/>
              </w:rPr>
            </w:pPr>
            <w:r w:rsidRPr="00760DB6">
              <w:rPr>
                <w:rFonts w:hint="eastAsia"/>
                <w:sz w:val="15"/>
                <w:szCs w:val="15"/>
              </w:rPr>
              <w:t>散装矿泉水</w:t>
            </w:r>
          </w:p>
        </w:tc>
        <w:tc>
          <w:tcPr>
            <w:tcW w:w="846" w:type="dxa"/>
          </w:tcPr>
          <w:p w14:paraId="6E776E45" w14:textId="77777777" w:rsidR="006704FC" w:rsidRPr="00760DB6" w:rsidRDefault="00D91995" w:rsidP="006704FC">
            <w:pPr>
              <w:rPr>
                <w:sz w:val="15"/>
                <w:szCs w:val="15"/>
              </w:rPr>
            </w:pPr>
            <w:r w:rsidRPr="00760DB6">
              <w:rPr>
                <w:sz w:val="15"/>
                <w:szCs w:val="15"/>
              </w:rPr>
              <w:t>1L</w:t>
            </w:r>
          </w:p>
        </w:tc>
        <w:tc>
          <w:tcPr>
            <w:tcW w:w="643" w:type="dxa"/>
          </w:tcPr>
          <w:p w14:paraId="76CE3DFB" w14:textId="77777777" w:rsidR="006704FC" w:rsidRPr="00760DB6" w:rsidRDefault="00D91995" w:rsidP="006704FC">
            <w:pPr>
              <w:rPr>
                <w:sz w:val="15"/>
                <w:szCs w:val="15"/>
              </w:rPr>
            </w:pPr>
            <w:r w:rsidRPr="00760DB6">
              <w:rPr>
                <w:sz w:val="15"/>
                <w:szCs w:val="15"/>
              </w:rPr>
              <w:t>0.55</w:t>
            </w:r>
          </w:p>
        </w:tc>
        <w:tc>
          <w:tcPr>
            <w:tcW w:w="911" w:type="dxa"/>
          </w:tcPr>
          <w:p w14:paraId="612CBC32" w14:textId="77777777" w:rsidR="006704FC" w:rsidRPr="00760DB6" w:rsidRDefault="00D91995" w:rsidP="006704FC">
            <w:pPr>
              <w:rPr>
                <w:sz w:val="15"/>
                <w:szCs w:val="15"/>
              </w:rPr>
            </w:pPr>
            <w:r w:rsidRPr="00760DB6">
              <w:rPr>
                <w:sz w:val="15"/>
                <w:szCs w:val="15"/>
              </w:rPr>
              <w:t>1</w:t>
            </w:r>
          </w:p>
        </w:tc>
        <w:tc>
          <w:tcPr>
            <w:tcW w:w="1017" w:type="dxa"/>
          </w:tcPr>
          <w:p w14:paraId="0C3CA74E" w14:textId="77777777" w:rsidR="006704FC" w:rsidRPr="00760DB6" w:rsidRDefault="00D91995" w:rsidP="006704FC">
            <w:pPr>
              <w:rPr>
                <w:sz w:val="15"/>
                <w:szCs w:val="15"/>
              </w:rPr>
            </w:pPr>
            <w:r w:rsidRPr="00760DB6">
              <w:rPr>
                <w:sz w:val="15"/>
                <w:szCs w:val="15"/>
              </w:rPr>
              <w:t>0.5555</w:t>
            </w:r>
          </w:p>
        </w:tc>
        <w:tc>
          <w:tcPr>
            <w:tcW w:w="1931" w:type="dxa"/>
          </w:tcPr>
          <w:p w14:paraId="0DEB0659" w14:textId="77777777" w:rsidR="006704FC" w:rsidRPr="00760DB6" w:rsidRDefault="006704FC" w:rsidP="006704FC">
            <w:pPr>
              <w:rPr>
                <w:sz w:val="15"/>
                <w:szCs w:val="15"/>
              </w:rPr>
            </w:pPr>
          </w:p>
        </w:tc>
      </w:tr>
      <w:tr w:rsidR="006704FC" w:rsidRPr="0037086D" w14:paraId="7273428F" w14:textId="77777777" w:rsidTr="00C917BB">
        <w:tc>
          <w:tcPr>
            <w:tcW w:w="624" w:type="dxa"/>
          </w:tcPr>
          <w:p w14:paraId="3D6E008B" w14:textId="77777777" w:rsidR="006704FC" w:rsidRPr="00760DB6" w:rsidRDefault="00D91995" w:rsidP="006704FC">
            <w:pPr>
              <w:rPr>
                <w:sz w:val="15"/>
                <w:szCs w:val="15"/>
              </w:rPr>
            </w:pPr>
            <w:r w:rsidRPr="00760DB6">
              <w:rPr>
                <w:sz w:val="15"/>
                <w:szCs w:val="15"/>
              </w:rPr>
              <w:t>5</w:t>
            </w:r>
          </w:p>
        </w:tc>
        <w:tc>
          <w:tcPr>
            <w:tcW w:w="632" w:type="dxa"/>
          </w:tcPr>
          <w:p w14:paraId="40179EC0" w14:textId="77777777" w:rsidR="006704FC" w:rsidRPr="00760DB6" w:rsidRDefault="00D91995" w:rsidP="006704FC">
            <w:pPr>
              <w:rPr>
                <w:sz w:val="15"/>
                <w:szCs w:val="15"/>
              </w:rPr>
            </w:pPr>
            <w:r w:rsidRPr="00760DB6">
              <w:rPr>
                <w:sz w:val="15"/>
                <w:szCs w:val="15"/>
              </w:rPr>
              <w:t>1</w:t>
            </w:r>
          </w:p>
        </w:tc>
        <w:tc>
          <w:tcPr>
            <w:tcW w:w="900" w:type="dxa"/>
          </w:tcPr>
          <w:p w14:paraId="653205D0" w14:textId="77777777" w:rsidR="006704FC" w:rsidRPr="00760DB6" w:rsidRDefault="00D91995" w:rsidP="006704FC">
            <w:pPr>
              <w:rPr>
                <w:sz w:val="15"/>
                <w:szCs w:val="15"/>
              </w:rPr>
            </w:pPr>
            <w:r w:rsidRPr="00760DB6">
              <w:rPr>
                <w:sz w:val="15"/>
                <w:szCs w:val="15"/>
              </w:rPr>
              <w:t>KQS008</w:t>
            </w:r>
          </w:p>
        </w:tc>
        <w:tc>
          <w:tcPr>
            <w:tcW w:w="1018" w:type="dxa"/>
          </w:tcPr>
          <w:p w14:paraId="4B15E324" w14:textId="77777777" w:rsidR="006704FC" w:rsidRPr="00760DB6" w:rsidRDefault="00D91995" w:rsidP="006704FC">
            <w:pPr>
              <w:rPr>
                <w:sz w:val="15"/>
                <w:szCs w:val="15"/>
              </w:rPr>
            </w:pPr>
            <w:r w:rsidRPr="00760DB6">
              <w:rPr>
                <w:rFonts w:hint="eastAsia"/>
                <w:sz w:val="15"/>
                <w:szCs w:val="15"/>
              </w:rPr>
              <w:t>瓶身标签</w:t>
            </w:r>
          </w:p>
        </w:tc>
        <w:tc>
          <w:tcPr>
            <w:tcW w:w="846" w:type="dxa"/>
          </w:tcPr>
          <w:p w14:paraId="21B7A91B" w14:textId="77777777" w:rsidR="006704FC" w:rsidRPr="00760DB6" w:rsidRDefault="00D91995" w:rsidP="006704FC">
            <w:pPr>
              <w:rPr>
                <w:sz w:val="15"/>
                <w:szCs w:val="15"/>
              </w:rPr>
            </w:pPr>
            <w:r w:rsidRPr="00760DB6">
              <w:rPr>
                <w:rFonts w:hint="eastAsia"/>
                <w:sz w:val="15"/>
                <w:szCs w:val="15"/>
              </w:rPr>
              <w:t>张</w:t>
            </w:r>
          </w:p>
        </w:tc>
        <w:tc>
          <w:tcPr>
            <w:tcW w:w="643" w:type="dxa"/>
          </w:tcPr>
          <w:p w14:paraId="1DDF4029" w14:textId="77777777" w:rsidR="006704FC" w:rsidRPr="00760DB6" w:rsidRDefault="00D91995" w:rsidP="006704FC">
            <w:pPr>
              <w:rPr>
                <w:sz w:val="15"/>
                <w:szCs w:val="15"/>
              </w:rPr>
            </w:pPr>
            <w:r w:rsidRPr="00760DB6">
              <w:rPr>
                <w:sz w:val="15"/>
                <w:szCs w:val="15"/>
              </w:rPr>
              <w:t>1</w:t>
            </w:r>
          </w:p>
        </w:tc>
        <w:tc>
          <w:tcPr>
            <w:tcW w:w="911" w:type="dxa"/>
          </w:tcPr>
          <w:p w14:paraId="18AD2616" w14:textId="77777777" w:rsidR="006704FC" w:rsidRPr="00760DB6" w:rsidRDefault="00D91995" w:rsidP="006704FC">
            <w:pPr>
              <w:rPr>
                <w:sz w:val="15"/>
                <w:szCs w:val="15"/>
              </w:rPr>
            </w:pPr>
            <w:r w:rsidRPr="00760DB6">
              <w:rPr>
                <w:sz w:val="15"/>
                <w:szCs w:val="15"/>
              </w:rPr>
              <w:t>0</w:t>
            </w:r>
          </w:p>
        </w:tc>
        <w:tc>
          <w:tcPr>
            <w:tcW w:w="1017" w:type="dxa"/>
          </w:tcPr>
          <w:p w14:paraId="459ACE84" w14:textId="77777777" w:rsidR="006704FC" w:rsidRPr="00760DB6" w:rsidRDefault="00D91995" w:rsidP="006704FC">
            <w:pPr>
              <w:rPr>
                <w:sz w:val="15"/>
                <w:szCs w:val="15"/>
              </w:rPr>
            </w:pPr>
            <w:r w:rsidRPr="00760DB6">
              <w:rPr>
                <w:sz w:val="15"/>
                <w:szCs w:val="15"/>
              </w:rPr>
              <w:t>1</w:t>
            </w:r>
          </w:p>
        </w:tc>
        <w:tc>
          <w:tcPr>
            <w:tcW w:w="1931" w:type="dxa"/>
          </w:tcPr>
          <w:p w14:paraId="5EF18474" w14:textId="77777777" w:rsidR="006704FC" w:rsidRPr="00760DB6" w:rsidRDefault="006704FC" w:rsidP="006704FC">
            <w:pPr>
              <w:rPr>
                <w:sz w:val="15"/>
                <w:szCs w:val="15"/>
              </w:rPr>
            </w:pPr>
          </w:p>
        </w:tc>
      </w:tr>
      <w:tr w:rsidR="006704FC" w:rsidRPr="0037086D" w14:paraId="38ED3EE8" w14:textId="77777777" w:rsidTr="00C917BB">
        <w:tc>
          <w:tcPr>
            <w:tcW w:w="624" w:type="dxa"/>
          </w:tcPr>
          <w:p w14:paraId="4ACD61C8" w14:textId="77777777" w:rsidR="006704FC" w:rsidRPr="00760DB6" w:rsidRDefault="00D91995" w:rsidP="006704FC">
            <w:pPr>
              <w:rPr>
                <w:sz w:val="15"/>
                <w:szCs w:val="15"/>
              </w:rPr>
            </w:pPr>
            <w:r w:rsidRPr="00760DB6">
              <w:rPr>
                <w:sz w:val="15"/>
                <w:szCs w:val="15"/>
              </w:rPr>
              <w:t>6</w:t>
            </w:r>
          </w:p>
        </w:tc>
        <w:tc>
          <w:tcPr>
            <w:tcW w:w="632" w:type="dxa"/>
          </w:tcPr>
          <w:p w14:paraId="442D1CFC" w14:textId="77777777" w:rsidR="006704FC" w:rsidRPr="00760DB6" w:rsidRDefault="00D91995" w:rsidP="006704FC">
            <w:pPr>
              <w:rPr>
                <w:sz w:val="15"/>
                <w:szCs w:val="15"/>
              </w:rPr>
            </w:pPr>
            <w:r w:rsidRPr="00760DB6">
              <w:rPr>
                <w:sz w:val="15"/>
                <w:szCs w:val="15"/>
              </w:rPr>
              <w:t>1</w:t>
            </w:r>
          </w:p>
        </w:tc>
        <w:tc>
          <w:tcPr>
            <w:tcW w:w="900" w:type="dxa"/>
          </w:tcPr>
          <w:p w14:paraId="11BDB588" w14:textId="77777777" w:rsidR="006704FC" w:rsidRPr="00760DB6" w:rsidRDefault="00D91995" w:rsidP="006704FC">
            <w:pPr>
              <w:rPr>
                <w:sz w:val="15"/>
                <w:szCs w:val="15"/>
              </w:rPr>
            </w:pPr>
            <w:r w:rsidRPr="00760DB6">
              <w:rPr>
                <w:sz w:val="15"/>
                <w:szCs w:val="15"/>
              </w:rPr>
              <w:t>KQS009</w:t>
            </w:r>
          </w:p>
        </w:tc>
        <w:tc>
          <w:tcPr>
            <w:tcW w:w="1018" w:type="dxa"/>
          </w:tcPr>
          <w:p w14:paraId="35E9EEE9" w14:textId="77777777" w:rsidR="006704FC" w:rsidRPr="00760DB6" w:rsidRDefault="00D91995" w:rsidP="006704FC">
            <w:pPr>
              <w:rPr>
                <w:sz w:val="15"/>
                <w:szCs w:val="15"/>
              </w:rPr>
            </w:pPr>
            <w:r w:rsidRPr="00760DB6">
              <w:rPr>
                <w:sz w:val="15"/>
                <w:szCs w:val="15"/>
              </w:rPr>
              <w:t>550ML</w:t>
            </w:r>
            <w:r w:rsidRPr="00760DB6">
              <w:rPr>
                <w:rFonts w:hint="eastAsia"/>
                <w:sz w:val="15"/>
                <w:szCs w:val="15"/>
              </w:rPr>
              <w:t>瓶</w:t>
            </w:r>
            <w:r w:rsidRPr="00760DB6">
              <w:rPr>
                <w:rFonts w:hint="eastAsia"/>
                <w:sz w:val="15"/>
                <w:szCs w:val="15"/>
              </w:rPr>
              <w:lastRenderedPageBreak/>
              <w:t>身</w:t>
            </w:r>
          </w:p>
        </w:tc>
        <w:tc>
          <w:tcPr>
            <w:tcW w:w="846" w:type="dxa"/>
          </w:tcPr>
          <w:p w14:paraId="6A7F2594" w14:textId="77777777" w:rsidR="006704FC" w:rsidRPr="00760DB6" w:rsidRDefault="00D91995" w:rsidP="006704FC">
            <w:pPr>
              <w:rPr>
                <w:sz w:val="15"/>
                <w:szCs w:val="15"/>
              </w:rPr>
            </w:pPr>
            <w:r w:rsidRPr="00760DB6">
              <w:rPr>
                <w:rFonts w:hint="eastAsia"/>
                <w:sz w:val="15"/>
                <w:szCs w:val="15"/>
              </w:rPr>
              <w:lastRenderedPageBreak/>
              <w:t>个</w:t>
            </w:r>
          </w:p>
        </w:tc>
        <w:tc>
          <w:tcPr>
            <w:tcW w:w="643" w:type="dxa"/>
          </w:tcPr>
          <w:p w14:paraId="2AD17CCD" w14:textId="77777777" w:rsidR="006704FC" w:rsidRPr="00760DB6" w:rsidRDefault="00D91995" w:rsidP="006704FC">
            <w:pPr>
              <w:rPr>
                <w:sz w:val="15"/>
                <w:szCs w:val="15"/>
              </w:rPr>
            </w:pPr>
            <w:r w:rsidRPr="00760DB6">
              <w:rPr>
                <w:sz w:val="15"/>
                <w:szCs w:val="15"/>
              </w:rPr>
              <w:t>1</w:t>
            </w:r>
          </w:p>
        </w:tc>
        <w:tc>
          <w:tcPr>
            <w:tcW w:w="911" w:type="dxa"/>
          </w:tcPr>
          <w:p w14:paraId="41AD9CBD" w14:textId="77777777" w:rsidR="006704FC" w:rsidRPr="00760DB6" w:rsidRDefault="00D91995" w:rsidP="006704FC">
            <w:pPr>
              <w:rPr>
                <w:sz w:val="15"/>
                <w:szCs w:val="15"/>
              </w:rPr>
            </w:pPr>
            <w:r w:rsidRPr="00760DB6">
              <w:rPr>
                <w:sz w:val="15"/>
                <w:szCs w:val="15"/>
              </w:rPr>
              <w:t>0</w:t>
            </w:r>
          </w:p>
        </w:tc>
        <w:tc>
          <w:tcPr>
            <w:tcW w:w="1017" w:type="dxa"/>
          </w:tcPr>
          <w:p w14:paraId="3C62D773" w14:textId="77777777" w:rsidR="006704FC" w:rsidRPr="00760DB6" w:rsidRDefault="00D91995" w:rsidP="006704FC">
            <w:pPr>
              <w:rPr>
                <w:sz w:val="15"/>
                <w:szCs w:val="15"/>
              </w:rPr>
            </w:pPr>
            <w:r w:rsidRPr="00760DB6">
              <w:rPr>
                <w:sz w:val="15"/>
                <w:szCs w:val="15"/>
              </w:rPr>
              <w:t>1</w:t>
            </w:r>
          </w:p>
        </w:tc>
        <w:tc>
          <w:tcPr>
            <w:tcW w:w="1931" w:type="dxa"/>
          </w:tcPr>
          <w:p w14:paraId="36F039FC" w14:textId="77777777" w:rsidR="006704FC" w:rsidRPr="00760DB6" w:rsidRDefault="006704FC" w:rsidP="006704FC">
            <w:pPr>
              <w:rPr>
                <w:sz w:val="15"/>
                <w:szCs w:val="15"/>
              </w:rPr>
            </w:pPr>
          </w:p>
        </w:tc>
      </w:tr>
    </w:tbl>
    <w:p w14:paraId="00931344" w14:textId="77777777" w:rsidR="006704FC" w:rsidRPr="0037086D" w:rsidRDefault="00D91995" w:rsidP="006704FC">
      <w:r w:rsidRPr="0037086D">
        <w:rPr>
          <w:rFonts w:hint="eastAsia"/>
        </w:rPr>
        <w:t>当点击到</w:t>
      </w:r>
      <w:r w:rsidRPr="0037086D">
        <w:t>BOM</w:t>
      </w:r>
      <w:r w:rsidRPr="0037086D">
        <w:rPr>
          <w:rFonts w:hint="eastAsia"/>
        </w:rPr>
        <w:t>“瓶盖”的时候该</w:t>
      </w:r>
      <w:r w:rsidRPr="0037086D">
        <w:t>BOM</w:t>
      </w:r>
      <w:r w:rsidRPr="0037086D">
        <w:rPr>
          <w:rFonts w:hint="eastAsia"/>
        </w:rPr>
        <w:t>下方还有</w:t>
      </w:r>
      <w:r w:rsidRPr="0037086D">
        <w:t>2</w:t>
      </w:r>
      <w:r w:rsidRPr="0037086D">
        <w:rPr>
          <w:rFonts w:hint="eastAsia"/>
        </w:rPr>
        <w:t>级</w:t>
      </w:r>
      <w:r w:rsidRPr="0037086D">
        <w:t>BOM</w:t>
      </w:r>
      <w:r w:rsidRPr="0037086D">
        <w:rPr>
          <w:rFonts w:hint="eastAsia"/>
        </w:rPr>
        <w:t>打印信息为</w:t>
      </w:r>
    </w:p>
    <w:tbl>
      <w:tblPr>
        <w:tblStyle w:val="ab"/>
        <w:tblW w:w="0" w:type="auto"/>
        <w:tblLook w:val="04A0" w:firstRow="1" w:lastRow="0" w:firstColumn="1" w:lastColumn="0" w:noHBand="0" w:noVBand="1"/>
      </w:tblPr>
      <w:tblGrid>
        <w:gridCol w:w="624"/>
        <w:gridCol w:w="632"/>
        <w:gridCol w:w="900"/>
        <w:gridCol w:w="1018"/>
        <w:gridCol w:w="846"/>
        <w:gridCol w:w="643"/>
        <w:gridCol w:w="911"/>
        <w:gridCol w:w="1017"/>
        <w:gridCol w:w="1931"/>
      </w:tblGrid>
      <w:tr w:rsidR="006704FC" w:rsidRPr="0037086D" w14:paraId="3764C0EC" w14:textId="77777777" w:rsidTr="00C917BB">
        <w:tc>
          <w:tcPr>
            <w:tcW w:w="624" w:type="dxa"/>
          </w:tcPr>
          <w:p w14:paraId="2556C809" w14:textId="77777777" w:rsidR="006704FC" w:rsidRPr="00760DB6" w:rsidRDefault="00D91995" w:rsidP="006704FC">
            <w:pPr>
              <w:rPr>
                <w:sz w:val="15"/>
                <w:szCs w:val="15"/>
              </w:rPr>
            </w:pPr>
            <w:r w:rsidRPr="00760DB6">
              <w:rPr>
                <w:rFonts w:hint="eastAsia"/>
                <w:sz w:val="15"/>
                <w:szCs w:val="15"/>
              </w:rPr>
              <w:t>行号</w:t>
            </w:r>
          </w:p>
        </w:tc>
        <w:tc>
          <w:tcPr>
            <w:tcW w:w="632" w:type="dxa"/>
          </w:tcPr>
          <w:p w14:paraId="0D44BAD2" w14:textId="77777777" w:rsidR="006704FC" w:rsidRPr="00760DB6" w:rsidRDefault="00D91995" w:rsidP="006704FC">
            <w:pPr>
              <w:rPr>
                <w:sz w:val="15"/>
                <w:szCs w:val="15"/>
              </w:rPr>
            </w:pPr>
            <w:r w:rsidRPr="00760DB6">
              <w:rPr>
                <w:rFonts w:hint="eastAsia"/>
                <w:sz w:val="15"/>
                <w:szCs w:val="15"/>
              </w:rPr>
              <w:t>层级</w:t>
            </w:r>
          </w:p>
        </w:tc>
        <w:tc>
          <w:tcPr>
            <w:tcW w:w="900" w:type="dxa"/>
          </w:tcPr>
          <w:p w14:paraId="20BFB616" w14:textId="77777777" w:rsidR="006704FC" w:rsidRPr="00760DB6" w:rsidRDefault="00D91995" w:rsidP="006704FC">
            <w:pPr>
              <w:rPr>
                <w:sz w:val="15"/>
                <w:szCs w:val="15"/>
              </w:rPr>
            </w:pPr>
            <w:r w:rsidRPr="00760DB6">
              <w:rPr>
                <w:rFonts w:hint="eastAsia"/>
                <w:sz w:val="15"/>
                <w:szCs w:val="15"/>
              </w:rPr>
              <w:t>物料编号</w:t>
            </w:r>
          </w:p>
        </w:tc>
        <w:tc>
          <w:tcPr>
            <w:tcW w:w="1018" w:type="dxa"/>
          </w:tcPr>
          <w:p w14:paraId="75B93721" w14:textId="77777777" w:rsidR="006704FC" w:rsidRPr="00760DB6" w:rsidRDefault="00D91995" w:rsidP="006704FC">
            <w:pPr>
              <w:rPr>
                <w:sz w:val="15"/>
                <w:szCs w:val="15"/>
              </w:rPr>
            </w:pPr>
            <w:r w:rsidRPr="00760DB6">
              <w:rPr>
                <w:rFonts w:hint="eastAsia"/>
                <w:sz w:val="15"/>
                <w:szCs w:val="15"/>
              </w:rPr>
              <w:t>物料名称</w:t>
            </w:r>
          </w:p>
        </w:tc>
        <w:tc>
          <w:tcPr>
            <w:tcW w:w="846" w:type="dxa"/>
          </w:tcPr>
          <w:p w14:paraId="5D84D9F8" w14:textId="77777777" w:rsidR="006704FC" w:rsidRPr="00760DB6" w:rsidRDefault="00D91995" w:rsidP="006704FC">
            <w:pPr>
              <w:rPr>
                <w:sz w:val="15"/>
                <w:szCs w:val="15"/>
              </w:rPr>
            </w:pPr>
            <w:r w:rsidRPr="00760DB6">
              <w:rPr>
                <w:rFonts w:hint="eastAsia"/>
                <w:sz w:val="15"/>
                <w:szCs w:val="15"/>
              </w:rPr>
              <w:t>计量单位</w:t>
            </w:r>
          </w:p>
        </w:tc>
        <w:tc>
          <w:tcPr>
            <w:tcW w:w="643" w:type="dxa"/>
          </w:tcPr>
          <w:p w14:paraId="4CAAF3C2" w14:textId="77777777" w:rsidR="006704FC" w:rsidRPr="00760DB6" w:rsidRDefault="00D91995" w:rsidP="006704FC">
            <w:pPr>
              <w:rPr>
                <w:sz w:val="15"/>
                <w:szCs w:val="15"/>
              </w:rPr>
            </w:pPr>
            <w:r w:rsidRPr="00760DB6">
              <w:rPr>
                <w:rFonts w:hint="eastAsia"/>
                <w:sz w:val="15"/>
                <w:szCs w:val="15"/>
              </w:rPr>
              <w:t>数量</w:t>
            </w:r>
          </w:p>
        </w:tc>
        <w:tc>
          <w:tcPr>
            <w:tcW w:w="911" w:type="dxa"/>
          </w:tcPr>
          <w:p w14:paraId="55562C32" w14:textId="77777777"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017" w:type="dxa"/>
          </w:tcPr>
          <w:p w14:paraId="65EA6862" w14:textId="77777777" w:rsidR="006704FC" w:rsidRPr="00760DB6" w:rsidRDefault="00D91995" w:rsidP="006704FC">
            <w:pPr>
              <w:rPr>
                <w:sz w:val="15"/>
                <w:szCs w:val="15"/>
              </w:rPr>
            </w:pPr>
            <w:r w:rsidRPr="00760DB6">
              <w:rPr>
                <w:rFonts w:hint="eastAsia"/>
                <w:sz w:val="15"/>
                <w:szCs w:val="15"/>
              </w:rPr>
              <w:t>预计耗用量</w:t>
            </w:r>
          </w:p>
        </w:tc>
        <w:tc>
          <w:tcPr>
            <w:tcW w:w="1931" w:type="dxa"/>
          </w:tcPr>
          <w:p w14:paraId="6CB358DB" w14:textId="77777777" w:rsidR="006704FC" w:rsidRPr="00760DB6" w:rsidRDefault="00D91995" w:rsidP="006704FC">
            <w:pPr>
              <w:rPr>
                <w:sz w:val="15"/>
                <w:szCs w:val="15"/>
              </w:rPr>
            </w:pPr>
            <w:r w:rsidRPr="00760DB6">
              <w:rPr>
                <w:rFonts w:hint="eastAsia"/>
                <w:sz w:val="15"/>
                <w:szCs w:val="15"/>
              </w:rPr>
              <w:t>备注</w:t>
            </w:r>
          </w:p>
        </w:tc>
      </w:tr>
      <w:tr w:rsidR="006704FC" w:rsidRPr="0037086D" w14:paraId="7CE3F239" w14:textId="77777777" w:rsidTr="00C917BB">
        <w:tc>
          <w:tcPr>
            <w:tcW w:w="624" w:type="dxa"/>
          </w:tcPr>
          <w:p w14:paraId="2F49DED9" w14:textId="77777777" w:rsidR="006704FC" w:rsidRPr="00760DB6" w:rsidRDefault="00D91995" w:rsidP="006704FC">
            <w:pPr>
              <w:rPr>
                <w:sz w:val="15"/>
                <w:szCs w:val="15"/>
              </w:rPr>
            </w:pPr>
            <w:r w:rsidRPr="00760DB6">
              <w:rPr>
                <w:sz w:val="15"/>
                <w:szCs w:val="15"/>
              </w:rPr>
              <w:t>2</w:t>
            </w:r>
          </w:p>
        </w:tc>
        <w:tc>
          <w:tcPr>
            <w:tcW w:w="632" w:type="dxa"/>
          </w:tcPr>
          <w:p w14:paraId="3FF6FEC1" w14:textId="77777777" w:rsidR="006704FC" w:rsidRPr="00760DB6" w:rsidRDefault="00D91995" w:rsidP="006704FC">
            <w:pPr>
              <w:rPr>
                <w:sz w:val="15"/>
                <w:szCs w:val="15"/>
              </w:rPr>
            </w:pPr>
            <w:r w:rsidRPr="00760DB6">
              <w:rPr>
                <w:sz w:val="15"/>
                <w:szCs w:val="15"/>
              </w:rPr>
              <w:t>1</w:t>
            </w:r>
          </w:p>
        </w:tc>
        <w:tc>
          <w:tcPr>
            <w:tcW w:w="900" w:type="dxa"/>
          </w:tcPr>
          <w:p w14:paraId="0197F661" w14:textId="77777777" w:rsidR="006704FC" w:rsidRPr="00760DB6" w:rsidRDefault="00D91995" w:rsidP="006704FC">
            <w:pPr>
              <w:rPr>
                <w:sz w:val="15"/>
                <w:szCs w:val="15"/>
              </w:rPr>
            </w:pPr>
            <w:r w:rsidRPr="00760DB6">
              <w:rPr>
                <w:sz w:val="15"/>
                <w:szCs w:val="15"/>
              </w:rPr>
              <w:t>KQS010</w:t>
            </w:r>
          </w:p>
        </w:tc>
        <w:tc>
          <w:tcPr>
            <w:tcW w:w="1018" w:type="dxa"/>
          </w:tcPr>
          <w:p w14:paraId="3DD3868F" w14:textId="77777777" w:rsidR="006704FC" w:rsidRPr="00760DB6" w:rsidRDefault="00D91995" w:rsidP="006704FC">
            <w:pPr>
              <w:rPr>
                <w:sz w:val="15"/>
                <w:szCs w:val="15"/>
              </w:rPr>
            </w:pPr>
            <w:r w:rsidRPr="00760DB6">
              <w:rPr>
                <w:rFonts w:hint="eastAsia"/>
                <w:sz w:val="15"/>
                <w:szCs w:val="15"/>
              </w:rPr>
              <w:t>塑料定</w:t>
            </w:r>
          </w:p>
        </w:tc>
        <w:tc>
          <w:tcPr>
            <w:tcW w:w="846" w:type="dxa"/>
          </w:tcPr>
          <w:p w14:paraId="76DDF2F0" w14:textId="77777777" w:rsidR="006704FC" w:rsidRPr="00760DB6" w:rsidRDefault="00D91995" w:rsidP="006704FC">
            <w:pPr>
              <w:rPr>
                <w:sz w:val="15"/>
                <w:szCs w:val="15"/>
              </w:rPr>
            </w:pPr>
            <w:r w:rsidRPr="00760DB6">
              <w:rPr>
                <w:sz w:val="15"/>
                <w:szCs w:val="15"/>
              </w:rPr>
              <w:t>pcs</w:t>
            </w:r>
          </w:p>
        </w:tc>
        <w:tc>
          <w:tcPr>
            <w:tcW w:w="643" w:type="dxa"/>
          </w:tcPr>
          <w:p w14:paraId="3BBDE86F" w14:textId="77777777" w:rsidR="006704FC" w:rsidRPr="00760DB6" w:rsidRDefault="00D91995" w:rsidP="006704FC">
            <w:pPr>
              <w:rPr>
                <w:sz w:val="15"/>
                <w:szCs w:val="15"/>
              </w:rPr>
            </w:pPr>
            <w:r w:rsidRPr="00760DB6">
              <w:rPr>
                <w:sz w:val="15"/>
                <w:szCs w:val="15"/>
              </w:rPr>
              <w:t>1</w:t>
            </w:r>
          </w:p>
        </w:tc>
        <w:tc>
          <w:tcPr>
            <w:tcW w:w="911" w:type="dxa"/>
          </w:tcPr>
          <w:p w14:paraId="7F8ABEEA" w14:textId="77777777" w:rsidR="006704FC" w:rsidRPr="00760DB6" w:rsidRDefault="00D91995" w:rsidP="006704FC">
            <w:pPr>
              <w:rPr>
                <w:sz w:val="15"/>
                <w:szCs w:val="15"/>
              </w:rPr>
            </w:pPr>
            <w:r w:rsidRPr="00760DB6">
              <w:rPr>
                <w:sz w:val="15"/>
                <w:szCs w:val="15"/>
              </w:rPr>
              <w:t>10</w:t>
            </w:r>
          </w:p>
        </w:tc>
        <w:tc>
          <w:tcPr>
            <w:tcW w:w="1017" w:type="dxa"/>
          </w:tcPr>
          <w:p w14:paraId="08CB19FC" w14:textId="77777777" w:rsidR="006704FC" w:rsidRPr="00760DB6" w:rsidRDefault="00D91995" w:rsidP="006704FC">
            <w:pPr>
              <w:rPr>
                <w:sz w:val="15"/>
                <w:szCs w:val="15"/>
              </w:rPr>
            </w:pPr>
            <w:r w:rsidRPr="00760DB6">
              <w:rPr>
                <w:sz w:val="15"/>
                <w:szCs w:val="15"/>
              </w:rPr>
              <w:t>1.1</w:t>
            </w:r>
          </w:p>
        </w:tc>
        <w:tc>
          <w:tcPr>
            <w:tcW w:w="1931" w:type="dxa"/>
          </w:tcPr>
          <w:p w14:paraId="72B09F80" w14:textId="77777777" w:rsidR="006704FC" w:rsidRPr="00760DB6" w:rsidRDefault="006704FC" w:rsidP="006704FC">
            <w:pPr>
              <w:rPr>
                <w:sz w:val="15"/>
                <w:szCs w:val="15"/>
              </w:rPr>
            </w:pPr>
          </w:p>
        </w:tc>
      </w:tr>
      <w:tr w:rsidR="006704FC" w:rsidRPr="0037086D" w14:paraId="5E517A5C" w14:textId="77777777" w:rsidTr="00C917BB">
        <w:tc>
          <w:tcPr>
            <w:tcW w:w="624" w:type="dxa"/>
          </w:tcPr>
          <w:p w14:paraId="4FD0774E" w14:textId="77777777" w:rsidR="006704FC" w:rsidRPr="00760DB6" w:rsidRDefault="00D91995" w:rsidP="006704FC">
            <w:pPr>
              <w:rPr>
                <w:sz w:val="15"/>
                <w:szCs w:val="15"/>
              </w:rPr>
            </w:pPr>
            <w:r w:rsidRPr="00760DB6">
              <w:rPr>
                <w:sz w:val="15"/>
                <w:szCs w:val="15"/>
              </w:rPr>
              <w:t>3</w:t>
            </w:r>
          </w:p>
        </w:tc>
        <w:tc>
          <w:tcPr>
            <w:tcW w:w="632" w:type="dxa"/>
          </w:tcPr>
          <w:p w14:paraId="0B7DDC42" w14:textId="77777777" w:rsidR="006704FC" w:rsidRPr="00760DB6" w:rsidRDefault="00D91995" w:rsidP="006704FC">
            <w:pPr>
              <w:rPr>
                <w:sz w:val="15"/>
                <w:szCs w:val="15"/>
              </w:rPr>
            </w:pPr>
            <w:r w:rsidRPr="00760DB6">
              <w:rPr>
                <w:sz w:val="15"/>
                <w:szCs w:val="15"/>
              </w:rPr>
              <w:t>2</w:t>
            </w:r>
          </w:p>
        </w:tc>
        <w:tc>
          <w:tcPr>
            <w:tcW w:w="900" w:type="dxa"/>
          </w:tcPr>
          <w:p w14:paraId="7677792F" w14:textId="77777777" w:rsidR="006704FC" w:rsidRPr="00760DB6" w:rsidRDefault="00D91995" w:rsidP="006704FC">
            <w:pPr>
              <w:rPr>
                <w:sz w:val="15"/>
                <w:szCs w:val="15"/>
              </w:rPr>
            </w:pPr>
            <w:r w:rsidRPr="00760DB6">
              <w:rPr>
                <w:sz w:val="15"/>
                <w:szCs w:val="15"/>
              </w:rPr>
              <w:t>KQS011</w:t>
            </w:r>
          </w:p>
        </w:tc>
        <w:tc>
          <w:tcPr>
            <w:tcW w:w="1018" w:type="dxa"/>
          </w:tcPr>
          <w:p w14:paraId="6070FC87" w14:textId="77777777" w:rsidR="006704FC" w:rsidRPr="00760DB6" w:rsidRDefault="00D91995" w:rsidP="006704FC">
            <w:pPr>
              <w:rPr>
                <w:sz w:val="15"/>
                <w:szCs w:val="15"/>
              </w:rPr>
            </w:pPr>
            <w:r w:rsidRPr="00760DB6">
              <w:rPr>
                <w:rFonts w:hint="eastAsia"/>
                <w:sz w:val="15"/>
                <w:szCs w:val="15"/>
              </w:rPr>
              <w:t>塑料原件</w:t>
            </w:r>
          </w:p>
        </w:tc>
        <w:tc>
          <w:tcPr>
            <w:tcW w:w="846" w:type="dxa"/>
          </w:tcPr>
          <w:p w14:paraId="6994BC01" w14:textId="77777777" w:rsidR="006704FC" w:rsidRPr="00760DB6" w:rsidRDefault="00D91995" w:rsidP="006704FC">
            <w:pPr>
              <w:rPr>
                <w:sz w:val="15"/>
                <w:szCs w:val="15"/>
              </w:rPr>
            </w:pPr>
            <w:r w:rsidRPr="00760DB6">
              <w:rPr>
                <w:sz w:val="15"/>
                <w:szCs w:val="15"/>
              </w:rPr>
              <w:t>pcs</w:t>
            </w:r>
          </w:p>
        </w:tc>
        <w:tc>
          <w:tcPr>
            <w:tcW w:w="643" w:type="dxa"/>
          </w:tcPr>
          <w:p w14:paraId="09FD60F6" w14:textId="77777777" w:rsidR="006704FC" w:rsidRPr="00760DB6" w:rsidRDefault="00D91995" w:rsidP="006704FC">
            <w:pPr>
              <w:rPr>
                <w:sz w:val="15"/>
                <w:szCs w:val="15"/>
              </w:rPr>
            </w:pPr>
            <w:r w:rsidRPr="00760DB6">
              <w:rPr>
                <w:sz w:val="15"/>
                <w:szCs w:val="15"/>
              </w:rPr>
              <w:t>2.2</w:t>
            </w:r>
          </w:p>
        </w:tc>
        <w:tc>
          <w:tcPr>
            <w:tcW w:w="911" w:type="dxa"/>
          </w:tcPr>
          <w:p w14:paraId="587D74BD" w14:textId="77777777" w:rsidR="006704FC" w:rsidRPr="00760DB6" w:rsidRDefault="00D91995" w:rsidP="006704FC">
            <w:pPr>
              <w:rPr>
                <w:sz w:val="15"/>
                <w:szCs w:val="15"/>
              </w:rPr>
            </w:pPr>
            <w:r w:rsidRPr="00760DB6">
              <w:rPr>
                <w:sz w:val="15"/>
                <w:szCs w:val="15"/>
              </w:rPr>
              <w:t>10</w:t>
            </w:r>
          </w:p>
        </w:tc>
        <w:tc>
          <w:tcPr>
            <w:tcW w:w="1017" w:type="dxa"/>
          </w:tcPr>
          <w:p w14:paraId="5FF4596A" w14:textId="77777777" w:rsidR="006704FC" w:rsidRPr="00760DB6" w:rsidRDefault="00D91995" w:rsidP="006704FC">
            <w:pPr>
              <w:rPr>
                <w:sz w:val="15"/>
                <w:szCs w:val="15"/>
              </w:rPr>
            </w:pPr>
            <w:r w:rsidRPr="00760DB6">
              <w:rPr>
                <w:sz w:val="15"/>
                <w:szCs w:val="15"/>
              </w:rPr>
              <w:t>2.42</w:t>
            </w:r>
          </w:p>
        </w:tc>
        <w:tc>
          <w:tcPr>
            <w:tcW w:w="1931" w:type="dxa"/>
          </w:tcPr>
          <w:p w14:paraId="3C1720C8" w14:textId="77777777" w:rsidR="006704FC" w:rsidRPr="00760DB6" w:rsidRDefault="00D91995" w:rsidP="006704FC">
            <w:pPr>
              <w:rPr>
                <w:sz w:val="15"/>
                <w:szCs w:val="15"/>
              </w:rPr>
            </w:pPr>
            <w:r w:rsidRPr="00760DB6">
              <w:rPr>
                <w:sz w:val="15"/>
                <w:szCs w:val="15"/>
              </w:rPr>
              <w:t>1.1</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2.2</w:t>
            </w:r>
          </w:p>
        </w:tc>
      </w:tr>
    </w:tbl>
    <w:p w14:paraId="76D0163A" w14:textId="616921BA" w:rsidR="006704FC" w:rsidRDefault="00D91995" w:rsidP="006704FC">
      <w:r>
        <w:rPr>
          <w:rFonts w:hint="eastAsia"/>
        </w:rPr>
        <w:t>【</w:t>
      </w:r>
      <w:r w:rsidRPr="0037086D">
        <w:t>Excel</w:t>
      </w:r>
      <w:r w:rsidRPr="0037086D">
        <w:rPr>
          <w:rFonts w:hint="eastAsia"/>
        </w:rPr>
        <w:t>导入</w:t>
      </w:r>
      <w:r>
        <w:rPr>
          <w:rFonts w:hint="eastAsia"/>
        </w:rPr>
        <w:t>】</w:t>
      </w:r>
      <w:r w:rsidRPr="0037086D">
        <w:rPr>
          <w:rFonts w:hint="eastAsia"/>
        </w:rPr>
        <w:t>：通过</w:t>
      </w:r>
      <w:r w:rsidRPr="0037086D">
        <w:t>Excel</w:t>
      </w:r>
      <w:r w:rsidRPr="0037086D">
        <w:rPr>
          <w:rFonts w:hint="eastAsia"/>
        </w:rPr>
        <w:t>录入信息，快速导入到软件中。</w:t>
      </w:r>
    </w:p>
    <w:p w14:paraId="193FD7AE" w14:textId="73A4A2B1" w:rsidR="00B81671" w:rsidRDefault="00B81671" w:rsidP="006704FC">
      <w:r>
        <w:rPr>
          <w:rFonts w:hint="eastAsia"/>
        </w:rPr>
        <w:t>【BOM版本号】：</w:t>
      </w:r>
    </w:p>
    <w:p w14:paraId="0E026108" w14:textId="4FC3D5AF" w:rsidR="00B81671" w:rsidRDefault="00B81671" w:rsidP="00B81671">
      <w:pPr>
        <w:pStyle w:val="11"/>
      </w:pPr>
      <w:r>
        <w:rPr>
          <w:rFonts w:hint="eastAsia"/>
        </w:rPr>
        <w:t>允许标准BOM启用BOM版本号，同一个产成品能建立多个BOM。</w:t>
      </w:r>
    </w:p>
    <w:p w14:paraId="26E974AD" w14:textId="11CA8B6F" w:rsidR="00B81671" w:rsidRPr="0037086D" w:rsidRDefault="00B81671" w:rsidP="00B81671">
      <w:pPr>
        <w:pStyle w:val="11"/>
      </w:pPr>
      <w:r>
        <w:rPr>
          <w:rFonts w:hint="eastAsia"/>
        </w:rPr>
        <w:t>在业务单据中切换BOM版本号，下方的物料、工序等信息均同步进行切换。</w:t>
      </w:r>
    </w:p>
    <w:p w14:paraId="27F1A41C" w14:textId="77777777" w:rsidR="006704FC" w:rsidRPr="0037086D" w:rsidRDefault="00D91995" w:rsidP="00760DB6">
      <w:pPr>
        <w:pStyle w:val="4"/>
        <w:rPr>
          <w:b/>
        </w:rPr>
      </w:pPr>
      <w:bookmarkStart w:id="402" w:name="_Toc226534857"/>
      <w:r w:rsidRPr="0037086D">
        <w:rPr>
          <w:rFonts w:hint="eastAsia"/>
        </w:rPr>
        <w:t>订单</w:t>
      </w:r>
      <w:r w:rsidRPr="0037086D">
        <w:t>BOM</w:t>
      </w:r>
      <w:bookmarkEnd w:id="402"/>
    </w:p>
    <w:p w14:paraId="7C319585" w14:textId="7D7FA321" w:rsidR="006704FC" w:rsidRPr="0037086D" w:rsidRDefault="00992123" w:rsidP="006704FC">
      <w:r>
        <w:rPr>
          <w:noProof/>
        </w:rPr>
        <w:drawing>
          <wp:inline distT="0" distB="0" distL="0" distR="0" wp14:anchorId="24A2248C" wp14:editId="39A7C579">
            <wp:extent cx="5274310" cy="2618105"/>
            <wp:effectExtent l="0" t="0" r="2540" b="0"/>
            <wp:docPr id="576" name="图片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5274310" cy="2618105"/>
                    </a:xfrm>
                    <a:prstGeom prst="rect">
                      <a:avLst/>
                    </a:prstGeom>
                  </pic:spPr>
                </pic:pic>
              </a:graphicData>
            </a:graphic>
          </wp:inline>
        </w:drawing>
      </w:r>
    </w:p>
    <w:p w14:paraId="1541F6DF" w14:textId="77777777" w:rsidR="006704FC" w:rsidRPr="0037086D" w:rsidRDefault="00D91995" w:rsidP="006704FC">
      <w:r w:rsidRPr="0037086D">
        <w:rPr>
          <w:rFonts w:hint="eastAsia"/>
          <w:bCs/>
        </w:rPr>
        <w:t>功能描述：</w:t>
      </w:r>
      <w:r w:rsidRPr="0037086D">
        <w:rPr>
          <w:rFonts w:hint="eastAsia"/>
        </w:rPr>
        <w:t>在标准</w:t>
      </w:r>
      <w:r w:rsidRPr="0037086D">
        <w:t>BOM</w:t>
      </w:r>
      <w:r w:rsidRPr="0037086D">
        <w:rPr>
          <w:rFonts w:hint="eastAsia"/>
        </w:rPr>
        <w:t>的基础上对订单中的产成品的物料进行调整满足客户的定制需求。</w:t>
      </w:r>
    </w:p>
    <w:p w14:paraId="1EA87DB0" w14:textId="77777777" w:rsidR="006704FC" w:rsidRPr="0037086D" w:rsidRDefault="00D91995" w:rsidP="006704FC">
      <w:r w:rsidRPr="0037086D">
        <w:rPr>
          <w:rFonts w:hint="eastAsia"/>
        </w:rPr>
        <w:t>操作说明：</w:t>
      </w:r>
    </w:p>
    <w:p w14:paraId="40EA9703" w14:textId="77777777" w:rsidR="006704FC" w:rsidRPr="0037086D" w:rsidRDefault="00D91995" w:rsidP="006704FC">
      <w:r>
        <w:rPr>
          <w:rFonts w:hint="eastAsia"/>
        </w:rPr>
        <w:t>【</w:t>
      </w:r>
      <w:r w:rsidRPr="0037086D">
        <w:rPr>
          <w:rFonts w:hint="eastAsia"/>
        </w:rPr>
        <w:t>设置</w:t>
      </w:r>
      <w:r w:rsidRPr="0037086D">
        <w:t>BOM</w:t>
      </w:r>
      <w:r>
        <w:rPr>
          <w:rFonts w:hint="eastAsia"/>
        </w:rPr>
        <w:t>】</w:t>
      </w:r>
      <w:r w:rsidRPr="0037086D">
        <w:rPr>
          <w:rFonts w:hint="eastAsia"/>
        </w:rPr>
        <w:t>：对商品的订单</w:t>
      </w:r>
      <w:r w:rsidRPr="0037086D">
        <w:t>BOM</w:t>
      </w:r>
      <w:r w:rsidRPr="0037086D">
        <w:rPr>
          <w:rFonts w:hint="eastAsia"/>
        </w:rPr>
        <w:t>进行设置，</w:t>
      </w:r>
      <w:r w:rsidRPr="0037086D">
        <w:t>BOM</w:t>
      </w:r>
      <w:r w:rsidRPr="0037086D">
        <w:rPr>
          <w:rFonts w:hint="eastAsia"/>
        </w:rPr>
        <w:t>编号与</w:t>
      </w:r>
      <w:r w:rsidRPr="0037086D">
        <w:t>BOM</w:t>
      </w:r>
      <w:r w:rsidRPr="0037086D">
        <w:rPr>
          <w:rFonts w:hint="eastAsia"/>
        </w:rPr>
        <w:t>名称可按规则自动生成。</w:t>
      </w:r>
    </w:p>
    <w:p w14:paraId="02B03246"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：批量删除订单</w:t>
      </w:r>
      <w:r w:rsidRPr="0037086D">
        <w:t>BOM</w:t>
      </w:r>
      <w:r w:rsidRPr="0037086D">
        <w:rPr>
          <w:rFonts w:hint="eastAsia"/>
        </w:rPr>
        <w:t>。</w:t>
      </w:r>
    </w:p>
    <w:p w14:paraId="3C855549" w14:textId="77777777" w:rsidR="006704FC" w:rsidRPr="0037086D" w:rsidRDefault="00D91995" w:rsidP="006704FC">
      <w:r>
        <w:rPr>
          <w:rFonts w:hint="eastAsia"/>
        </w:rPr>
        <w:t>【</w:t>
      </w:r>
      <w:r w:rsidRPr="0037086D">
        <w:rPr>
          <w:rFonts w:hint="eastAsia"/>
        </w:rPr>
        <w:t>批量审核、批量反审核</w:t>
      </w:r>
      <w:r>
        <w:rPr>
          <w:rFonts w:hint="eastAsia"/>
        </w:rPr>
        <w:t>】</w:t>
      </w:r>
      <w:r w:rsidRPr="0037086D">
        <w:rPr>
          <w:rFonts w:hint="eastAsia"/>
        </w:rPr>
        <w:t>：批量对订单</w:t>
      </w:r>
      <w:r w:rsidRPr="0037086D">
        <w:t>BOM</w:t>
      </w:r>
      <w:r w:rsidRPr="0037086D">
        <w:rPr>
          <w:rFonts w:hint="eastAsia"/>
        </w:rPr>
        <w:t>进行审核或反审核操作。</w:t>
      </w:r>
    </w:p>
    <w:p w14:paraId="6225B1A7" w14:textId="77777777" w:rsidR="006704FC" w:rsidRPr="0037086D" w:rsidRDefault="00D91995" w:rsidP="006704FC">
      <w:r>
        <w:rPr>
          <w:rFonts w:hint="eastAsia"/>
        </w:rPr>
        <w:t>【</w:t>
      </w:r>
      <w:r w:rsidRPr="0037086D">
        <w:rPr>
          <w:rFonts w:hint="eastAsia"/>
        </w:rPr>
        <w:t>调阅订单</w:t>
      </w:r>
      <w:r>
        <w:rPr>
          <w:rFonts w:hint="eastAsia"/>
        </w:rPr>
        <w:t>】</w:t>
      </w:r>
      <w:r w:rsidRPr="0037086D">
        <w:rPr>
          <w:rFonts w:hint="eastAsia"/>
        </w:rPr>
        <w:t>：查询该订单</w:t>
      </w:r>
      <w:r w:rsidRPr="0037086D">
        <w:t>BOM</w:t>
      </w:r>
      <w:r w:rsidRPr="0037086D">
        <w:rPr>
          <w:rFonts w:hint="eastAsia"/>
        </w:rPr>
        <w:t>对应的销售订单。</w:t>
      </w:r>
    </w:p>
    <w:p w14:paraId="5B1D463B" w14:textId="77777777" w:rsidR="006704FC" w:rsidRPr="0037086D" w:rsidRDefault="00D91995" w:rsidP="006704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14:paraId="0D1C3B39" w14:textId="77777777" w:rsidR="006704FC" w:rsidRPr="0037086D" w:rsidRDefault="00D91995" w:rsidP="006704FC">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14:paraId="0F18C1DE" w14:textId="77777777" w:rsidR="006704FC" w:rsidRPr="0037086D" w:rsidRDefault="00D91995" w:rsidP="006704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14:paraId="43D2120D" w14:textId="77777777" w:rsidR="006704FC" w:rsidRPr="0037086D" w:rsidRDefault="00D91995" w:rsidP="006704FC">
      <w:r>
        <w:rPr>
          <w:rFonts w:hint="eastAsia"/>
        </w:rPr>
        <w:t>【</w:t>
      </w:r>
      <w:r w:rsidRPr="0037086D">
        <w:rPr>
          <w:rFonts w:hint="eastAsia"/>
        </w:rPr>
        <w:t>打印</w:t>
      </w:r>
      <w:r>
        <w:rPr>
          <w:rFonts w:hint="eastAsia"/>
        </w:rPr>
        <w:t>】</w:t>
      </w:r>
      <w:r w:rsidRPr="0037086D">
        <w:rPr>
          <w:rFonts w:hint="eastAsia"/>
        </w:rPr>
        <w:t>：打印的通用功能。</w:t>
      </w:r>
    </w:p>
    <w:p w14:paraId="6D0B6399" w14:textId="77777777" w:rsidR="006704FC" w:rsidRPr="0037086D" w:rsidRDefault="00D91995" w:rsidP="006704FC">
      <w:r>
        <w:rPr>
          <w:rFonts w:hint="eastAsia"/>
        </w:rPr>
        <w:t>【</w:t>
      </w:r>
      <w:r w:rsidRPr="0037086D">
        <w:t>BOM</w:t>
      </w:r>
      <w:r w:rsidRPr="0037086D">
        <w:rPr>
          <w:rFonts w:hint="eastAsia"/>
        </w:rPr>
        <w:t>信息打印</w:t>
      </w:r>
      <w:r>
        <w:rPr>
          <w:rFonts w:hint="eastAsia"/>
        </w:rPr>
        <w:t>】</w:t>
      </w:r>
      <w:r w:rsidRPr="0037086D">
        <w:rPr>
          <w:rFonts w:hint="eastAsia"/>
        </w:rPr>
        <w:t>：同标准</w:t>
      </w:r>
      <w:r w:rsidRPr="0037086D">
        <w:t>BOM</w:t>
      </w:r>
      <w:r w:rsidRPr="0037086D">
        <w:rPr>
          <w:rFonts w:hint="eastAsia"/>
        </w:rPr>
        <w:t>中的“</w:t>
      </w:r>
      <w:r w:rsidRPr="0037086D">
        <w:t>BOM</w:t>
      </w:r>
      <w:r w:rsidRPr="0037086D">
        <w:rPr>
          <w:rFonts w:hint="eastAsia"/>
        </w:rPr>
        <w:t>信息打印”规则一致。</w:t>
      </w:r>
    </w:p>
    <w:p w14:paraId="68F8CD7B" w14:textId="77777777" w:rsidR="00A943E4" w:rsidRDefault="00D91995" w:rsidP="006704FC">
      <w:r>
        <w:rPr>
          <w:rFonts w:hint="eastAsia"/>
        </w:rPr>
        <w:t>【</w:t>
      </w:r>
      <w:r w:rsidRPr="0037086D">
        <w:rPr>
          <w:rFonts w:hint="eastAsia"/>
        </w:rPr>
        <w:t>引入订单</w:t>
      </w:r>
      <w:r w:rsidRPr="0037086D">
        <w:t>BOM</w:t>
      </w:r>
      <w:r w:rsidRPr="0037086D">
        <w:rPr>
          <w:rFonts w:hint="eastAsia"/>
        </w:rPr>
        <w:t>、引入标准</w:t>
      </w:r>
      <w:r w:rsidRPr="0037086D">
        <w:t>BOM</w:t>
      </w:r>
      <w:r>
        <w:rPr>
          <w:rFonts w:hint="eastAsia"/>
        </w:rPr>
        <w:t>】</w:t>
      </w:r>
      <w:r w:rsidRPr="0037086D">
        <w:rPr>
          <w:rFonts w:hint="eastAsia"/>
        </w:rPr>
        <w:t>：</w:t>
      </w:r>
    </w:p>
    <w:p w14:paraId="2BEFCCEA" w14:textId="77777777" w:rsidR="006704FC" w:rsidRPr="0037086D" w:rsidRDefault="00D91995" w:rsidP="00A943E4">
      <w:pPr>
        <w:pStyle w:val="11"/>
      </w:pPr>
      <w:r w:rsidRPr="0037086D">
        <w:rPr>
          <w:rFonts w:hint="eastAsia"/>
        </w:rPr>
        <w:t>在订单</w:t>
      </w:r>
      <w:r w:rsidRPr="0037086D">
        <w:t>BOM</w:t>
      </w:r>
      <w:r w:rsidRPr="0037086D">
        <w:rPr>
          <w:rFonts w:hint="eastAsia"/>
        </w:rPr>
        <w:t>设置中可以引入本产成品或其他产成品的</w:t>
      </w:r>
    </w:p>
    <w:p w14:paraId="2994EFB2" w14:textId="77777777" w:rsidR="006704FC" w:rsidRPr="0037086D" w:rsidRDefault="00D91995" w:rsidP="00A943E4">
      <w:pPr>
        <w:pStyle w:val="11"/>
      </w:pPr>
      <w:r w:rsidRPr="0037086D">
        <w:rPr>
          <w:rFonts w:hint="eastAsia"/>
        </w:rPr>
        <w:t>订单</w:t>
      </w:r>
      <w:r w:rsidRPr="0037086D">
        <w:t>BOM</w:t>
      </w:r>
      <w:r w:rsidRPr="0037086D">
        <w:rPr>
          <w:rFonts w:hint="eastAsia"/>
        </w:rPr>
        <w:t>或标准</w:t>
      </w:r>
      <w:r w:rsidRPr="0037086D">
        <w:t>BOM</w:t>
      </w:r>
      <w:r w:rsidRPr="0037086D">
        <w:rPr>
          <w:rFonts w:hint="eastAsia"/>
        </w:rPr>
        <w:t>。该引入适用于各产成品之间大部分的配件都是通用性质的产成品。</w:t>
      </w:r>
    </w:p>
    <w:p w14:paraId="51BC4C77" w14:textId="77777777" w:rsidR="006704FC" w:rsidRPr="0037086D" w:rsidRDefault="00D91995" w:rsidP="006704FC">
      <w:r>
        <w:rPr>
          <w:rFonts w:hint="eastAsia"/>
        </w:rPr>
        <w:t>【</w:t>
      </w:r>
      <w:r w:rsidRPr="0037086D">
        <w:rPr>
          <w:rFonts w:hint="eastAsia"/>
        </w:rPr>
        <w:t>订单</w:t>
      </w:r>
      <w:r w:rsidRPr="0037086D">
        <w:t>BOM</w:t>
      </w:r>
      <w:r w:rsidRPr="0037086D">
        <w:rPr>
          <w:rFonts w:hint="eastAsia"/>
        </w:rPr>
        <w:t>颜色标识</w:t>
      </w:r>
      <w:r>
        <w:rPr>
          <w:rFonts w:hint="eastAsia"/>
        </w:rPr>
        <w:t>】</w:t>
      </w:r>
      <w:r w:rsidRPr="0037086D">
        <w:rPr>
          <w:rFonts w:hint="eastAsia"/>
        </w:rPr>
        <w:t>：红色标识（物料为在原</w:t>
      </w:r>
      <w:r w:rsidRPr="0037086D">
        <w:t>BOM</w:t>
      </w:r>
      <w:r w:rsidRPr="0037086D">
        <w:rPr>
          <w:rFonts w:hint="eastAsia"/>
        </w:rPr>
        <w:t>基础上新增物料），绿色（物料为原</w:t>
      </w:r>
      <w:r w:rsidRPr="0037086D">
        <w:t>BOM</w:t>
      </w:r>
      <w:r w:rsidRPr="0037086D">
        <w:rPr>
          <w:rFonts w:hint="eastAsia"/>
        </w:rPr>
        <w:t>物料替换之后所得）。</w:t>
      </w:r>
    </w:p>
    <w:p w14:paraId="3FCE520A" w14:textId="77777777" w:rsidR="006704FC" w:rsidRPr="0037086D" w:rsidRDefault="00D91995" w:rsidP="006704FC">
      <w:r>
        <w:rPr>
          <w:rFonts w:hint="eastAsia"/>
        </w:rPr>
        <w:t>【</w:t>
      </w:r>
      <w:r w:rsidRPr="0037086D">
        <w:rPr>
          <w:rFonts w:hint="eastAsia"/>
        </w:rPr>
        <w:t>订单</w:t>
      </w:r>
      <w:r w:rsidRPr="0037086D">
        <w:t>BOM</w:t>
      </w:r>
      <w:r w:rsidRPr="0037086D">
        <w:rPr>
          <w:rFonts w:hint="eastAsia"/>
        </w:rPr>
        <w:t>来源</w:t>
      </w:r>
      <w:r>
        <w:rPr>
          <w:rFonts w:hint="eastAsia"/>
        </w:rPr>
        <w:t>】</w:t>
      </w:r>
      <w:r w:rsidRPr="0037086D">
        <w:rPr>
          <w:rFonts w:hint="eastAsia"/>
        </w:rPr>
        <w:t>：展示订单</w:t>
      </w:r>
      <w:r w:rsidRPr="0037086D">
        <w:t>BOM</w:t>
      </w:r>
      <w:r w:rsidRPr="0037086D">
        <w:rPr>
          <w:rFonts w:hint="eastAsia"/>
        </w:rPr>
        <w:t>来源原订单</w:t>
      </w:r>
      <w:r w:rsidRPr="0037086D">
        <w:t>BOM</w:t>
      </w:r>
      <w:r w:rsidRPr="0037086D">
        <w:rPr>
          <w:rFonts w:hint="eastAsia"/>
        </w:rPr>
        <w:t>信息，或标准</w:t>
      </w:r>
      <w:r w:rsidRPr="0037086D">
        <w:t>BOM</w:t>
      </w:r>
      <w:r w:rsidRPr="0037086D">
        <w:rPr>
          <w:rFonts w:hint="eastAsia"/>
        </w:rPr>
        <w:t>信息。</w:t>
      </w:r>
    </w:p>
    <w:p w14:paraId="692E172E" w14:textId="77777777" w:rsidR="006704FC" w:rsidRPr="0037086D" w:rsidRDefault="00D91995" w:rsidP="006704FC">
      <w:r>
        <w:rPr>
          <w:rFonts w:hint="eastAsia"/>
        </w:rPr>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14:paraId="283C3FD7" w14:textId="77777777" w:rsidR="006704FC" w:rsidRPr="0037086D" w:rsidRDefault="00D91995" w:rsidP="006704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14:paraId="2A69E5D0" w14:textId="77777777" w:rsidR="006704FC" w:rsidRPr="0037086D" w:rsidRDefault="00D91995" w:rsidP="00A943E4">
      <w:pPr>
        <w:pStyle w:val="4"/>
        <w:rPr>
          <w:b/>
        </w:rPr>
      </w:pPr>
      <w:bookmarkStart w:id="403" w:name="_Toc226534858"/>
      <w:r w:rsidRPr="0037086D">
        <w:rPr>
          <w:rFonts w:hint="eastAsia"/>
        </w:rPr>
        <w:lastRenderedPageBreak/>
        <w:t>工作组档案</w:t>
      </w:r>
      <w:bookmarkEnd w:id="403"/>
    </w:p>
    <w:p w14:paraId="3BA213B6" w14:textId="72D01941" w:rsidR="006704FC" w:rsidRPr="0037086D" w:rsidRDefault="00992123" w:rsidP="006704FC">
      <w:r>
        <w:rPr>
          <w:noProof/>
        </w:rPr>
        <w:drawing>
          <wp:inline distT="0" distB="0" distL="0" distR="0" wp14:anchorId="3465C913" wp14:editId="5F801D7B">
            <wp:extent cx="5274310" cy="2618105"/>
            <wp:effectExtent l="0" t="0" r="2540" b="0"/>
            <wp:docPr id="577" name="图片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5274310" cy="2618105"/>
                    </a:xfrm>
                    <a:prstGeom prst="rect">
                      <a:avLst/>
                    </a:prstGeom>
                  </pic:spPr>
                </pic:pic>
              </a:graphicData>
            </a:graphic>
          </wp:inline>
        </w:drawing>
      </w:r>
    </w:p>
    <w:p w14:paraId="53DAFAF8" w14:textId="77777777" w:rsidR="006704FC" w:rsidRPr="0037086D" w:rsidRDefault="00D91995" w:rsidP="006704FC">
      <w:r w:rsidRPr="0037086D">
        <w:rPr>
          <w:rFonts w:hint="eastAsia"/>
          <w:bCs/>
        </w:rPr>
        <w:t>功能描述：</w:t>
      </w:r>
      <w:r w:rsidRPr="0037086D">
        <w:rPr>
          <w:rFonts w:hint="eastAsia"/>
        </w:rPr>
        <w:t>记录工厂的工作组信息，用于生产相关单据和报表中，可细化生产管理的维度。</w:t>
      </w:r>
    </w:p>
    <w:p w14:paraId="12DACB5F" w14:textId="77777777" w:rsidR="006704FC" w:rsidRPr="0037086D" w:rsidRDefault="00D91995" w:rsidP="006704FC">
      <w:r w:rsidRPr="0037086D">
        <w:rPr>
          <w:rFonts w:hint="eastAsia"/>
        </w:rPr>
        <w:t>操作说明：</w:t>
      </w:r>
    </w:p>
    <w:p w14:paraId="6EB8B5BA" w14:textId="77777777" w:rsidR="006704FC" w:rsidRPr="0037086D" w:rsidRDefault="00D91995" w:rsidP="006704FC">
      <w:r w:rsidRPr="0037086D">
        <w:rPr>
          <w:rFonts w:hint="eastAsia"/>
        </w:rPr>
        <w:t>功能按钮说明：</w:t>
      </w:r>
    </w:p>
    <w:p w14:paraId="3F20A5F1" w14:textId="77777777" w:rsidR="00A943E4" w:rsidRDefault="00D91995" w:rsidP="006704FC">
      <w:r>
        <w:rPr>
          <w:rFonts w:hint="eastAsia"/>
        </w:rPr>
        <w:t>【</w:t>
      </w:r>
      <w:r w:rsidRPr="0037086D">
        <w:rPr>
          <w:rFonts w:hint="eastAsia"/>
        </w:rPr>
        <w:t>新增</w:t>
      </w:r>
      <w:r>
        <w:rPr>
          <w:rFonts w:hint="eastAsia"/>
        </w:rPr>
        <w:t>】：</w:t>
      </w:r>
    </w:p>
    <w:p w14:paraId="628AF4AD" w14:textId="77777777" w:rsidR="006704FC" w:rsidRPr="0037086D" w:rsidRDefault="00D91995" w:rsidP="00A943E4">
      <w:pPr>
        <w:pStyle w:val="11"/>
      </w:pPr>
      <w:r w:rsidRPr="0037086D">
        <w:rPr>
          <w:rFonts w:hint="eastAsia"/>
        </w:rPr>
        <w:t>空白新增：空白新增一条工作组档案。如果光标定位的工作组编号末位为数字，那么新增时，工作组编号的最末位会自动累计加</w:t>
      </w:r>
      <w:r w:rsidRPr="0037086D">
        <w:t>1</w:t>
      </w:r>
      <w:r w:rsidRPr="0037086D">
        <w:rPr>
          <w:rFonts w:hint="eastAsia"/>
        </w:rPr>
        <w:t>。</w:t>
      </w:r>
    </w:p>
    <w:p w14:paraId="07D980CB" w14:textId="77777777" w:rsidR="006704FC" w:rsidRPr="0037086D" w:rsidRDefault="00D91995" w:rsidP="00A943E4">
      <w:pPr>
        <w:pStyle w:val="11"/>
      </w:pPr>
      <w:r w:rsidRPr="0037086D">
        <w:rPr>
          <w:rFonts w:hint="eastAsia"/>
        </w:rPr>
        <w:t>复制新增：新增一条工作组档案时，将光标定位的工作组档案中的基本信息全部复制到新增的这条工作组档案中。如果光标定位的工作组编号末位为数字，那么新增时，工作组编号的最末位会自动累计加</w:t>
      </w:r>
      <w:r w:rsidRPr="0037086D">
        <w:t>1</w:t>
      </w:r>
      <w:r w:rsidRPr="0037086D">
        <w:rPr>
          <w:rFonts w:hint="eastAsia"/>
        </w:rPr>
        <w:t>。</w:t>
      </w:r>
    </w:p>
    <w:p w14:paraId="3E2EAD75"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：修改选中的某一条工作组档案的基本信息。</w:t>
      </w:r>
    </w:p>
    <w:p w14:paraId="1FC146CF" w14:textId="77777777" w:rsidR="006704FC" w:rsidRPr="0037086D" w:rsidRDefault="00D91995" w:rsidP="006704FC">
      <w:r>
        <w:rPr>
          <w:rFonts w:hint="eastAsia"/>
        </w:rPr>
        <w:t>【</w:t>
      </w:r>
      <w:r w:rsidRPr="0037086D">
        <w:rPr>
          <w:rFonts w:hint="eastAsia"/>
        </w:rPr>
        <w:t>新增下级</w:t>
      </w:r>
      <w:r>
        <w:rPr>
          <w:rFonts w:hint="eastAsia"/>
        </w:rPr>
        <w:t>】</w:t>
      </w:r>
      <w:r w:rsidRPr="0037086D">
        <w:rPr>
          <w:rFonts w:hint="eastAsia"/>
        </w:rPr>
        <w:t>：在所选中的某一条工作组档案下添加它的子节点工作组档案。可针对父节点和未使用的子节点操作。</w:t>
      </w:r>
    </w:p>
    <w:p w14:paraId="54C63CDA"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：显示所有工作组档案或某一类工作组档案的最子级的工作组档案信息列表。</w:t>
      </w:r>
    </w:p>
    <w:p w14:paraId="5419663D" w14:textId="77777777" w:rsidR="005032B5" w:rsidRDefault="00D91995" w:rsidP="006704FC">
      <w:r>
        <w:rPr>
          <w:rFonts w:hint="eastAsia"/>
        </w:rPr>
        <w:t>【</w:t>
      </w:r>
      <w:r w:rsidRPr="0037086D">
        <w:rPr>
          <w:rFonts w:hint="eastAsia"/>
        </w:rPr>
        <w:t>停用</w:t>
      </w:r>
      <w:r w:rsidRPr="005032B5">
        <w:rPr>
          <w:rFonts w:hint="eastAsia"/>
        </w:rPr>
        <w:t>▼</w:t>
      </w:r>
      <w:r>
        <w:rPr>
          <w:rFonts w:hint="eastAsia"/>
        </w:rPr>
        <w:t>】</w:t>
      </w:r>
      <w:r w:rsidRPr="0037086D">
        <w:rPr>
          <w:rFonts w:hint="eastAsia"/>
        </w:rPr>
        <w:t>：</w:t>
      </w:r>
    </w:p>
    <w:p w14:paraId="6D741357" w14:textId="77777777" w:rsidR="006704FC" w:rsidRPr="0037086D" w:rsidRDefault="00D91995" w:rsidP="005032B5">
      <w:pPr>
        <w:pStyle w:val="11"/>
      </w:pPr>
      <w:r>
        <w:rPr>
          <w:rFonts w:hint="eastAsia"/>
        </w:rPr>
        <w:t>停用：</w:t>
      </w:r>
      <w:r w:rsidRPr="0037086D">
        <w:rPr>
          <w:rFonts w:hint="eastAsia"/>
        </w:rPr>
        <w:t>将已经不需要使用的工作组档案停用，使其在系统中暂时无法应用，减少累赘信息。</w:t>
      </w:r>
    </w:p>
    <w:p w14:paraId="1916E100" w14:textId="77777777" w:rsidR="006704FC" w:rsidRPr="0037086D" w:rsidRDefault="00D91995" w:rsidP="005032B5">
      <w:pPr>
        <w:pStyle w:val="11"/>
      </w:pPr>
      <w:r w:rsidRPr="0037086D">
        <w:rPr>
          <w:rFonts w:hint="eastAsia"/>
        </w:rPr>
        <w:t>启用：针对已经停用的工作组档案，点击该按钮将其取消停用，恢复启用。</w:t>
      </w:r>
    </w:p>
    <w:p w14:paraId="1DC28229" w14:textId="77777777" w:rsidR="006704FC" w:rsidRPr="0037086D" w:rsidRDefault="00D91995" w:rsidP="005032B5">
      <w:pPr>
        <w:pStyle w:val="11"/>
      </w:pPr>
      <w:r w:rsidRPr="0037086D">
        <w:rPr>
          <w:rFonts w:hint="eastAsia"/>
        </w:rPr>
        <w:t>显示停用资料：为提升系统运行效率，减少累赘信息，系统默认不显示已经停用的工作组档案。若需查看停用的工作组档案可点击该按钮。</w:t>
      </w:r>
    </w:p>
    <w:p w14:paraId="4A082B79" w14:textId="77777777" w:rsidR="005032B5" w:rsidRDefault="00D91995" w:rsidP="006704FC">
      <w:r>
        <w:rPr>
          <w:rFonts w:hint="eastAsia"/>
        </w:rPr>
        <w:t>【</w:t>
      </w:r>
      <w:r w:rsidRPr="0037086D">
        <w:rPr>
          <w:rFonts w:hint="eastAsia"/>
        </w:rPr>
        <w:t>删除</w:t>
      </w:r>
      <w:r w:rsidRPr="005032B5">
        <w:rPr>
          <w:rFonts w:hint="eastAsia"/>
        </w:rPr>
        <w:t>▼</w:t>
      </w:r>
      <w:r>
        <w:rPr>
          <w:rFonts w:hint="eastAsia"/>
        </w:rPr>
        <w:t>】</w:t>
      </w:r>
      <w:r w:rsidRPr="0037086D">
        <w:rPr>
          <w:rFonts w:hint="eastAsia"/>
        </w:rPr>
        <w:t>：</w:t>
      </w:r>
    </w:p>
    <w:p w14:paraId="36788CDC" w14:textId="77777777" w:rsidR="006704FC" w:rsidRPr="0037086D" w:rsidRDefault="00D91995" w:rsidP="005032B5">
      <w:pPr>
        <w:pStyle w:val="11"/>
      </w:pPr>
      <w:r w:rsidRPr="0037086D">
        <w:rPr>
          <w:rFonts w:hint="eastAsia"/>
        </w:rPr>
        <w:t>删除</w:t>
      </w:r>
      <w:r>
        <w:rPr>
          <w:rFonts w:hint="eastAsia"/>
        </w:rPr>
        <w:t>：</w:t>
      </w:r>
      <w:r w:rsidRPr="0037086D">
        <w:rPr>
          <w:rFonts w:hint="eastAsia"/>
        </w:rPr>
        <w:t>单个删除未被使用，且不需使用的工作组档案。此操作为“物理删除”，不可恢复，请谨慎操作！</w:t>
      </w:r>
    </w:p>
    <w:p w14:paraId="49C0ADD6" w14:textId="77777777" w:rsidR="006704FC" w:rsidRPr="0037086D" w:rsidRDefault="00D91995" w:rsidP="005032B5">
      <w:pPr>
        <w:pStyle w:val="11"/>
      </w:pPr>
      <w:r w:rsidRPr="0037086D">
        <w:rPr>
          <w:rFonts w:hint="eastAsia"/>
        </w:rPr>
        <w:t>删除全部停用：可批量删除当前查询条件内，并且当前操作员权限范围内的所有已经停用的工作组档案。此操作为“物理删除”，不可恢复，请谨慎操作！</w:t>
      </w:r>
    </w:p>
    <w:p w14:paraId="7FD9C361" w14:textId="77777777" w:rsidR="006704FC" w:rsidRPr="0037086D" w:rsidRDefault="00D91995" w:rsidP="006704FC">
      <w:r>
        <w:rPr>
          <w:rFonts w:hint="eastAsia"/>
        </w:rPr>
        <w:t>【</w:t>
      </w:r>
      <w:r w:rsidRPr="0037086D">
        <w:rPr>
          <w:rFonts w:hint="eastAsia"/>
        </w:rPr>
        <w:t>打印</w:t>
      </w:r>
      <w:r>
        <w:rPr>
          <w:rFonts w:hint="eastAsia"/>
        </w:rPr>
        <w:t>】</w:t>
      </w:r>
      <w:r w:rsidRPr="0037086D">
        <w:rPr>
          <w:rFonts w:hint="eastAsia"/>
        </w:rPr>
        <w:t>：支持打印工作组档案。</w:t>
      </w:r>
    </w:p>
    <w:p w14:paraId="60295BDE" w14:textId="77777777" w:rsidR="005032B5" w:rsidRDefault="00D91995" w:rsidP="006704FC">
      <w:r>
        <w:rPr>
          <w:rFonts w:hint="eastAsia"/>
        </w:rPr>
        <w:t>【其他】：</w:t>
      </w:r>
    </w:p>
    <w:p w14:paraId="2DB648C3" w14:textId="77777777" w:rsidR="006704FC" w:rsidRPr="0037086D" w:rsidRDefault="00D91995" w:rsidP="005032B5">
      <w:pPr>
        <w:pStyle w:val="11"/>
      </w:pPr>
      <w:r w:rsidRPr="0037086D">
        <w:rPr>
          <w:rFonts w:hint="eastAsia"/>
        </w:rPr>
        <w:t>搜索：可通过工作组档案相关基本信息检索工作组档案。</w:t>
      </w:r>
    </w:p>
    <w:p w14:paraId="45123702" w14:textId="77777777" w:rsidR="006704FC" w:rsidRPr="0037086D" w:rsidRDefault="00D91995" w:rsidP="005032B5">
      <w:pPr>
        <w:pStyle w:val="11"/>
      </w:pPr>
      <w:r w:rsidRPr="0037086D">
        <w:rPr>
          <w:rFonts w:hint="eastAsia"/>
        </w:rPr>
        <w:t>上一层：针对有多层级节点的工作组档案，可转到所选工作组档案的父类所在的层级。</w:t>
      </w:r>
    </w:p>
    <w:p w14:paraId="66D51D38" w14:textId="77777777" w:rsidR="006704FC" w:rsidRPr="0037086D" w:rsidRDefault="00D91995" w:rsidP="005032B5">
      <w:pPr>
        <w:pStyle w:val="11"/>
      </w:pPr>
      <w:r w:rsidRPr="0037086D">
        <w:rPr>
          <w:rFonts w:hint="eastAsia"/>
        </w:rPr>
        <w:t>下一层：针对有多层级节点的工作组档案，可转到所选工作组档案的子类所在的层级。</w:t>
      </w:r>
    </w:p>
    <w:p w14:paraId="18CED0DA" w14:textId="77777777" w:rsidR="006704FC" w:rsidRPr="0037086D" w:rsidRDefault="00D91995" w:rsidP="005032B5">
      <w:pPr>
        <w:pStyle w:val="11"/>
      </w:pPr>
      <w:r w:rsidRPr="0037086D">
        <w:rPr>
          <w:rFonts w:hint="eastAsia"/>
        </w:rPr>
        <w:lastRenderedPageBreak/>
        <w:t>导入：支持通过</w:t>
      </w:r>
      <w:r w:rsidRPr="0037086D">
        <w:t>Excel</w:t>
      </w:r>
      <w:r w:rsidRPr="0037086D">
        <w:rPr>
          <w:rFonts w:hint="eastAsia"/>
        </w:rPr>
        <w:t>导入工作组档案。</w:t>
      </w:r>
    </w:p>
    <w:p w14:paraId="512EF710" w14:textId="77777777" w:rsidR="006704FC" w:rsidRPr="0037086D" w:rsidRDefault="00D91995" w:rsidP="005032B5">
      <w:pPr>
        <w:pStyle w:val="11"/>
      </w:pPr>
      <w:r w:rsidRPr="0037086D">
        <w:rPr>
          <w:rFonts w:hint="eastAsia"/>
        </w:rPr>
        <w:t>导出：支持将工作组档案列表导出</w:t>
      </w:r>
      <w:r w:rsidRPr="0037086D">
        <w:t>Excel</w:t>
      </w:r>
      <w:r w:rsidRPr="0037086D">
        <w:rPr>
          <w:rFonts w:hint="eastAsia"/>
        </w:rPr>
        <w:t>。</w:t>
      </w:r>
    </w:p>
    <w:p w14:paraId="11C8FFAD" w14:textId="77777777"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14:paraId="670541AC" w14:textId="77777777" w:rsidR="006704FC" w:rsidRPr="0037086D" w:rsidRDefault="00D91995" w:rsidP="005032B5">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4FB55BAB" w14:textId="77777777" w:rsidR="006704FC" w:rsidRPr="0037086D" w:rsidRDefault="00D91995" w:rsidP="005032B5">
      <w:pPr>
        <w:pStyle w:val="11"/>
      </w:pPr>
      <w:r w:rsidRPr="0037086D">
        <w:rPr>
          <w:rFonts w:hint="eastAsia"/>
        </w:rPr>
        <w:t>简名：支持录入工作组简名，方便录单和报表查询等快速检索工作组。</w:t>
      </w:r>
    </w:p>
    <w:p w14:paraId="7B8A9672" w14:textId="77777777" w:rsidR="006704FC" w:rsidRPr="0037086D" w:rsidRDefault="00D91995" w:rsidP="005032B5">
      <w:pPr>
        <w:pStyle w:val="11"/>
      </w:pPr>
      <w:r w:rsidRPr="0037086D">
        <w:rPr>
          <w:rFonts w:hint="eastAsia"/>
        </w:rPr>
        <w:t>拼音码：系统可根据“名称”自动生成，也可以手动修改。</w:t>
      </w:r>
    </w:p>
    <w:p w14:paraId="0EBA7FC4" w14:textId="77777777" w:rsidR="006704FC" w:rsidRPr="0037086D" w:rsidRDefault="00D91995" w:rsidP="005032B5">
      <w:pPr>
        <w:pStyle w:val="11"/>
      </w:pPr>
      <w:r w:rsidRPr="0037086D">
        <w:rPr>
          <w:rFonts w:hint="eastAsia"/>
        </w:rPr>
        <w:t>操作工信息：可关联职员。</w:t>
      </w:r>
    </w:p>
    <w:p w14:paraId="23C4287E" w14:textId="77777777" w:rsidR="006704FC" w:rsidRPr="0037086D" w:rsidRDefault="00D91995" w:rsidP="005032B5">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37523CA5" w14:textId="77777777" w:rsidR="006704FC" w:rsidRPr="0037086D" w:rsidRDefault="00D91995" w:rsidP="005032B5">
      <w:pPr>
        <w:pStyle w:val="4"/>
        <w:rPr>
          <w:b/>
        </w:rPr>
      </w:pPr>
      <w:bookmarkStart w:id="404" w:name="_Toc226534859"/>
      <w:r w:rsidRPr="0037086D">
        <w:rPr>
          <w:rFonts w:hint="eastAsia"/>
        </w:rPr>
        <w:t>工序档案</w:t>
      </w:r>
      <w:bookmarkEnd w:id="404"/>
    </w:p>
    <w:p w14:paraId="68ED5BBB" w14:textId="3B3409B8" w:rsidR="006704FC" w:rsidRPr="0037086D" w:rsidRDefault="00992123" w:rsidP="006704FC">
      <w:r>
        <w:rPr>
          <w:noProof/>
        </w:rPr>
        <w:drawing>
          <wp:inline distT="0" distB="0" distL="0" distR="0" wp14:anchorId="5665A6D1" wp14:editId="4949BBF0">
            <wp:extent cx="5274310" cy="2618105"/>
            <wp:effectExtent l="0" t="0" r="2540" b="0"/>
            <wp:docPr id="578"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5274310" cy="2618105"/>
                    </a:xfrm>
                    <a:prstGeom prst="rect">
                      <a:avLst/>
                    </a:prstGeom>
                  </pic:spPr>
                </pic:pic>
              </a:graphicData>
            </a:graphic>
          </wp:inline>
        </w:drawing>
      </w:r>
    </w:p>
    <w:p w14:paraId="74E5144F" w14:textId="77777777" w:rsidR="006704FC" w:rsidRPr="0037086D" w:rsidRDefault="00D91995" w:rsidP="006704FC">
      <w:r w:rsidRPr="0037086D">
        <w:rPr>
          <w:rFonts w:hint="eastAsia"/>
          <w:bCs/>
        </w:rPr>
        <w:t>功能描述：</w:t>
      </w:r>
      <w:r w:rsidRPr="0037086D">
        <w:rPr>
          <w:rFonts w:hint="eastAsia"/>
        </w:rPr>
        <w:t>记录工厂的加工工序信息，即生产产成品的各个加工环节。</w:t>
      </w:r>
    </w:p>
    <w:p w14:paraId="134912D0" w14:textId="77777777" w:rsidR="006704FC" w:rsidRPr="0037086D" w:rsidRDefault="00D91995" w:rsidP="006704FC">
      <w:r w:rsidRPr="0037086D">
        <w:rPr>
          <w:rFonts w:hint="eastAsia"/>
        </w:rPr>
        <w:t>操作说明：</w:t>
      </w:r>
    </w:p>
    <w:p w14:paraId="75636FA1" w14:textId="77777777" w:rsidR="0057410D" w:rsidRDefault="00D91995" w:rsidP="006704FC">
      <w:r>
        <w:rPr>
          <w:rFonts w:hint="eastAsia"/>
        </w:rPr>
        <w:t>【</w:t>
      </w:r>
      <w:r w:rsidRPr="0037086D">
        <w:rPr>
          <w:rFonts w:hint="eastAsia"/>
        </w:rPr>
        <w:t>新增</w:t>
      </w:r>
      <w:r>
        <w:rPr>
          <w:rFonts w:hint="eastAsia"/>
        </w:rPr>
        <w:t>】：</w:t>
      </w:r>
    </w:p>
    <w:p w14:paraId="02BE6AEE" w14:textId="77777777" w:rsidR="006704FC" w:rsidRPr="0037086D" w:rsidRDefault="00D91995" w:rsidP="0057410D">
      <w:pPr>
        <w:pStyle w:val="11"/>
      </w:pPr>
      <w:r w:rsidRPr="0037086D">
        <w:rPr>
          <w:rFonts w:hint="eastAsia"/>
        </w:rPr>
        <w:t>空白新增：空白新增一条工序档案。如果光标定位的工序编号末位为数字，那么新增时，工序编号的最末位会自动累计加</w:t>
      </w:r>
      <w:r w:rsidRPr="0037086D">
        <w:t>1</w:t>
      </w:r>
      <w:r w:rsidRPr="0037086D">
        <w:rPr>
          <w:rFonts w:hint="eastAsia"/>
        </w:rPr>
        <w:t>。</w:t>
      </w:r>
    </w:p>
    <w:p w14:paraId="5E18CE41" w14:textId="77777777" w:rsidR="006704FC" w:rsidRPr="0037086D" w:rsidRDefault="00D91995" w:rsidP="0057410D">
      <w:pPr>
        <w:pStyle w:val="11"/>
      </w:pPr>
      <w:r w:rsidRPr="0037086D">
        <w:rPr>
          <w:rFonts w:hint="eastAsia"/>
        </w:rPr>
        <w:t>复制新增：新增一条工序档案时，将光标定位的工序档案中的基本信息全部复制到新增的这条工序档案中。如果光标定位的工序编号末位为数字，那么新增时，工序编号的最末位会自动累计加</w:t>
      </w:r>
      <w:r w:rsidRPr="0037086D">
        <w:t>1</w:t>
      </w:r>
      <w:r w:rsidRPr="0037086D">
        <w:rPr>
          <w:rFonts w:hint="eastAsia"/>
        </w:rPr>
        <w:t>。</w:t>
      </w:r>
    </w:p>
    <w:p w14:paraId="78AD6A61"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：修改选中的某一条工序档案的基本信息。</w:t>
      </w:r>
    </w:p>
    <w:p w14:paraId="2FD7091E" w14:textId="77777777" w:rsidR="006704FC" w:rsidRPr="0037086D" w:rsidRDefault="00D91995" w:rsidP="006704FC">
      <w:r>
        <w:rPr>
          <w:rFonts w:hint="eastAsia"/>
        </w:rPr>
        <w:t>【</w:t>
      </w:r>
      <w:r w:rsidRPr="0037086D">
        <w:rPr>
          <w:rFonts w:hint="eastAsia"/>
        </w:rPr>
        <w:t>新增下级</w:t>
      </w:r>
      <w:r>
        <w:rPr>
          <w:rFonts w:hint="eastAsia"/>
        </w:rPr>
        <w:t>】</w:t>
      </w:r>
      <w:r w:rsidRPr="0037086D">
        <w:rPr>
          <w:rFonts w:hint="eastAsia"/>
        </w:rPr>
        <w:t>：在所选中的某一条工序档案下添加它的子节点工序档案。可针对父节点和未使用的子节点操作。</w:t>
      </w:r>
    </w:p>
    <w:p w14:paraId="6785A3BB"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：显示所有工序档案或某一类工序档案的最子级的工序档案信息列表。</w:t>
      </w:r>
    </w:p>
    <w:p w14:paraId="0CE722FD" w14:textId="77777777" w:rsidR="0057410D" w:rsidRDefault="00D91995" w:rsidP="006704FC">
      <w:r>
        <w:rPr>
          <w:rFonts w:hint="eastAsia"/>
        </w:rPr>
        <w:t>【</w:t>
      </w:r>
      <w:r w:rsidRPr="0037086D">
        <w:rPr>
          <w:rFonts w:hint="eastAsia"/>
        </w:rPr>
        <w:t>停用</w:t>
      </w:r>
      <w:r w:rsidRPr="0057410D">
        <w:rPr>
          <w:rFonts w:hint="eastAsia"/>
        </w:rPr>
        <w:t>▼</w:t>
      </w:r>
      <w:r>
        <w:rPr>
          <w:rFonts w:hint="eastAsia"/>
        </w:rPr>
        <w:t>】</w:t>
      </w:r>
      <w:r w:rsidRPr="0037086D">
        <w:rPr>
          <w:rFonts w:hint="eastAsia"/>
        </w:rPr>
        <w:t>：</w:t>
      </w:r>
    </w:p>
    <w:p w14:paraId="1A360686" w14:textId="77777777" w:rsidR="006704FC" w:rsidRPr="0037086D" w:rsidRDefault="00D91995" w:rsidP="0057410D">
      <w:pPr>
        <w:pStyle w:val="11"/>
      </w:pPr>
      <w:r w:rsidRPr="0037086D">
        <w:rPr>
          <w:rFonts w:hint="eastAsia"/>
        </w:rPr>
        <w:t>停用</w:t>
      </w:r>
      <w:r>
        <w:rPr>
          <w:rFonts w:hint="eastAsia"/>
        </w:rPr>
        <w:t>：</w:t>
      </w:r>
      <w:r w:rsidRPr="0037086D">
        <w:rPr>
          <w:rFonts w:hint="eastAsia"/>
        </w:rPr>
        <w:t>将已经不需要使用的工序档案停用，使其在系统中暂时无法应用，减少累赘信息。</w:t>
      </w:r>
    </w:p>
    <w:p w14:paraId="25A50884" w14:textId="77777777" w:rsidR="006704FC" w:rsidRPr="0037086D" w:rsidRDefault="00D91995" w:rsidP="0057410D">
      <w:pPr>
        <w:pStyle w:val="11"/>
      </w:pPr>
      <w:r w:rsidRPr="0037086D">
        <w:rPr>
          <w:rFonts w:hint="eastAsia"/>
        </w:rPr>
        <w:t>启用：针对已经停用的工序档案，点击该按钮将其取消停用，恢复启用。</w:t>
      </w:r>
    </w:p>
    <w:p w14:paraId="47446E85" w14:textId="77777777" w:rsidR="006704FC" w:rsidRPr="0037086D" w:rsidRDefault="00D91995" w:rsidP="0057410D">
      <w:pPr>
        <w:pStyle w:val="11"/>
      </w:pPr>
      <w:r w:rsidRPr="0037086D">
        <w:rPr>
          <w:rFonts w:hint="eastAsia"/>
        </w:rPr>
        <w:t>显示停用资料：为提升系统运行效率，减少累赘信息，系统默认不显示已经停用的工序档案。若需查看停用的工序档案可点击该按钮。</w:t>
      </w:r>
    </w:p>
    <w:p w14:paraId="2750B17F" w14:textId="77777777" w:rsidR="0057410D" w:rsidRDefault="00D91995" w:rsidP="006704FC">
      <w:r>
        <w:rPr>
          <w:rFonts w:hint="eastAsia"/>
        </w:rPr>
        <w:t>【</w:t>
      </w:r>
      <w:r w:rsidRPr="0037086D">
        <w:rPr>
          <w:rFonts w:hint="eastAsia"/>
        </w:rPr>
        <w:t>删除</w:t>
      </w:r>
      <w:r w:rsidRPr="0057410D">
        <w:rPr>
          <w:rFonts w:hint="eastAsia"/>
        </w:rPr>
        <w:t>▼</w:t>
      </w:r>
      <w:r>
        <w:rPr>
          <w:rFonts w:hint="eastAsia"/>
        </w:rPr>
        <w:t>】：</w:t>
      </w:r>
    </w:p>
    <w:p w14:paraId="5DB60C0F" w14:textId="77777777" w:rsidR="006704FC" w:rsidRPr="0037086D" w:rsidRDefault="00D91995" w:rsidP="0057410D">
      <w:pPr>
        <w:pStyle w:val="11"/>
      </w:pPr>
      <w:r w:rsidRPr="0037086D">
        <w:rPr>
          <w:rFonts w:hint="eastAsia"/>
        </w:rPr>
        <w:t>删除：单个删除未被使用，且不需使用的工序档案。</w:t>
      </w:r>
    </w:p>
    <w:p w14:paraId="2BF97AC2" w14:textId="77777777" w:rsidR="006704FC" w:rsidRDefault="00D91995" w:rsidP="0057410D">
      <w:pPr>
        <w:pStyle w:val="11"/>
      </w:pPr>
      <w:r w:rsidRPr="0037086D">
        <w:t>--</w:t>
      </w:r>
      <w:r w:rsidRPr="0037086D">
        <w:rPr>
          <w:rFonts w:hint="eastAsia"/>
        </w:rPr>
        <w:t>删除全部停用：可批量删除当前查询条件内，并且当前操作员权限范围内的所有已经停用的工序档案。</w:t>
      </w:r>
    </w:p>
    <w:p w14:paraId="1CE7401E" w14:textId="77777777" w:rsidR="0057410D" w:rsidRPr="0037086D" w:rsidRDefault="00D91995" w:rsidP="0057410D">
      <w:pPr>
        <w:pStyle w:val="11"/>
      </w:pPr>
      <w:r>
        <w:rPr>
          <w:rFonts w:hint="eastAsia"/>
        </w:rPr>
        <w:lastRenderedPageBreak/>
        <w:t>无论哪种操作均为</w:t>
      </w:r>
      <w:r w:rsidRPr="0037086D">
        <w:t xml:space="preserve"> </w:t>
      </w:r>
      <w:r w:rsidRPr="0037086D">
        <w:rPr>
          <w:rFonts w:hint="eastAsia"/>
        </w:rPr>
        <w:t>“物理删除”，不可恢复，请谨慎操作！</w:t>
      </w:r>
    </w:p>
    <w:p w14:paraId="6E9377FE" w14:textId="77777777" w:rsidR="0057410D" w:rsidRDefault="00D91995" w:rsidP="0057410D">
      <w:r>
        <w:rPr>
          <w:rFonts w:hint="eastAsia"/>
        </w:rPr>
        <w:t>【其他】：</w:t>
      </w:r>
    </w:p>
    <w:p w14:paraId="2A6F34D9" w14:textId="77777777" w:rsidR="006704FC" w:rsidRPr="0037086D" w:rsidRDefault="00D91995" w:rsidP="0057410D">
      <w:pPr>
        <w:pStyle w:val="11"/>
      </w:pPr>
      <w:r w:rsidRPr="0037086D">
        <w:rPr>
          <w:rFonts w:hint="eastAsia"/>
        </w:rPr>
        <w:t>打印：支持打印工序档案。</w:t>
      </w:r>
    </w:p>
    <w:p w14:paraId="074B4021" w14:textId="77777777" w:rsidR="006704FC" w:rsidRPr="0037086D" w:rsidRDefault="00D91995" w:rsidP="0057410D">
      <w:pPr>
        <w:pStyle w:val="11"/>
      </w:pPr>
      <w:r w:rsidRPr="0037086D">
        <w:rPr>
          <w:rFonts w:hint="eastAsia"/>
        </w:rPr>
        <w:t>搜索：可通过工序档案相关基本信息检索工序档案。</w:t>
      </w:r>
    </w:p>
    <w:p w14:paraId="6CE7D68D" w14:textId="77777777" w:rsidR="006704FC" w:rsidRPr="0037086D" w:rsidRDefault="00D91995" w:rsidP="0057410D">
      <w:pPr>
        <w:pStyle w:val="11"/>
      </w:pPr>
      <w:r w:rsidRPr="0037086D">
        <w:rPr>
          <w:rFonts w:hint="eastAsia"/>
        </w:rPr>
        <w:t>上一层：针对有多层级节点的工序档案，可转到所选工序档案的父类所在的层级。</w:t>
      </w:r>
    </w:p>
    <w:p w14:paraId="151ED1A4" w14:textId="77777777" w:rsidR="006704FC" w:rsidRPr="0037086D" w:rsidRDefault="00D91995" w:rsidP="0057410D">
      <w:pPr>
        <w:pStyle w:val="11"/>
      </w:pPr>
      <w:r w:rsidRPr="0037086D">
        <w:rPr>
          <w:rFonts w:hint="eastAsia"/>
        </w:rPr>
        <w:t>下一层：针对有多层级节点的工序档案，可转到所选工序档案的子类所在的层级。</w:t>
      </w:r>
    </w:p>
    <w:p w14:paraId="5A5D4224" w14:textId="77777777" w:rsidR="006704FC" w:rsidRPr="0037086D" w:rsidRDefault="00D91995" w:rsidP="0057410D">
      <w:pPr>
        <w:pStyle w:val="11"/>
      </w:pPr>
      <w:r w:rsidRPr="0037086D">
        <w:rPr>
          <w:rFonts w:hint="eastAsia"/>
        </w:rPr>
        <w:t>导入：支持通过</w:t>
      </w:r>
      <w:r w:rsidRPr="0037086D">
        <w:t>Excel</w:t>
      </w:r>
      <w:r w:rsidRPr="0037086D">
        <w:rPr>
          <w:rFonts w:hint="eastAsia"/>
        </w:rPr>
        <w:t>导入工序档案。</w:t>
      </w:r>
    </w:p>
    <w:p w14:paraId="46BF3672" w14:textId="77777777" w:rsidR="006704FC" w:rsidRPr="0037086D" w:rsidRDefault="00D91995" w:rsidP="0057410D">
      <w:pPr>
        <w:pStyle w:val="11"/>
      </w:pPr>
      <w:r w:rsidRPr="0037086D">
        <w:rPr>
          <w:rFonts w:hint="eastAsia"/>
        </w:rPr>
        <w:t>导出：支持将工序档案列表导出</w:t>
      </w:r>
      <w:r w:rsidRPr="0037086D">
        <w:t>Excel</w:t>
      </w:r>
      <w:r w:rsidRPr="0037086D">
        <w:rPr>
          <w:rFonts w:hint="eastAsia"/>
        </w:rPr>
        <w:t>。</w:t>
      </w:r>
    </w:p>
    <w:p w14:paraId="30988550" w14:textId="77777777"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14:paraId="663F15FE" w14:textId="77777777" w:rsidR="006704FC" w:rsidRPr="0037086D" w:rsidRDefault="00D91995" w:rsidP="0057410D">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1D3B9980" w14:textId="77777777" w:rsidR="006704FC" w:rsidRPr="0037086D" w:rsidRDefault="00D91995" w:rsidP="0057410D">
      <w:pPr>
        <w:pStyle w:val="11"/>
      </w:pPr>
      <w:r w:rsidRPr="0037086D">
        <w:rPr>
          <w:rFonts w:hint="eastAsia"/>
        </w:rPr>
        <w:t>简名：支持录入工序简名，方便录单和报表查询等快速检索工序。</w:t>
      </w:r>
    </w:p>
    <w:p w14:paraId="127C9061" w14:textId="77777777" w:rsidR="006704FC" w:rsidRPr="0037086D" w:rsidRDefault="00D91995" w:rsidP="0057410D">
      <w:pPr>
        <w:pStyle w:val="11"/>
      </w:pPr>
      <w:r w:rsidRPr="0037086D">
        <w:rPr>
          <w:rFonts w:hint="eastAsia"/>
        </w:rPr>
        <w:t>拼音码：系统可根据“名称”自动生成，也可以手动修改。</w:t>
      </w:r>
    </w:p>
    <w:p w14:paraId="4FBB9AA6" w14:textId="77777777" w:rsidR="006704FC" w:rsidRPr="0037086D" w:rsidRDefault="00D91995" w:rsidP="0057410D">
      <w:pPr>
        <w:pStyle w:val="11"/>
      </w:pPr>
      <w:r w:rsidRPr="0037086D">
        <w:rPr>
          <w:rFonts w:hint="eastAsia"/>
        </w:rPr>
        <w:t>工作组名称：记录加工当前工序的默认工作组。</w:t>
      </w:r>
    </w:p>
    <w:p w14:paraId="6B28C218" w14:textId="77777777" w:rsidR="006704FC" w:rsidRPr="0037086D" w:rsidRDefault="00D91995" w:rsidP="0057410D">
      <w:pPr>
        <w:pStyle w:val="11"/>
      </w:pPr>
      <w:r w:rsidRPr="0037086D">
        <w:rPr>
          <w:rFonts w:hint="eastAsia"/>
        </w:rPr>
        <w:t>车间名称：记录加工当前工序的默认生产车间。</w:t>
      </w:r>
    </w:p>
    <w:p w14:paraId="15AB1339" w14:textId="77777777" w:rsidR="006704FC" w:rsidRPr="0037086D" w:rsidRDefault="00D91995" w:rsidP="0057410D">
      <w:pPr>
        <w:pStyle w:val="11"/>
      </w:pPr>
      <w:r w:rsidRPr="0037086D">
        <w:rPr>
          <w:rFonts w:hint="eastAsia"/>
        </w:rPr>
        <w:t>准备工时、标准工时：记录当前工序的默认加工前准备时间，工序标准工时。</w:t>
      </w:r>
    </w:p>
    <w:p w14:paraId="5F0D38F6" w14:textId="77777777" w:rsidR="006704FC" w:rsidRPr="0037086D" w:rsidRDefault="00D91995" w:rsidP="0057410D">
      <w:pPr>
        <w:pStyle w:val="11"/>
      </w:pPr>
      <w:r w:rsidRPr="0037086D">
        <w:rPr>
          <w:rFonts w:hint="eastAsia"/>
        </w:rPr>
        <w:t>计价方式：选择当前工序的默认计价方式（计时、计件）</w:t>
      </w:r>
    </w:p>
    <w:p w14:paraId="194F2B9B" w14:textId="77777777" w:rsidR="006704FC" w:rsidRPr="0037086D" w:rsidRDefault="00D91995" w:rsidP="0057410D">
      <w:pPr>
        <w:pStyle w:val="11"/>
      </w:pPr>
      <w:r w:rsidRPr="0037086D">
        <w:rPr>
          <w:rFonts w:hint="eastAsia"/>
        </w:rPr>
        <w:t>单位工时工资：记录工序计价方式为计时时的默认单位工时工资。</w:t>
      </w:r>
    </w:p>
    <w:p w14:paraId="0D48A4EA" w14:textId="77777777" w:rsidR="006704FC" w:rsidRPr="0037086D" w:rsidRDefault="00D91995" w:rsidP="0057410D">
      <w:pPr>
        <w:pStyle w:val="11"/>
      </w:pPr>
      <w:r w:rsidRPr="0037086D">
        <w:rPr>
          <w:rFonts w:hint="eastAsia"/>
        </w:rPr>
        <w:t>基本单位工资：记录工序计价方式为计件时的默认基本单位数量工资。</w:t>
      </w:r>
    </w:p>
    <w:p w14:paraId="36EB630D" w14:textId="77777777" w:rsidR="006704FC" w:rsidRPr="0037086D" w:rsidRDefault="00D91995" w:rsidP="0057410D">
      <w:pPr>
        <w:pStyle w:val="11"/>
      </w:pPr>
      <w:r w:rsidRPr="0037086D">
        <w:rPr>
          <w:rFonts w:hint="eastAsia"/>
        </w:rPr>
        <w:t>设备名称：记录加工当前工序的默认设备。</w:t>
      </w:r>
    </w:p>
    <w:p w14:paraId="7F43AC7B" w14:textId="77777777" w:rsidR="006704FC" w:rsidRPr="0037086D" w:rsidRDefault="00D91995" w:rsidP="0057410D">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623CE4D1" w14:textId="77777777" w:rsidR="006704FC" w:rsidRPr="0037086D" w:rsidRDefault="00D91995" w:rsidP="0057410D">
      <w:pPr>
        <w:pStyle w:val="4"/>
        <w:rPr>
          <w:b/>
        </w:rPr>
      </w:pPr>
      <w:bookmarkStart w:id="405" w:name="_Toc226534860"/>
      <w:r w:rsidRPr="0037086D">
        <w:rPr>
          <w:rFonts w:hint="eastAsia"/>
        </w:rPr>
        <w:t>工序流程设置</w:t>
      </w:r>
      <w:bookmarkEnd w:id="405"/>
    </w:p>
    <w:p w14:paraId="552302C3" w14:textId="066194E2" w:rsidR="006704FC" w:rsidRPr="0037086D" w:rsidRDefault="00992123" w:rsidP="006704FC">
      <w:r>
        <w:rPr>
          <w:noProof/>
        </w:rPr>
        <w:drawing>
          <wp:inline distT="0" distB="0" distL="0" distR="0" wp14:anchorId="68996802" wp14:editId="242949B2">
            <wp:extent cx="5274310" cy="2618105"/>
            <wp:effectExtent l="0" t="0" r="2540" b="0"/>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5274310" cy="2618105"/>
                    </a:xfrm>
                    <a:prstGeom prst="rect">
                      <a:avLst/>
                    </a:prstGeom>
                  </pic:spPr>
                </pic:pic>
              </a:graphicData>
            </a:graphic>
          </wp:inline>
        </w:drawing>
      </w:r>
    </w:p>
    <w:p w14:paraId="3B2DCEB4" w14:textId="77777777" w:rsidR="006704FC" w:rsidRPr="0037086D" w:rsidRDefault="00D91995" w:rsidP="006704FC">
      <w:r w:rsidRPr="0037086D">
        <w:rPr>
          <w:rFonts w:hint="eastAsia"/>
          <w:bCs/>
        </w:rPr>
        <w:t>功能描述：</w:t>
      </w:r>
      <w:r w:rsidRPr="0037086D">
        <w:rPr>
          <w:rFonts w:hint="eastAsia"/>
        </w:rPr>
        <w:t>记录产成品在生产加工过程中各个工序的先后流转顺序。</w:t>
      </w:r>
    </w:p>
    <w:p w14:paraId="675F9D64" w14:textId="77777777" w:rsidR="006704FC" w:rsidRPr="0037086D" w:rsidRDefault="00D91995" w:rsidP="006704FC">
      <w:r w:rsidRPr="0037086D">
        <w:rPr>
          <w:rFonts w:hint="eastAsia"/>
        </w:rPr>
        <w:t>操作说明：</w:t>
      </w:r>
    </w:p>
    <w:p w14:paraId="5A25E28A" w14:textId="77777777" w:rsidR="0057410D" w:rsidRDefault="00D91995" w:rsidP="006704FC">
      <w:r>
        <w:rPr>
          <w:rFonts w:hint="eastAsia"/>
        </w:rPr>
        <w:t>【</w:t>
      </w:r>
      <w:r w:rsidRPr="0037086D">
        <w:rPr>
          <w:rFonts w:hint="eastAsia"/>
        </w:rPr>
        <w:t>新增</w:t>
      </w:r>
      <w:r>
        <w:rPr>
          <w:rFonts w:hint="eastAsia"/>
        </w:rPr>
        <w:t>】：</w:t>
      </w:r>
    </w:p>
    <w:p w14:paraId="7A70A078" w14:textId="77777777" w:rsidR="006704FC" w:rsidRPr="0037086D" w:rsidRDefault="00D91995" w:rsidP="0057410D">
      <w:pPr>
        <w:pStyle w:val="11"/>
      </w:pPr>
      <w:r w:rsidRPr="0037086D">
        <w:rPr>
          <w:rFonts w:hint="eastAsia"/>
        </w:rPr>
        <w:t>空白新增：空白新增一条工序流程设置信息。如果光标定位的工序编号末位为数字，那么新增时，工序流程设置编号的最末位会自动累计加</w:t>
      </w:r>
      <w:r w:rsidRPr="0037086D">
        <w:t>1</w:t>
      </w:r>
      <w:r w:rsidRPr="0037086D">
        <w:rPr>
          <w:rFonts w:hint="eastAsia"/>
        </w:rPr>
        <w:t>。</w:t>
      </w:r>
    </w:p>
    <w:p w14:paraId="4DC921B7" w14:textId="77777777" w:rsidR="006704FC" w:rsidRPr="0037086D" w:rsidRDefault="00D91995" w:rsidP="0057410D">
      <w:pPr>
        <w:pStyle w:val="11"/>
      </w:pPr>
      <w:r w:rsidRPr="0037086D">
        <w:rPr>
          <w:rFonts w:hint="eastAsia"/>
        </w:rPr>
        <w:t>复制新增：新增一条工序流程设置信息时，将光标定位的工序流程设置中的基本信息全部复制到新增的这条工序流程设置信息中。如果光标定位的工序流程设置编号末位为数字，那么新增时，工序流程设置编号的最末位会自动累计加</w:t>
      </w:r>
      <w:r w:rsidRPr="0037086D">
        <w:t>1</w:t>
      </w:r>
      <w:r w:rsidRPr="0037086D">
        <w:rPr>
          <w:rFonts w:hint="eastAsia"/>
        </w:rPr>
        <w:t>。</w:t>
      </w:r>
    </w:p>
    <w:p w14:paraId="381F48B7"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：修改选中的某一条工序流程的基本信息。</w:t>
      </w:r>
    </w:p>
    <w:p w14:paraId="23356927" w14:textId="77777777" w:rsidR="0057410D" w:rsidRDefault="00D91995" w:rsidP="006704FC">
      <w:r>
        <w:rPr>
          <w:rFonts w:hint="eastAsia"/>
        </w:rPr>
        <w:lastRenderedPageBreak/>
        <w:t>【</w:t>
      </w:r>
      <w:r w:rsidRPr="0037086D">
        <w:rPr>
          <w:rFonts w:hint="eastAsia"/>
        </w:rPr>
        <w:t>停用</w:t>
      </w:r>
      <w:r w:rsidRPr="0057410D">
        <w:rPr>
          <w:rFonts w:hint="eastAsia"/>
        </w:rPr>
        <w:t>▼</w:t>
      </w:r>
      <w:r>
        <w:rPr>
          <w:rFonts w:hint="eastAsia"/>
        </w:rPr>
        <w:t>】</w:t>
      </w:r>
      <w:r w:rsidRPr="0037086D">
        <w:rPr>
          <w:rFonts w:hint="eastAsia"/>
        </w:rPr>
        <w:t>：</w:t>
      </w:r>
    </w:p>
    <w:p w14:paraId="530FBA62" w14:textId="77777777" w:rsidR="006704FC" w:rsidRPr="0037086D" w:rsidRDefault="00D91995" w:rsidP="0057410D">
      <w:pPr>
        <w:pStyle w:val="11"/>
      </w:pPr>
      <w:r w:rsidRPr="0037086D">
        <w:rPr>
          <w:rFonts w:hint="eastAsia"/>
        </w:rPr>
        <w:t>停用</w:t>
      </w:r>
      <w:r>
        <w:rPr>
          <w:rFonts w:hint="eastAsia"/>
        </w:rPr>
        <w:t>：</w:t>
      </w:r>
      <w:r w:rsidRPr="0037086D">
        <w:rPr>
          <w:rFonts w:hint="eastAsia"/>
        </w:rPr>
        <w:t>将已经不需要使用的工序流程停用，使其在系统中暂时无法应用，减少累赘信息。</w:t>
      </w:r>
    </w:p>
    <w:p w14:paraId="1D6E2ACE" w14:textId="77777777" w:rsidR="006704FC" w:rsidRPr="0037086D" w:rsidRDefault="00D91995" w:rsidP="0057410D">
      <w:pPr>
        <w:pStyle w:val="11"/>
      </w:pPr>
      <w:r w:rsidRPr="0037086D">
        <w:rPr>
          <w:rFonts w:hint="eastAsia"/>
        </w:rPr>
        <w:t>启用：针对已经停用的工序流程，点击该按钮将其取消停用，恢复启用。</w:t>
      </w:r>
    </w:p>
    <w:p w14:paraId="266CD536" w14:textId="77777777" w:rsidR="006704FC" w:rsidRPr="0037086D" w:rsidRDefault="00D91995" w:rsidP="0057410D">
      <w:pPr>
        <w:pStyle w:val="11"/>
      </w:pPr>
      <w:r w:rsidRPr="0037086D">
        <w:rPr>
          <w:rFonts w:hint="eastAsia"/>
        </w:rPr>
        <w:t>显示停用资料：为提升系统运行效率，减少累赘信息，系统默认不显示已经停用的工序流程。若需查看停用的工序流程可点击该按钮。</w:t>
      </w:r>
    </w:p>
    <w:p w14:paraId="383C512F" w14:textId="77777777" w:rsidR="0057410D" w:rsidRDefault="00D91995" w:rsidP="006704FC">
      <w:r>
        <w:rPr>
          <w:rFonts w:hint="eastAsia"/>
        </w:rPr>
        <w:t>【</w:t>
      </w:r>
      <w:r w:rsidRPr="0037086D">
        <w:rPr>
          <w:rFonts w:hint="eastAsia"/>
        </w:rPr>
        <w:t>删除</w:t>
      </w:r>
      <w:r w:rsidRPr="0057410D">
        <w:rPr>
          <w:rFonts w:hint="eastAsia"/>
        </w:rPr>
        <w:t>▼</w:t>
      </w:r>
      <w:r>
        <w:rPr>
          <w:rFonts w:hint="eastAsia"/>
        </w:rPr>
        <w:t>】：</w:t>
      </w:r>
    </w:p>
    <w:p w14:paraId="7D03465F" w14:textId="77777777" w:rsidR="006704FC" w:rsidRPr="0037086D" w:rsidRDefault="00D91995" w:rsidP="0057410D">
      <w:pPr>
        <w:pStyle w:val="11"/>
      </w:pPr>
      <w:r w:rsidRPr="0037086D">
        <w:rPr>
          <w:rFonts w:hint="eastAsia"/>
        </w:rPr>
        <w:t>批量删除：批量删除未被使用，且不需使用的工序流程。此操作为“物理删除”，不可恢复，请谨慎操作！</w:t>
      </w:r>
    </w:p>
    <w:p w14:paraId="01AFA39A" w14:textId="77777777" w:rsidR="006704FC" w:rsidRPr="0037086D" w:rsidRDefault="00D91995" w:rsidP="0057410D">
      <w:pPr>
        <w:pStyle w:val="11"/>
      </w:pPr>
      <w:r w:rsidRPr="0037086D">
        <w:rPr>
          <w:rFonts w:hint="eastAsia"/>
        </w:rPr>
        <w:t>删除全部停用：可批量删除当前查询条件内，并且当前操作员权限范围内的所有已经停用的工序流程。此操作为“物理删除”，不可恢复，请谨慎操作！</w:t>
      </w:r>
    </w:p>
    <w:p w14:paraId="4A23EC70" w14:textId="77777777" w:rsidR="0057410D" w:rsidRDefault="00D91995" w:rsidP="006704FC">
      <w:r>
        <w:rPr>
          <w:rFonts w:hint="eastAsia"/>
        </w:rPr>
        <w:t>【</w:t>
      </w:r>
      <w:r w:rsidRPr="0037086D">
        <w:rPr>
          <w:rFonts w:hint="eastAsia"/>
        </w:rPr>
        <w:t>批量审核</w:t>
      </w:r>
      <w:r>
        <w:rPr>
          <w:rFonts w:hint="eastAsia"/>
        </w:rPr>
        <w:t>】：</w:t>
      </w:r>
    </w:p>
    <w:p w14:paraId="5F3265F2" w14:textId="77777777" w:rsidR="006704FC" w:rsidRPr="0037086D" w:rsidRDefault="00D91995" w:rsidP="0057410D">
      <w:pPr>
        <w:pStyle w:val="11"/>
      </w:pPr>
      <w:r w:rsidRPr="0037086D">
        <w:rPr>
          <w:rFonts w:hint="eastAsia"/>
        </w:rPr>
        <w:t>批量审核：针对选中未审核工序流程信息，可进行批量审核操作。已审核信息不允许审核。</w:t>
      </w:r>
    </w:p>
    <w:p w14:paraId="2B7DDCEB" w14:textId="77777777" w:rsidR="006704FC" w:rsidRPr="0037086D" w:rsidRDefault="00D91995" w:rsidP="0057410D">
      <w:pPr>
        <w:pStyle w:val="11"/>
      </w:pPr>
      <w:r w:rsidRPr="0037086D">
        <w:rPr>
          <w:rFonts w:hint="eastAsia"/>
        </w:rPr>
        <w:t>批量反审核：针对选中已审核工序流程信息，可进行批量反审核操作。未审核信息不允许反审核。</w:t>
      </w:r>
    </w:p>
    <w:p w14:paraId="1690DB58" w14:textId="77777777" w:rsidR="0057410D" w:rsidRDefault="00D91995" w:rsidP="006704FC">
      <w:r>
        <w:rPr>
          <w:rFonts w:hint="eastAsia"/>
        </w:rPr>
        <w:t>【其他】：</w:t>
      </w:r>
    </w:p>
    <w:p w14:paraId="4E3B8CBE" w14:textId="77777777" w:rsidR="006704FC" w:rsidRPr="0037086D" w:rsidRDefault="00D91995" w:rsidP="0057410D">
      <w:pPr>
        <w:pStyle w:val="11"/>
      </w:pPr>
      <w:r w:rsidRPr="0037086D">
        <w:rPr>
          <w:rFonts w:hint="eastAsia"/>
        </w:rPr>
        <w:t>打印：支持打印工序流程。</w:t>
      </w:r>
    </w:p>
    <w:p w14:paraId="5D9343B1" w14:textId="77777777" w:rsidR="006704FC" w:rsidRPr="0037086D" w:rsidRDefault="00D91995" w:rsidP="0057410D">
      <w:pPr>
        <w:pStyle w:val="11"/>
      </w:pPr>
      <w:r w:rsidRPr="0037086D">
        <w:rPr>
          <w:rFonts w:hint="eastAsia"/>
        </w:rPr>
        <w:t>搜索：可通过工序档案相关基本信息检索工序流程。</w:t>
      </w:r>
    </w:p>
    <w:p w14:paraId="7598C200" w14:textId="77777777" w:rsidR="006704FC" w:rsidRPr="0037086D" w:rsidRDefault="00D91995" w:rsidP="0057410D">
      <w:pPr>
        <w:pStyle w:val="11"/>
      </w:pPr>
      <w:r w:rsidRPr="0037086D">
        <w:rPr>
          <w:rFonts w:hint="eastAsia"/>
        </w:rPr>
        <w:t>导入：支持通过</w:t>
      </w:r>
      <w:r w:rsidRPr="0037086D">
        <w:t>Excel</w:t>
      </w:r>
      <w:r w:rsidRPr="0037086D">
        <w:rPr>
          <w:rFonts w:hint="eastAsia"/>
        </w:rPr>
        <w:t>导入工序流程。</w:t>
      </w:r>
    </w:p>
    <w:p w14:paraId="00577F00" w14:textId="77777777" w:rsidR="006704FC" w:rsidRPr="0037086D" w:rsidRDefault="00D91995" w:rsidP="0057410D">
      <w:pPr>
        <w:pStyle w:val="11"/>
      </w:pPr>
      <w:r w:rsidRPr="0037086D">
        <w:rPr>
          <w:rFonts w:hint="eastAsia"/>
        </w:rPr>
        <w:t>导出：支持将工序工序流程列表导出</w:t>
      </w:r>
      <w:r w:rsidRPr="0037086D">
        <w:t>Excel</w:t>
      </w:r>
      <w:r w:rsidRPr="0037086D">
        <w:rPr>
          <w:rFonts w:hint="eastAsia"/>
        </w:rPr>
        <w:t>。</w:t>
      </w:r>
    </w:p>
    <w:p w14:paraId="37AFE65D" w14:textId="77777777"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14:paraId="72253C93" w14:textId="77777777" w:rsidR="006704FC" w:rsidRPr="0037086D" w:rsidRDefault="00D91995" w:rsidP="0057410D">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1991C3DF" w14:textId="77777777" w:rsidR="006704FC" w:rsidRPr="0037086D" w:rsidRDefault="00D91995" w:rsidP="0057410D">
      <w:pPr>
        <w:pStyle w:val="11"/>
      </w:pPr>
      <w:r w:rsidRPr="0037086D">
        <w:rPr>
          <w:rFonts w:hint="eastAsia"/>
        </w:rPr>
        <w:t>产成品编号、名称：记录当前工序流程关联产成品，可以多选。</w:t>
      </w:r>
    </w:p>
    <w:p w14:paraId="08140E38" w14:textId="77777777" w:rsidR="006704FC" w:rsidRPr="0037086D" w:rsidRDefault="00D91995" w:rsidP="0057410D">
      <w:pPr>
        <w:pStyle w:val="11"/>
      </w:pPr>
      <w:r w:rsidRPr="0037086D">
        <w:rPr>
          <w:rFonts w:hint="eastAsia"/>
        </w:rPr>
        <w:t>启用严格工序流程管理：显示工序流程管理方式（严格、非严格）</w:t>
      </w:r>
    </w:p>
    <w:p w14:paraId="04722369" w14:textId="77777777" w:rsidR="006704FC" w:rsidRPr="0037086D" w:rsidRDefault="00D91995" w:rsidP="0057410D">
      <w:pPr>
        <w:pStyle w:val="11"/>
      </w:pPr>
      <w:r w:rsidRPr="0037086D">
        <w:rPr>
          <w:rFonts w:hint="eastAsia"/>
        </w:rPr>
        <w:t>摘要、说明：字符长度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29C514F0" w14:textId="77777777" w:rsidR="006704FC" w:rsidRPr="0037086D" w:rsidRDefault="00D91995" w:rsidP="0057410D">
      <w:pPr>
        <w:pStyle w:val="11"/>
      </w:pPr>
      <w:r w:rsidRPr="0037086D">
        <w:rPr>
          <w:rFonts w:hint="eastAsia"/>
        </w:rPr>
        <w:t>加工工序：录入产成品生产加工需要的加工工序，关联工序档案。</w:t>
      </w:r>
    </w:p>
    <w:p w14:paraId="08C111F5" w14:textId="77777777" w:rsidR="006704FC" w:rsidRPr="0037086D" w:rsidRDefault="00D91995" w:rsidP="0057410D">
      <w:pPr>
        <w:pStyle w:val="11"/>
      </w:pPr>
      <w:r w:rsidRPr="0037086D">
        <w:rPr>
          <w:rFonts w:hint="eastAsia"/>
        </w:rPr>
        <w:t>下一道工序：录入加工工序加工完成后移交流转的下一道工序，关联工序档案。</w:t>
      </w:r>
    </w:p>
    <w:p w14:paraId="71DAA484" w14:textId="77777777" w:rsidR="006704FC" w:rsidRPr="0037086D" w:rsidRDefault="00D91995" w:rsidP="0057410D">
      <w:pPr>
        <w:pStyle w:val="11"/>
      </w:pPr>
      <w:r w:rsidRPr="0037086D">
        <w:rPr>
          <w:rFonts w:hint="eastAsia"/>
        </w:rPr>
        <w:t>工作组名称、车间名称、准备工时、标准工时、计价方式、单位工时工资、基本单位工资、设备名称：工序流程设置记录维护产成品加工工序相关数据。</w:t>
      </w:r>
    </w:p>
    <w:p w14:paraId="6BE644DA" w14:textId="77777777" w:rsidR="006704FC" w:rsidRPr="0037086D" w:rsidRDefault="00D91995" w:rsidP="0057410D">
      <w:pPr>
        <w:pStyle w:val="11"/>
      </w:pPr>
      <w:r w:rsidRPr="0037086D">
        <w:rPr>
          <w:rFonts w:hint="eastAsia"/>
        </w:rPr>
        <w:t>允许超额移交：设置加工工序在交接单中累计转出数量是否允许超过接收数量，不勾选时，工序接收数量≤（移交数量</w:t>
      </w:r>
      <w:r w:rsidRPr="0037086D">
        <w:t>+</w:t>
      </w:r>
      <w:r w:rsidRPr="0037086D">
        <w:rPr>
          <w:rFonts w:hint="eastAsia"/>
        </w:rPr>
        <w:t>工废</w:t>
      </w:r>
      <w:r w:rsidRPr="0037086D">
        <w:t>+</w:t>
      </w:r>
      <w:r w:rsidRPr="0037086D">
        <w:rPr>
          <w:rFonts w:hint="eastAsia"/>
        </w:rPr>
        <w:t>料废）</w:t>
      </w:r>
    </w:p>
    <w:p w14:paraId="7BEC446C" w14:textId="77777777" w:rsidR="006704FC" w:rsidRPr="0037086D" w:rsidRDefault="00D91995" w:rsidP="0057410D">
      <w:pPr>
        <w:pStyle w:val="11"/>
      </w:pPr>
      <w:r w:rsidRPr="0037086D">
        <w:rPr>
          <w:rFonts w:hint="eastAsia"/>
        </w:rPr>
        <w:t>负责人：产成品每道加工工序负责人，关联职员档案。</w:t>
      </w:r>
    </w:p>
    <w:p w14:paraId="3209CC5C" w14:textId="77777777" w:rsidR="006704FC" w:rsidRPr="0037086D" w:rsidRDefault="00D91995" w:rsidP="0057410D">
      <w:pPr>
        <w:pStyle w:val="11"/>
      </w:pPr>
      <w:r w:rsidRPr="0037086D">
        <w:rPr>
          <w:rFonts w:hint="eastAsia"/>
        </w:rPr>
        <w:t>工序指导书附件：针对产成品每一道加工工序上传加工作业指导书附件。</w:t>
      </w:r>
    </w:p>
    <w:p w14:paraId="3CF1B944" w14:textId="77777777" w:rsidR="006704FC" w:rsidRPr="0037086D" w:rsidRDefault="00D91995" w:rsidP="0057410D">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205D495C" w14:textId="77777777" w:rsidR="00F85C6F" w:rsidRPr="0037086D" w:rsidRDefault="00F85C6F" w:rsidP="00F85C6F">
      <w:pPr>
        <w:pStyle w:val="4"/>
        <w:rPr>
          <w:b/>
        </w:rPr>
      </w:pPr>
      <w:bookmarkStart w:id="406" w:name="_Toc226534861"/>
      <w:r w:rsidRPr="0037086D">
        <w:rPr>
          <w:rFonts w:hint="eastAsia"/>
        </w:rPr>
        <w:lastRenderedPageBreak/>
        <w:t>设备档案</w:t>
      </w:r>
      <w:bookmarkEnd w:id="406"/>
    </w:p>
    <w:p w14:paraId="35D4183A" w14:textId="265592C8" w:rsidR="00F85C6F" w:rsidRPr="0037086D" w:rsidRDefault="00992123" w:rsidP="00F85C6F">
      <w:r>
        <w:rPr>
          <w:noProof/>
        </w:rPr>
        <w:drawing>
          <wp:inline distT="0" distB="0" distL="0" distR="0" wp14:anchorId="3BECC498" wp14:editId="5C3B4F60">
            <wp:extent cx="5274310" cy="2618105"/>
            <wp:effectExtent l="0" t="0" r="2540" b="0"/>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5274310" cy="2618105"/>
                    </a:xfrm>
                    <a:prstGeom prst="rect">
                      <a:avLst/>
                    </a:prstGeom>
                  </pic:spPr>
                </pic:pic>
              </a:graphicData>
            </a:graphic>
          </wp:inline>
        </w:drawing>
      </w:r>
    </w:p>
    <w:p w14:paraId="24B23FB0" w14:textId="77777777" w:rsidR="00F85C6F" w:rsidRPr="0037086D" w:rsidRDefault="00F85C6F" w:rsidP="00F85C6F">
      <w:r w:rsidRPr="0037086D">
        <w:rPr>
          <w:rFonts w:hint="eastAsia"/>
          <w:bCs/>
        </w:rPr>
        <w:t>功能描述：</w:t>
      </w:r>
      <w:r w:rsidRPr="0037086D">
        <w:rPr>
          <w:rFonts w:hint="eastAsia"/>
        </w:rPr>
        <w:t>记录工厂生产设备信息，加工工序可选择使用设备。</w:t>
      </w:r>
    </w:p>
    <w:p w14:paraId="65421BE0" w14:textId="77777777" w:rsidR="00F85C6F" w:rsidRPr="0037086D" w:rsidRDefault="00F85C6F" w:rsidP="00F85C6F">
      <w:r w:rsidRPr="0037086D">
        <w:rPr>
          <w:rFonts w:hint="eastAsia"/>
        </w:rPr>
        <w:t>操作说明：</w:t>
      </w:r>
    </w:p>
    <w:p w14:paraId="34345185" w14:textId="77777777" w:rsidR="00F85C6F" w:rsidRPr="0037086D" w:rsidRDefault="00F85C6F" w:rsidP="00F85C6F">
      <w:r>
        <w:rPr>
          <w:rFonts w:hint="eastAsia"/>
        </w:rPr>
        <w:t>【</w:t>
      </w:r>
      <w:r w:rsidRPr="0037086D">
        <w:rPr>
          <w:rFonts w:hint="eastAsia"/>
        </w:rPr>
        <w:t>新增</w:t>
      </w:r>
      <w:r>
        <w:rPr>
          <w:rFonts w:hint="eastAsia"/>
        </w:rPr>
        <w:t>】</w:t>
      </w:r>
      <w:r w:rsidRPr="0037086D">
        <w:rPr>
          <w:rFonts w:hint="eastAsia"/>
        </w:rPr>
        <w:t>：</w:t>
      </w:r>
    </w:p>
    <w:p w14:paraId="5628196E" w14:textId="77777777" w:rsidR="00F85C6F" w:rsidRPr="0037086D" w:rsidRDefault="00F85C6F" w:rsidP="00F85C6F">
      <w:pPr>
        <w:pStyle w:val="11"/>
      </w:pPr>
      <w:r w:rsidRPr="0037086D">
        <w:rPr>
          <w:rFonts w:hint="eastAsia"/>
        </w:rPr>
        <w:t>空白新增：空白新增一条设备档案。如果光标定位的设备编号末位为数字，那么新增时，设备编号的最末位会自动累计加</w:t>
      </w:r>
      <w:r w:rsidRPr="0037086D">
        <w:t>1</w:t>
      </w:r>
      <w:r w:rsidRPr="0037086D">
        <w:rPr>
          <w:rFonts w:hint="eastAsia"/>
        </w:rPr>
        <w:t>。</w:t>
      </w:r>
    </w:p>
    <w:p w14:paraId="5B64810D" w14:textId="77777777" w:rsidR="00F85C6F" w:rsidRPr="0037086D" w:rsidRDefault="00F85C6F" w:rsidP="00F85C6F">
      <w:pPr>
        <w:pStyle w:val="11"/>
      </w:pPr>
      <w:r w:rsidRPr="0037086D">
        <w:rPr>
          <w:rFonts w:hint="eastAsia"/>
        </w:rPr>
        <w:t>复制新增：新增一条设备档案时，将光标定位的设备档案中的基本信息全部复制到新增的这条设备档案中。如果光标定位的设备编号末位为数字，那么新增时，设备编号的最末位会自动累计加</w:t>
      </w:r>
      <w:r w:rsidRPr="0037086D">
        <w:t>1</w:t>
      </w:r>
      <w:r w:rsidRPr="0037086D">
        <w:rPr>
          <w:rFonts w:hint="eastAsia"/>
        </w:rPr>
        <w:t>。</w:t>
      </w:r>
    </w:p>
    <w:p w14:paraId="39B7C5BC" w14:textId="77777777" w:rsidR="00F85C6F" w:rsidRPr="0037086D" w:rsidRDefault="00F85C6F" w:rsidP="00F85C6F">
      <w:r>
        <w:rPr>
          <w:rFonts w:hint="eastAsia"/>
        </w:rPr>
        <w:t>【</w:t>
      </w:r>
      <w:r w:rsidRPr="0037086D">
        <w:rPr>
          <w:rFonts w:hint="eastAsia"/>
        </w:rPr>
        <w:t>修改</w:t>
      </w:r>
      <w:r>
        <w:rPr>
          <w:rFonts w:hint="eastAsia"/>
        </w:rPr>
        <w:t>】</w:t>
      </w:r>
      <w:r w:rsidRPr="0037086D">
        <w:rPr>
          <w:rFonts w:hint="eastAsia"/>
        </w:rPr>
        <w:t>：修改选中的某一条设备档案的基本信息。</w:t>
      </w:r>
    </w:p>
    <w:p w14:paraId="5A299A5B" w14:textId="77777777" w:rsidR="00F85C6F" w:rsidRPr="0037086D" w:rsidRDefault="00F85C6F" w:rsidP="00F85C6F">
      <w:r>
        <w:rPr>
          <w:rFonts w:hint="eastAsia"/>
        </w:rPr>
        <w:t>【</w:t>
      </w:r>
      <w:r w:rsidRPr="0037086D">
        <w:rPr>
          <w:rFonts w:hint="eastAsia"/>
        </w:rPr>
        <w:t>新增下级</w:t>
      </w:r>
      <w:r>
        <w:rPr>
          <w:rFonts w:hint="eastAsia"/>
        </w:rPr>
        <w:t>】</w:t>
      </w:r>
      <w:r w:rsidRPr="0037086D">
        <w:rPr>
          <w:rFonts w:hint="eastAsia"/>
        </w:rPr>
        <w:t>：在所选中的某一条设备档案下添加它的子节点设备档案。可针对父节点和未使用的子节点操作。</w:t>
      </w:r>
    </w:p>
    <w:p w14:paraId="091385D4" w14:textId="77777777" w:rsidR="00F85C6F" w:rsidRPr="0037086D" w:rsidRDefault="00F85C6F" w:rsidP="00F85C6F">
      <w:r>
        <w:rPr>
          <w:rFonts w:hint="eastAsia"/>
        </w:rPr>
        <w:t>【</w:t>
      </w:r>
      <w:r w:rsidRPr="0037086D">
        <w:rPr>
          <w:rFonts w:hint="eastAsia"/>
        </w:rPr>
        <w:t>线性列表</w:t>
      </w:r>
      <w:r>
        <w:rPr>
          <w:rFonts w:hint="eastAsia"/>
        </w:rPr>
        <w:t>】</w:t>
      </w:r>
      <w:r w:rsidRPr="0037086D">
        <w:rPr>
          <w:rFonts w:hint="eastAsia"/>
        </w:rPr>
        <w:t>：显示所有设备档案或某一类设备档案的最子级的设备档案信息列表。</w:t>
      </w:r>
    </w:p>
    <w:p w14:paraId="4D01D7A7" w14:textId="77777777" w:rsidR="00F85C6F" w:rsidRDefault="00F85C6F" w:rsidP="00F85C6F">
      <w:r>
        <w:rPr>
          <w:rFonts w:hint="eastAsia"/>
        </w:rPr>
        <w:t>【</w:t>
      </w:r>
      <w:r w:rsidRPr="0037086D">
        <w:rPr>
          <w:rFonts w:hint="eastAsia"/>
        </w:rPr>
        <w:t>停用</w:t>
      </w:r>
      <w:r w:rsidRPr="005032B5">
        <w:rPr>
          <w:rFonts w:hint="eastAsia"/>
        </w:rPr>
        <w:t>▼</w:t>
      </w:r>
      <w:r>
        <w:rPr>
          <w:rFonts w:hint="eastAsia"/>
        </w:rPr>
        <w:t>】</w:t>
      </w:r>
      <w:r w:rsidRPr="0037086D">
        <w:rPr>
          <w:rFonts w:hint="eastAsia"/>
        </w:rPr>
        <w:t>：</w:t>
      </w:r>
    </w:p>
    <w:p w14:paraId="5ABB0000" w14:textId="77777777" w:rsidR="00F85C6F" w:rsidRPr="0037086D" w:rsidRDefault="00F85C6F" w:rsidP="00F85C6F">
      <w:pPr>
        <w:pStyle w:val="11"/>
      </w:pPr>
      <w:r w:rsidRPr="0037086D">
        <w:rPr>
          <w:rFonts w:hint="eastAsia"/>
        </w:rPr>
        <w:t>停用将已经不需要使用的设备档案停用，使其在系统中暂时无法应用，减少累赘信息。</w:t>
      </w:r>
    </w:p>
    <w:p w14:paraId="52FBF423" w14:textId="77777777" w:rsidR="00F85C6F" w:rsidRPr="0037086D" w:rsidRDefault="00F85C6F" w:rsidP="00F85C6F">
      <w:pPr>
        <w:pStyle w:val="11"/>
      </w:pPr>
      <w:r w:rsidRPr="0037086D">
        <w:rPr>
          <w:rFonts w:hint="eastAsia"/>
        </w:rPr>
        <w:t>启用：针对已经停用的设备档案，点击该按钮将其取消停用，恢复启用。</w:t>
      </w:r>
    </w:p>
    <w:p w14:paraId="26D1D163" w14:textId="77777777" w:rsidR="00F85C6F" w:rsidRPr="0037086D" w:rsidRDefault="00F85C6F" w:rsidP="00F85C6F">
      <w:pPr>
        <w:pStyle w:val="11"/>
      </w:pPr>
      <w:r w:rsidRPr="0037086D">
        <w:rPr>
          <w:rFonts w:hint="eastAsia"/>
        </w:rPr>
        <w:t>显示停用资料：为提升系统运行效率，减少累赘信息，系统默认不显示已经停用的设备档案。若需查看停用的设备档案可点击该按钮。</w:t>
      </w:r>
    </w:p>
    <w:p w14:paraId="5A5A814E" w14:textId="77777777" w:rsidR="00F85C6F" w:rsidRDefault="00F85C6F" w:rsidP="00F85C6F">
      <w:r>
        <w:rPr>
          <w:rFonts w:hint="eastAsia"/>
        </w:rPr>
        <w:t>【</w:t>
      </w:r>
      <w:r w:rsidRPr="0037086D">
        <w:rPr>
          <w:rFonts w:hint="eastAsia"/>
        </w:rPr>
        <w:t>删除</w:t>
      </w:r>
      <w:r w:rsidRPr="005032B5">
        <w:rPr>
          <w:rFonts w:hint="eastAsia"/>
        </w:rPr>
        <w:t>▼</w:t>
      </w:r>
      <w:r>
        <w:rPr>
          <w:rFonts w:hint="eastAsia"/>
        </w:rPr>
        <w:t>】</w:t>
      </w:r>
      <w:r w:rsidRPr="0037086D">
        <w:rPr>
          <w:rFonts w:hint="eastAsia"/>
        </w:rPr>
        <w:t>：</w:t>
      </w:r>
    </w:p>
    <w:p w14:paraId="5D1F6BF8" w14:textId="77777777" w:rsidR="00F85C6F" w:rsidRPr="0037086D" w:rsidRDefault="00F85C6F" w:rsidP="00F85C6F">
      <w:pPr>
        <w:pStyle w:val="11"/>
      </w:pPr>
      <w:r w:rsidRPr="0037086D">
        <w:rPr>
          <w:rFonts w:hint="eastAsia"/>
        </w:rPr>
        <w:t>删除</w:t>
      </w:r>
      <w:r>
        <w:rPr>
          <w:rFonts w:hint="eastAsia"/>
        </w:rPr>
        <w:t>：</w:t>
      </w:r>
      <w:r w:rsidRPr="0037086D">
        <w:rPr>
          <w:rFonts w:hint="eastAsia"/>
        </w:rPr>
        <w:t>删除未被使用，且不需使用的设备档案。</w:t>
      </w:r>
    </w:p>
    <w:p w14:paraId="197DF2BF" w14:textId="77777777" w:rsidR="00F85C6F" w:rsidRDefault="00F85C6F" w:rsidP="00F85C6F">
      <w:pPr>
        <w:pStyle w:val="11"/>
      </w:pPr>
      <w:r w:rsidRPr="0037086D">
        <w:rPr>
          <w:rFonts w:hint="eastAsia"/>
        </w:rPr>
        <w:t>删除全部停用：可批量删除当前查询条件内，并且当前操作员权限范围内的所有已经停用的设备档案。</w:t>
      </w:r>
    </w:p>
    <w:p w14:paraId="0FD64136" w14:textId="77777777" w:rsidR="00F85C6F" w:rsidRPr="0037086D" w:rsidRDefault="00F85C6F" w:rsidP="00F85C6F">
      <w:pPr>
        <w:pStyle w:val="11"/>
      </w:pPr>
      <w:r>
        <w:rPr>
          <w:rFonts w:hint="eastAsia"/>
        </w:rPr>
        <w:t>无论哪种操作均为</w:t>
      </w:r>
      <w:r w:rsidRPr="0037086D">
        <w:t xml:space="preserve"> </w:t>
      </w:r>
      <w:r w:rsidRPr="0037086D">
        <w:rPr>
          <w:rFonts w:hint="eastAsia"/>
        </w:rPr>
        <w:t>“物理删除”，不可恢复，请谨慎操作！</w:t>
      </w:r>
    </w:p>
    <w:p w14:paraId="29907475" w14:textId="77777777" w:rsidR="00F85C6F" w:rsidRDefault="00F85C6F" w:rsidP="00F85C6F">
      <w:r>
        <w:rPr>
          <w:rFonts w:hint="eastAsia"/>
        </w:rPr>
        <w:t>【其他】：</w:t>
      </w:r>
    </w:p>
    <w:p w14:paraId="25D07D0E" w14:textId="77777777" w:rsidR="00F85C6F" w:rsidRPr="0037086D" w:rsidRDefault="00F85C6F" w:rsidP="00F85C6F">
      <w:pPr>
        <w:pStyle w:val="11"/>
      </w:pPr>
      <w:r w:rsidRPr="0037086D">
        <w:rPr>
          <w:rFonts w:hint="eastAsia"/>
        </w:rPr>
        <w:t>打印：支持打印设备档案。</w:t>
      </w:r>
    </w:p>
    <w:p w14:paraId="4A5A3FAD" w14:textId="77777777" w:rsidR="00F85C6F" w:rsidRPr="0037086D" w:rsidRDefault="00F85C6F" w:rsidP="00F85C6F">
      <w:pPr>
        <w:pStyle w:val="11"/>
      </w:pPr>
      <w:r w:rsidRPr="0037086D">
        <w:rPr>
          <w:rFonts w:hint="eastAsia"/>
        </w:rPr>
        <w:t>搜索：可通过设备档案相关基本信息检索设备档案。</w:t>
      </w:r>
    </w:p>
    <w:p w14:paraId="0349B588" w14:textId="77777777" w:rsidR="00F85C6F" w:rsidRPr="0037086D" w:rsidRDefault="00F85C6F" w:rsidP="00F85C6F">
      <w:pPr>
        <w:pStyle w:val="11"/>
      </w:pPr>
      <w:r w:rsidRPr="0037086D">
        <w:rPr>
          <w:rFonts w:hint="eastAsia"/>
        </w:rPr>
        <w:t>上一层：针对有多层级节点的设备档案，可转到所选设备档案的父类所在的层级。</w:t>
      </w:r>
    </w:p>
    <w:p w14:paraId="3DC5C22D" w14:textId="77777777" w:rsidR="00F85C6F" w:rsidRPr="0037086D" w:rsidRDefault="00F85C6F" w:rsidP="00F85C6F">
      <w:pPr>
        <w:pStyle w:val="11"/>
      </w:pPr>
      <w:r w:rsidRPr="0037086D">
        <w:rPr>
          <w:rFonts w:hint="eastAsia"/>
        </w:rPr>
        <w:t>下一层：针对有多层级节点的设备档案，可转到所选设备档案的子类所在的层级。</w:t>
      </w:r>
    </w:p>
    <w:p w14:paraId="66B712C9" w14:textId="77777777" w:rsidR="00F85C6F" w:rsidRPr="0037086D" w:rsidRDefault="00F85C6F" w:rsidP="00F85C6F">
      <w:pPr>
        <w:pStyle w:val="11"/>
      </w:pPr>
      <w:r w:rsidRPr="0037086D">
        <w:rPr>
          <w:rFonts w:hint="eastAsia"/>
        </w:rPr>
        <w:t>导入：支持通过</w:t>
      </w:r>
      <w:r w:rsidRPr="0037086D">
        <w:t>Excel</w:t>
      </w:r>
      <w:r w:rsidRPr="0037086D">
        <w:rPr>
          <w:rFonts w:hint="eastAsia"/>
        </w:rPr>
        <w:t>导入设备档案。</w:t>
      </w:r>
    </w:p>
    <w:p w14:paraId="1858A315" w14:textId="77777777" w:rsidR="00F85C6F" w:rsidRPr="0037086D" w:rsidRDefault="00F85C6F" w:rsidP="00F85C6F">
      <w:pPr>
        <w:pStyle w:val="11"/>
      </w:pPr>
      <w:r w:rsidRPr="0037086D">
        <w:rPr>
          <w:rFonts w:hint="eastAsia"/>
        </w:rPr>
        <w:t>导出：支持将设备档案列表导出</w:t>
      </w:r>
      <w:r w:rsidRPr="0037086D">
        <w:t>Excel</w:t>
      </w:r>
      <w:r w:rsidRPr="0037086D">
        <w:rPr>
          <w:rFonts w:hint="eastAsia"/>
        </w:rPr>
        <w:t>。</w:t>
      </w:r>
    </w:p>
    <w:p w14:paraId="1B750BFC" w14:textId="77777777" w:rsidR="00F85C6F" w:rsidRPr="0037086D" w:rsidRDefault="00F85C6F" w:rsidP="00F85C6F">
      <w:r>
        <w:rPr>
          <w:rFonts w:hint="eastAsia"/>
        </w:rPr>
        <w:lastRenderedPageBreak/>
        <w:t>【</w:t>
      </w:r>
      <w:r w:rsidRPr="0037086D">
        <w:rPr>
          <w:rFonts w:hint="eastAsia"/>
        </w:rPr>
        <w:t>字段说明</w:t>
      </w:r>
      <w:r>
        <w:rPr>
          <w:rFonts w:hint="eastAsia"/>
        </w:rPr>
        <w:t>】</w:t>
      </w:r>
      <w:r w:rsidRPr="0037086D">
        <w:rPr>
          <w:rFonts w:hint="eastAsia"/>
        </w:rPr>
        <w:t>：</w:t>
      </w:r>
    </w:p>
    <w:p w14:paraId="74599497" w14:textId="77777777" w:rsidR="00F85C6F" w:rsidRPr="0037086D" w:rsidRDefault="00F85C6F" w:rsidP="00F85C6F">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2BA66117" w14:textId="77777777" w:rsidR="00F85C6F" w:rsidRPr="0037086D" w:rsidRDefault="00F85C6F" w:rsidP="00F85C6F">
      <w:pPr>
        <w:pStyle w:val="11"/>
      </w:pPr>
      <w:r w:rsidRPr="0037086D">
        <w:rPr>
          <w:rFonts w:hint="eastAsia"/>
        </w:rPr>
        <w:t>简名：支持录入设备简名，方便录单和报表查询等快速检索设备。</w:t>
      </w:r>
    </w:p>
    <w:p w14:paraId="28E76920" w14:textId="77777777" w:rsidR="00F85C6F" w:rsidRPr="0037086D" w:rsidRDefault="00F85C6F" w:rsidP="00F85C6F">
      <w:pPr>
        <w:pStyle w:val="11"/>
      </w:pPr>
      <w:r w:rsidRPr="0037086D">
        <w:rPr>
          <w:rFonts w:hint="eastAsia"/>
        </w:rPr>
        <w:t>拼音码：系统可根据“名称”自动生成，也可以手动修改。</w:t>
      </w:r>
    </w:p>
    <w:p w14:paraId="50B8CC30" w14:textId="77777777" w:rsidR="00F85C6F" w:rsidRPr="0037086D" w:rsidRDefault="00F85C6F" w:rsidP="00F85C6F">
      <w:pPr>
        <w:pStyle w:val="11"/>
      </w:pPr>
      <w:r w:rsidRPr="0037086D">
        <w:rPr>
          <w:rFonts w:hint="eastAsia"/>
        </w:rPr>
        <w:t>规格、型号：设备的规格型号信息。</w:t>
      </w:r>
    </w:p>
    <w:p w14:paraId="5C7E25ED" w14:textId="77777777" w:rsidR="00F85C6F" w:rsidRPr="0037086D" w:rsidRDefault="00F85C6F" w:rsidP="00F85C6F">
      <w:pPr>
        <w:pStyle w:val="11"/>
      </w:pPr>
      <w:r w:rsidRPr="0037086D">
        <w:rPr>
          <w:rFonts w:hint="eastAsia"/>
        </w:rPr>
        <w:t>使用人、所属部门：设备的使用者和所属部门，使用者关联职员档案，所属部门关联部门档案。</w:t>
      </w:r>
    </w:p>
    <w:p w14:paraId="6E81E2CA" w14:textId="77777777" w:rsidR="00F85C6F" w:rsidRPr="00EA6103" w:rsidRDefault="00F85C6F" w:rsidP="00F85C6F">
      <w:pPr>
        <w:pStyle w:val="11"/>
        <w:rPr>
          <w:rFonts w:cstheme="minorEastAsia"/>
        </w:rPr>
      </w:pPr>
      <w:r w:rsidRPr="00EA6103">
        <w:rPr>
          <w:rFonts w:cstheme="minorEastAsia" w:hint="eastAsia"/>
        </w:rPr>
        <w:t>使用状况：设置当前使用状况，</w:t>
      </w:r>
      <w:r w:rsidRPr="0037086D">
        <w:rPr>
          <w:rFonts w:hint="eastAsia"/>
        </w:rPr>
        <w:t>预制名称为（生产用、非生产用、未使用、不需用、出租、融资租赁），支持手动添加。</w:t>
      </w:r>
    </w:p>
    <w:p w14:paraId="07E65C97" w14:textId="77777777" w:rsidR="00F85C6F" w:rsidRPr="0037086D" w:rsidRDefault="00F85C6F" w:rsidP="00F85C6F">
      <w:pPr>
        <w:pStyle w:val="11"/>
      </w:pPr>
      <w:r w:rsidRPr="0037086D">
        <w:rPr>
          <w:rFonts w:hint="eastAsia"/>
        </w:rPr>
        <w:t>存放位置：记录设备当前存放位置</w:t>
      </w:r>
    </w:p>
    <w:p w14:paraId="2B7AD46A" w14:textId="77777777" w:rsidR="00F85C6F" w:rsidRPr="0037086D" w:rsidRDefault="00F85C6F" w:rsidP="00F85C6F">
      <w:pPr>
        <w:pStyle w:val="11"/>
      </w:pPr>
      <w:r w:rsidRPr="0037086D">
        <w:rPr>
          <w:rFonts w:hint="eastAsia"/>
        </w:rPr>
        <w:t>入账日期：记录设备购入日期</w:t>
      </w:r>
    </w:p>
    <w:p w14:paraId="2233ABE5" w14:textId="77777777" w:rsidR="00F85C6F" w:rsidRPr="0037086D" w:rsidRDefault="00F85C6F" w:rsidP="00F85C6F">
      <w:pPr>
        <w:pStyle w:val="11"/>
      </w:pPr>
      <w:r w:rsidRPr="0037086D">
        <w:rPr>
          <w:rFonts w:hint="eastAsia"/>
        </w:rPr>
        <w:t>说明：字符长度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33562B50" w14:textId="77777777" w:rsidR="006704FC" w:rsidRPr="0037086D" w:rsidRDefault="00D91995" w:rsidP="0057410D">
      <w:pPr>
        <w:pStyle w:val="30"/>
        <w:rPr>
          <w:b/>
        </w:rPr>
      </w:pPr>
      <w:bookmarkStart w:id="407" w:name="_Toc226534862"/>
      <w:r w:rsidRPr="0037086D">
        <w:rPr>
          <w:rFonts w:hint="eastAsia"/>
        </w:rPr>
        <w:t>自制生产</w:t>
      </w:r>
      <w:bookmarkEnd w:id="407"/>
    </w:p>
    <w:p w14:paraId="0BC85B9B" w14:textId="77777777" w:rsidR="006704FC" w:rsidRPr="0037086D" w:rsidRDefault="00D91995" w:rsidP="0057410D">
      <w:pPr>
        <w:pStyle w:val="4"/>
        <w:rPr>
          <w:b/>
        </w:rPr>
      </w:pPr>
      <w:bookmarkStart w:id="408" w:name="_Toc226534863"/>
      <w:r w:rsidRPr="0037086D">
        <w:rPr>
          <w:rFonts w:hint="eastAsia"/>
        </w:rPr>
        <w:t>生产计划</w:t>
      </w:r>
      <w:bookmarkEnd w:id="408"/>
    </w:p>
    <w:p w14:paraId="206EFDFC" w14:textId="66D63447" w:rsidR="006704FC" w:rsidRPr="0037086D" w:rsidRDefault="00992123" w:rsidP="006704FC">
      <w:pPr>
        <w:rPr>
          <w:rFonts w:cstheme="minorEastAsia"/>
        </w:rPr>
      </w:pPr>
      <w:r>
        <w:rPr>
          <w:noProof/>
        </w:rPr>
        <w:drawing>
          <wp:inline distT="0" distB="0" distL="0" distR="0" wp14:anchorId="42A0848C" wp14:editId="59C00481">
            <wp:extent cx="5274310" cy="2618105"/>
            <wp:effectExtent l="0" t="0" r="2540" b="0"/>
            <wp:docPr id="581"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5274310" cy="2618105"/>
                    </a:xfrm>
                    <a:prstGeom prst="rect">
                      <a:avLst/>
                    </a:prstGeom>
                  </pic:spPr>
                </pic:pic>
              </a:graphicData>
            </a:graphic>
          </wp:inline>
        </w:drawing>
      </w:r>
    </w:p>
    <w:p w14:paraId="5D127A9F" w14:textId="77777777" w:rsidR="006704FC" w:rsidRPr="0037086D" w:rsidRDefault="00D91995" w:rsidP="006704FC">
      <w:r w:rsidRPr="0037086D">
        <w:rPr>
          <w:rFonts w:hint="eastAsia"/>
          <w:bCs/>
        </w:rPr>
        <w:t>功能描述：</w:t>
      </w:r>
      <w:r w:rsidRPr="0037086D">
        <w:rPr>
          <w:rFonts w:hint="eastAsia"/>
        </w:rPr>
        <w:t>生产计划单用于自制生产计划的制定，需要审核通过后才能被后续单据调用。</w:t>
      </w:r>
    </w:p>
    <w:p w14:paraId="28F709F1" w14:textId="77777777" w:rsidR="006704FC" w:rsidRPr="0037086D" w:rsidRDefault="00D91995" w:rsidP="006704FC">
      <w:r w:rsidRPr="0037086D">
        <w:rPr>
          <w:rFonts w:hint="eastAsia"/>
        </w:rPr>
        <w:t>操作说明：</w:t>
      </w:r>
    </w:p>
    <w:p w14:paraId="284536C6" w14:textId="77777777" w:rsidR="0087658D" w:rsidRDefault="00D91995" w:rsidP="0087658D">
      <w:r>
        <w:rPr>
          <w:rFonts w:hint="eastAsia"/>
        </w:rPr>
        <w:t>【录入方式】：</w:t>
      </w:r>
      <w:r w:rsidRPr="0037086D">
        <w:rPr>
          <w:rFonts w:hint="eastAsia"/>
        </w:rPr>
        <w:t>提供“手工录入”等方式进行业务单据录入。</w:t>
      </w:r>
    </w:p>
    <w:p w14:paraId="025303B4" w14:textId="77777777" w:rsidR="0087658D" w:rsidRDefault="00D91995" w:rsidP="0087658D">
      <w:r>
        <w:rPr>
          <w:rFonts w:hint="eastAsia"/>
        </w:rPr>
        <w:t>【单据助手】：</w:t>
      </w:r>
      <w:r w:rsidRPr="0037086D">
        <w:rPr>
          <w:rFonts w:hint="eastAsia"/>
        </w:rPr>
        <w:t>单据操作日志；清除数量为</w:t>
      </w:r>
      <w:r w:rsidRPr="0037086D">
        <w:t>0</w:t>
      </w:r>
      <w:r w:rsidRPr="0037086D">
        <w:rPr>
          <w:rFonts w:hint="eastAsia"/>
        </w:rPr>
        <w:t>的商品。</w:t>
      </w:r>
    </w:p>
    <w:p w14:paraId="45C1C597" w14:textId="77777777" w:rsidR="0087658D" w:rsidRDefault="00D91995" w:rsidP="0087658D">
      <w:r>
        <w:rPr>
          <w:rFonts w:hint="eastAsia"/>
        </w:rPr>
        <w:t>【单据上、下游关联】：</w:t>
      </w:r>
    </w:p>
    <w:p w14:paraId="35C60A59" w14:textId="77777777" w:rsidR="0087658D" w:rsidRDefault="00D91995" w:rsidP="0087658D">
      <w:pPr>
        <w:pStyle w:val="11"/>
      </w:pPr>
      <w:r>
        <w:rPr>
          <w:rFonts w:hint="eastAsia"/>
        </w:rPr>
        <w:t>下游单据：生产任务单。</w:t>
      </w:r>
    </w:p>
    <w:p w14:paraId="0987D6AC" w14:textId="77777777" w:rsidR="0087658D" w:rsidRDefault="00D91995" w:rsidP="0087658D">
      <w:r>
        <w:rPr>
          <w:rFonts w:hint="eastAsia"/>
        </w:rPr>
        <w:t>【其他】：</w:t>
      </w:r>
    </w:p>
    <w:p w14:paraId="3B432BE6" w14:textId="77777777" w:rsidR="006704FC" w:rsidRPr="0037086D" w:rsidRDefault="00D91995" w:rsidP="0087658D">
      <w:pPr>
        <w:pStyle w:val="11"/>
      </w:pPr>
      <w:r w:rsidRPr="0037086D">
        <w:rPr>
          <w:rFonts w:hint="eastAsia"/>
        </w:rPr>
        <w:t>在制定的过程中需要包含车间、产成品、计划生产数量等关键信息。</w:t>
      </w:r>
    </w:p>
    <w:p w14:paraId="1AF7DEDD" w14:textId="77777777" w:rsidR="006704FC" w:rsidRPr="0037086D" w:rsidRDefault="00D91995" w:rsidP="0087658D">
      <w:pPr>
        <w:pStyle w:val="4"/>
        <w:rPr>
          <w:b/>
        </w:rPr>
      </w:pPr>
      <w:bookmarkStart w:id="409" w:name="_Toc226534864"/>
      <w:r w:rsidRPr="0037086D">
        <w:lastRenderedPageBreak/>
        <w:t>MRP</w:t>
      </w:r>
      <w:r w:rsidRPr="0037086D">
        <w:rPr>
          <w:rFonts w:hint="eastAsia"/>
        </w:rPr>
        <w:t>运算</w:t>
      </w:r>
      <w:bookmarkEnd w:id="409"/>
    </w:p>
    <w:p w14:paraId="322D82A0" w14:textId="7C7F8114" w:rsidR="006704FC" w:rsidRPr="0037086D" w:rsidRDefault="00992123" w:rsidP="006704FC">
      <w:pPr>
        <w:rPr>
          <w:rFonts w:cstheme="minorEastAsia"/>
        </w:rPr>
      </w:pPr>
      <w:r>
        <w:rPr>
          <w:noProof/>
        </w:rPr>
        <w:drawing>
          <wp:inline distT="0" distB="0" distL="0" distR="0" wp14:anchorId="4287D9FF" wp14:editId="608FDAFA">
            <wp:extent cx="5274310" cy="2618105"/>
            <wp:effectExtent l="0" t="0" r="2540" b="0"/>
            <wp:docPr id="582" name="图片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5274310" cy="2618105"/>
                    </a:xfrm>
                    <a:prstGeom prst="rect">
                      <a:avLst/>
                    </a:prstGeom>
                  </pic:spPr>
                </pic:pic>
              </a:graphicData>
            </a:graphic>
          </wp:inline>
        </w:drawing>
      </w:r>
    </w:p>
    <w:p w14:paraId="16F912C3" w14:textId="77777777" w:rsidR="006704FC" w:rsidRPr="0037086D" w:rsidRDefault="00D91995" w:rsidP="006704FC">
      <w:r w:rsidRPr="0037086D">
        <w:rPr>
          <w:rFonts w:hint="eastAsia"/>
          <w:bCs/>
        </w:rPr>
        <w:t>功能描述：</w:t>
      </w:r>
      <w:r w:rsidRPr="0037086D">
        <w:rPr>
          <w:rFonts w:hint="eastAsia"/>
        </w:rPr>
        <w:t>根据最终产成品所需的原材料、数量、时间、库存等信息计算后生产对应的建议。</w:t>
      </w:r>
    </w:p>
    <w:p w14:paraId="6C518620" w14:textId="77777777" w:rsidR="006704FC" w:rsidRPr="0037086D" w:rsidRDefault="00D91995" w:rsidP="006704FC">
      <w:r w:rsidRPr="0037086D">
        <w:rPr>
          <w:rFonts w:hint="eastAsia"/>
        </w:rPr>
        <w:t>操作说明：</w:t>
      </w:r>
    </w:p>
    <w:p w14:paraId="0E9357D0" w14:textId="77777777" w:rsidR="006704FC" w:rsidRPr="0037086D" w:rsidRDefault="00D91995" w:rsidP="006704FC">
      <w:r w:rsidRPr="0087658D">
        <w:rPr>
          <w:rFonts w:hint="eastAsia"/>
        </w:rPr>
        <w:t>【整体概述】：</w:t>
      </w:r>
      <w:r w:rsidRPr="0037086D">
        <w:rPr>
          <w:rFonts w:hint="eastAsia"/>
        </w:rPr>
        <w:t>在</w:t>
      </w:r>
      <w:r w:rsidRPr="0037086D">
        <w:t>MRP</w:t>
      </w:r>
      <w:r w:rsidRPr="0037086D">
        <w:rPr>
          <w:rFonts w:hint="eastAsia"/>
        </w:rPr>
        <w:t>计算，编制出物料需求进度表以表明生产最终产品所需的零部件及原材料的准确数量和它们在生产周期内的订单发出日期和收货日期，从而为编制采购计划，控制库存量提供依据。</w:t>
      </w:r>
    </w:p>
    <w:p w14:paraId="459C867A" w14:textId="77777777" w:rsidR="006704FC" w:rsidRPr="0037086D" w:rsidRDefault="00D91995" w:rsidP="006704FC">
      <w:r>
        <w:rPr>
          <w:rFonts w:hint="eastAsia"/>
        </w:rPr>
        <w:t>【</w:t>
      </w:r>
      <w:r w:rsidRPr="0037086D">
        <w:rPr>
          <w:rFonts w:hint="eastAsia"/>
        </w:rPr>
        <w:t>新增</w:t>
      </w:r>
      <w:r>
        <w:rPr>
          <w:rFonts w:hint="eastAsia"/>
        </w:rPr>
        <w:t>】</w:t>
      </w:r>
      <w:r w:rsidRPr="0037086D">
        <w:rPr>
          <w:rFonts w:hint="eastAsia"/>
        </w:rPr>
        <w:t>：新增</w:t>
      </w:r>
      <w:r w:rsidRPr="0037086D">
        <w:t>MRP</w:t>
      </w:r>
      <w:r w:rsidRPr="0037086D">
        <w:rPr>
          <w:rFonts w:hint="eastAsia"/>
        </w:rPr>
        <w:t>运算。</w:t>
      </w:r>
    </w:p>
    <w:p w14:paraId="20DFCDD7"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：批量删除已经保存的</w:t>
      </w:r>
      <w:r w:rsidRPr="0037086D">
        <w:t>MRP</w:t>
      </w:r>
      <w:r w:rsidRPr="0037086D">
        <w:rPr>
          <w:rFonts w:hint="eastAsia"/>
        </w:rPr>
        <w:t>运算单据。</w:t>
      </w:r>
    </w:p>
    <w:p w14:paraId="44E86A93" w14:textId="77777777" w:rsidR="006704FC" w:rsidRPr="0037086D" w:rsidRDefault="00D91995" w:rsidP="006704FC">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：对已保存的</w:t>
      </w:r>
      <w:r w:rsidRPr="0037086D">
        <w:t>MRP</w:t>
      </w:r>
      <w:r w:rsidRPr="0037086D">
        <w:rPr>
          <w:rFonts w:hint="eastAsia"/>
        </w:rPr>
        <w:t>运算单据进行中止或解除中止。</w:t>
      </w:r>
    </w:p>
    <w:p w14:paraId="234D6F75" w14:textId="77777777" w:rsidR="0087658D" w:rsidRDefault="00D91995" w:rsidP="006704FC">
      <w:r>
        <w:rPr>
          <w:rFonts w:hint="eastAsia"/>
        </w:rPr>
        <w:t>【</w:t>
      </w:r>
      <w:r>
        <w:t>MRP</w:t>
      </w:r>
      <w:r>
        <w:rPr>
          <w:rFonts w:hint="eastAsia"/>
        </w:rPr>
        <w:t>运算后】：</w:t>
      </w:r>
    </w:p>
    <w:p w14:paraId="6CB99E1D" w14:textId="77777777" w:rsidR="006704FC" w:rsidRPr="0037086D" w:rsidRDefault="00D91995" w:rsidP="0087658D">
      <w:pPr>
        <w:pStyle w:val="11"/>
      </w:pPr>
      <w:r>
        <w:rPr>
          <w:rFonts w:hint="eastAsia"/>
        </w:rPr>
        <w:t>下达建议</w:t>
      </w:r>
      <w:r w:rsidRPr="0037086D">
        <w:rPr>
          <w:rFonts w:hint="eastAsia"/>
        </w:rPr>
        <w:t>包括：自制生产建议（生产任务打单）、委外加工建议（委外加工任务单）、采购建议（请购单、采购订单、采购入库单）。</w:t>
      </w:r>
    </w:p>
    <w:p w14:paraId="27F3AABC" w14:textId="77777777" w:rsidR="006704FC" w:rsidRPr="0037086D" w:rsidRDefault="00D91995" w:rsidP="0087658D">
      <w:pPr>
        <w:pStyle w:val="11"/>
      </w:pPr>
      <w:r w:rsidRPr="0037086D">
        <w:t>MRP</w:t>
      </w:r>
      <w:r w:rsidRPr="0037086D">
        <w:rPr>
          <w:rFonts w:hint="eastAsia"/>
        </w:rPr>
        <w:t>运算后</w:t>
      </w:r>
      <w:r>
        <w:rPr>
          <w:rFonts w:hint="eastAsia"/>
        </w:rPr>
        <w:t>重算：</w:t>
      </w:r>
      <w:r w:rsidRPr="0037086D">
        <w:rPr>
          <w:rFonts w:hint="eastAsia"/>
        </w:rPr>
        <w:t>只要未保存可以调整</w:t>
      </w:r>
      <w:r w:rsidRPr="0037086D">
        <w:t>MRP</w:t>
      </w:r>
      <w:r w:rsidRPr="0037086D">
        <w:rPr>
          <w:rFonts w:hint="eastAsia"/>
        </w:rPr>
        <w:t>运算的相关数据及计算规则，并支持重算功能。</w:t>
      </w:r>
    </w:p>
    <w:p w14:paraId="49E9ACDD" w14:textId="77777777" w:rsidR="006704FC" w:rsidRPr="0037086D" w:rsidRDefault="00D91995" w:rsidP="0087658D">
      <w:pPr>
        <w:pStyle w:val="11"/>
      </w:pPr>
      <w:r w:rsidRPr="0037086D">
        <w:rPr>
          <w:rFonts w:hint="eastAsia"/>
        </w:rPr>
        <w:t>向上取整：适用计算出相关建议数量，当数量有小数的时候对该数据进行向上取整便于数据计算，该功能在生成、委外、采购建议中均支持。</w:t>
      </w:r>
    </w:p>
    <w:p w14:paraId="24996777" w14:textId="77777777" w:rsidR="006704FC" w:rsidRPr="0037086D" w:rsidRDefault="00D91995" w:rsidP="0087658D">
      <w:pPr>
        <w:pStyle w:val="11"/>
      </w:pPr>
      <w:r w:rsidRPr="0037086D">
        <w:rPr>
          <w:rFonts w:hint="eastAsia"/>
        </w:rPr>
        <w:t>最低采购量：适用计算出采购数量后，该数量未达到该商品的最低采购量，使其达到最低采购量。</w:t>
      </w:r>
    </w:p>
    <w:p w14:paraId="2C22F728" w14:textId="77777777" w:rsidR="006704FC" w:rsidRPr="0037086D" w:rsidRDefault="00D91995" w:rsidP="0087658D">
      <w:pPr>
        <w:pStyle w:val="11"/>
      </w:pPr>
      <w:r w:rsidRPr="0037086D">
        <w:rPr>
          <w:rFonts w:hint="eastAsia"/>
        </w:rPr>
        <w:t>最低采购量整数倍：即最低采购量和向上取整合计，调整数量为最低采购量的整数倍。</w:t>
      </w:r>
    </w:p>
    <w:p w14:paraId="5470727A" w14:textId="77DF131C" w:rsidR="006704FC" w:rsidRPr="0037086D" w:rsidRDefault="00D91995" w:rsidP="0087658D">
      <w:pPr>
        <w:pStyle w:val="11"/>
      </w:pPr>
      <w:r w:rsidRPr="0037086D">
        <w:rPr>
          <w:rFonts w:hint="eastAsia"/>
        </w:rPr>
        <w:t>库存</w:t>
      </w:r>
      <w:r w:rsidR="00823816">
        <w:rPr>
          <w:rFonts w:hint="eastAsia"/>
        </w:rPr>
        <w:t>可用</w:t>
      </w:r>
      <w:r w:rsidRPr="0037086D">
        <w:rPr>
          <w:rFonts w:hint="eastAsia"/>
        </w:rPr>
        <w:t>数量：车间库存、委外库存，在计算</w:t>
      </w:r>
      <w:r w:rsidR="00823816">
        <w:rPr>
          <w:rFonts w:hint="eastAsia"/>
        </w:rPr>
        <w:t>可用</w:t>
      </w:r>
      <w:r w:rsidRPr="0037086D">
        <w:rPr>
          <w:rFonts w:hint="eastAsia"/>
        </w:rPr>
        <w:t>库存的时候数据更加精确。</w:t>
      </w:r>
    </w:p>
    <w:p w14:paraId="78E48DF4" w14:textId="77777777" w:rsidR="006704FC" w:rsidRPr="00EA6103" w:rsidRDefault="00D91995" w:rsidP="0087658D">
      <w:pPr>
        <w:pStyle w:val="11"/>
      </w:pPr>
      <w:r w:rsidRPr="00EA6103">
        <w:rPr>
          <w:rFonts w:hint="eastAsia"/>
        </w:rPr>
        <w:t>物料自由项：物料自由项在进行库存数量计算可以决定是否参与计算，在计算可以库存的时候数据更加精确。启用了</w:t>
      </w:r>
      <w:r w:rsidRPr="00910C30">
        <w:rPr>
          <w:rFonts w:hint="eastAsia"/>
        </w:rPr>
        <w:t>“自由项参与</w:t>
      </w:r>
      <w:r w:rsidRPr="00910C30">
        <w:t>MRP</w:t>
      </w:r>
      <w:r w:rsidRPr="00910C30">
        <w:rPr>
          <w:rFonts w:hint="eastAsia"/>
        </w:rPr>
        <w:t>计算</w:t>
      </w:r>
      <w:r w:rsidRPr="00910C30">
        <w:t>(</w:t>
      </w:r>
      <w:r w:rsidRPr="00910C30">
        <w:rPr>
          <w:rFonts w:hint="eastAsia"/>
        </w:rPr>
        <w:t>物料遵循产成品自由项</w:t>
      </w:r>
      <w:r w:rsidRPr="00910C30">
        <w:t>)</w:t>
      </w:r>
      <w:r>
        <w:rPr>
          <w:rFonts w:hint="eastAsia"/>
        </w:rPr>
        <w:t>”，只要物料的自由项能继承产成品的自由项，在生成任务单</w:t>
      </w:r>
      <w:r w:rsidRPr="00910C30">
        <w:rPr>
          <w:rFonts w:hint="eastAsia"/>
        </w:rPr>
        <w:t>的时候</w:t>
      </w:r>
      <w:r>
        <w:rPr>
          <w:rFonts w:hint="eastAsia"/>
        </w:rPr>
        <w:t>也可以</w:t>
      </w:r>
      <w:r w:rsidRPr="00910C30">
        <w:rPr>
          <w:rFonts w:hint="eastAsia"/>
        </w:rPr>
        <w:t>按</w:t>
      </w:r>
      <w:r w:rsidRPr="00910C30">
        <w:t>MRP</w:t>
      </w:r>
      <w:r>
        <w:rPr>
          <w:rFonts w:hint="eastAsia"/>
        </w:rPr>
        <w:t>计算出的</w:t>
      </w:r>
      <w:r w:rsidRPr="00910C30">
        <w:rPr>
          <w:rFonts w:hint="eastAsia"/>
        </w:rPr>
        <w:t>自由项进行生成</w:t>
      </w:r>
      <w:r>
        <w:rPr>
          <w:rFonts w:hint="eastAsia"/>
        </w:rPr>
        <w:t>。</w:t>
      </w:r>
    </w:p>
    <w:p w14:paraId="7326CF76" w14:textId="77777777" w:rsidR="006704FC" w:rsidRPr="0037086D" w:rsidRDefault="00D91995" w:rsidP="0087658D">
      <w:pPr>
        <w:pStyle w:val="11"/>
      </w:pPr>
      <w:r w:rsidRPr="0037086D">
        <w:rPr>
          <w:rFonts w:hint="eastAsia"/>
        </w:rPr>
        <w:t>合并商品：用户可以自己决定产成品、物料是否需要进行合并，以及是按“商品”维度或是“商品</w:t>
      </w:r>
      <w:r w:rsidRPr="0037086D">
        <w:t>+</w:t>
      </w:r>
      <w:r w:rsidRPr="0037086D">
        <w:rPr>
          <w:rFonts w:hint="eastAsia"/>
        </w:rPr>
        <w:t>自由项”的维度进行数据合并</w:t>
      </w:r>
      <w:r>
        <w:rPr>
          <w:rFonts w:hint="eastAsia"/>
        </w:rPr>
        <w:t>。并且在下达任务单合并相同产成品的同时，对相同的物料进行合并。</w:t>
      </w:r>
      <w:r w:rsidRPr="0037086D">
        <w:rPr>
          <w:rFonts w:hint="eastAsia"/>
        </w:rPr>
        <w:t>合并后是无法回写相关数据的。</w:t>
      </w:r>
    </w:p>
    <w:p w14:paraId="32F1CB98" w14:textId="77777777" w:rsidR="006704FC" w:rsidRPr="0037086D" w:rsidRDefault="00D91995" w:rsidP="0087658D">
      <w:pPr>
        <w:pStyle w:val="4"/>
        <w:rPr>
          <w:b/>
        </w:rPr>
      </w:pPr>
      <w:bookmarkStart w:id="410" w:name="_Toc226534865"/>
      <w:r w:rsidRPr="0037086D">
        <w:rPr>
          <w:rFonts w:hint="eastAsia"/>
        </w:rPr>
        <w:lastRenderedPageBreak/>
        <w:t>生产任务</w:t>
      </w:r>
      <w:bookmarkEnd w:id="410"/>
    </w:p>
    <w:p w14:paraId="011C4516" w14:textId="1C78848F" w:rsidR="006704FC" w:rsidRPr="0037086D" w:rsidRDefault="00992123" w:rsidP="006704FC">
      <w:pPr>
        <w:rPr>
          <w:rFonts w:cstheme="minorEastAsia"/>
        </w:rPr>
      </w:pPr>
      <w:r>
        <w:rPr>
          <w:noProof/>
        </w:rPr>
        <w:drawing>
          <wp:inline distT="0" distB="0" distL="0" distR="0" wp14:anchorId="568221F0" wp14:editId="181A09B0">
            <wp:extent cx="5274310" cy="2618105"/>
            <wp:effectExtent l="0" t="0" r="2540" b="0"/>
            <wp:docPr id="583"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5274310" cy="2618105"/>
                    </a:xfrm>
                    <a:prstGeom prst="rect">
                      <a:avLst/>
                    </a:prstGeom>
                  </pic:spPr>
                </pic:pic>
              </a:graphicData>
            </a:graphic>
          </wp:inline>
        </w:drawing>
      </w:r>
    </w:p>
    <w:p w14:paraId="34931FAE" w14:textId="77777777" w:rsidR="006704FC" w:rsidRPr="0037086D" w:rsidRDefault="00D91995" w:rsidP="006704FC">
      <w:r w:rsidRPr="0037086D">
        <w:rPr>
          <w:rFonts w:hint="eastAsia"/>
          <w:bCs/>
        </w:rPr>
        <w:t>功能描述：</w:t>
      </w:r>
      <w:r w:rsidRPr="0037086D">
        <w:rPr>
          <w:rFonts w:hint="eastAsia"/>
        </w:rPr>
        <w:t>生产任务单用于自制生产任务的制定，需要审核通过后才能被后续单据调用。</w:t>
      </w:r>
    </w:p>
    <w:p w14:paraId="0B332304" w14:textId="77777777" w:rsidR="006704FC" w:rsidRPr="0037086D" w:rsidRDefault="00D91995" w:rsidP="006704FC">
      <w:r w:rsidRPr="0037086D">
        <w:rPr>
          <w:rFonts w:hint="eastAsia"/>
        </w:rPr>
        <w:t>操作说明：</w:t>
      </w:r>
    </w:p>
    <w:p w14:paraId="43D31666" w14:textId="77777777" w:rsidR="00780B3F" w:rsidRDefault="00D91995" w:rsidP="00780B3F">
      <w:r>
        <w:rPr>
          <w:rFonts w:hint="eastAsia"/>
        </w:rPr>
        <w:t>【录入方式】：</w:t>
      </w:r>
      <w:r w:rsidRPr="0037086D">
        <w:rPr>
          <w:rFonts w:hint="eastAsia"/>
        </w:rPr>
        <w:t>提供“手工录入、</w:t>
      </w:r>
      <w:r w:rsidRPr="0037086D">
        <w:t>Excel</w:t>
      </w:r>
      <w:r w:rsidRPr="0037086D">
        <w:rPr>
          <w:rFonts w:hint="eastAsia"/>
        </w:rPr>
        <w:t>明细导入、引入</w:t>
      </w:r>
      <w:r>
        <w:rPr>
          <w:rFonts w:hint="eastAsia"/>
        </w:rPr>
        <w:t>生产计划单、引入销售订单、引入生产任务单</w:t>
      </w:r>
      <w:r>
        <w:t>(</w:t>
      </w:r>
      <w:r>
        <w:rPr>
          <w:rFonts w:hint="eastAsia"/>
        </w:rPr>
        <w:t>返工</w:t>
      </w:r>
      <w:r>
        <w:t>)</w:t>
      </w:r>
      <w:r w:rsidRPr="0037086D">
        <w:rPr>
          <w:rFonts w:hint="eastAsia"/>
        </w:rPr>
        <w:t>”等方式进行业务单据录入。</w:t>
      </w:r>
    </w:p>
    <w:p w14:paraId="140F2342" w14:textId="77777777" w:rsidR="00780B3F" w:rsidRDefault="00D91995" w:rsidP="00780B3F">
      <w:r>
        <w:rPr>
          <w:rFonts w:hint="eastAsia"/>
        </w:rPr>
        <w:t>【单据助手】：</w:t>
      </w:r>
      <w:r w:rsidRPr="0037086D">
        <w:rPr>
          <w:rFonts w:hint="eastAsia"/>
        </w:rPr>
        <w:t>单据操作日志；清除数量为</w:t>
      </w:r>
      <w:r w:rsidRPr="0037086D">
        <w:t>0</w:t>
      </w:r>
      <w:r w:rsidRPr="0037086D">
        <w:rPr>
          <w:rFonts w:hint="eastAsia"/>
        </w:rPr>
        <w:t>的商品。</w:t>
      </w:r>
    </w:p>
    <w:p w14:paraId="23C84ED4" w14:textId="77777777" w:rsidR="00780B3F" w:rsidRDefault="00D91995" w:rsidP="00780B3F">
      <w:r>
        <w:rPr>
          <w:rFonts w:hint="eastAsia"/>
        </w:rPr>
        <w:t>【单据上、下游关联】：</w:t>
      </w:r>
    </w:p>
    <w:p w14:paraId="5684E92A" w14:textId="77777777" w:rsidR="00780B3F" w:rsidRDefault="00D91995" w:rsidP="00780B3F">
      <w:pPr>
        <w:pStyle w:val="11"/>
      </w:pPr>
      <w:r>
        <w:rPr>
          <w:rFonts w:hint="eastAsia"/>
        </w:rPr>
        <w:t>上游单据：生产计划单、销售订单。</w:t>
      </w:r>
    </w:p>
    <w:p w14:paraId="43F1DB68" w14:textId="77777777" w:rsidR="00780B3F" w:rsidRDefault="00D91995" w:rsidP="00780B3F">
      <w:pPr>
        <w:pStyle w:val="11"/>
      </w:pPr>
      <w:r>
        <w:rPr>
          <w:rFonts w:hint="eastAsia"/>
        </w:rPr>
        <w:t>下游单据：领料单、退料单、完工验收、派工单、工票。</w:t>
      </w:r>
    </w:p>
    <w:p w14:paraId="307AF4E2" w14:textId="77777777" w:rsidR="00780B3F" w:rsidRDefault="00D91995" w:rsidP="00780B3F">
      <w:r>
        <w:rPr>
          <w:rFonts w:hint="eastAsia"/>
        </w:rPr>
        <w:t>【其他】：</w:t>
      </w:r>
    </w:p>
    <w:p w14:paraId="78113C3E" w14:textId="77777777" w:rsidR="006704FC" w:rsidRPr="0037086D" w:rsidRDefault="00D91995" w:rsidP="00780B3F">
      <w:pPr>
        <w:pStyle w:val="11"/>
      </w:pPr>
      <w:r w:rsidRPr="0037086D">
        <w:rPr>
          <w:rFonts w:hint="eastAsia"/>
        </w:rPr>
        <w:t>表头“</w:t>
      </w:r>
      <w:r w:rsidR="006704FC" w:rsidRPr="0037086D">
        <w:rPr>
          <w:rFonts w:hint="eastAsia"/>
        </w:rPr>
        <w:sym w:font="Wingdings 2" w:char="00A3"/>
      </w:r>
      <w:r w:rsidRPr="0037086D">
        <w:rPr>
          <w:rFonts w:hint="eastAsia"/>
        </w:rPr>
        <w:t>产成品自动带出末级物料”，手工录入产成品或引入销售订单、计划单后自动在物料区带出产成品末级物料信息。</w:t>
      </w:r>
    </w:p>
    <w:p w14:paraId="484114ED" w14:textId="77777777" w:rsidR="006704FC" w:rsidRPr="0037086D" w:rsidRDefault="00D91995" w:rsidP="00780B3F">
      <w:pPr>
        <w:pStyle w:val="11"/>
      </w:pPr>
      <w:r w:rsidRPr="0037086D">
        <w:rPr>
          <w:rFonts w:hint="eastAsia"/>
        </w:rPr>
        <w:t>表头“选产成品自动带出末级物料”，手工录入产成品或引入计划单后自动在物料区带出产成品末级物料信息。</w:t>
      </w:r>
    </w:p>
    <w:p w14:paraId="03CCB26D" w14:textId="77777777" w:rsidR="006704FC" w:rsidRPr="0037086D" w:rsidRDefault="00D91995" w:rsidP="00780B3F">
      <w:pPr>
        <w:pStyle w:val="11"/>
      </w:pPr>
      <w:r w:rsidRPr="0037086D">
        <w:rPr>
          <w:rFonts w:hint="eastAsia"/>
        </w:rPr>
        <w:t>生产类型：支持“正常、工序加工、返工”，当为“工序加工、返工”的时候允许物料同产成品相同。</w:t>
      </w:r>
    </w:p>
    <w:p w14:paraId="5EE5A968" w14:textId="77777777" w:rsidR="006704FC" w:rsidRPr="0037086D" w:rsidRDefault="00D91995" w:rsidP="00780B3F">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14:paraId="2BA0E242" w14:textId="77777777" w:rsidR="006704FC" w:rsidRPr="00EA6103" w:rsidRDefault="00D91995" w:rsidP="00780B3F">
      <w:pPr>
        <w:pStyle w:val="11"/>
      </w:pPr>
      <w:r w:rsidRPr="0037086D">
        <w:rPr>
          <w:rFonts w:hint="eastAsia"/>
        </w:rPr>
        <w:t>物料信息区，点击替代料符号，可弹出当前物料所属替代料关系列表，快速选择替代物料。</w:t>
      </w:r>
    </w:p>
    <w:p w14:paraId="5614D1E5" w14:textId="77777777" w:rsidR="006704FC" w:rsidRPr="0037086D" w:rsidRDefault="00D91995" w:rsidP="00780B3F">
      <w:pPr>
        <w:pStyle w:val="11"/>
      </w:pPr>
      <w:r w:rsidRPr="0037086D">
        <w:rPr>
          <w:rFonts w:hint="eastAsia"/>
        </w:rPr>
        <w:t>产成品有“批号”、物料有“生产日期、效期至、批号”等相关列，对于产成品可以通过销售订单进行数据继承更好的适用客户的以销定采数据正确性。</w:t>
      </w:r>
    </w:p>
    <w:p w14:paraId="77C528D0" w14:textId="77777777" w:rsidR="006704FC" w:rsidRPr="0037086D" w:rsidRDefault="00D91995" w:rsidP="00780B3F">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14:paraId="61BB9F9B" w14:textId="77777777" w:rsidR="006704FC" w:rsidRPr="0037086D" w:rsidRDefault="00D91995" w:rsidP="00780B3F">
      <w:pPr>
        <w:pStyle w:val="11"/>
      </w:pPr>
      <w:r w:rsidRPr="0037086D">
        <w:rPr>
          <w:rFonts w:hint="eastAsia"/>
        </w:rPr>
        <w:t>任务单工序管理：选择根据</w:t>
      </w:r>
      <w:r w:rsidRPr="0037086D">
        <w:t>BOM</w:t>
      </w:r>
      <w:r w:rsidRPr="0037086D">
        <w:rPr>
          <w:rFonts w:hint="eastAsia"/>
        </w:rPr>
        <w:t>来源带出产成品工序流程管理方式与编号</w:t>
      </w:r>
    </w:p>
    <w:p w14:paraId="75E6FACF" w14:textId="77777777" w:rsidR="006704FC" w:rsidRPr="0037086D" w:rsidRDefault="00D91995" w:rsidP="00780B3F">
      <w:pPr>
        <w:pStyle w:val="11"/>
      </w:pPr>
      <w:r w:rsidRPr="0037086D">
        <w:rPr>
          <w:rFonts w:hint="eastAsia"/>
        </w:rPr>
        <w:t>工序流程页签：展示产成品工序流程设置数据。也可以手动添加修改。</w:t>
      </w:r>
    </w:p>
    <w:p w14:paraId="3930E0EB" w14:textId="77777777" w:rsidR="006704FC" w:rsidRPr="0037086D" w:rsidRDefault="00D91995" w:rsidP="00780B3F">
      <w:pPr>
        <w:pStyle w:val="11"/>
      </w:pPr>
      <w:r w:rsidRPr="0037086D">
        <w:rPr>
          <w:rFonts w:hint="eastAsia"/>
        </w:rPr>
        <w:t>物料页签：启用工序管理时，物料可以录入所属加工工序。</w:t>
      </w:r>
    </w:p>
    <w:p w14:paraId="23316BD1" w14:textId="77777777" w:rsidR="006704FC" w:rsidRPr="0037086D" w:rsidRDefault="00D91995" w:rsidP="00780B3F">
      <w:pPr>
        <w:pStyle w:val="11"/>
      </w:pPr>
      <w:r w:rsidRPr="0037086D">
        <w:rPr>
          <w:rFonts w:hint="eastAsia"/>
        </w:rPr>
        <w:t>任务单生单：任务单支持手动快速生成下游单据，可生成派工单、工票。生产管理配置也可启用配置“任务单审核通过自动生成已审核派工单”</w:t>
      </w:r>
    </w:p>
    <w:p w14:paraId="3A01FF9A" w14:textId="77777777" w:rsidR="006704FC" w:rsidRDefault="00D91995" w:rsidP="00780B3F">
      <w:pPr>
        <w:pStyle w:val="11"/>
      </w:pPr>
      <w:r w:rsidRPr="00EA6103">
        <w:rPr>
          <w:rFonts w:hint="eastAsia"/>
        </w:rPr>
        <w:lastRenderedPageBreak/>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14:paraId="79B78624" w14:textId="77777777" w:rsidR="00780B8E" w:rsidRDefault="00780B8E" w:rsidP="00780B8E">
      <w:r>
        <w:rPr>
          <w:rFonts w:hint="eastAsia"/>
        </w:rPr>
        <w:t>【质检方式】：</w:t>
      </w:r>
    </w:p>
    <w:p w14:paraId="10A2130F" w14:textId="77777777" w:rsidR="00780B8E" w:rsidRDefault="00780B8E" w:rsidP="00780B8E">
      <w:pPr>
        <w:pStyle w:val="11"/>
      </w:pPr>
      <w:r>
        <w:rPr>
          <w:rFonts w:hint="eastAsia"/>
        </w:rPr>
        <w:t>由单据明细决定该业务是否进行质检流程。</w:t>
      </w:r>
    </w:p>
    <w:p w14:paraId="34C1E338" w14:textId="77777777" w:rsidR="00780B8E" w:rsidRDefault="00780B8E" w:rsidP="00780B8E">
      <w:pPr>
        <w:pStyle w:val="11"/>
      </w:pPr>
      <w:r>
        <w:rPr>
          <w:rFonts w:hint="eastAsia"/>
        </w:rPr>
        <w:t>选择商品后会将该商品档案中默认的质检方式带出</w:t>
      </w:r>
      <w:r w:rsidRPr="00F17B58">
        <w:rPr>
          <w:rFonts w:hint="eastAsia"/>
        </w:rPr>
        <w:t>。</w:t>
      </w:r>
    </w:p>
    <w:p w14:paraId="0D369ABD" w14:textId="77777777" w:rsidR="00780B8E" w:rsidRDefault="00780B8E" w:rsidP="00780B8E">
      <w:pPr>
        <w:pStyle w:val="11"/>
      </w:pPr>
      <w:r>
        <w:rPr>
          <w:rFonts w:hint="eastAsia"/>
        </w:rPr>
        <w:t>这里可以进行修改，最终是否进行质检由单据决定。</w:t>
      </w:r>
    </w:p>
    <w:p w14:paraId="02DAEB67" w14:textId="77777777" w:rsidR="006704FC" w:rsidRPr="0037086D" w:rsidRDefault="00D91995" w:rsidP="00780B3F">
      <w:pPr>
        <w:pStyle w:val="4"/>
        <w:rPr>
          <w:b/>
        </w:rPr>
      </w:pPr>
      <w:bookmarkStart w:id="411" w:name="_Toc226534866"/>
      <w:r w:rsidRPr="0037086D">
        <w:rPr>
          <w:rFonts w:hint="eastAsia"/>
        </w:rPr>
        <w:t>领料单</w:t>
      </w:r>
      <w:bookmarkEnd w:id="411"/>
    </w:p>
    <w:p w14:paraId="23857E60" w14:textId="3B53542F" w:rsidR="006704FC" w:rsidRPr="0037086D" w:rsidRDefault="00992123" w:rsidP="006704FC">
      <w:pPr>
        <w:rPr>
          <w:rFonts w:cstheme="minorEastAsia"/>
        </w:rPr>
      </w:pPr>
      <w:r>
        <w:rPr>
          <w:noProof/>
        </w:rPr>
        <w:drawing>
          <wp:inline distT="0" distB="0" distL="0" distR="0" wp14:anchorId="06D167B8" wp14:editId="43CA64A0">
            <wp:extent cx="5274310" cy="2618105"/>
            <wp:effectExtent l="0" t="0" r="2540" b="0"/>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5274310" cy="2618105"/>
                    </a:xfrm>
                    <a:prstGeom prst="rect">
                      <a:avLst/>
                    </a:prstGeom>
                  </pic:spPr>
                </pic:pic>
              </a:graphicData>
            </a:graphic>
          </wp:inline>
        </w:drawing>
      </w:r>
    </w:p>
    <w:p w14:paraId="534DE5F1" w14:textId="77777777" w:rsidR="006704FC" w:rsidRPr="0037086D" w:rsidRDefault="00D91995" w:rsidP="006704FC">
      <w:r w:rsidRPr="0037086D">
        <w:rPr>
          <w:rFonts w:hint="eastAsia"/>
          <w:bCs/>
        </w:rPr>
        <w:t>功能描述：</w:t>
      </w:r>
      <w:r w:rsidRPr="0037086D">
        <w:rPr>
          <w:rFonts w:hint="eastAsia"/>
        </w:rPr>
        <w:t>领料单是把物料由账面库领至车间库。</w:t>
      </w:r>
    </w:p>
    <w:p w14:paraId="6E7B40D0" w14:textId="77777777" w:rsidR="006704FC" w:rsidRPr="0037086D" w:rsidRDefault="00D91995" w:rsidP="006704FC">
      <w:r w:rsidRPr="0037086D">
        <w:rPr>
          <w:rFonts w:hint="eastAsia"/>
        </w:rPr>
        <w:t>操作说明：</w:t>
      </w:r>
    </w:p>
    <w:p w14:paraId="09726BD8" w14:textId="77777777" w:rsidR="004F42B9" w:rsidRDefault="00D91995" w:rsidP="004F42B9">
      <w:r>
        <w:rPr>
          <w:rFonts w:hint="eastAsia"/>
        </w:rPr>
        <w:t>【录入方式】：</w:t>
      </w:r>
      <w:r w:rsidRPr="0037086D">
        <w:rPr>
          <w:rFonts w:hint="eastAsia"/>
        </w:rPr>
        <w:t>提供“手工录入、引入生产任务单”等方式进行业务单据录入。</w:t>
      </w:r>
    </w:p>
    <w:p w14:paraId="059FEFC0" w14:textId="77777777" w:rsidR="004F42B9" w:rsidRDefault="00D91995" w:rsidP="004F42B9">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14:paraId="63BD47A7" w14:textId="77777777" w:rsidR="004F42B9" w:rsidRDefault="00D91995" w:rsidP="004F42B9">
      <w:r>
        <w:rPr>
          <w:rFonts w:hint="eastAsia"/>
        </w:rPr>
        <w:t>【过账处理】：</w:t>
      </w:r>
      <w:r w:rsidRPr="0037086D">
        <w:rPr>
          <w:rFonts w:hint="eastAsia"/>
        </w:rPr>
        <w:t>账面库存</w:t>
      </w:r>
      <w:r>
        <w:rPr>
          <w:rFonts w:hint="eastAsia"/>
        </w:rPr>
        <w:t>数量、金额</w:t>
      </w:r>
      <w:r w:rsidRPr="0037086D">
        <w:rPr>
          <w:rFonts w:hint="eastAsia"/>
        </w:rPr>
        <w:t>减少；车间库存</w:t>
      </w:r>
      <w:r>
        <w:rPr>
          <w:rFonts w:hint="eastAsia"/>
        </w:rPr>
        <w:t>数量、金额</w:t>
      </w:r>
      <w:r w:rsidRPr="0037086D">
        <w:rPr>
          <w:rFonts w:hint="eastAsia"/>
        </w:rPr>
        <w:t>增加。</w:t>
      </w:r>
    </w:p>
    <w:p w14:paraId="6F72C6A1" w14:textId="77777777" w:rsidR="004F42B9" w:rsidRDefault="00D91995" w:rsidP="004F42B9">
      <w:r>
        <w:rPr>
          <w:rFonts w:hint="eastAsia"/>
        </w:rPr>
        <w:t>【单据修改】：</w:t>
      </w:r>
    </w:p>
    <w:p w14:paraId="213AFD16" w14:textId="77777777" w:rsidR="004F42B9" w:rsidRDefault="00D91995" w:rsidP="004F42B9">
      <w:pPr>
        <w:pStyle w:val="11"/>
      </w:pPr>
      <w:r>
        <w:rPr>
          <w:rFonts w:hint="eastAsia"/>
        </w:rPr>
        <w:t>支持单据全面修改。</w:t>
      </w:r>
    </w:p>
    <w:p w14:paraId="6F0BEC5D" w14:textId="77777777" w:rsidR="004F42B9" w:rsidRDefault="00D91995" w:rsidP="004F42B9">
      <w:r>
        <w:rPr>
          <w:rFonts w:hint="eastAsia"/>
        </w:rPr>
        <w:t>【单据上、下游关联】：</w:t>
      </w:r>
    </w:p>
    <w:p w14:paraId="37778E8B" w14:textId="77777777" w:rsidR="004F42B9" w:rsidRDefault="00D91995" w:rsidP="0073493E">
      <w:pPr>
        <w:pStyle w:val="11"/>
      </w:pPr>
      <w:r>
        <w:rPr>
          <w:rFonts w:hint="eastAsia"/>
        </w:rPr>
        <w:t>上游单据：生产任务单。</w:t>
      </w:r>
    </w:p>
    <w:p w14:paraId="00A42D90" w14:textId="77777777" w:rsidR="004F42B9" w:rsidRDefault="00D91995" w:rsidP="004F42B9">
      <w:r>
        <w:rPr>
          <w:rFonts w:hint="eastAsia"/>
        </w:rPr>
        <w:t>【其他】：</w:t>
      </w:r>
    </w:p>
    <w:p w14:paraId="3574903B" w14:textId="77777777" w:rsidR="006704FC" w:rsidRPr="0037086D" w:rsidRDefault="00D91995" w:rsidP="004F42B9">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53CDF3A3" w14:textId="77777777" w:rsidR="006704FC" w:rsidRPr="0037086D" w:rsidRDefault="00D91995" w:rsidP="004F42B9">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1F088F1B" w14:textId="77777777" w:rsidR="006704FC" w:rsidRPr="0037086D" w:rsidRDefault="00D91995" w:rsidP="004F42B9">
      <w:pPr>
        <w:pStyle w:val="11"/>
      </w:pPr>
      <w:r w:rsidRPr="0037086D">
        <w:rPr>
          <w:rFonts w:hint="eastAsia"/>
        </w:rPr>
        <w:t>领料套数：启用工序流程管理产成品，可以按加工工序分别领取对应物料，双击展示各工序领料套数。</w:t>
      </w:r>
    </w:p>
    <w:p w14:paraId="2666BEF3" w14:textId="77777777" w:rsidR="006704FC" w:rsidRPr="0037086D" w:rsidRDefault="00D91995" w:rsidP="004F42B9">
      <w:pPr>
        <w:pStyle w:val="4"/>
        <w:rPr>
          <w:b/>
        </w:rPr>
      </w:pPr>
      <w:bookmarkStart w:id="412" w:name="_Toc226534867"/>
      <w:r w:rsidRPr="0037086D">
        <w:rPr>
          <w:rFonts w:hint="eastAsia"/>
        </w:rPr>
        <w:lastRenderedPageBreak/>
        <w:t>退料单</w:t>
      </w:r>
      <w:bookmarkEnd w:id="412"/>
    </w:p>
    <w:p w14:paraId="4EB83656" w14:textId="60E75E33" w:rsidR="006704FC" w:rsidRPr="0037086D" w:rsidRDefault="00992123" w:rsidP="006704FC">
      <w:pPr>
        <w:rPr>
          <w:rFonts w:cstheme="minorEastAsia"/>
        </w:rPr>
      </w:pPr>
      <w:r>
        <w:rPr>
          <w:noProof/>
        </w:rPr>
        <w:drawing>
          <wp:inline distT="0" distB="0" distL="0" distR="0" wp14:anchorId="2715A5CB" wp14:editId="01DCB85D">
            <wp:extent cx="5274310" cy="2618105"/>
            <wp:effectExtent l="0" t="0" r="2540" b="0"/>
            <wp:docPr id="586" name="图片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5274310" cy="2618105"/>
                    </a:xfrm>
                    <a:prstGeom prst="rect">
                      <a:avLst/>
                    </a:prstGeom>
                  </pic:spPr>
                </pic:pic>
              </a:graphicData>
            </a:graphic>
          </wp:inline>
        </w:drawing>
      </w:r>
    </w:p>
    <w:p w14:paraId="0C0954B7" w14:textId="77777777" w:rsidR="006704FC" w:rsidRPr="0037086D" w:rsidRDefault="00D91995" w:rsidP="006704FC">
      <w:r w:rsidRPr="0037086D">
        <w:rPr>
          <w:rFonts w:hint="eastAsia"/>
          <w:bCs/>
        </w:rPr>
        <w:t>功能描述：</w:t>
      </w:r>
      <w:r w:rsidRPr="0037086D">
        <w:rPr>
          <w:rFonts w:hint="eastAsia"/>
        </w:rPr>
        <w:t>退料单是把物料由车间库退还至账面库。</w:t>
      </w:r>
    </w:p>
    <w:p w14:paraId="5D03B14B" w14:textId="77777777" w:rsidR="006704FC" w:rsidRPr="0037086D" w:rsidRDefault="00D91995" w:rsidP="006704FC">
      <w:r w:rsidRPr="0037086D">
        <w:rPr>
          <w:rFonts w:hint="eastAsia"/>
        </w:rPr>
        <w:t>操作说明：</w:t>
      </w:r>
    </w:p>
    <w:p w14:paraId="71B568A7" w14:textId="77777777" w:rsidR="0073493E" w:rsidRDefault="00D91995" w:rsidP="0073493E">
      <w:r>
        <w:rPr>
          <w:rFonts w:hint="eastAsia"/>
        </w:rPr>
        <w:t>【录入方式】：</w:t>
      </w:r>
      <w:r w:rsidRPr="0037086D">
        <w:rPr>
          <w:rFonts w:hint="eastAsia"/>
        </w:rPr>
        <w:t>提供“手工录入、引入生产任务单”等方式进行业务单据录入</w:t>
      </w:r>
      <w:r>
        <w:rPr>
          <w:rFonts w:hint="eastAsia"/>
        </w:rPr>
        <w:t>。</w:t>
      </w:r>
    </w:p>
    <w:p w14:paraId="577CC9C6" w14:textId="77777777" w:rsidR="0073493E" w:rsidRDefault="00D91995" w:rsidP="0073493E">
      <w:r>
        <w:rPr>
          <w:rFonts w:hint="eastAsia"/>
        </w:rPr>
        <w:t>【单据助手】：</w:t>
      </w:r>
      <w:r w:rsidRPr="0037086D">
        <w:rPr>
          <w:rFonts w:hint="eastAsia"/>
        </w:rPr>
        <w:t>单据助手功能：实时库存；单据操作日志；清除数量为</w:t>
      </w:r>
      <w:r w:rsidRPr="0037086D">
        <w:t>0</w:t>
      </w:r>
      <w:r w:rsidRPr="0037086D">
        <w:rPr>
          <w:rFonts w:hint="eastAsia"/>
        </w:rPr>
        <w:t>的商品；刷新车间库存；修改单据；红字反冲。</w:t>
      </w:r>
    </w:p>
    <w:p w14:paraId="69559B8D" w14:textId="77777777" w:rsidR="0073493E" w:rsidRDefault="00D91995" w:rsidP="0073493E">
      <w:r>
        <w:rPr>
          <w:rFonts w:hint="eastAsia"/>
        </w:rPr>
        <w:t>【过账处理】：</w:t>
      </w:r>
      <w:r w:rsidRPr="0037086D">
        <w:rPr>
          <w:rFonts w:hint="eastAsia"/>
        </w:rPr>
        <w:t>车间库存</w:t>
      </w:r>
      <w:r>
        <w:rPr>
          <w:rFonts w:hint="eastAsia"/>
        </w:rPr>
        <w:t>数量、金额</w:t>
      </w:r>
      <w:r w:rsidRPr="0037086D">
        <w:rPr>
          <w:rFonts w:hint="eastAsia"/>
        </w:rPr>
        <w:t>减少；账面库存</w:t>
      </w:r>
      <w:r>
        <w:rPr>
          <w:rFonts w:hint="eastAsia"/>
        </w:rPr>
        <w:t>数量、金额</w:t>
      </w:r>
      <w:r w:rsidRPr="0037086D">
        <w:rPr>
          <w:rFonts w:hint="eastAsia"/>
        </w:rPr>
        <w:t>增加。</w:t>
      </w:r>
    </w:p>
    <w:p w14:paraId="143D5C46" w14:textId="77777777" w:rsidR="0073493E" w:rsidRDefault="00D91995" w:rsidP="0073493E">
      <w:r>
        <w:rPr>
          <w:rFonts w:hint="eastAsia"/>
        </w:rPr>
        <w:t>【单据修改】：</w:t>
      </w:r>
    </w:p>
    <w:p w14:paraId="11099A10" w14:textId="77777777" w:rsidR="0073493E" w:rsidRDefault="00D91995" w:rsidP="00BC4DF0">
      <w:pPr>
        <w:pStyle w:val="11"/>
      </w:pPr>
      <w:r>
        <w:rPr>
          <w:rFonts w:hint="eastAsia"/>
        </w:rPr>
        <w:t>不支持单据全面修改。</w:t>
      </w:r>
    </w:p>
    <w:p w14:paraId="386806DE" w14:textId="77777777" w:rsidR="0073493E" w:rsidRDefault="00D91995" w:rsidP="00BC4DF0">
      <w:pPr>
        <w:pStyle w:val="11"/>
      </w:pPr>
      <w:r>
        <w:rPr>
          <w:rFonts w:hint="eastAsia"/>
        </w:rPr>
        <w:t>支持修改“单据日期、单据编号、经手人、部门、说明、摘要”。</w:t>
      </w:r>
    </w:p>
    <w:p w14:paraId="09DC4F30" w14:textId="77777777" w:rsidR="0073493E" w:rsidRDefault="00D91995" w:rsidP="0073493E">
      <w:r>
        <w:rPr>
          <w:rFonts w:hint="eastAsia"/>
        </w:rPr>
        <w:t>【单据上、下游关联】：</w:t>
      </w:r>
    </w:p>
    <w:p w14:paraId="63D6A46D" w14:textId="77777777" w:rsidR="0073493E" w:rsidRDefault="00D91995" w:rsidP="00BC4DF0">
      <w:pPr>
        <w:pStyle w:val="11"/>
      </w:pPr>
      <w:r>
        <w:rPr>
          <w:rFonts w:hint="eastAsia"/>
        </w:rPr>
        <w:t>上游单据：生产任务单</w:t>
      </w:r>
    </w:p>
    <w:p w14:paraId="3C6EC815" w14:textId="77777777" w:rsidR="0073493E" w:rsidRDefault="00D91995" w:rsidP="0073493E">
      <w:r>
        <w:rPr>
          <w:rFonts w:hint="eastAsia"/>
        </w:rPr>
        <w:t>【其他】：</w:t>
      </w:r>
    </w:p>
    <w:p w14:paraId="00FEA958" w14:textId="77777777" w:rsidR="006704FC" w:rsidRPr="0037086D" w:rsidRDefault="00D91995" w:rsidP="00BC4DF0">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44B35508" w14:textId="77777777" w:rsidR="006704FC" w:rsidRPr="0037086D" w:rsidRDefault="00D91995" w:rsidP="00BC4DF0">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2ED1F95D" w14:textId="77777777" w:rsidR="006704FC" w:rsidRPr="0037086D" w:rsidRDefault="00D91995" w:rsidP="00BC4DF0">
      <w:pPr>
        <w:pStyle w:val="11"/>
      </w:pPr>
      <w:r w:rsidRPr="0037086D">
        <w:rPr>
          <w:rFonts w:hint="eastAsia"/>
        </w:rPr>
        <w:t>退料套数：启用工序流程管理产成品，可以按加工工序分别退对应物料，双击展示各工序退料套数。</w:t>
      </w:r>
    </w:p>
    <w:p w14:paraId="4858217A" w14:textId="77777777" w:rsidR="006704FC" w:rsidRPr="0037086D" w:rsidRDefault="00D91995" w:rsidP="00C048D1">
      <w:pPr>
        <w:pStyle w:val="4"/>
        <w:rPr>
          <w:b/>
        </w:rPr>
      </w:pPr>
      <w:bookmarkStart w:id="413" w:name="_Toc226534868"/>
      <w:r w:rsidRPr="0037086D">
        <w:rPr>
          <w:rFonts w:hint="eastAsia"/>
        </w:rPr>
        <w:lastRenderedPageBreak/>
        <w:t>派工单</w:t>
      </w:r>
      <w:bookmarkEnd w:id="413"/>
    </w:p>
    <w:p w14:paraId="7809241A" w14:textId="505B882F" w:rsidR="006704FC" w:rsidRPr="0037086D" w:rsidRDefault="00992123" w:rsidP="006704FC">
      <w:pPr>
        <w:rPr>
          <w:rFonts w:cstheme="minorEastAsia"/>
        </w:rPr>
      </w:pPr>
      <w:r>
        <w:rPr>
          <w:noProof/>
        </w:rPr>
        <w:drawing>
          <wp:inline distT="0" distB="0" distL="0" distR="0" wp14:anchorId="628465CA" wp14:editId="55B7DE60">
            <wp:extent cx="5274310" cy="2618105"/>
            <wp:effectExtent l="0" t="0" r="2540" b="0"/>
            <wp:docPr id="587"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5274310" cy="2618105"/>
                    </a:xfrm>
                    <a:prstGeom prst="rect">
                      <a:avLst/>
                    </a:prstGeom>
                  </pic:spPr>
                </pic:pic>
              </a:graphicData>
            </a:graphic>
          </wp:inline>
        </w:drawing>
      </w:r>
    </w:p>
    <w:p w14:paraId="11BAF109" w14:textId="77777777" w:rsidR="006704FC" w:rsidRPr="0037086D" w:rsidRDefault="00D91995" w:rsidP="006704FC">
      <w:r w:rsidRPr="0037086D">
        <w:rPr>
          <w:rFonts w:hint="eastAsia"/>
          <w:bCs/>
        </w:rPr>
        <w:t>功能描述：</w:t>
      </w:r>
      <w:r w:rsidRPr="0037086D">
        <w:rPr>
          <w:rFonts w:hint="eastAsia"/>
        </w:rPr>
        <w:t>派工单是将生产任务启用工序管理产成品进行生产派工。</w:t>
      </w:r>
    </w:p>
    <w:p w14:paraId="4BBD95D9" w14:textId="77777777" w:rsidR="006704FC" w:rsidRPr="0037086D" w:rsidRDefault="00D91995" w:rsidP="006704FC">
      <w:r w:rsidRPr="0037086D">
        <w:rPr>
          <w:rFonts w:hint="eastAsia"/>
        </w:rPr>
        <w:t>操作说明：</w:t>
      </w:r>
    </w:p>
    <w:p w14:paraId="432A8CC9" w14:textId="77777777" w:rsidR="00C048D1" w:rsidRDefault="00D91995" w:rsidP="00C048D1">
      <w:r>
        <w:rPr>
          <w:rFonts w:hint="eastAsia"/>
        </w:rPr>
        <w:t>【录入方式】：</w:t>
      </w:r>
      <w:r w:rsidRPr="0037086D">
        <w:rPr>
          <w:rFonts w:hint="eastAsia"/>
        </w:rPr>
        <w:t>只提供“引入生产任务单”方式进行业务单据录入</w:t>
      </w:r>
      <w:r>
        <w:rPr>
          <w:rFonts w:hint="eastAsia"/>
        </w:rPr>
        <w:t>。</w:t>
      </w:r>
    </w:p>
    <w:p w14:paraId="5267C486" w14:textId="77777777" w:rsidR="00C048D1" w:rsidRDefault="00D91995" w:rsidP="00C048D1">
      <w:r>
        <w:rPr>
          <w:rFonts w:hint="eastAsia"/>
        </w:rPr>
        <w:t>【单据助手】：</w:t>
      </w:r>
      <w:r w:rsidRPr="0037086D">
        <w:rPr>
          <w:rFonts w:hint="eastAsia"/>
        </w:rPr>
        <w:t>单据操作日志；清除数量为</w:t>
      </w:r>
      <w:r w:rsidRPr="0037086D">
        <w:t>0</w:t>
      </w:r>
      <w:r w:rsidRPr="0037086D">
        <w:rPr>
          <w:rFonts w:hint="eastAsia"/>
        </w:rPr>
        <w:t>的商品；刷新账面库存</w:t>
      </w:r>
    </w:p>
    <w:p w14:paraId="71EB29C9" w14:textId="77777777" w:rsidR="00C048D1" w:rsidRDefault="00D91995" w:rsidP="00C048D1">
      <w:r>
        <w:rPr>
          <w:rFonts w:hint="eastAsia"/>
        </w:rPr>
        <w:t>【单据修改】：</w:t>
      </w:r>
    </w:p>
    <w:p w14:paraId="65AEED71" w14:textId="77777777" w:rsidR="00C048D1" w:rsidRDefault="00D91995" w:rsidP="00C048D1">
      <w:pPr>
        <w:pStyle w:val="11"/>
      </w:pPr>
      <w:r>
        <w:rPr>
          <w:rFonts w:hint="eastAsia"/>
        </w:rPr>
        <w:t>不支持单据全面修改。</w:t>
      </w:r>
    </w:p>
    <w:p w14:paraId="02D7F7C6" w14:textId="77777777" w:rsidR="00C048D1" w:rsidRDefault="00D91995" w:rsidP="00C048D1">
      <w:pPr>
        <w:pStyle w:val="11"/>
      </w:pPr>
      <w:r>
        <w:rPr>
          <w:rFonts w:hint="eastAsia"/>
        </w:rPr>
        <w:t>支持修改“单据日期、单据编号、经手人、部门、说明、摘要”。</w:t>
      </w:r>
    </w:p>
    <w:p w14:paraId="324913BD" w14:textId="77777777" w:rsidR="00C048D1" w:rsidRDefault="00D91995" w:rsidP="00C048D1">
      <w:r>
        <w:rPr>
          <w:rFonts w:hint="eastAsia"/>
        </w:rPr>
        <w:t>【单据上、下游关联】：</w:t>
      </w:r>
    </w:p>
    <w:p w14:paraId="388704F7" w14:textId="77777777" w:rsidR="00C048D1" w:rsidRDefault="00D91995" w:rsidP="00905657">
      <w:pPr>
        <w:pStyle w:val="11"/>
      </w:pPr>
      <w:r>
        <w:rPr>
          <w:rFonts w:hint="eastAsia"/>
        </w:rPr>
        <w:t>上游单据：生产任务单。</w:t>
      </w:r>
    </w:p>
    <w:p w14:paraId="2ED65744" w14:textId="77777777" w:rsidR="00C048D1" w:rsidRDefault="00D91995" w:rsidP="00905657">
      <w:pPr>
        <w:pStyle w:val="11"/>
      </w:pPr>
      <w:r>
        <w:rPr>
          <w:rFonts w:hint="eastAsia"/>
        </w:rPr>
        <w:t>下游单据：工序交接单、完工验收单、工票。</w:t>
      </w:r>
    </w:p>
    <w:p w14:paraId="6FDE95E1" w14:textId="77777777" w:rsidR="00C048D1" w:rsidRDefault="00D91995" w:rsidP="00C048D1">
      <w:r>
        <w:rPr>
          <w:rFonts w:hint="eastAsia"/>
        </w:rPr>
        <w:t>【其他】：</w:t>
      </w:r>
    </w:p>
    <w:p w14:paraId="4928D232" w14:textId="77777777" w:rsidR="006704FC" w:rsidRPr="0037086D" w:rsidRDefault="00D91995" w:rsidP="00905657">
      <w:pPr>
        <w:pStyle w:val="11"/>
      </w:pPr>
      <w:r w:rsidRPr="0037086D">
        <w:rPr>
          <w:rFonts w:hint="eastAsia"/>
        </w:rPr>
        <w:t>产成品不允许修改，只可删除。</w:t>
      </w:r>
    </w:p>
    <w:p w14:paraId="3E14B2F0" w14:textId="77777777" w:rsidR="006704FC" w:rsidRPr="0037086D" w:rsidRDefault="00D91995" w:rsidP="00905657">
      <w:pPr>
        <w:pStyle w:val="11"/>
      </w:pPr>
      <w:r w:rsidRPr="0037086D">
        <w:rPr>
          <w:rFonts w:hint="eastAsia"/>
        </w:rPr>
        <w:t>任务单产成品启用工序管理（严格</w:t>
      </w:r>
      <w:r w:rsidRPr="0037086D">
        <w:t>/</w:t>
      </w:r>
      <w:r w:rsidRPr="0037086D">
        <w:rPr>
          <w:rFonts w:hint="eastAsia"/>
        </w:rPr>
        <w:t>非严格）后，必须进行派工，不可直接完工验收。</w:t>
      </w:r>
    </w:p>
    <w:p w14:paraId="3B2174CF" w14:textId="77777777" w:rsidR="006704FC" w:rsidRPr="0037086D" w:rsidRDefault="00D91995" w:rsidP="00905657">
      <w:pPr>
        <w:pStyle w:val="11"/>
      </w:pPr>
      <w:r w:rsidRPr="0037086D">
        <w:rPr>
          <w:rFonts w:hint="eastAsia"/>
        </w:rPr>
        <w:t>累计派工数量支持大于任务单任务数量。</w:t>
      </w:r>
    </w:p>
    <w:p w14:paraId="0D8AF7F4" w14:textId="77777777" w:rsidR="006704FC" w:rsidRPr="0037086D" w:rsidRDefault="00D91995" w:rsidP="00905657">
      <w:pPr>
        <w:pStyle w:val="11"/>
      </w:pPr>
      <w:r w:rsidRPr="0037086D">
        <w:rPr>
          <w:rFonts w:hint="eastAsia"/>
        </w:rPr>
        <w:t>产成品工序流程区不允许删除和修改加工工序，如需调整在任务单进行，任务单修改后同步修改派工单工序流程数据。</w:t>
      </w:r>
    </w:p>
    <w:p w14:paraId="2756FB72" w14:textId="77777777" w:rsidR="006704FC" w:rsidRPr="0037086D" w:rsidRDefault="00D91995" w:rsidP="00905657">
      <w:pPr>
        <w:pStyle w:val="11"/>
      </w:pPr>
      <w:r w:rsidRPr="0037086D">
        <w:rPr>
          <w:rFonts w:hint="eastAsia"/>
        </w:rPr>
        <w:t>工序流程区工作组、生产车间、计划周期等字段可修改调整。</w:t>
      </w:r>
    </w:p>
    <w:p w14:paraId="4EF919E8" w14:textId="77777777" w:rsidR="006704FC" w:rsidRPr="0037086D" w:rsidRDefault="00D91995" w:rsidP="00905657">
      <w:pPr>
        <w:pStyle w:val="11"/>
      </w:pPr>
      <w:r w:rsidRPr="0037086D">
        <w:rPr>
          <w:rFonts w:hint="eastAsia"/>
        </w:rPr>
        <w:t>派工单生单：支持手工快速生成下游单据，可生成工序交接单、完工验收单、工票。</w:t>
      </w:r>
    </w:p>
    <w:p w14:paraId="4563BCC9" w14:textId="77777777" w:rsidR="006704FC" w:rsidRPr="0037086D" w:rsidRDefault="00D91995" w:rsidP="00905657">
      <w:pPr>
        <w:pStyle w:val="4"/>
        <w:rPr>
          <w:b/>
        </w:rPr>
      </w:pPr>
      <w:bookmarkStart w:id="414" w:name="_Toc226534869"/>
      <w:r w:rsidRPr="0037086D">
        <w:rPr>
          <w:rFonts w:hint="eastAsia"/>
        </w:rPr>
        <w:lastRenderedPageBreak/>
        <w:t>工序交接单</w:t>
      </w:r>
      <w:bookmarkEnd w:id="414"/>
    </w:p>
    <w:p w14:paraId="1E4E4D41" w14:textId="1479A36B" w:rsidR="006704FC" w:rsidRPr="0037086D" w:rsidRDefault="00992123" w:rsidP="006704FC">
      <w:pPr>
        <w:rPr>
          <w:rFonts w:cstheme="minorEastAsia"/>
        </w:rPr>
      </w:pPr>
      <w:r>
        <w:rPr>
          <w:noProof/>
        </w:rPr>
        <w:drawing>
          <wp:inline distT="0" distB="0" distL="0" distR="0" wp14:anchorId="197EEB8F" wp14:editId="27C2EBBF">
            <wp:extent cx="5274310" cy="2618105"/>
            <wp:effectExtent l="0" t="0" r="2540" b="0"/>
            <wp:docPr id="588" name="图片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5274310" cy="2618105"/>
                    </a:xfrm>
                    <a:prstGeom prst="rect">
                      <a:avLst/>
                    </a:prstGeom>
                  </pic:spPr>
                </pic:pic>
              </a:graphicData>
            </a:graphic>
          </wp:inline>
        </w:drawing>
      </w:r>
    </w:p>
    <w:p w14:paraId="3CF66F1C" w14:textId="77777777" w:rsidR="006704FC" w:rsidRPr="0037086D" w:rsidRDefault="00D91995" w:rsidP="006704FC">
      <w:r w:rsidRPr="0037086D">
        <w:rPr>
          <w:rFonts w:hint="eastAsia"/>
          <w:bCs/>
        </w:rPr>
        <w:t>功能描述：</w:t>
      </w:r>
      <w:r w:rsidRPr="0037086D">
        <w:rPr>
          <w:rFonts w:hint="eastAsia"/>
        </w:rPr>
        <w:t>记录生产过程中产成品在工序之间的相互移交转接，包括移交数量、报废数量等。</w:t>
      </w:r>
    </w:p>
    <w:p w14:paraId="55115D5D" w14:textId="77777777" w:rsidR="006704FC" w:rsidRPr="0037086D" w:rsidRDefault="00D91995" w:rsidP="006704FC">
      <w:r w:rsidRPr="0037086D">
        <w:rPr>
          <w:rFonts w:hint="eastAsia"/>
        </w:rPr>
        <w:t>操作说明：</w:t>
      </w:r>
    </w:p>
    <w:p w14:paraId="16378A9C" w14:textId="77777777" w:rsidR="00905657" w:rsidRDefault="00D91995" w:rsidP="00905657">
      <w:r>
        <w:rPr>
          <w:rFonts w:hint="eastAsia"/>
        </w:rPr>
        <w:t>【录入方式】：</w:t>
      </w:r>
      <w:r w:rsidRPr="0037086D">
        <w:rPr>
          <w:rFonts w:hint="eastAsia"/>
        </w:rPr>
        <w:t>提供“引入派工单”方式进行业务单据录入</w:t>
      </w:r>
      <w:r>
        <w:rPr>
          <w:rFonts w:hint="eastAsia"/>
        </w:rPr>
        <w:t>。</w:t>
      </w:r>
    </w:p>
    <w:p w14:paraId="6BCD43A2" w14:textId="77777777" w:rsidR="00905657" w:rsidRDefault="00D91995" w:rsidP="00905657">
      <w:r>
        <w:rPr>
          <w:rFonts w:hint="eastAsia"/>
        </w:rPr>
        <w:t>【单据助手】：</w:t>
      </w:r>
      <w:r w:rsidRPr="0037086D">
        <w:rPr>
          <w:rFonts w:hint="eastAsia"/>
        </w:rPr>
        <w:t>单据操作日志；清除数量为</w:t>
      </w:r>
      <w:r w:rsidRPr="0037086D">
        <w:t>0</w:t>
      </w:r>
      <w:r w:rsidRPr="0037086D">
        <w:rPr>
          <w:rFonts w:hint="eastAsia"/>
        </w:rPr>
        <w:t>的商品；刷新账面库存</w:t>
      </w:r>
    </w:p>
    <w:p w14:paraId="3CA88A33" w14:textId="77777777" w:rsidR="00905657" w:rsidRDefault="00D91995" w:rsidP="00905657">
      <w:r>
        <w:rPr>
          <w:rFonts w:hint="eastAsia"/>
        </w:rPr>
        <w:t>【单据上、下游关联】：</w:t>
      </w:r>
    </w:p>
    <w:p w14:paraId="28CA932E" w14:textId="77777777" w:rsidR="00905657" w:rsidRDefault="00D91995" w:rsidP="00905657">
      <w:r>
        <w:rPr>
          <w:rFonts w:hint="eastAsia"/>
        </w:rPr>
        <w:t>上游单据：派工单。</w:t>
      </w:r>
    </w:p>
    <w:p w14:paraId="7E7D1E94" w14:textId="77777777" w:rsidR="00905657" w:rsidRDefault="00D91995" w:rsidP="00905657">
      <w:r>
        <w:rPr>
          <w:rFonts w:hint="eastAsia"/>
        </w:rPr>
        <w:t>下游单据：工票。</w:t>
      </w:r>
    </w:p>
    <w:p w14:paraId="210B0FED" w14:textId="77777777" w:rsidR="00905657" w:rsidRDefault="00D91995" w:rsidP="00905657">
      <w:r>
        <w:rPr>
          <w:rFonts w:hint="eastAsia"/>
        </w:rPr>
        <w:t>【其他】：</w:t>
      </w:r>
    </w:p>
    <w:p w14:paraId="406EA9D3" w14:textId="77777777" w:rsidR="006704FC" w:rsidRPr="0037086D" w:rsidRDefault="00D91995" w:rsidP="007F7B1E">
      <w:pPr>
        <w:pStyle w:val="11"/>
      </w:pPr>
      <w:r w:rsidRPr="0037086D">
        <w:rPr>
          <w:rFonts w:hint="eastAsia"/>
        </w:rPr>
        <w:t>表头“工序交接方式”可选择按派工单整单生成工序交接单，也可选择按派工单产成品明细分别生成工序交接单。</w:t>
      </w:r>
    </w:p>
    <w:p w14:paraId="7075DC5D" w14:textId="77777777" w:rsidR="006704FC" w:rsidRPr="0037086D" w:rsidRDefault="00D91995" w:rsidP="007F7B1E">
      <w:pPr>
        <w:pStyle w:val="11"/>
      </w:pPr>
      <w:r w:rsidRPr="0037086D">
        <w:rPr>
          <w:rFonts w:hint="eastAsia"/>
        </w:rPr>
        <w:t>产成品与加工工序不允许删除。非严格管理工序允许修改下一道工序，调整加工顺序。</w:t>
      </w:r>
    </w:p>
    <w:p w14:paraId="7493DE62" w14:textId="77777777" w:rsidR="006704FC" w:rsidRPr="0037086D" w:rsidRDefault="00D91995" w:rsidP="007F7B1E">
      <w:pPr>
        <w:pStyle w:val="11"/>
      </w:pPr>
      <w:r w:rsidRPr="0037086D">
        <w:rPr>
          <w:rFonts w:hint="eastAsia"/>
        </w:rPr>
        <w:t>功能按钮说明：</w:t>
      </w:r>
    </w:p>
    <w:p w14:paraId="67C74684" w14:textId="77777777" w:rsidR="006704FC" w:rsidRPr="0037086D" w:rsidRDefault="00D91995" w:rsidP="007F7B1E">
      <w:pPr>
        <w:pStyle w:val="20"/>
      </w:pPr>
      <w:r w:rsidRPr="0037086D">
        <w:rPr>
          <w:rFonts w:hint="eastAsia"/>
        </w:rPr>
        <w:t>移交</w:t>
      </w:r>
      <w:r w:rsidRPr="0037086D">
        <w:t>:</w:t>
      </w:r>
      <w:r w:rsidRPr="0037086D">
        <w:rPr>
          <w:rFonts w:hint="eastAsia"/>
        </w:rPr>
        <w:t>加工工序在点击“移交”之后，下一道工序接收数量才会增加，下一道工序接收数量</w:t>
      </w:r>
      <w:r w:rsidRPr="0037086D">
        <w:t>=</w:t>
      </w:r>
      <w:r w:rsidRPr="0037086D">
        <w:rPr>
          <w:rFonts w:hint="eastAsia"/>
        </w:rPr>
        <w:t>上一道工序移交数量</w:t>
      </w:r>
    </w:p>
    <w:p w14:paraId="62E92BF7" w14:textId="77777777" w:rsidR="006704FC" w:rsidRPr="0037086D" w:rsidRDefault="00D91995" w:rsidP="007F7B1E">
      <w:pPr>
        <w:pStyle w:val="20"/>
      </w:pPr>
      <w:r w:rsidRPr="0037086D">
        <w:rPr>
          <w:rFonts w:hint="eastAsia"/>
        </w:rPr>
        <w:t>多次移交：加工工序存在一条移交记录，需要再次移交，点击“多次移交”进入多次移交列表进行操作。</w:t>
      </w:r>
    </w:p>
    <w:p w14:paraId="26487FCB" w14:textId="77777777" w:rsidR="006704FC" w:rsidRPr="0037086D" w:rsidRDefault="00D91995" w:rsidP="007F7B1E">
      <w:pPr>
        <w:pStyle w:val="20"/>
      </w:pPr>
      <w:r w:rsidRPr="0037086D">
        <w:rPr>
          <w:rFonts w:hint="eastAsia"/>
        </w:rPr>
        <w:t>移交退回：对单据或多次移交记录列表光标选中行移交记录进行移交退回操作，退回后下一道工序已接收数量也要扣减相应数量，</w:t>
      </w:r>
    </w:p>
    <w:p w14:paraId="465B5926" w14:textId="77777777" w:rsidR="006704FC" w:rsidRPr="0037086D" w:rsidRDefault="00D91995" w:rsidP="007F7B1E">
      <w:pPr>
        <w:pStyle w:val="20"/>
      </w:pPr>
      <w:r w:rsidRPr="0037086D">
        <w:rPr>
          <w:rFonts w:hint="eastAsia"/>
        </w:rPr>
        <w:t>操作工加工数量登记：针对每一条移交记录，可以进行操作工加工数量登记。登记数据用于生成工票单据数量。</w:t>
      </w:r>
    </w:p>
    <w:p w14:paraId="3977EECE" w14:textId="77777777" w:rsidR="006704FC" w:rsidRPr="0037086D" w:rsidRDefault="00D91995" w:rsidP="007F7B1E">
      <w:pPr>
        <w:pStyle w:val="20"/>
      </w:pPr>
      <w:r w:rsidRPr="0037086D">
        <w:rPr>
          <w:rFonts w:hint="eastAsia"/>
        </w:rPr>
        <w:t>生单：支持手工快速生成工票。有三种生单方式：①按工作组：按交接单加工工序所属工作组关联操作工信息，生成工票数据。②按移交人：按多次移交记录里列表移交人信息，生成工票数据。③按操作工：按多次移交记录登记操作工加工数量列表信息，生成工票数据。</w:t>
      </w:r>
    </w:p>
    <w:p w14:paraId="4911332C" w14:textId="77777777" w:rsidR="006704FC" w:rsidRPr="0037086D" w:rsidRDefault="00D91995" w:rsidP="007F7B1E">
      <w:pPr>
        <w:pStyle w:val="11"/>
      </w:pPr>
      <w:r w:rsidRPr="0037086D">
        <w:rPr>
          <w:rFonts w:hint="eastAsia"/>
        </w:rPr>
        <w:t>除允许超额移交加工工序，其他加工工序转出数量不可超过接收数量，即接收数量≥（移交数量</w:t>
      </w:r>
      <w:r w:rsidRPr="0037086D">
        <w:t>+</w:t>
      </w:r>
      <w:r w:rsidRPr="0037086D">
        <w:rPr>
          <w:rFonts w:hint="eastAsia"/>
        </w:rPr>
        <w:t>报废数量（工废）</w:t>
      </w:r>
      <w:r w:rsidRPr="0037086D">
        <w:t>+</w:t>
      </w:r>
      <w:r w:rsidRPr="0037086D">
        <w:rPr>
          <w:rFonts w:hint="eastAsia"/>
        </w:rPr>
        <w:t>报废数量（料废））。移交数量</w:t>
      </w:r>
      <w:r w:rsidRPr="0037086D">
        <w:t>=</w:t>
      </w:r>
      <w:r w:rsidRPr="0037086D">
        <w:rPr>
          <w:rFonts w:hint="eastAsia"/>
        </w:rPr>
        <w:t>合格数量</w:t>
      </w:r>
      <w:r w:rsidRPr="0037086D">
        <w:t>+</w:t>
      </w:r>
      <w:r w:rsidRPr="0037086D">
        <w:rPr>
          <w:rFonts w:hint="eastAsia"/>
        </w:rPr>
        <w:t>让步接收数量。</w:t>
      </w:r>
    </w:p>
    <w:p w14:paraId="33E4ECC3" w14:textId="77777777" w:rsidR="006704FC" w:rsidRPr="0037086D" w:rsidRDefault="00D91995" w:rsidP="007F7B1E">
      <w:pPr>
        <w:pStyle w:val="11"/>
      </w:pPr>
      <w:r w:rsidRPr="0037086D">
        <w:rPr>
          <w:rFonts w:hint="eastAsia"/>
        </w:rPr>
        <w:t>一张工序交接单只可对应一张派工单，即派工单中每个产成品只能关联一张工序交接单，不可多次生单，在一张工序交接单中进行多次批量移交。</w:t>
      </w:r>
    </w:p>
    <w:p w14:paraId="705BBD25" w14:textId="77777777" w:rsidR="006704FC" w:rsidRPr="0037086D" w:rsidRDefault="00D91995" w:rsidP="007F7B1E">
      <w:pPr>
        <w:pStyle w:val="4"/>
        <w:rPr>
          <w:b/>
        </w:rPr>
      </w:pPr>
      <w:bookmarkStart w:id="415" w:name="_Toc226534870"/>
      <w:r w:rsidRPr="0037086D">
        <w:rPr>
          <w:rFonts w:hint="eastAsia"/>
        </w:rPr>
        <w:lastRenderedPageBreak/>
        <w:t>完工验收单</w:t>
      </w:r>
      <w:bookmarkEnd w:id="415"/>
    </w:p>
    <w:p w14:paraId="0A741926" w14:textId="45671470" w:rsidR="006704FC" w:rsidRPr="0037086D" w:rsidRDefault="00992123" w:rsidP="006704FC">
      <w:pPr>
        <w:rPr>
          <w:rFonts w:cstheme="minorEastAsia"/>
        </w:rPr>
      </w:pPr>
      <w:r>
        <w:rPr>
          <w:noProof/>
        </w:rPr>
        <w:drawing>
          <wp:inline distT="0" distB="0" distL="0" distR="0" wp14:anchorId="1E87F105" wp14:editId="39E2510E">
            <wp:extent cx="5274310" cy="2618105"/>
            <wp:effectExtent l="0" t="0" r="2540" b="0"/>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5274310" cy="2618105"/>
                    </a:xfrm>
                    <a:prstGeom prst="rect">
                      <a:avLst/>
                    </a:prstGeom>
                  </pic:spPr>
                </pic:pic>
              </a:graphicData>
            </a:graphic>
          </wp:inline>
        </w:drawing>
      </w:r>
    </w:p>
    <w:p w14:paraId="22F57F14" w14:textId="77777777" w:rsidR="006704FC" w:rsidRPr="0037086D" w:rsidRDefault="00D91995" w:rsidP="006704FC">
      <w:r w:rsidRPr="0037086D">
        <w:rPr>
          <w:rFonts w:hint="eastAsia"/>
          <w:bCs/>
        </w:rPr>
        <w:t>功能描述：</w:t>
      </w:r>
      <w:r w:rsidRPr="0037086D">
        <w:rPr>
          <w:rFonts w:hint="eastAsia"/>
        </w:rPr>
        <w:t>对已完工的产成品进行验收入库，增加产成品、扣减车间库物料数据。</w:t>
      </w:r>
    </w:p>
    <w:p w14:paraId="3F18E58D" w14:textId="77777777" w:rsidR="006704FC" w:rsidRPr="0037086D" w:rsidRDefault="00D91995" w:rsidP="006704FC">
      <w:r w:rsidRPr="0037086D">
        <w:rPr>
          <w:rFonts w:hint="eastAsia"/>
        </w:rPr>
        <w:t>操作说明：</w:t>
      </w:r>
    </w:p>
    <w:p w14:paraId="392B3069" w14:textId="77777777" w:rsidR="00AC0ED3" w:rsidRDefault="00D91995" w:rsidP="00AC0ED3">
      <w:r>
        <w:rPr>
          <w:rFonts w:hint="eastAsia"/>
        </w:rPr>
        <w:t>【录入方式】：</w:t>
      </w:r>
      <w:r w:rsidRPr="0037086D">
        <w:rPr>
          <w:rFonts w:hint="eastAsia"/>
        </w:rPr>
        <w:t>提供“手工录入、引入生产任务单”等方式进行业务单据录入</w:t>
      </w:r>
      <w:r>
        <w:rPr>
          <w:rFonts w:hint="eastAsia"/>
        </w:rPr>
        <w:t>。</w:t>
      </w:r>
    </w:p>
    <w:p w14:paraId="48ECEBFC" w14:textId="77777777" w:rsidR="00AC0ED3" w:rsidRDefault="00D91995" w:rsidP="00AC0ED3">
      <w:r>
        <w:rPr>
          <w:rFonts w:hint="eastAsia"/>
        </w:rPr>
        <w:t>【单据助手】：</w:t>
      </w:r>
      <w:r w:rsidRPr="0037086D">
        <w:rPr>
          <w:rFonts w:hint="eastAsia"/>
        </w:rPr>
        <w:t>实时库存；单据操作日志；清除数量为</w:t>
      </w:r>
      <w:r w:rsidRPr="0037086D">
        <w:t>0</w:t>
      </w:r>
      <w:r w:rsidRPr="0037086D">
        <w:rPr>
          <w:rFonts w:hint="eastAsia"/>
        </w:rPr>
        <w:t>的商品；序列号打印；商品条码打印；刷新账面库存；刷新车间库存；刷新车间物料成本；修改单据；红字反冲。</w:t>
      </w:r>
    </w:p>
    <w:p w14:paraId="4425F318" w14:textId="77777777" w:rsidR="00AC0ED3" w:rsidRDefault="00D91995" w:rsidP="00AC0ED3">
      <w:r>
        <w:rPr>
          <w:rFonts w:hint="eastAsia"/>
        </w:rPr>
        <w:t>【过账处理】：产成品数量、金额增加。物料数量、金额减少。</w:t>
      </w:r>
    </w:p>
    <w:p w14:paraId="7EEBC3AB" w14:textId="77777777" w:rsidR="00AC0ED3" w:rsidRDefault="00D91995" w:rsidP="00AC0ED3">
      <w:r>
        <w:rPr>
          <w:rFonts w:hint="eastAsia"/>
        </w:rPr>
        <w:t>【单据修改】：</w:t>
      </w:r>
    </w:p>
    <w:p w14:paraId="35BE832A" w14:textId="77777777" w:rsidR="00AC0ED3" w:rsidRDefault="00D91995" w:rsidP="00AC0ED3">
      <w:pPr>
        <w:pStyle w:val="11"/>
      </w:pPr>
      <w:r>
        <w:rPr>
          <w:rFonts w:hint="eastAsia"/>
        </w:rPr>
        <w:t>支持单据全面修改。</w:t>
      </w:r>
    </w:p>
    <w:p w14:paraId="68BAA877" w14:textId="77777777" w:rsidR="00AC0ED3" w:rsidRDefault="00D91995" w:rsidP="00AC0ED3">
      <w:r>
        <w:rPr>
          <w:rFonts w:hint="eastAsia"/>
        </w:rPr>
        <w:t>【单据上、下游关联】：</w:t>
      </w:r>
    </w:p>
    <w:p w14:paraId="5BDDBEA3" w14:textId="77777777" w:rsidR="00AC0ED3" w:rsidRDefault="00D91995" w:rsidP="00987113">
      <w:pPr>
        <w:pStyle w:val="11"/>
      </w:pPr>
      <w:r>
        <w:rPr>
          <w:rFonts w:hint="eastAsia"/>
        </w:rPr>
        <w:t>上游单据：生产任务单、派工单。</w:t>
      </w:r>
    </w:p>
    <w:p w14:paraId="64E75226" w14:textId="77777777" w:rsidR="00AC0ED3" w:rsidRDefault="00D91995" w:rsidP="00AC0ED3">
      <w:r>
        <w:rPr>
          <w:rFonts w:hint="eastAsia"/>
        </w:rPr>
        <w:t>【其他】：</w:t>
      </w:r>
    </w:p>
    <w:p w14:paraId="19475AF7" w14:textId="77777777" w:rsidR="006704FC" w:rsidRPr="0037086D" w:rsidRDefault="00D91995" w:rsidP="00987113">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6179836E" w14:textId="77777777" w:rsidR="006704FC" w:rsidRPr="0037086D" w:rsidRDefault="00D91995" w:rsidP="00987113">
      <w:pPr>
        <w:pStyle w:val="11"/>
      </w:pPr>
      <w:r w:rsidRPr="0037086D">
        <w:rPr>
          <w:rFonts w:hint="eastAsia"/>
        </w:rPr>
        <w:t>表头“废品不入库”勾选后，完工类型为“废品”的产成品不在计算成本，将对应的物料成本分摊到完工类型为“正品”或“次品”的产成品上。</w:t>
      </w:r>
    </w:p>
    <w:p w14:paraId="0DB3FAAA" w14:textId="77777777" w:rsidR="006704FC" w:rsidRPr="0037086D" w:rsidRDefault="00D91995" w:rsidP="00987113">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4CA40E38" w14:textId="77777777" w:rsidR="006704FC" w:rsidRPr="0037086D" w:rsidRDefault="00D91995" w:rsidP="00987113">
      <w:pPr>
        <w:pStyle w:val="11"/>
      </w:pPr>
      <w:r w:rsidRPr="0037086D">
        <w:rPr>
          <w:rFonts w:hint="eastAsia"/>
        </w:rPr>
        <w:t>产成品完工验收单直接录入其他费用，便于用户将生产过程中在完工验收时候已知的费用直接录入，该部分费用会直接计入到产成品的成本中。</w:t>
      </w:r>
    </w:p>
    <w:p w14:paraId="4CC2589A" w14:textId="77777777" w:rsidR="006704FC" w:rsidRPr="0037086D" w:rsidRDefault="00D91995" w:rsidP="00987113">
      <w:pPr>
        <w:pStyle w:val="11"/>
      </w:pPr>
      <w:r w:rsidRPr="0037086D">
        <w:rPr>
          <w:rFonts w:hint="eastAsia"/>
        </w:rPr>
        <w:t>过账后产成品账面库存增加；车间物料库存减少。</w:t>
      </w:r>
    </w:p>
    <w:p w14:paraId="56CDF91D" w14:textId="77777777" w:rsidR="006704FC" w:rsidRPr="0037086D" w:rsidRDefault="00D91995" w:rsidP="00987113">
      <w:pPr>
        <w:pStyle w:val="11"/>
      </w:pPr>
      <w:r w:rsidRPr="0037086D">
        <w:rPr>
          <w:rFonts w:hint="eastAsia"/>
        </w:rPr>
        <w:t>表头的“自动生成领料单”勾选后，无需做领料，只有对应的仓库物料数量足够，就能自动生成对应的领料单。</w:t>
      </w:r>
    </w:p>
    <w:p w14:paraId="36DAC054" w14:textId="77777777" w:rsidR="006704FC" w:rsidRPr="0037086D" w:rsidRDefault="00D91995" w:rsidP="00987113">
      <w:pPr>
        <w:pStyle w:val="11"/>
      </w:pPr>
      <w:r w:rsidRPr="0037086D">
        <w:rPr>
          <w:rFonts w:hint="eastAsia"/>
        </w:rPr>
        <w:t>支持副产成品功能：</w:t>
      </w:r>
    </w:p>
    <w:p w14:paraId="0111147C" w14:textId="77777777" w:rsidR="006704FC" w:rsidRPr="0037086D" w:rsidRDefault="00D91995" w:rsidP="00313EEB">
      <w:pPr>
        <w:pStyle w:val="20"/>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14:paraId="074B94D8" w14:textId="77777777" w:rsidR="006704FC" w:rsidRPr="0037086D" w:rsidRDefault="00D91995" w:rsidP="00313EEB">
      <w:pPr>
        <w:pStyle w:val="20"/>
      </w:pPr>
      <w:r w:rsidRPr="0037086D">
        <w:rPr>
          <w:rFonts w:hint="eastAsia"/>
        </w:rPr>
        <w:t>用户应能通过操作列中的“选择副产成品”选择出对应的副产成品的商品。</w:t>
      </w:r>
    </w:p>
    <w:p w14:paraId="7999D3FF" w14:textId="77777777" w:rsidR="006704FC" w:rsidRPr="0037086D" w:rsidRDefault="00D91995" w:rsidP="00987113">
      <w:pPr>
        <w:pStyle w:val="11"/>
      </w:pPr>
      <w:r w:rsidRPr="0037086D">
        <w:rPr>
          <w:rFonts w:hint="eastAsia"/>
        </w:rPr>
        <w:t>任务单未启用工序管理产成品使用“引入生产任务单（无工序）”进行完工验收，已启用工序管理产成品使用“引入派工单”进行完工验收。</w:t>
      </w:r>
    </w:p>
    <w:p w14:paraId="1D66C574" w14:textId="77777777" w:rsidR="006704FC" w:rsidRPr="0037086D" w:rsidRDefault="00D91995" w:rsidP="00987113">
      <w:pPr>
        <w:pStyle w:val="11"/>
      </w:pPr>
      <w:r w:rsidRPr="0037086D">
        <w:rPr>
          <w:rFonts w:hint="eastAsia"/>
        </w:rPr>
        <w:lastRenderedPageBreak/>
        <w:t>严格工序管理产成品必须最后一道工序移交后才可以进行完工验收，且验收正品次品数量≤移交数量，验收废品数量≤工序累计报废数量。</w:t>
      </w:r>
    </w:p>
    <w:p w14:paraId="0AB1ACEA" w14:textId="77777777" w:rsidR="006704FC" w:rsidRDefault="00D91995" w:rsidP="00987113">
      <w:pPr>
        <w:pStyle w:val="11"/>
      </w:pPr>
      <w:r w:rsidRPr="0037086D">
        <w:rPr>
          <w:rFonts w:hint="eastAsia"/>
        </w:rPr>
        <w:t>非严格工序管理产成品派工后即可完工验收，验收数量是否允许超派工数量与系统配置“允许超任务</w:t>
      </w:r>
      <w:r w:rsidRPr="0037086D">
        <w:t>/</w:t>
      </w:r>
      <w:r w:rsidRPr="0037086D">
        <w:rPr>
          <w:rFonts w:hint="eastAsia"/>
        </w:rPr>
        <w:t>派工数完工验收（非严格工序）”有关。</w:t>
      </w:r>
    </w:p>
    <w:p w14:paraId="5D434235" w14:textId="77777777" w:rsidR="006704FC" w:rsidRPr="00EA6103" w:rsidRDefault="00D91995" w:rsidP="00987113">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14:paraId="784FC3BE" w14:textId="77777777" w:rsidR="006704FC" w:rsidRPr="0037086D" w:rsidRDefault="00D91995" w:rsidP="00313EEB">
      <w:pPr>
        <w:pStyle w:val="4"/>
        <w:rPr>
          <w:b/>
        </w:rPr>
      </w:pPr>
      <w:bookmarkStart w:id="416" w:name="_Toc226534871"/>
      <w:r w:rsidRPr="0037086D">
        <w:rPr>
          <w:rFonts w:hint="eastAsia"/>
        </w:rPr>
        <w:t>工票</w:t>
      </w:r>
      <w:bookmarkEnd w:id="416"/>
    </w:p>
    <w:p w14:paraId="27153DB8" w14:textId="08E34B1C" w:rsidR="006704FC" w:rsidRPr="0037086D" w:rsidRDefault="00992123" w:rsidP="006704FC">
      <w:pPr>
        <w:rPr>
          <w:rFonts w:cstheme="minorEastAsia"/>
        </w:rPr>
      </w:pPr>
      <w:r>
        <w:rPr>
          <w:noProof/>
        </w:rPr>
        <w:drawing>
          <wp:inline distT="0" distB="0" distL="0" distR="0" wp14:anchorId="12C53296" wp14:editId="6E2C192F">
            <wp:extent cx="5274310" cy="2618105"/>
            <wp:effectExtent l="0" t="0" r="2540" b="0"/>
            <wp:docPr id="590"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5274310" cy="2618105"/>
                    </a:xfrm>
                    <a:prstGeom prst="rect">
                      <a:avLst/>
                    </a:prstGeom>
                  </pic:spPr>
                </pic:pic>
              </a:graphicData>
            </a:graphic>
          </wp:inline>
        </w:drawing>
      </w:r>
    </w:p>
    <w:p w14:paraId="74ED92AF" w14:textId="77777777" w:rsidR="006704FC" w:rsidRPr="0037086D" w:rsidRDefault="00D91995" w:rsidP="006704FC">
      <w:pPr>
        <w:rPr>
          <w:rFonts w:cstheme="minorEastAsia"/>
        </w:rPr>
      </w:pPr>
      <w:r w:rsidRPr="0037086D">
        <w:rPr>
          <w:rFonts w:cstheme="minorEastAsia" w:hint="eastAsia"/>
          <w:bCs/>
        </w:rPr>
        <w:t>功能描述：</w:t>
      </w:r>
      <w:r w:rsidRPr="0037086D">
        <w:rPr>
          <w:rFonts w:cstheme="minorEastAsia" w:hint="eastAsia"/>
        </w:rPr>
        <w:t>用于</w:t>
      </w:r>
      <w:r w:rsidRPr="0037086D">
        <w:rPr>
          <w:rFonts w:hint="eastAsia"/>
        </w:rPr>
        <w:t>记录生产加工过程中操作工人产生的工资</w:t>
      </w:r>
      <w:r w:rsidRPr="0037086D">
        <w:rPr>
          <w:rFonts w:cstheme="minorEastAsia" w:hint="eastAsia"/>
        </w:rPr>
        <w:t>。</w:t>
      </w:r>
    </w:p>
    <w:p w14:paraId="5921316B" w14:textId="77777777" w:rsidR="006704FC" w:rsidRPr="0037086D" w:rsidRDefault="00D91995" w:rsidP="006704FC">
      <w:r w:rsidRPr="0037086D">
        <w:rPr>
          <w:rFonts w:hint="eastAsia"/>
        </w:rPr>
        <w:t>操作说明：</w:t>
      </w:r>
    </w:p>
    <w:p w14:paraId="6971BACC" w14:textId="77777777" w:rsidR="00313EEB" w:rsidRDefault="00D91995" w:rsidP="00313EEB">
      <w:r>
        <w:rPr>
          <w:rFonts w:hint="eastAsia"/>
        </w:rPr>
        <w:t>【录入方式】：</w:t>
      </w:r>
      <w:r w:rsidRPr="0037086D">
        <w:rPr>
          <w:rFonts w:hint="eastAsia"/>
        </w:rPr>
        <w:t>提供“手工录入、引入生产任务单（无工序）、引入派工单、引入工序交接单”等方式进行业务单据录入</w:t>
      </w:r>
      <w:r>
        <w:rPr>
          <w:rFonts w:hint="eastAsia"/>
        </w:rPr>
        <w:t>。</w:t>
      </w:r>
    </w:p>
    <w:p w14:paraId="4B1817A6" w14:textId="77777777" w:rsidR="00313EEB" w:rsidRDefault="00D91995" w:rsidP="00313EEB">
      <w:r>
        <w:rPr>
          <w:rFonts w:hint="eastAsia"/>
        </w:rPr>
        <w:t>【单据助手】：</w:t>
      </w:r>
      <w:r w:rsidRPr="0037086D">
        <w:rPr>
          <w:rFonts w:hint="eastAsia"/>
        </w:rPr>
        <w:t>单据操作日志</w:t>
      </w:r>
      <w:r>
        <w:rPr>
          <w:rFonts w:hint="eastAsia"/>
        </w:rPr>
        <w:t>。</w:t>
      </w:r>
    </w:p>
    <w:p w14:paraId="76501896" w14:textId="77777777" w:rsidR="00313EEB" w:rsidRDefault="00D91995" w:rsidP="00313EEB">
      <w:r>
        <w:rPr>
          <w:rFonts w:hint="eastAsia"/>
        </w:rPr>
        <w:t>【单据上、下游关联】：</w:t>
      </w:r>
    </w:p>
    <w:p w14:paraId="79CC3829" w14:textId="77777777" w:rsidR="00313EEB" w:rsidRDefault="00D91995" w:rsidP="00313EEB">
      <w:pPr>
        <w:pStyle w:val="11"/>
      </w:pPr>
      <w:r>
        <w:rPr>
          <w:rFonts w:hint="eastAsia"/>
        </w:rPr>
        <w:t>上游单据：生产任务单、派工单、工序交接单。</w:t>
      </w:r>
    </w:p>
    <w:p w14:paraId="2A937EE6" w14:textId="77777777" w:rsidR="00313EEB" w:rsidRDefault="00D91995" w:rsidP="00313EEB">
      <w:r>
        <w:rPr>
          <w:rFonts w:hint="eastAsia"/>
        </w:rPr>
        <w:t>【其他】：</w:t>
      </w:r>
    </w:p>
    <w:p w14:paraId="7777F6B9" w14:textId="77777777" w:rsidR="006704FC" w:rsidRPr="0037086D" w:rsidRDefault="00D91995" w:rsidP="00313EEB">
      <w:pPr>
        <w:pStyle w:val="11"/>
      </w:pPr>
      <w:r w:rsidRPr="0037086D">
        <w:rPr>
          <w:rFonts w:hint="eastAsia"/>
        </w:rPr>
        <w:t>表头“</w:t>
      </w:r>
      <w:r w:rsidR="006704FC" w:rsidRPr="0037086D">
        <w:rPr>
          <w:rFonts w:hint="eastAsia"/>
        </w:rPr>
        <w:sym w:font="Wingdings 2" w:char="00A3"/>
      </w:r>
      <w:r w:rsidRPr="0037086D">
        <w:rPr>
          <w:rFonts w:hint="eastAsia"/>
        </w:rPr>
        <w:t>让步接收数报工”勾选后，操作工登记报工数量</w:t>
      </w:r>
      <w:r w:rsidRPr="0037086D">
        <w:t>=</w:t>
      </w:r>
      <w:r w:rsidRPr="0037086D">
        <w:rPr>
          <w:rFonts w:hint="eastAsia"/>
        </w:rPr>
        <w:t>合格数量</w:t>
      </w:r>
      <w:r w:rsidRPr="0037086D">
        <w:t>+</w:t>
      </w:r>
      <w:r w:rsidRPr="0037086D">
        <w:rPr>
          <w:rFonts w:hint="eastAsia"/>
        </w:rPr>
        <w:t>让步接收数量。取消勾选时，操作工登记报工数量</w:t>
      </w:r>
      <w:r w:rsidRPr="0037086D">
        <w:t>=</w:t>
      </w:r>
      <w:r w:rsidRPr="0037086D">
        <w:rPr>
          <w:rFonts w:hint="eastAsia"/>
        </w:rPr>
        <w:t>合格数量</w:t>
      </w:r>
    </w:p>
    <w:p w14:paraId="504107C0" w14:textId="77777777" w:rsidR="006704FC" w:rsidRPr="0037086D" w:rsidRDefault="00D91995" w:rsidP="00313EEB">
      <w:pPr>
        <w:pStyle w:val="11"/>
      </w:pPr>
      <w:r w:rsidRPr="0037086D">
        <w:rPr>
          <w:rFonts w:hint="eastAsia"/>
        </w:rPr>
        <w:t>工票加工工序计价方式有两种：计时、计件。</w:t>
      </w:r>
    </w:p>
    <w:p w14:paraId="69D323FE" w14:textId="77777777" w:rsidR="006704FC" w:rsidRPr="0037086D" w:rsidRDefault="00D91995" w:rsidP="00313EEB">
      <w:pPr>
        <w:pStyle w:val="20"/>
      </w:pPr>
      <w:r w:rsidRPr="0037086D">
        <w:rPr>
          <w:rFonts w:hint="eastAsia"/>
        </w:rPr>
        <w:t>计件：工资合计</w:t>
      </w:r>
      <w:r w:rsidRPr="0037086D">
        <w:t>=</w:t>
      </w:r>
      <w:r w:rsidRPr="0037086D">
        <w:rPr>
          <w:rFonts w:hint="eastAsia"/>
        </w:rPr>
        <w:t>报工数量</w:t>
      </w:r>
      <w:r w:rsidRPr="0037086D">
        <w:t>*</w:t>
      </w:r>
      <w:r w:rsidRPr="0037086D">
        <w:rPr>
          <w:rFonts w:hint="eastAsia"/>
        </w:rPr>
        <w:t>工序单位工资</w:t>
      </w:r>
      <w:r w:rsidRPr="0037086D">
        <w:t>+</w:t>
      </w:r>
      <w:r w:rsidRPr="0037086D">
        <w:rPr>
          <w:rFonts w:hint="eastAsia"/>
        </w:rPr>
        <w:t>其他工资</w:t>
      </w:r>
    </w:p>
    <w:p w14:paraId="6418BFE8" w14:textId="77777777" w:rsidR="006704FC" w:rsidRPr="0037086D" w:rsidRDefault="00D91995" w:rsidP="00313EEB">
      <w:pPr>
        <w:pStyle w:val="20"/>
      </w:pPr>
      <w:r w:rsidRPr="0037086D">
        <w:rPr>
          <w:rFonts w:hint="eastAsia"/>
        </w:rPr>
        <w:t>计时：工资合计</w:t>
      </w:r>
      <w:r w:rsidRPr="0037086D">
        <w:t>=</w:t>
      </w:r>
      <w:r w:rsidRPr="0037086D">
        <w:rPr>
          <w:rFonts w:hint="eastAsia"/>
        </w:rPr>
        <w:t>报工工时</w:t>
      </w:r>
      <w:r w:rsidRPr="0037086D">
        <w:t>*</w:t>
      </w:r>
      <w:r w:rsidRPr="0037086D">
        <w:rPr>
          <w:rFonts w:hint="eastAsia"/>
        </w:rPr>
        <w:t>单位工时工资</w:t>
      </w:r>
      <w:r w:rsidRPr="0037086D">
        <w:t>+</w:t>
      </w:r>
      <w:r w:rsidRPr="0037086D">
        <w:rPr>
          <w:rFonts w:hint="eastAsia"/>
        </w:rPr>
        <w:t>其他工资</w:t>
      </w:r>
    </w:p>
    <w:p w14:paraId="2487120E" w14:textId="77777777" w:rsidR="006704FC" w:rsidRPr="0037086D" w:rsidRDefault="00D91995" w:rsidP="00313EEB">
      <w:pPr>
        <w:pStyle w:val="20"/>
      </w:pPr>
      <w:r w:rsidRPr="0037086D">
        <w:rPr>
          <w:rFonts w:hint="eastAsia"/>
        </w:rPr>
        <w:t>其他工资可以录入负数。</w:t>
      </w:r>
    </w:p>
    <w:p w14:paraId="6CCC76B4" w14:textId="77777777" w:rsidR="006704FC" w:rsidRPr="0037086D" w:rsidRDefault="00D91995" w:rsidP="00313EEB">
      <w:pPr>
        <w:pStyle w:val="11"/>
      </w:pPr>
      <w:r w:rsidRPr="0037086D">
        <w:rPr>
          <w:rFonts w:hint="eastAsia"/>
        </w:rPr>
        <w:t>工票引入工序交接单方式：按工作组、按移交人、按操作工</w:t>
      </w:r>
    </w:p>
    <w:p w14:paraId="7AF2CC80" w14:textId="77777777" w:rsidR="006704FC" w:rsidRPr="0037086D" w:rsidRDefault="00D91995" w:rsidP="00313EEB">
      <w:pPr>
        <w:pStyle w:val="20"/>
      </w:pPr>
      <w:r w:rsidRPr="0037086D">
        <w:rPr>
          <w:rFonts w:hint="eastAsia"/>
        </w:rPr>
        <w:t>按工作组：引入工票后，工票操作工为交接单加工工序所属工作组关联操作工信息。</w:t>
      </w:r>
    </w:p>
    <w:p w14:paraId="4F9C471B" w14:textId="77777777" w:rsidR="006704FC" w:rsidRPr="0037086D" w:rsidRDefault="00D91995" w:rsidP="00313EEB">
      <w:pPr>
        <w:pStyle w:val="20"/>
      </w:pPr>
      <w:r w:rsidRPr="0037086D">
        <w:rPr>
          <w:rFonts w:hint="eastAsia"/>
        </w:rPr>
        <w:t>按移交人：引入工票后，工票操作工为多次移交记录列表移交人信息。</w:t>
      </w:r>
    </w:p>
    <w:p w14:paraId="3960B359" w14:textId="77777777" w:rsidR="006704FC" w:rsidRPr="0037086D" w:rsidRDefault="00D91995" w:rsidP="00313EEB">
      <w:pPr>
        <w:pStyle w:val="20"/>
      </w:pPr>
      <w:r w:rsidRPr="0037086D">
        <w:rPr>
          <w:rFonts w:hint="eastAsia"/>
        </w:rPr>
        <w:t>按操作工：引入工票后，工票操作工为多次移交记录登记操作工及加工数量信息。</w:t>
      </w:r>
    </w:p>
    <w:p w14:paraId="4DCD1D52" w14:textId="77777777" w:rsidR="006704FC" w:rsidRPr="0037086D" w:rsidRDefault="00D91995" w:rsidP="00313EEB">
      <w:pPr>
        <w:pStyle w:val="11"/>
      </w:pPr>
      <w:r w:rsidRPr="0037086D">
        <w:rPr>
          <w:rFonts w:hint="eastAsia"/>
        </w:rPr>
        <w:t>工票单据支持启用单据审核流程。</w:t>
      </w:r>
    </w:p>
    <w:p w14:paraId="50EAB146" w14:textId="77777777" w:rsidR="006704FC" w:rsidRPr="0037086D" w:rsidRDefault="00D91995" w:rsidP="00313EEB">
      <w:pPr>
        <w:pStyle w:val="11"/>
      </w:pPr>
      <w:r w:rsidRPr="0037086D">
        <w:rPr>
          <w:rFonts w:hint="eastAsia"/>
        </w:rPr>
        <w:t>工票未启用审核流程时，必须进行审核才可生效</w:t>
      </w:r>
    </w:p>
    <w:p w14:paraId="569FA624" w14:textId="77777777" w:rsidR="006704FC" w:rsidRPr="0037086D" w:rsidRDefault="00D91995" w:rsidP="00313EEB">
      <w:pPr>
        <w:pStyle w:val="4"/>
        <w:rPr>
          <w:b/>
        </w:rPr>
      </w:pPr>
      <w:bookmarkStart w:id="417" w:name="_Toc226534872"/>
      <w:r w:rsidRPr="0037086D">
        <w:rPr>
          <w:rFonts w:hint="eastAsia"/>
        </w:rPr>
        <w:lastRenderedPageBreak/>
        <w:t>生产费用分摊单</w:t>
      </w:r>
      <w:bookmarkEnd w:id="417"/>
    </w:p>
    <w:p w14:paraId="45B59981" w14:textId="6261AD22" w:rsidR="006704FC" w:rsidRPr="0037086D" w:rsidRDefault="00992123" w:rsidP="006704FC">
      <w:r>
        <w:rPr>
          <w:noProof/>
        </w:rPr>
        <w:drawing>
          <wp:inline distT="0" distB="0" distL="0" distR="0" wp14:anchorId="583BCA71" wp14:editId="2E1EFAB3">
            <wp:extent cx="5274310" cy="2618105"/>
            <wp:effectExtent l="0" t="0" r="2540" b="0"/>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5274310" cy="2618105"/>
                    </a:xfrm>
                    <a:prstGeom prst="rect">
                      <a:avLst/>
                    </a:prstGeom>
                  </pic:spPr>
                </pic:pic>
              </a:graphicData>
            </a:graphic>
          </wp:inline>
        </w:drawing>
      </w:r>
    </w:p>
    <w:p w14:paraId="62CECF50" w14:textId="77777777" w:rsidR="006704FC" w:rsidRPr="0037086D" w:rsidRDefault="00D91995" w:rsidP="006704FC">
      <w:r w:rsidRPr="0037086D">
        <w:rPr>
          <w:rFonts w:hint="eastAsia"/>
          <w:bCs/>
        </w:rPr>
        <w:t>功能描述：</w:t>
      </w:r>
      <w:r w:rsidRPr="0037086D">
        <w:rPr>
          <w:rFonts w:hint="eastAsia"/>
        </w:rPr>
        <w:t>把相关费用分摊到产成品上，费用为手工录入，产成品为选择完工验收单。</w:t>
      </w:r>
    </w:p>
    <w:p w14:paraId="32F42E05" w14:textId="77777777" w:rsidR="006704FC" w:rsidRPr="0037086D" w:rsidRDefault="00D91995" w:rsidP="006704FC">
      <w:r w:rsidRPr="0037086D">
        <w:rPr>
          <w:rFonts w:hint="eastAsia"/>
        </w:rPr>
        <w:t>操作说明：</w:t>
      </w:r>
    </w:p>
    <w:p w14:paraId="5C963641" w14:textId="77777777" w:rsidR="00313EEB" w:rsidRDefault="00D91995" w:rsidP="00313EEB">
      <w:r>
        <w:rPr>
          <w:rFonts w:hint="eastAsia"/>
        </w:rPr>
        <w:t>【录入方式】：</w:t>
      </w:r>
      <w:r w:rsidRPr="0037086D">
        <w:rPr>
          <w:rFonts w:hint="eastAsia"/>
        </w:rPr>
        <w:t>提供“手工录入”等方式进行业务单据录入。</w:t>
      </w:r>
    </w:p>
    <w:p w14:paraId="09AC3D8C" w14:textId="77777777" w:rsidR="00313EEB" w:rsidRDefault="00D91995" w:rsidP="00313EEB">
      <w:r>
        <w:rPr>
          <w:rFonts w:hint="eastAsia"/>
        </w:rPr>
        <w:t>【单据助手】：</w:t>
      </w:r>
      <w:r w:rsidRPr="0037086D">
        <w:rPr>
          <w:rFonts w:hint="eastAsia"/>
        </w:rPr>
        <w:t>单据操作日志；修改单据；红字反冲。</w:t>
      </w:r>
    </w:p>
    <w:p w14:paraId="2FC1E6D9" w14:textId="77777777" w:rsidR="00313EEB" w:rsidRDefault="00D91995" w:rsidP="00313EEB">
      <w:r>
        <w:rPr>
          <w:rFonts w:hint="eastAsia"/>
        </w:rPr>
        <w:t>【其他】：</w:t>
      </w:r>
    </w:p>
    <w:p w14:paraId="3CC1D525" w14:textId="77777777" w:rsidR="006704FC" w:rsidRPr="0037086D" w:rsidRDefault="00D91995" w:rsidP="00313EEB">
      <w:pPr>
        <w:pStyle w:val="11"/>
      </w:pPr>
      <w:r w:rsidRPr="0037086D">
        <w:rPr>
          <w:rFonts w:hint="eastAsia"/>
        </w:rPr>
        <w:t>可以按“按实际工时分摊、按定额工时分摊、按验收数量分摊、按材料金额分摊”等方式进行费用分摊。</w:t>
      </w:r>
    </w:p>
    <w:p w14:paraId="731ABCC3" w14:textId="77777777" w:rsidR="006704FC" w:rsidRPr="0037086D" w:rsidRDefault="00D91995" w:rsidP="00313EEB">
      <w:pPr>
        <w:pStyle w:val="4"/>
        <w:rPr>
          <w:b/>
        </w:rPr>
      </w:pPr>
      <w:bookmarkStart w:id="418" w:name="_Toc226534873"/>
      <w:r w:rsidRPr="0037086D">
        <w:rPr>
          <w:rFonts w:hint="eastAsia"/>
        </w:rPr>
        <w:t>车间库存盘点</w:t>
      </w:r>
      <w:bookmarkEnd w:id="418"/>
    </w:p>
    <w:p w14:paraId="63C87A40" w14:textId="734094E0" w:rsidR="006704FC" w:rsidRPr="0037086D" w:rsidRDefault="00992123" w:rsidP="006704FC">
      <w:r>
        <w:rPr>
          <w:noProof/>
        </w:rPr>
        <w:drawing>
          <wp:inline distT="0" distB="0" distL="0" distR="0" wp14:anchorId="0F9C4E76" wp14:editId="7768F56E">
            <wp:extent cx="5274310" cy="2618105"/>
            <wp:effectExtent l="0" t="0" r="2540" b="0"/>
            <wp:docPr id="592" name="图片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5274310" cy="2618105"/>
                    </a:xfrm>
                    <a:prstGeom prst="rect">
                      <a:avLst/>
                    </a:prstGeom>
                  </pic:spPr>
                </pic:pic>
              </a:graphicData>
            </a:graphic>
          </wp:inline>
        </w:drawing>
      </w:r>
    </w:p>
    <w:p w14:paraId="1D06DB5E" w14:textId="77777777" w:rsidR="006704FC" w:rsidRPr="0037086D" w:rsidRDefault="00D91995" w:rsidP="006704FC">
      <w:r w:rsidRPr="0037086D">
        <w:rPr>
          <w:rFonts w:hint="eastAsia"/>
          <w:bCs/>
        </w:rPr>
        <w:t>功能描述：</w:t>
      </w:r>
      <w:r w:rsidRPr="0037086D">
        <w:rPr>
          <w:rFonts w:hint="eastAsia"/>
        </w:rPr>
        <w:t>盘点车间物料实际库存，和账面库存对比，自动生成“车间报损</w:t>
      </w:r>
      <w:r w:rsidRPr="0037086D">
        <w:t>/</w:t>
      </w:r>
      <w:r w:rsidRPr="0037086D">
        <w:rPr>
          <w:rFonts w:hint="eastAsia"/>
        </w:rPr>
        <w:t>报溢单”草稿。</w:t>
      </w:r>
    </w:p>
    <w:p w14:paraId="2B1A7121" w14:textId="77777777" w:rsidR="006704FC" w:rsidRPr="0037086D" w:rsidRDefault="00D91995" w:rsidP="006704FC">
      <w:r w:rsidRPr="0037086D">
        <w:rPr>
          <w:rFonts w:hint="eastAsia"/>
        </w:rPr>
        <w:t>操作说明：</w:t>
      </w:r>
    </w:p>
    <w:p w14:paraId="3072B982" w14:textId="77777777" w:rsidR="006704FC" w:rsidRPr="0037086D" w:rsidRDefault="00D91995" w:rsidP="006704FC">
      <w:r>
        <w:rPr>
          <w:rFonts w:hint="eastAsia"/>
        </w:rPr>
        <w:t>【</w:t>
      </w:r>
      <w:r w:rsidRPr="0037086D">
        <w:rPr>
          <w:rFonts w:hint="eastAsia"/>
        </w:rPr>
        <w:t>新增单据</w:t>
      </w:r>
      <w:r>
        <w:rPr>
          <w:rFonts w:hint="eastAsia"/>
        </w:rPr>
        <w:t>】</w:t>
      </w:r>
      <w:r w:rsidRPr="0037086D">
        <w:rPr>
          <w:rFonts w:hint="eastAsia"/>
        </w:rPr>
        <w:t>：手动录入车间库存盘点单，填入“盘点车间”和“物料信息”后会自动显示账面的“车间库存数量”，仓管填入“盘点数量”后，系统自动计算“盈亏数量”。</w:t>
      </w:r>
    </w:p>
    <w:p w14:paraId="3C4384BF" w14:textId="77777777" w:rsidR="006704FC" w:rsidRDefault="00D91995" w:rsidP="006704FC">
      <w:r>
        <w:rPr>
          <w:rFonts w:hint="eastAsia"/>
        </w:rPr>
        <w:t>【</w:t>
      </w:r>
      <w:r w:rsidRPr="0037086D">
        <w:rPr>
          <w:rFonts w:hint="eastAsia"/>
        </w:rPr>
        <w:t>未盘点商品查询</w:t>
      </w:r>
      <w:r>
        <w:rPr>
          <w:rFonts w:hint="eastAsia"/>
        </w:rPr>
        <w:t>】：</w:t>
      </w:r>
    </w:p>
    <w:p w14:paraId="05486909" w14:textId="77777777" w:rsidR="006704FC" w:rsidRDefault="00D91995" w:rsidP="00CB0F3F">
      <w:pPr>
        <w:pStyle w:val="11"/>
      </w:pPr>
      <w:r w:rsidRPr="00583D0F">
        <w:rPr>
          <w:rFonts w:hint="eastAsia"/>
        </w:rPr>
        <w:t>可以按车间查询出未盘点的商品，并支持转换为车间盘点单。</w:t>
      </w:r>
    </w:p>
    <w:p w14:paraId="45F222FC" w14:textId="77777777" w:rsidR="006704FC" w:rsidRPr="00583D0F" w:rsidRDefault="00D91995" w:rsidP="00CB0F3F">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数量生成车间盘点单盘点数量</w:t>
      </w:r>
    </w:p>
    <w:p w14:paraId="7534F788" w14:textId="77777777" w:rsidR="006704FC" w:rsidRPr="0037086D" w:rsidRDefault="00D91995" w:rsidP="006704FC">
      <w:r>
        <w:rPr>
          <w:rFonts w:hint="eastAsia"/>
        </w:rPr>
        <w:lastRenderedPageBreak/>
        <w:t>【</w:t>
      </w:r>
      <w:r w:rsidRPr="0037086D">
        <w:rPr>
          <w:rFonts w:hint="eastAsia"/>
        </w:rPr>
        <w:t>盘点处理</w:t>
      </w:r>
      <w:r>
        <w:rPr>
          <w:rFonts w:hint="eastAsia"/>
        </w:rPr>
        <w:t>】</w:t>
      </w:r>
      <w:r w:rsidRPr="0037086D">
        <w:rPr>
          <w:rFonts w:hint="eastAsia"/>
        </w:rPr>
        <w:t>：选择车间盘点单进行盘点处理，系统会根据该张车间盘点单的盈亏数量自动生成车间报损</w:t>
      </w:r>
      <w:r w:rsidRPr="0037086D">
        <w:t>/</w:t>
      </w:r>
      <w:r w:rsidRPr="0037086D">
        <w:rPr>
          <w:rFonts w:hint="eastAsia"/>
        </w:rPr>
        <w:t>报溢单草稿。</w:t>
      </w:r>
    </w:p>
    <w:p w14:paraId="0C092262" w14:textId="77777777" w:rsidR="006704FC" w:rsidRPr="0037086D" w:rsidRDefault="00D91995" w:rsidP="006704FC">
      <w:r>
        <w:rPr>
          <w:rFonts w:hint="eastAsia"/>
        </w:rPr>
        <w:t>【</w:t>
      </w:r>
      <w:r w:rsidRPr="0037086D">
        <w:rPr>
          <w:rFonts w:hint="eastAsia"/>
        </w:rPr>
        <w:t>盘点汇总</w:t>
      </w:r>
      <w:r>
        <w:rPr>
          <w:rFonts w:hint="eastAsia"/>
        </w:rPr>
        <w:t>】</w:t>
      </w:r>
      <w:r w:rsidRPr="0037086D">
        <w:rPr>
          <w:rFonts w:hint="eastAsia"/>
        </w:rPr>
        <w:t>：对指定车间的所有车间盘点单批量进行盘点处理</w:t>
      </w:r>
      <w:r w:rsidRPr="0037086D">
        <w:t>(</w:t>
      </w:r>
      <w:r w:rsidRPr="0037086D">
        <w:rPr>
          <w:rFonts w:hint="eastAsia"/>
        </w:rPr>
        <w:t>必须指定唯一车间的车间盘点单</w:t>
      </w:r>
      <w:r w:rsidRPr="0037086D">
        <w:t>)</w:t>
      </w:r>
      <w:r w:rsidRPr="0037086D">
        <w:rPr>
          <w:rFonts w:hint="eastAsia"/>
        </w:rPr>
        <w:t>。进入盘点汇总：</w:t>
      </w:r>
    </w:p>
    <w:p w14:paraId="5578B462" w14:textId="77777777" w:rsidR="006704FC" w:rsidRPr="0037086D" w:rsidRDefault="00D91995" w:rsidP="00CB0F3F">
      <w:pPr>
        <w:pStyle w:val="11"/>
      </w:pPr>
      <w:r w:rsidRPr="0037086D">
        <w:rPr>
          <w:rFonts w:hint="eastAsia"/>
        </w:rPr>
        <w:t>筛选物料：可以模糊输入商品名称和编号，筛选出部分商品进行盘点。</w:t>
      </w:r>
    </w:p>
    <w:p w14:paraId="12AD08F1" w14:textId="77777777" w:rsidR="006704FC" w:rsidRPr="0037086D" w:rsidRDefault="00D91995" w:rsidP="00CB0F3F">
      <w:pPr>
        <w:pStyle w:val="11"/>
      </w:pPr>
      <w:r w:rsidRPr="0037086D">
        <w:rPr>
          <w:rFonts w:hint="eastAsia"/>
        </w:rPr>
        <w:t>全部盘点处理：对物料所有已有车间盘点单进行盘点处理，并根据所有车间盘点单的盈亏数量自动生成车间报损</w:t>
      </w:r>
      <w:r w:rsidRPr="0037086D">
        <w:t>/</w:t>
      </w:r>
      <w:r w:rsidRPr="0037086D">
        <w:rPr>
          <w:rFonts w:hint="eastAsia"/>
        </w:rPr>
        <w:t>报溢单草稿。</w:t>
      </w:r>
    </w:p>
    <w:p w14:paraId="133CCA43" w14:textId="77777777" w:rsidR="006704FC" w:rsidRPr="0037086D" w:rsidRDefault="00D91995" w:rsidP="006704FC">
      <w:r>
        <w:rPr>
          <w:rFonts w:hint="eastAsia"/>
        </w:rPr>
        <w:t>【修改为未盘点单据】：将做过</w:t>
      </w:r>
      <w:r>
        <w:t>[</w:t>
      </w:r>
      <w:r w:rsidRPr="0037086D">
        <w:rPr>
          <w:rFonts w:hint="eastAsia"/>
        </w:rPr>
        <w:t>盘点处理</w:t>
      </w:r>
      <w:r>
        <w:t>]</w:t>
      </w:r>
      <w:r w:rsidRPr="0037086D">
        <w:rPr>
          <w:rFonts w:hint="eastAsia"/>
        </w:rPr>
        <w:t>的车间盘点单的状态修改为“未盘点”</w:t>
      </w:r>
      <w:r w:rsidRPr="0037086D">
        <w:t>(</w:t>
      </w:r>
      <w:r w:rsidRPr="0037086D">
        <w:rPr>
          <w:rFonts w:hint="eastAsia"/>
        </w:rPr>
        <w:t>仅处理光标当前选中的单据</w:t>
      </w:r>
      <w:r w:rsidRPr="0037086D">
        <w:t>)</w:t>
      </w:r>
      <w:r w:rsidRPr="0037086D">
        <w:rPr>
          <w:rFonts w:hint="eastAsia"/>
        </w:rPr>
        <w:t>，用户可以重新对车间盘点单进行修改并做盘点处理。</w:t>
      </w:r>
    </w:p>
    <w:p w14:paraId="1E283579" w14:textId="77777777" w:rsidR="006704FC" w:rsidRPr="0037086D" w:rsidRDefault="00D91995" w:rsidP="006704FC">
      <w:r>
        <w:rPr>
          <w:rFonts w:hint="eastAsia"/>
        </w:rPr>
        <w:t>【</w:t>
      </w:r>
      <w:r w:rsidRPr="0037086D">
        <w:rPr>
          <w:rFonts w:hint="eastAsia"/>
        </w:rPr>
        <w:t>批量删除单据</w:t>
      </w:r>
      <w:r>
        <w:rPr>
          <w:rFonts w:hint="eastAsia"/>
        </w:rPr>
        <w:t>】</w:t>
      </w:r>
      <w:r w:rsidRPr="0037086D">
        <w:rPr>
          <w:rFonts w:hint="eastAsia"/>
        </w:rPr>
        <w:t>：批量删除勾选的车间盘点单单据。</w:t>
      </w:r>
    </w:p>
    <w:p w14:paraId="0798213A" w14:textId="77777777" w:rsidR="006704FC" w:rsidRDefault="00D91995" w:rsidP="006704FC">
      <w:r>
        <w:rPr>
          <w:rFonts w:hint="eastAsia"/>
        </w:rPr>
        <w:t>【</w:t>
      </w:r>
      <w:r w:rsidRPr="0037086D">
        <w:rPr>
          <w:rFonts w:hint="eastAsia"/>
        </w:rPr>
        <w:t>序列号盘点</w:t>
      </w:r>
      <w:r>
        <w:rPr>
          <w:rFonts w:hint="eastAsia"/>
        </w:rPr>
        <w:t>】</w:t>
      </w:r>
      <w:r w:rsidRPr="0037086D">
        <w:rPr>
          <w:rFonts w:hint="eastAsia"/>
        </w:rPr>
        <w:t>：系统配置启用</w:t>
      </w:r>
      <w:r>
        <w:rPr>
          <w:rFonts w:hint="eastAsia"/>
        </w:rPr>
        <w:t>“</w:t>
      </w:r>
      <w:r w:rsidRPr="0037086D">
        <w:rPr>
          <w:rFonts w:hint="eastAsia"/>
        </w:rPr>
        <w:t>系统采用序列号严密管理模式</w:t>
      </w:r>
      <w:r w:rsidRPr="0037086D">
        <w:t>+</w:t>
      </w:r>
      <w:r w:rsidRPr="0037086D">
        <w:rPr>
          <w:rFonts w:hint="eastAsia"/>
        </w:rPr>
        <w:t>序列号关联货位、自由项、批次批号</w:t>
      </w:r>
      <w:r>
        <w:rPr>
          <w:rFonts w:hint="eastAsia"/>
        </w:rPr>
        <w:t>”</w:t>
      </w:r>
      <w:r w:rsidRPr="0037086D">
        <w:rPr>
          <w:rFonts w:hint="eastAsia"/>
        </w:rPr>
        <w:t>功能后，车间盘点单支持对启用序列号管理商品进行序列号盘点。</w:t>
      </w:r>
    </w:p>
    <w:p w14:paraId="723F5F5F" w14:textId="77777777" w:rsidR="006704FC" w:rsidRPr="00583D0F" w:rsidRDefault="00D91995" w:rsidP="006704FC">
      <w:r>
        <w:rPr>
          <w:rFonts w:hint="eastAsia"/>
        </w:rPr>
        <w:t>【</w:t>
      </w:r>
      <w:r w:rsidRPr="00583D0F">
        <w:rPr>
          <w:rFonts w:hint="eastAsia"/>
        </w:rPr>
        <w:t>盘点处理单据日期生成规则</w:t>
      </w:r>
      <w:r>
        <w:rPr>
          <w:rFonts w:hint="eastAsia"/>
        </w:rPr>
        <w:t>】</w:t>
      </w:r>
      <w:r w:rsidRPr="00583D0F">
        <w:rPr>
          <w:rFonts w:hint="eastAsia"/>
        </w:rPr>
        <w:t>：支持选择按当前日期，或按</w:t>
      </w:r>
      <w:r>
        <w:rPr>
          <w:rFonts w:hint="eastAsia"/>
        </w:rPr>
        <w:t>车间</w:t>
      </w:r>
      <w:r w:rsidRPr="00583D0F">
        <w:rPr>
          <w:rFonts w:hint="eastAsia"/>
        </w:rPr>
        <w:t>盘点单日期生成</w:t>
      </w:r>
      <w:r>
        <w:rPr>
          <w:rFonts w:hint="eastAsia"/>
        </w:rPr>
        <w:t>车间</w:t>
      </w:r>
      <w:r w:rsidRPr="00583D0F">
        <w:rPr>
          <w:rFonts w:hint="eastAsia"/>
        </w:rPr>
        <w:t>报损报溢单单据日期。</w:t>
      </w:r>
    </w:p>
    <w:p w14:paraId="043AAD49" w14:textId="77777777" w:rsidR="006704FC" w:rsidRPr="0037086D" w:rsidRDefault="00D91995" w:rsidP="00CB0F3F">
      <w:pPr>
        <w:pStyle w:val="4"/>
        <w:rPr>
          <w:b/>
        </w:rPr>
      </w:pPr>
      <w:bookmarkStart w:id="419" w:name="_Toc226534874"/>
      <w:r w:rsidRPr="0037086D">
        <w:rPr>
          <w:rFonts w:hint="eastAsia"/>
        </w:rPr>
        <w:t>车间报损单</w:t>
      </w:r>
      <w:bookmarkEnd w:id="419"/>
    </w:p>
    <w:p w14:paraId="5A16810A" w14:textId="5B8D5907" w:rsidR="006704FC" w:rsidRPr="0037086D" w:rsidRDefault="00992123" w:rsidP="006704FC">
      <w:r>
        <w:rPr>
          <w:noProof/>
        </w:rPr>
        <w:drawing>
          <wp:inline distT="0" distB="0" distL="0" distR="0" wp14:anchorId="589D5947" wp14:editId="5AAEF271">
            <wp:extent cx="5274310" cy="2618105"/>
            <wp:effectExtent l="0" t="0" r="2540" b="0"/>
            <wp:docPr id="593" name="图片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5274310" cy="2618105"/>
                    </a:xfrm>
                    <a:prstGeom prst="rect">
                      <a:avLst/>
                    </a:prstGeom>
                  </pic:spPr>
                </pic:pic>
              </a:graphicData>
            </a:graphic>
          </wp:inline>
        </w:drawing>
      </w:r>
    </w:p>
    <w:p w14:paraId="2C614D54"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意外情况导致车间物料受损，通过车间报损单对物料数量进行调整，使账实相符</w:t>
      </w:r>
      <w:r w:rsidRPr="0037086D">
        <w:rPr>
          <w:rFonts w:cstheme="minorEastAsia" w:hint="eastAsia"/>
        </w:rPr>
        <w:t>。</w:t>
      </w:r>
    </w:p>
    <w:p w14:paraId="2BE04A30" w14:textId="77777777" w:rsidR="006704FC" w:rsidRPr="0037086D" w:rsidRDefault="00D91995" w:rsidP="006704FC">
      <w:r w:rsidRPr="0037086D">
        <w:rPr>
          <w:rFonts w:hint="eastAsia"/>
        </w:rPr>
        <w:t>操作说明：</w:t>
      </w:r>
    </w:p>
    <w:p w14:paraId="568ACF87" w14:textId="77777777" w:rsidR="00CB0F3F" w:rsidRDefault="00D91995" w:rsidP="00CB0F3F">
      <w:r>
        <w:rPr>
          <w:rFonts w:hint="eastAsia"/>
        </w:rPr>
        <w:t>【录入方式】：提供“手工录入</w:t>
      </w:r>
      <w:r>
        <w:t>”</w:t>
      </w:r>
      <w:r>
        <w:rPr>
          <w:rFonts w:hint="eastAsia"/>
        </w:rPr>
        <w:t>等方式进行业务单据录入。</w:t>
      </w:r>
    </w:p>
    <w:p w14:paraId="264861CF" w14:textId="77777777" w:rsidR="00CB0F3F" w:rsidRDefault="00D91995" w:rsidP="00CB0F3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41DD0E07" w14:textId="77777777" w:rsidR="00CB0F3F" w:rsidRDefault="00D91995" w:rsidP="00CB0F3F">
      <w:r>
        <w:rPr>
          <w:rFonts w:hint="eastAsia"/>
        </w:rPr>
        <w:t>【过账处理】：车间物料数量、金额减少。</w:t>
      </w:r>
    </w:p>
    <w:p w14:paraId="586FF57D" w14:textId="77777777" w:rsidR="00CB0F3F" w:rsidRDefault="00D91995" w:rsidP="00CB0F3F">
      <w:r>
        <w:rPr>
          <w:rFonts w:hint="eastAsia"/>
        </w:rPr>
        <w:t>【其他】：</w:t>
      </w:r>
    </w:p>
    <w:p w14:paraId="5A29992C" w14:textId="77777777" w:rsidR="006704FC" w:rsidRPr="00EA6103" w:rsidRDefault="00D91995" w:rsidP="00CB0F3F">
      <w:pPr>
        <w:pStyle w:val="11"/>
      </w:pPr>
      <w:r>
        <w:rPr>
          <w:rFonts w:hint="eastAsia"/>
        </w:rPr>
        <w:t>允许只报损浮动单位数量。</w:t>
      </w:r>
    </w:p>
    <w:p w14:paraId="08E601E2" w14:textId="77777777" w:rsidR="006704FC" w:rsidRPr="0037086D" w:rsidRDefault="00D91995" w:rsidP="00CB0F3F">
      <w:pPr>
        <w:pStyle w:val="4"/>
        <w:rPr>
          <w:b/>
        </w:rPr>
      </w:pPr>
      <w:bookmarkStart w:id="420" w:name="_Toc226534875"/>
      <w:r w:rsidRPr="0037086D">
        <w:rPr>
          <w:rFonts w:hint="eastAsia"/>
        </w:rPr>
        <w:lastRenderedPageBreak/>
        <w:t>车间报溢单</w:t>
      </w:r>
      <w:bookmarkEnd w:id="420"/>
    </w:p>
    <w:p w14:paraId="7AE2E6DB" w14:textId="38992EDB" w:rsidR="006704FC" w:rsidRPr="0037086D" w:rsidRDefault="00992123" w:rsidP="006704FC">
      <w:r>
        <w:rPr>
          <w:noProof/>
        </w:rPr>
        <w:drawing>
          <wp:inline distT="0" distB="0" distL="0" distR="0" wp14:anchorId="67A76CA2" wp14:editId="4A750260">
            <wp:extent cx="5274310" cy="2618105"/>
            <wp:effectExtent l="0" t="0" r="2540" b="0"/>
            <wp:docPr id="594" name="图片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5274310" cy="2618105"/>
                    </a:xfrm>
                    <a:prstGeom prst="rect">
                      <a:avLst/>
                    </a:prstGeom>
                  </pic:spPr>
                </pic:pic>
              </a:graphicData>
            </a:graphic>
          </wp:inline>
        </w:drawing>
      </w:r>
    </w:p>
    <w:p w14:paraId="6DBF62C1" w14:textId="77777777" w:rsidR="006704FC" w:rsidRPr="0037086D" w:rsidRDefault="00D91995" w:rsidP="006704FC">
      <w:r w:rsidRPr="0037086D">
        <w:rPr>
          <w:rFonts w:hint="eastAsia"/>
          <w:bCs/>
        </w:rPr>
        <w:t>功能描述：</w:t>
      </w:r>
      <w:r w:rsidRPr="0037086D">
        <w:rPr>
          <w:rFonts w:hint="eastAsia"/>
        </w:rPr>
        <w:t>通过车间报溢单对车间中的物料数量及金额进行调整，使账实相符。</w:t>
      </w:r>
    </w:p>
    <w:p w14:paraId="623C8869" w14:textId="77777777" w:rsidR="006704FC" w:rsidRPr="0037086D" w:rsidRDefault="00D91995" w:rsidP="006704FC">
      <w:r w:rsidRPr="0037086D">
        <w:rPr>
          <w:rFonts w:hint="eastAsia"/>
        </w:rPr>
        <w:t>操作说明：</w:t>
      </w:r>
    </w:p>
    <w:p w14:paraId="474A1F8D" w14:textId="77777777" w:rsidR="00CB0F3F" w:rsidRDefault="00D91995" w:rsidP="00CB0F3F">
      <w:r>
        <w:rPr>
          <w:rFonts w:hint="eastAsia"/>
        </w:rPr>
        <w:t>【录入方式】：提供“手工录入</w:t>
      </w:r>
      <w:r>
        <w:t>”</w:t>
      </w:r>
      <w:r>
        <w:rPr>
          <w:rFonts w:hint="eastAsia"/>
        </w:rPr>
        <w:t>等方式进行业务单据录入。</w:t>
      </w:r>
    </w:p>
    <w:p w14:paraId="01A94449" w14:textId="77777777" w:rsidR="00CB0F3F" w:rsidRDefault="00D91995" w:rsidP="00CB0F3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55AD52C0" w14:textId="77777777" w:rsidR="00CB0F3F" w:rsidRDefault="00D91995" w:rsidP="00CB0F3F">
      <w:r>
        <w:rPr>
          <w:rFonts w:hint="eastAsia"/>
        </w:rPr>
        <w:t>【过账处理】：车间物料数量、金额增加。</w:t>
      </w:r>
    </w:p>
    <w:p w14:paraId="754C6C5C" w14:textId="77777777" w:rsidR="00CB0F3F" w:rsidRDefault="00D91995" w:rsidP="00CB0F3F">
      <w:r>
        <w:rPr>
          <w:rFonts w:hint="eastAsia"/>
        </w:rPr>
        <w:t>【其他】：</w:t>
      </w:r>
    </w:p>
    <w:p w14:paraId="0FE5FE36" w14:textId="77777777" w:rsidR="006704FC" w:rsidRPr="0037086D" w:rsidRDefault="00D91995" w:rsidP="00FE1DC7">
      <w:pPr>
        <w:pStyle w:val="11"/>
      </w:pPr>
      <w:r w:rsidRPr="0037086D">
        <w:rPr>
          <w:rFonts w:hint="eastAsia"/>
        </w:rPr>
        <w:t>选择商品会自动带出对应成本金额。</w:t>
      </w:r>
    </w:p>
    <w:p w14:paraId="0556099B" w14:textId="77777777" w:rsidR="006704FC" w:rsidRPr="00EA6103" w:rsidRDefault="00D91995" w:rsidP="00FE1DC7">
      <w:pPr>
        <w:pStyle w:val="11"/>
      </w:pPr>
      <w:r>
        <w:rPr>
          <w:rFonts w:hint="eastAsia"/>
        </w:rPr>
        <w:t>允许只报溢浮动单位数量。</w:t>
      </w:r>
    </w:p>
    <w:p w14:paraId="378F3EAF" w14:textId="02E4EB13" w:rsidR="00992123" w:rsidRDefault="00992123" w:rsidP="00992123">
      <w:pPr>
        <w:pStyle w:val="4"/>
      </w:pPr>
      <w:bookmarkStart w:id="421" w:name="_Toc226534876"/>
      <w:bookmarkStart w:id="422" w:name="_Hlk206591146"/>
      <w:r>
        <w:rPr>
          <w:rFonts w:hint="eastAsia"/>
        </w:rPr>
        <w:t>生产预估毛利单</w:t>
      </w:r>
      <w:bookmarkEnd w:id="421"/>
    </w:p>
    <w:p w14:paraId="6D580336" w14:textId="0490F904" w:rsidR="00992123" w:rsidRDefault="00992123" w:rsidP="00992123">
      <w:r>
        <w:rPr>
          <w:noProof/>
        </w:rPr>
        <w:drawing>
          <wp:inline distT="0" distB="0" distL="0" distR="0" wp14:anchorId="48ADBDF5" wp14:editId="5FB6904D">
            <wp:extent cx="5274310" cy="2618105"/>
            <wp:effectExtent l="0" t="0" r="2540" b="0"/>
            <wp:docPr id="596" name="图片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5274310" cy="2618105"/>
                    </a:xfrm>
                    <a:prstGeom prst="rect">
                      <a:avLst/>
                    </a:prstGeom>
                  </pic:spPr>
                </pic:pic>
              </a:graphicData>
            </a:graphic>
          </wp:inline>
        </w:drawing>
      </w:r>
    </w:p>
    <w:p w14:paraId="2EE21306" w14:textId="4919566A" w:rsidR="00992123" w:rsidRPr="0037086D" w:rsidRDefault="00992123" w:rsidP="00992123">
      <w:r w:rsidRPr="0037086D">
        <w:rPr>
          <w:rFonts w:hint="eastAsia"/>
          <w:bCs/>
        </w:rPr>
        <w:t>功能描述：</w:t>
      </w:r>
      <w:r>
        <w:rPr>
          <w:rFonts w:hint="eastAsia"/>
        </w:rPr>
        <w:t>生产预估毛利通过“物料、工序、费用”等和生产相关的成本计算生产毛利。</w:t>
      </w:r>
    </w:p>
    <w:p w14:paraId="3200A333" w14:textId="77777777" w:rsidR="00992123" w:rsidRPr="0037086D" w:rsidRDefault="00992123" w:rsidP="00992123">
      <w:r w:rsidRPr="0037086D">
        <w:rPr>
          <w:rFonts w:hint="eastAsia"/>
        </w:rPr>
        <w:t>操作说明：</w:t>
      </w:r>
    </w:p>
    <w:p w14:paraId="5D81A315" w14:textId="26330C64" w:rsidR="00992123" w:rsidRDefault="00992123" w:rsidP="00992123">
      <w:r>
        <w:rPr>
          <w:rFonts w:hint="eastAsia"/>
        </w:rPr>
        <w:t>【录入方式】：提供“手工录入、引入上游单据</w:t>
      </w:r>
      <w:r>
        <w:t>”</w:t>
      </w:r>
      <w:r>
        <w:rPr>
          <w:rFonts w:hint="eastAsia"/>
        </w:rPr>
        <w:t>等方式进行业务单据录入。</w:t>
      </w:r>
    </w:p>
    <w:p w14:paraId="515A4860" w14:textId="2511269D" w:rsidR="00992123" w:rsidRDefault="00992123" w:rsidP="00992123">
      <w:r>
        <w:rPr>
          <w:rFonts w:hint="eastAsia"/>
        </w:rPr>
        <w:t>【单据助手】：</w:t>
      </w:r>
      <w:r w:rsidRPr="0037086D">
        <w:rPr>
          <w:rFonts w:hint="eastAsia"/>
        </w:rPr>
        <w:t>单据操作日志；清除数量为</w:t>
      </w:r>
      <w:r w:rsidRPr="0037086D">
        <w:t>0</w:t>
      </w:r>
      <w:r w:rsidRPr="0037086D">
        <w:rPr>
          <w:rFonts w:hint="eastAsia"/>
        </w:rPr>
        <w:t>的商品；刷新</w:t>
      </w:r>
      <w:r w:rsidR="005E01C2">
        <w:rPr>
          <w:rFonts w:hint="eastAsia"/>
        </w:rPr>
        <w:t>账面</w:t>
      </w:r>
      <w:r w:rsidRPr="0037086D">
        <w:rPr>
          <w:rFonts w:hint="eastAsia"/>
        </w:rPr>
        <w:t>库存；</w:t>
      </w:r>
      <w:r w:rsidR="005E01C2">
        <w:rPr>
          <w:rFonts w:hint="eastAsia"/>
        </w:rPr>
        <w:t>刷新汇率</w:t>
      </w:r>
      <w:r w:rsidRPr="0037086D">
        <w:rPr>
          <w:rFonts w:hint="eastAsia"/>
        </w:rPr>
        <w:t>。</w:t>
      </w:r>
    </w:p>
    <w:p w14:paraId="7E570374" w14:textId="77777777" w:rsidR="005E01C2" w:rsidRDefault="00992123" w:rsidP="00992123">
      <w:r>
        <w:rPr>
          <w:rFonts w:hint="eastAsia"/>
        </w:rPr>
        <w:t>【</w:t>
      </w:r>
      <w:r w:rsidR="005E01C2">
        <w:rPr>
          <w:rFonts w:hint="eastAsia"/>
        </w:rPr>
        <w:t>业务处理</w:t>
      </w:r>
      <w:r>
        <w:rPr>
          <w:rFonts w:hint="eastAsia"/>
        </w:rPr>
        <w:t>】：</w:t>
      </w:r>
    </w:p>
    <w:p w14:paraId="6B2C82A2" w14:textId="77777777" w:rsidR="005E01C2" w:rsidRDefault="005E01C2" w:rsidP="005E01C2">
      <w:pPr>
        <w:pStyle w:val="11"/>
      </w:pPr>
      <w:r>
        <w:rPr>
          <w:rFonts w:hint="eastAsia"/>
        </w:rPr>
        <w:t>物料、工序、费用直接录入对应的成本取值或成本金额设置。</w:t>
      </w:r>
    </w:p>
    <w:p w14:paraId="259C66AE" w14:textId="77777777" w:rsidR="005E01C2" w:rsidRDefault="005E01C2" w:rsidP="005E01C2">
      <w:pPr>
        <w:pStyle w:val="11"/>
      </w:pPr>
      <w:r>
        <w:rPr>
          <w:rFonts w:hint="eastAsia"/>
        </w:rPr>
        <w:lastRenderedPageBreak/>
        <w:t>成本取值支持用户设置取值先后顺序，默认为“当前成本均价、最近进价、指定供货商最近进价、月结存成本均价、参考成本价、</w:t>
      </w:r>
      <w:r w:rsidRPr="00B5129A">
        <w:rPr>
          <w:rFonts w:hint="eastAsia"/>
        </w:rPr>
        <w:t>预设进价</w:t>
      </w:r>
      <w:r w:rsidRPr="00B5129A">
        <w:t>1</w:t>
      </w:r>
      <w:r>
        <w:t>~</w:t>
      </w:r>
      <w:r w:rsidRPr="00B5129A">
        <w:t>5</w:t>
      </w:r>
      <w:r>
        <w:rPr>
          <w:rFonts w:hint="eastAsia"/>
        </w:rPr>
        <w:t>”。</w:t>
      </w:r>
    </w:p>
    <w:p w14:paraId="7C1BF55A" w14:textId="77777777" w:rsidR="005E01C2" w:rsidRDefault="005E01C2" w:rsidP="005E01C2">
      <w:pPr>
        <w:pStyle w:val="20"/>
      </w:pPr>
      <w:r>
        <w:rPr>
          <w:rFonts w:hint="eastAsia"/>
        </w:rPr>
        <w:t>当前成本均价：取仓库、车间、委外单位对应的成本均价。</w:t>
      </w:r>
    </w:p>
    <w:p w14:paraId="57A07D39" w14:textId="77777777" w:rsidR="005E01C2" w:rsidRDefault="005E01C2" w:rsidP="005E01C2">
      <w:pPr>
        <w:pStyle w:val="20"/>
      </w:pPr>
      <w:r>
        <w:rPr>
          <w:rFonts w:hint="eastAsia"/>
        </w:rPr>
        <w:t>最近进价：商品的最近进价信息。</w:t>
      </w:r>
    </w:p>
    <w:p w14:paraId="42F0D38A" w14:textId="77777777" w:rsidR="005E01C2" w:rsidRDefault="005E01C2" w:rsidP="005E01C2">
      <w:pPr>
        <w:pStyle w:val="20"/>
      </w:pPr>
      <w:r>
        <w:rPr>
          <w:rFonts w:hint="eastAsia"/>
        </w:rPr>
        <w:t>指定供货商最近进价：商品设置了默认供货商后，该供货商的最近进价。</w:t>
      </w:r>
    </w:p>
    <w:p w14:paraId="2BF03B30" w14:textId="77777777" w:rsidR="005E01C2" w:rsidRDefault="005E01C2" w:rsidP="005E01C2">
      <w:pPr>
        <w:pStyle w:val="20"/>
      </w:pPr>
      <w:r>
        <w:rPr>
          <w:rFonts w:hint="eastAsia"/>
        </w:rPr>
        <w:t>月结存成本均价：业务在进行月结存的时候当用户勾选了“关心成本”后，计算出来月结对应期间截止最后一天的成本均价</w:t>
      </w:r>
    </w:p>
    <w:p w14:paraId="3A1B630D" w14:textId="77777777" w:rsidR="005E01C2" w:rsidRDefault="005E01C2" w:rsidP="005E01C2">
      <w:pPr>
        <w:pStyle w:val="20"/>
      </w:pPr>
      <w:r>
        <w:rPr>
          <w:rFonts w:hint="eastAsia"/>
        </w:rPr>
        <w:t>参考成本价、</w:t>
      </w:r>
      <w:r w:rsidRPr="00B5129A">
        <w:rPr>
          <w:rFonts w:hint="eastAsia"/>
        </w:rPr>
        <w:t>预设进价</w:t>
      </w:r>
      <w:r w:rsidRPr="00B5129A">
        <w:t>1</w:t>
      </w:r>
      <w:r>
        <w:t>~</w:t>
      </w:r>
      <w:r w:rsidRPr="00B5129A">
        <w:t>5</w:t>
      </w:r>
      <w:r>
        <w:rPr>
          <w:rFonts w:hint="eastAsia"/>
        </w:rPr>
        <w:t>：用户在商品档案中设置的价格信息。</w:t>
      </w:r>
    </w:p>
    <w:p w14:paraId="47B3AF8E" w14:textId="77777777" w:rsidR="005E01C2" w:rsidRDefault="005E01C2" w:rsidP="005E01C2">
      <w:pPr>
        <w:pStyle w:val="20"/>
      </w:pPr>
      <w:r>
        <w:rPr>
          <w:rFonts w:hint="eastAsia"/>
        </w:rPr>
        <w:t>以上成本进行取值的时候由设置的优先级依次“从上至下”依次取值，如果取值成功则完成该物料成本取值，如果未能成功取值则向下进行取值，当取值全部完成后，还是未能取值这取值为0。</w:t>
      </w:r>
    </w:p>
    <w:p w14:paraId="5362BF83" w14:textId="77777777" w:rsidR="005E01C2" w:rsidRDefault="005E01C2" w:rsidP="005E01C2">
      <w:pPr>
        <w:pStyle w:val="11"/>
      </w:pPr>
      <w:r>
        <w:rPr>
          <w:rFonts w:hint="eastAsia"/>
        </w:rPr>
        <w:t>成本预估审核后允许生成“</w:t>
      </w:r>
      <w:r w:rsidRPr="00B5129A">
        <w:rPr>
          <w:rFonts w:hint="eastAsia"/>
        </w:rPr>
        <w:t>销售订单</w:t>
      </w:r>
      <w:r>
        <w:rPr>
          <w:rFonts w:hint="eastAsia"/>
        </w:rPr>
        <w:t>、</w:t>
      </w:r>
      <w:r w:rsidRPr="00B5129A">
        <w:rPr>
          <w:rFonts w:hint="eastAsia"/>
        </w:rPr>
        <w:t>报价单</w:t>
      </w:r>
      <w:r>
        <w:rPr>
          <w:rFonts w:hint="eastAsia"/>
        </w:rPr>
        <w:t>”等后续业务单据。</w:t>
      </w:r>
    </w:p>
    <w:p w14:paraId="0E59F822" w14:textId="77777777" w:rsidR="005E01C2" w:rsidRDefault="005E01C2" w:rsidP="005E01C2">
      <w:pPr>
        <w:pStyle w:val="11"/>
      </w:pPr>
      <w:r>
        <w:rPr>
          <w:rFonts w:hint="eastAsia"/>
        </w:rPr>
        <w:t>修改产成品毛利、毛利率</w:t>
      </w:r>
    </w:p>
    <w:p w14:paraId="2C90E747" w14:textId="77777777" w:rsidR="005E01C2" w:rsidRDefault="005E01C2" w:rsidP="005E01C2">
      <w:pPr>
        <w:pStyle w:val="20"/>
      </w:pPr>
      <w:r>
        <w:rPr>
          <w:rFonts w:hint="eastAsia"/>
        </w:rPr>
        <w:t>修改毛利：成本金额合计＋毛利＝折后金额，计算对应的价格。</w:t>
      </w:r>
    </w:p>
    <w:p w14:paraId="4E0547BD" w14:textId="77777777" w:rsidR="005E01C2" w:rsidRDefault="005E01C2" w:rsidP="005E01C2">
      <w:pPr>
        <w:pStyle w:val="20"/>
      </w:pPr>
      <w:r>
        <w:rPr>
          <w:rFonts w:hint="eastAsia"/>
        </w:rPr>
        <w:t>修改毛利率：成本金额合计÷(</w:t>
      </w:r>
      <w:r>
        <w:t>1</w:t>
      </w:r>
      <w:r>
        <w:rPr>
          <w:rFonts w:hint="eastAsia"/>
        </w:rPr>
        <w:t>－毛利率÷1</w:t>
      </w:r>
      <w:r>
        <w:t>00</w:t>
      </w:r>
      <w:r>
        <w:rPr>
          <w:rFonts w:hint="eastAsia"/>
        </w:rPr>
        <w:t>)＝折后金额，计算对应的价格。</w:t>
      </w:r>
    </w:p>
    <w:p w14:paraId="50BB2453" w14:textId="78643697" w:rsidR="006704FC" w:rsidRPr="0037086D" w:rsidRDefault="00D91995" w:rsidP="00FE1DC7">
      <w:pPr>
        <w:pStyle w:val="30"/>
        <w:rPr>
          <w:b/>
        </w:rPr>
      </w:pPr>
      <w:bookmarkStart w:id="423" w:name="_Toc226534877"/>
      <w:bookmarkEnd w:id="422"/>
      <w:r w:rsidRPr="0037086D">
        <w:rPr>
          <w:rFonts w:hint="eastAsia"/>
        </w:rPr>
        <w:t>自制生产报表</w:t>
      </w:r>
      <w:bookmarkEnd w:id="423"/>
    </w:p>
    <w:p w14:paraId="366D53A7" w14:textId="77777777" w:rsidR="006704FC" w:rsidRPr="0037086D" w:rsidRDefault="00D91995" w:rsidP="00FE1DC7">
      <w:pPr>
        <w:pStyle w:val="4"/>
        <w:rPr>
          <w:b/>
        </w:rPr>
      </w:pPr>
      <w:bookmarkStart w:id="424" w:name="_Toc226534878"/>
      <w:r w:rsidRPr="0037086D">
        <w:rPr>
          <w:rFonts w:hint="eastAsia"/>
        </w:rPr>
        <w:t>销售订单生产情况跟踪</w:t>
      </w:r>
      <w:bookmarkEnd w:id="424"/>
    </w:p>
    <w:p w14:paraId="1B2EFCCB" w14:textId="5B284F85" w:rsidR="006704FC" w:rsidRPr="0037086D" w:rsidRDefault="005E01C2" w:rsidP="006704FC">
      <w:pPr>
        <w:rPr>
          <w:rFonts w:cstheme="minorEastAsia"/>
        </w:rPr>
      </w:pPr>
      <w:r>
        <w:rPr>
          <w:noProof/>
        </w:rPr>
        <w:drawing>
          <wp:inline distT="0" distB="0" distL="0" distR="0" wp14:anchorId="347F941C" wp14:editId="561C8296">
            <wp:extent cx="5274310" cy="2618105"/>
            <wp:effectExtent l="0" t="0" r="2540" b="0"/>
            <wp:docPr id="597" name="图片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5274310" cy="2618105"/>
                    </a:xfrm>
                    <a:prstGeom prst="rect">
                      <a:avLst/>
                    </a:prstGeom>
                  </pic:spPr>
                </pic:pic>
              </a:graphicData>
            </a:graphic>
          </wp:inline>
        </w:drawing>
      </w:r>
    </w:p>
    <w:p w14:paraId="74A4CA64" w14:textId="77777777" w:rsidR="006704FC" w:rsidRPr="0037086D" w:rsidRDefault="00D91995" w:rsidP="006704FC">
      <w:r w:rsidRPr="0037086D">
        <w:rPr>
          <w:rFonts w:hint="eastAsia"/>
          <w:bCs/>
        </w:rPr>
        <w:t>功能描述：</w:t>
      </w:r>
      <w:r w:rsidRPr="0037086D">
        <w:rPr>
          <w:rFonts w:hint="eastAsia"/>
        </w:rPr>
        <w:t>销售订单为业务发起源统计在“销售、生产、委外、采购、请购”中的情况统计。</w:t>
      </w:r>
    </w:p>
    <w:p w14:paraId="70F54594" w14:textId="77777777" w:rsidR="006704FC" w:rsidRPr="0037086D" w:rsidRDefault="00D91995" w:rsidP="006704FC">
      <w:r w:rsidRPr="0037086D">
        <w:rPr>
          <w:rFonts w:hint="eastAsia"/>
        </w:rPr>
        <w:t>操作说明：</w:t>
      </w:r>
    </w:p>
    <w:p w14:paraId="0C7B244C" w14:textId="77777777" w:rsidR="006704FC" w:rsidRDefault="00D91995" w:rsidP="00FE1DC7">
      <w:r>
        <w:rPr>
          <w:rFonts w:hint="eastAsia"/>
        </w:rPr>
        <w:t>【</w:t>
      </w:r>
      <w:r w:rsidRPr="0037086D">
        <w:rPr>
          <w:rFonts w:hint="eastAsia"/>
        </w:rPr>
        <w:t>点击具体销售订单</w:t>
      </w:r>
      <w:r>
        <w:rPr>
          <w:rFonts w:hint="eastAsia"/>
        </w:rPr>
        <w:t>】：</w:t>
      </w:r>
      <w:r w:rsidRPr="0037086D">
        <w:rPr>
          <w:rFonts w:hint="eastAsia"/>
        </w:rPr>
        <w:t>下方</w:t>
      </w:r>
      <w:r>
        <w:rPr>
          <w:rFonts w:hint="eastAsia"/>
        </w:rPr>
        <w:t>“销售情况、生产情况、委外情况、采购情况、请购情况”</w:t>
      </w:r>
      <w:r w:rsidRPr="0037086D">
        <w:rPr>
          <w:rFonts w:hint="eastAsia"/>
        </w:rPr>
        <w:t>对应业务数据</w:t>
      </w:r>
      <w:r>
        <w:rPr>
          <w:rFonts w:hint="eastAsia"/>
        </w:rPr>
        <w:t>会跟随订单变化而</w:t>
      </w:r>
      <w:r w:rsidRPr="0037086D">
        <w:rPr>
          <w:rFonts w:hint="eastAsia"/>
        </w:rPr>
        <w:t>变化。</w:t>
      </w:r>
    </w:p>
    <w:p w14:paraId="6B2C2FE1" w14:textId="77777777" w:rsidR="00FE1DC7" w:rsidRPr="00FE1DC7" w:rsidRDefault="00D91995" w:rsidP="00FE1DC7">
      <w:r>
        <w:rPr>
          <w:rFonts w:hint="eastAsia"/>
        </w:rPr>
        <w:t>【选项卡】：切换各选项卡后，选项卡对应数据会变化。</w:t>
      </w:r>
    </w:p>
    <w:p w14:paraId="2C8548EF" w14:textId="4D0932E0" w:rsidR="005E01C2" w:rsidRPr="0037086D" w:rsidRDefault="005E01C2" w:rsidP="005E01C2">
      <w:pPr>
        <w:pStyle w:val="4"/>
        <w:rPr>
          <w:b/>
        </w:rPr>
      </w:pPr>
      <w:bookmarkStart w:id="425" w:name="_Toc226534879"/>
      <w:r>
        <w:rPr>
          <w:rFonts w:hint="eastAsia"/>
        </w:rPr>
        <w:lastRenderedPageBreak/>
        <w:t>库存齐套计算</w:t>
      </w:r>
      <w:bookmarkEnd w:id="425"/>
    </w:p>
    <w:p w14:paraId="104BD4C4" w14:textId="2FFD820F" w:rsidR="005E01C2" w:rsidRPr="0037086D" w:rsidRDefault="005E01C2" w:rsidP="005E01C2">
      <w:r>
        <w:rPr>
          <w:noProof/>
        </w:rPr>
        <w:drawing>
          <wp:inline distT="0" distB="0" distL="0" distR="0" wp14:anchorId="2B734ABF" wp14:editId="2B3386E3">
            <wp:extent cx="5274310" cy="2618105"/>
            <wp:effectExtent l="0" t="0" r="2540" b="0"/>
            <wp:docPr id="599" name="图片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5274310" cy="2618105"/>
                    </a:xfrm>
                    <a:prstGeom prst="rect">
                      <a:avLst/>
                    </a:prstGeom>
                  </pic:spPr>
                </pic:pic>
              </a:graphicData>
            </a:graphic>
          </wp:inline>
        </w:drawing>
      </w:r>
    </w:p>
    <w:p w14:paraId="2FC69AD6" w14:textId="77777777" w:rsidR="005E01C2" w:rsidRDefault="005E01C2" w:rsidP="005E01C2">
      <w:r w:rsidRPr="00F17B58">
        <w:rPr>
          <w:rFonts w:hint="eastAsia"/>
        </w:rPr>
        <w:t>功能描述：</w:t>
      </w:r>
      <w:r>
        <w:rPr>
          <w:rFonts w:hint="eastAsia"/>
        </w:rPr>
        <w:t>查询当前的库存、车间、委外中的物料数量还能生产多少产成品。</w:t>
      </w:r>
    </w:p>
    <w:p w14:paraId="712EC347" w14:textId="77777777" w:rsidR="005E01C2" w:rsidRPr="00F17B58" w:rsidRDefault="005E01C2" w:rsidP="005E01C2">
      <w:r>
        <w:rPr>
          <w:rFonts w:cs="宋体" w:hint="eastAsia"/>
          <w:color w:val="000000"/>
          <w:kern w:val="0"/>
        </w:rPr>
        <w:t>操作说明：</w:t>
      </w:r>
    </w:p>
    <w:p w14:paraId="2A067C32" w14:textId="1EC26D70" w:rsidR="005E01C2" w:rsidRDefault="005E01C2" w:rsidP="005E01C2">
      <w:r>
        <w:rPr>
          <w:rFonts w:hint="eastAsia"/>
        </w:rPr>
        <w:t>【查询】：能查询出审核通过的标准BOM</w:t>
      </w:r>
      <w:r w:rsidRPr="00F17B58">
        <w:rPr>
          <w:rFonts w:hint="eastAsia"/>
        </w:rPr>
        <w:t>。</w:t>
      </w:r>
    </w:p>
    <w:p w14:paraId="55D75850" w14:textId="7878E7FD" w:rsidR="005E01C2" w:rsidRDefault="005E01C2" w:rsidP="005E01C2">
      <w:r>
        <w:rPr>
          <w:rFonts w:hint="eastAsia"/>
        </w:rPr>
        <w:t>【操作】：支持对BOM进行上下移动。</w:t>
      </w:r>
    </w:p>
    <w:p w14:paraId="4163E036" w14:textId="5168DEA1" w:rsidR="005E01C2" w:rsidRDefault="005E01C2" w:rsidP="005E01C2">
      <w:r>
        <w:rPr>
          <w:rFonts w:hint="eastAsia"/>
        </w:rPr>
        <w:t>【齐套库存设置】：</w:t>
      </w:r>
      <w:r w:rsidRPr="00956CA9">
        <w:rPr>
          <w:rFonts w:hint="eastAsia"/>
        </w:rPr>
        <w:t>包含“</w:t>
      </w:r>
      <w:r>
        <w:rPr>
          <w:rFonts w:hint="eastAsia"/>
        </w:rPr>
        <w:sym w:font="Wingdings 2" w:char="F052"/>
      </w:r>
      <w:r w:rsidRPr="00956CA9">
        <w:t>账面库存、</w:t>
      </w:r>
      <w:r>
        <w:sym w:font="Wingdings 2" w:char="F0A3"/>
      </w:r>
      <w:r w:rsidRPr="00956CA9">
        <w:t>车间库存、</w:t>
      </w:r>
      <w:r>
        <w:sym w:font="Wingdings 2" w:char="F0A3"/>
      </w:r>
      <w:r w:rsidRPr="00956CA9">
        <w:t>委外库存”，默认勾选“账面库存”，</w:t>
      </w:r>
      <w:r>
        <w:rPr>
          <w:rFonts w:hint="eastAsia"/>
        </w:rPr>
        <w:t>查询对应的物料数量</w:t>
      </w:r>
      <w:r w:rsidRPr="00956CA9">
        <w:t>。</w:t>
      </w:r>
    </w:p>
    <w:p w14:paraId="2F9D47B8" w14:textId="3F319AEF" w:rsidR="005E01C2" w:rsidRDefault="005E01C2" w:rsidP="005E01C2">
      <w:r>
        <w:rPr>
          <w:rFonts w:hint="eastAsia"/>
        </w:rPr>
        <w:t>【齐套计算】：对勾选的标准BOM进行齐套计算，在进行计算的时候，当不同的产成品有相同的物料，在计算后续物料数量的时候受到查询条件“多产成品物料计算”的控制。</w:t>
      </w:r>
    </w:p>
    <w:p w14:paraId="3FD517FD" w14:textId="77777777" w:rsidR="005E01C2" w:rsidRDefault="005E01C2" w:rsidP="005E01C2">
      <w:pPr>
        <w:pStyle w:val="11"/>
      </w:pPr>
      <w:r>
        <w:rPr>
          <w:rFonts w:hint="eastAsia"/>
        </w:rPr>
        <w:t>不影响其他产成品：每个产成品对应的物料库存数量，均按物料数量进行计算。</w:t>
      </w:r>
    </w:p>
    <w:p w14:paraId="6D061CF3" w14:textId="77777777" w:rsidR="005E01C2" w:rsidRDefault="005E01C2" w:rsidP="005E01C2">
      <w:pPr>
        <w:pStyle w:val="11"/>
      </w:pPr>
      <w:r>
        <w:rPr>
          <w:rFonts w:hint="eastAsia"/>
        </w:rPr>
        <w:t>按产成品顺序扣减：非第一个产成品的物料库存数量，受到前序产成品的物料数量影响，需要扣减前行产成品已使用的物料数量。</w:t>
      </w:r>
    </w:p>
    <w:p w14:paraId="1E918087" w14:textId="6D11917F" w:rsidR="005E01C2" w:rsidRDefault="005E01C2" w:rsidP="005E01C2">
      <w:r>
        <w:rPr>
          <w:rFonts w:hint="eastAsia"/>
        </w:rPr>
        <w:t>【齐套数量】：按该产成品对应的全部物料最小的齐套数量计算得到该产成品的齐套数量。</w:t>
      </w:r>
    </w:p>
    <w:p w14:paraId="4EFC8466" w14:textId="3C7FF47C" w:rsidR="005E01C2" w:rsidRDefault="005E01C2" w:rsidP="005E01C2">
      <w:r>
        <w:rPr>
          <w:rFonts w:hint="eastAsia"/>
        </w:rPr>
        <w:t>齐套计算完成后支持批量生成领料单。</w:t>
      </w:r>
    </w:p>
    <w:p w14:paraId="13D317C2" w14:textId="00F6BE03" w:rsidR="00844938" w:rsidRDefault="00844938" w:rsidP="00844938">
      <w:pPr>
        <w:pStyle w:val="4"/>
      </w:pPr>
      <w:bookmarkStart w:id="426" w:name="_Toc226534880"/>
      <w:bookmarkStart w:id="427" w:name="_Hlk206591485"/>
      <w:r>
        <w:rPr>
          <w:rFonts w:hint="eastAsia"/>
        </w:rPr>
        <w:t>生产毛利预估查询</w:t>
      </w:r>
      <w:bookmarkEnd w:id="426"/>
    </w:p>
    <w:p w14:paraId="0512A432" w14:textId="28422A32" w:rsidR="00844938" w:rsidRDefault="00844938" w:rsidP="005E01C2">
      <w:r>
        <w:rPr>
          <w:noProof/>
        </w:rPr>
        <w:drawing>
          <wp:inline distT="0" distB="0" distL="0" distR="0" wp14:anchorId="383A48F6" wp14:editId="31AFB358">
            <wp:extent cx="5274310" cy="2618105"/>
            <wp:effectExtent l="0" t="0" r="2540" b="0"/>
            <wp:docPr id="600" name="图片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5274310" cy="2618105"/>
                    </a:xfrm>
                    <a:prstGeom prst="rect">
                      <a:avLst/>
                    </a:prstGeom>
                  </pic:spPr>
                </pic:pic>
              </a:graphicData>
            </a:graphic>
          </wp:inline>
        </w:drawing>
      </w:r>
    </w:p>
    <w:p w14:paraId="7EA1946A" w14:textId="77777777" w:rsidR="00844938" w:rsidRPr="002104F3" w:rsidRDefault="00844938" w:rsidP="00844938">
      <w:r w:rsidRPr="00F17B58">
        <w:rPr>
          <w:rFonts w:hint="eastAsia"/>
        </w:rPr>
        <w:t>功能描述：</w:t>
      </w:r>
      <w:r w:rsidRPr="002104F3">
        <w:rPr>
          <w:rFonts w:hint="eastAsia"/>
        </w:rPr>
        <w:t>查询生产毛利预估单报表。</w:t>
      </w:r>
    </w:p>
    <w:p w14:paraId="17C792EF" w14:textId="62EC2B18" w:rsidR="00844938" w:rsidRDefault="00844938" w:rsidP="00844938">
      <w:pPr>
        <w:rPr>
          <w:rFonts w:cs="宋体"/>
          <w:color w:val="000000"/>
          <w:kern w:val="0"/>
        </w:rPr>
      </w:pPr>
      <w:r>
        <w:rPr>
          <w:rFonts w:cs="宋体" w:hint="eastAsia"/>
          <w:color w:val="000000"/>
          <w:kern w:val="0"/>
        </w:rPr>
        <w:t>操作说明：</w:t>
      </w:r>
    </w:p>
    <w:p w14:paraId="193E14DB" w14:textId="3A19118D" w:rsidR="00844938" w:rsidRPr="00F17B58" w:rsidRDefault="00844938" w:rsidP="00844938">
      <w:r>
        <w:rPr>
          <w:rFonts w:cs="宋体" w:hint="eastAsia"/>
          <w:color w:val="000000"/>
          <w:kern w:val="0"/>
        </w:rPr>
        <w:lastRenderedPageBreak/>
        <w:t>【批量操作】：</w:t>
      </w:r>
    </w:p>
    <w:p w14:paraId="5E5C8801" w14:textId="77777777" w:rsidR="00844938" w:rsidRDefault="00844938" w:rsidP="00844938">
      <w:pPr>
        <w:pStyle w:val="11"/>
      </w:pPr>
      <w:r>
        <w:rPr>
          <w:rFonts w:hint="eastAsia"/>
        </w:rPr>
        <w:t>支持批量审核或反审核</w:t>
      </w:r>
      <w:r w:rsidRPr="00F17B58">
        <w:rPr>
          <w:rFonts w:hint="eastAsia"/>
        </w:rPr>
        <w:t>。</w:t>
      </w:r>
    </w:p>
    <w:p w14:paraId="1EDA7C83" w14:textId="6EC3242A" w:rsidR="00844938" w:rsidRDefault="00844938" w:rsidP="00844938">
      <w:pPr>
        <w:pStyle w:val="11"/>
      </w:pPr>
      <w:r>
        <w:rPr>
          <w:rFonts w:hint="eastAsia"/>
        </w:rPr>
        <w:t>支持批量删除毛利预估单。</w:t>
      </w:r>
    </w:p>
    <w:p w14:paraId="4F4F4635" w14:textId="6A6223C4" w:rsidR="00844938" w:rsidRDefault="00844938" w:rsidP="00844938">
      <w:r>
        <w:rPr>
          <w:rFonts w:hint="eastAsia"/>
        </w:rPr>
        <w:t>【后续生单】：</w:t>
      </w:r>
    </w:p>
    <w:p w14:paraId="3EE76184" w14:textId="77777777" w:rsidR="00844938" w:rsidRDefault="00844938" w:rsidP="00844938">
      <w:pPr>
        <w:pStyle w:val="11"/>
      </w:pPr>
      <w:r>
        <w:rPr>
          <w:rFonts w:hint="eastAsia"/>
        </w:rPr>
        <w:t>支持对审核通过的毛利预估单生成“</w:t>
      </w:r>
      <w:r w:rsidRPr="00B5129A">
        <w:rPr>
          <w:rFonts w:hint="eastAsia"/>
        </w:rPr>
        <w:t>销售订单</w:t>
      </w:r>
      <w:r>
        <w:rPr>
          <w:rFonts w:hint="eastAsia"/>
        </w:rPr>
        <w:t>、</w:t>
      </w:r>
      <w:r w:rsidRPr="00B5129A">
        <w:rPr>
          <w:rFonts w:hint="eastAsia"/>
        </w:rPr>
        <w:t>报价单</w:t>
      </w:r>
      <w:r>
        <w:rPr>
          <w:rFonts w:hint="eastAsia"/>
        </w:rPr>
        <w:t>”等后续业务单据。</w:t>
      </w:r>
    </w:p>
    <w:p w14:paraId="1935B464" w14:textId="77777777" w:rsidR="006704FC" w:rsidRPr="0037086D" w:rsidRDefault="00D91995" w:rsidP="00FE1DC7">
      <w:pPr>
        <w:pStyle w:val="4"/>
        <w:rPr>
          <w:b/>
        </w:rPr>
      </w:pPr>
      <w:bookmarkStart w:id="428" w:name="_Toc226534881"/>
      <w:bookmarkEnd w:id="427"/>
      <w:r w:rsidRPr="0037086D">
        <w:rPr>
          <w:rFonts w:hint="eastAsia"/>
        </w:rPr>
        <w:t>生产计划汇总表</w:t>
      </w:r>
      <w:bookmarkEnd w:id="428"/>
    </w:p>
    <w:p w14:paraId="3C56184D" w14:textId="08A6EE37" w:rsidR="006704FC" w:rsidRPr="0037086D" w:rsidRDefault="003B10D5" w:rsidP="006704FC">
      <w:r>
        <w:rPr>
          <w:noProof/>
        </w:rPr>
        <w:drawing>
          <wp:inline distT="0" distB="0" distL="0" distR="0" wp14:anchorId="070D60DE" wp14:editId="6CD82514">
            <wp:extent cx="5274310" cy="2618105"/>
            <wp:effectExtent l="0" t="0" r="2540" b="0"/>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5274310" cy="2618105"/>
                    </a:xfrm>
                    <a:prstGeom prst="rect">
                      <a:avLst/>
                    </a:prstGeom>
                  </pic:spPr>
                </pic:pic>
              </a:graphicData>
            </a:graphic>
          </wp:inline>
        </w:drawing>
      </w:r>
    </w:p>
    <w:p w14:paraId="4DEF0FBF" w14:textId="77777777" w:rsidR="006704FC" w:rsidRPr="0037086D" w:rsidRDefault="00D91995" w:rsidP="006704FC">
      <w:r w:rsidRPr="0037086D">
        <w:rPr>
          <w:rFonts w:hint="eastAsia"/>
          <w:bCs/>
        </w:rPr>
        <w:t>功能描述：</w:t>
      </w:r>
      <w:r w:rsidRPr="0037086D">
        <w:rPr>
          <w:rFonts w:hint="eastAsia"/>
        </w:rPr>
        <w:t>生产计划汇总表统计生产计划的数据。</w:t>
      </w:r>
    </w:p>
    <w:p w14:paraId="673C010E" w14:textId="77777777" w:rsidR="006704FC" w:rsidRPr="0037086D" w:rsidRDefault="00D91995" w:rsidP="006704FC">
      <w:r w:rsidRPr="0037086D">
        <w:rPr>
          <w:rFonts w:hint="eastAsia"/>
        </w:rPr>
        <w:t>操作说明：</w:t>
      </w:r>
    </w:p>
    <w:p w14:paraId="04015ACB"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：进入生产计划汇总表的线性报表。</w:t>
      </w:r>
    </w:p>
    <w:p w14:paraId="4304D604" w14:textId="77777777"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：进入生产计划汇总表的明细账本。</w:t>
      </w:r>
    </w:p>
    <w:p w14:paraId="2B93411B" w14:textId="77777777" w:rsidR="006704FC" w:rsidRPr="0037086D" w:rsidRDefault="00D91995" w:rsidP="00FE1DC7">
      <w:pPr>
        <w:pStyle w:val="4"/>
        <w:rPr>
          <w:b/>
        </w:rPr>
      </w:pPr>
      <w:bookmarkStart w:id="429" w:name="_Toc226534882"/>
      <w:r w:rsidRPr="0037086D">
        <w:rPr>
          <w:rFonts w:hint="eastAsia"/>
        </w:rPr>
        <w:t>生产计划明细表</w:t>
      </w:r>
      <w:bookmarkEnd w:id="429"/>
    </w:p>
    <w:p w14:paraId="4B3560A1" w14:textId="48DE157F" w:rsidR="006704FC" w:rsidRPr="0037086D" w:rsidRDefault="003B10D5" w:rsidP="006704FC">
      <w:r>
        <w:rPr>
          <w:noProof/>
        </w:rPr>
        <w:drawing>
          <wp:inline distT="0" distB="0" distL="0" distR="0" wp14:anchorId="0AEB848E" wp14:editId="621CFFAA">
            <wp:extent cx="5274310" cy="2618105"/>
            <wp:effectExtent l="0" t="0" r="2540" b="0"/>
            <wp:docPr id="602" name="图片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5274310" cy="2618105"/>
                    </a:xfrm>
                    <a:prstGeom prst="rect">
                      <a:avLst/>
                    </a:prstGeom>
                  </pic:spPr>
                </pic:pic>
              </a:graphicData>
            </a:graphic>
          </wp:inline>
        </w:drawing>
      </w:r>
    </w:p>
    <w:p w14:paraId="59C8E6B0" w14:textId="77777777" w:rsidR="006704FC" w:rsidRPr="0037086D" w:rsidRDefault="00D91995" w:rsidP="006704FC">
      <w:r w:rsidRPr="0037086D">
        <w:rPr>
          <w:rFonts w:hint="eastAsia"/>
          <w:bCs/>
        </w:rPr>
        <w:t>功能描述：</w:t>
      </w:r>
      <w:r w:rsidRPr="0037086D">
        <w:rPr>
          <w:rFonts w:hint="eastAsia"/>
        </w:rPr>
        <w:t>统计生产计划的明细数据。</w:t>
      </w:r>
    </w:p>
    <w:p w14:paraId="0B46E4DA" w14:textId="77777777" w:rsidR="006704FC" w:rsidRPr="0037086D" w:rsidRDefault="00D91995" w:rsidP="006704FC">
      <w:r w:rsidRPr="0037086D">
        <w:rPr>
          <w:rFonts w:hint="eastAsia"/>
        </w:rPr>
        <w:t>操作说明：</w:t>
      </w:r>
    </w:p>
    <w:p w14:paraId="39C63CC9" w14:textId="77777777" w:rsidR="006704FC" w:rsidRPr="0037086D" w:rsidRDefault="00D91995" w:rsidP="006704FC">
      <w:r>
        <w:rPr>
          <w:rFonts w:hint="eastAsia"/>
        </w:rPr>
        <w:t>【打开方式】：</w:t>
      </w:r>
      <w:r w:rsidRPr="0037086D">
        <w:rPr>
          <w:rFonts w:hint="eastAsia"/>
        </w:rPr>
        <w:t>该报表可以通过菜单直接打开，也能通过生产计划汇总表中的明细账本打开【整单展示</w:t>
      </w:r>
      <w:r w:rsidRPr="0037086D">
        <w:t>/</w:t>
      </w:r>
      <w:r w:rsidRPr="0037086D">
        <w:rPr>
          <w:rFonts w:hint="eastAsia"/>
        </w:rPr>
        <w:t>明细展示】在整单展示和明细展示方式中进行切换。</w:t>
      </w:r>
    </w:p>
    <w:p w14:paraId="0516D0B3" w14:textId="77777777" w:rsidR="006704FC" w:rsidRPr="0037086D" w:rsidRDefault="00D91995" w:rsidP="006704FC">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14:paraId="57512929" w14:textId="77777777" w:rsidR="006704FC" w:rsidRPr="0037086D" w:rsidRDefault="00D91995" w:rsidP="006704FC">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14:paraId="5FA4E455" w14:textId="77777777" w:rsidR="006704FC" w:rsidRPr="0037086D" w:rsidRDefault="00D91995" w:rsidP="006704FC">
      <w:r>
        <w:rPr>
          <w:rFonts w:hint="eastAsia"/>
        </w:rPr>
        <w:lastRenderedPageBreak/>
        <w:t>【</w:t>
      </w:r>
      <w:r w:rsidRPr="0037086D">
        <w:rPr>
          <w:rFonts w:hint="eastAsia"/>
        </w:rPr>
        <w:t>批量删除</w:t>
      </w:r>
      <w:r>
        <w:rPr>
          <w:rFonts w:hint="eastAsia"/>
        </w:rPr>
        <w:t>】</w:t>
      </w:r>
      <w:r w:rsidRPr="0037086D">
        <w:rPr>
          <w:rFonts w:hint="eastAsia"/>
        </w:rPr>
        <w:t>：只有在整单展示的时候才能对单据进行批量删除操作。</w:t>
      </w:r>
    </w:p>
    <w:p w14:paraId="53D873EF" w14:textId="77777777" w:rsidR="006704FC" w:rsidRPr="0037086D" w:rsidRDefault="00D91995" w:rsidP="008D1CD7">
      <w:pPr>
        <w:pStyle w:val="4"/>
        <w:rPr>
          <w:b/>
        </w:rPr>
      </w:pPr>
      <w:bookmarkStart w:id="430" w:name="_Toc226534883"/>
      <w:r w:rsidRPr="0037086D">
        <w:rPr>
          <w:rFonts w:hint="eastAsia"/>
        </w:rPr>
        <w:t>生产任务明细表</w:t>
      </w:r>
      <w:bookmarkEnd w:id="430"/>
    </w:p>
    <w:p w14:paraId="31E4769C" w14:textId="2FAFB3CF" w:rsidR="006704FC" w:rsidRPr="0037086D" w:rsidRDefault="003B10D5" w:rsidP="006704FC">
      <w:pPr>
        <w:rPr>
          <w:rFonts w:cstheme="minorEastAsia"/>
        </w:rPr>
      </w:pPr>
      <w:r>
        <w:rPr>
          <w:noProof/>
        </w:rPr>
        <w:drawing>
          <wp:inline distT="0" distB="0" distL="0" distR="0" wp14:anchorId="0291EAFD" wp14:editId="220A57AB">
            <wp:extent cx="5274310" cy="2618105"/>
            <wp:effectExtent l="0" t="0" r="2540" b="0"/>
            <wp:docPr id="603" name="图片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5274310" cy="2618105"/>
                    </a:xfrm>
                    <a:prstGeom prst="rect">
                      <a:avLst/>
                    </a:prstGeom>
                  </pic:spPr>
                </pic:pic>
              </a:graphicData>
            </a:graphic>
          </wp:inline>
        </w:drawing>
      </w:r>
    </w:p>
    <w:p w14:paraId="24A70FE5" w14:textId="77777777" w:rsidR="006704FC" w:rsidRPr="0037086D" w:rsidRDefault="00D91995" w:rsidP="006704FC">
      <w:r w:rsidRPr="0037086D">
        <w:rPr>
          <w:rFonts w:hint="eastAsia"/>
          <w:bCs/>
        </w:rPr>
        <w:t>功能描述：</w:t>
      </w:r>
      <w:r w:rsidRPr="0037086D">
        <w:rPr>
          <w:rFonts w:hint="eastAsia"/>
        </w:rPr>
        <w:t>生产任务明细表统计生产任务的明细数据。</w:t>
      </w:r>
    </w:p>
    <w:p w14:paraId="38199A23" w14:textId="77777777" w:rsidR="006704FC" w:rsidRPr="0037086D" w:rsidRDefault="00D91995" w:rsidP="006704FC">
      <w:r w:rsidRPr="0037086D">
        <w:rPr>
          <w:rFonts w:hint="eastAsia"/>
        </w:rPr>
        <w:t>操作说明：</w:t>
      </w:r>
    </w:p>
    <w:p w14:paraId="493AF14E" w14:textId="77777777" w:rsidR="006704FC" w:rsidRPr="0037086D" w:rsidRDefault="00D91995" w:rsidP="006704FC">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14:paraId="754806D6" w14:textId="77777777" w:rsidR="006704FC" w:rsidRPr="0037086D" w:rsidRDefault="00D91995" w:rsidP="006704FC">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14:paraId="673B4736"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：对单据进行批量删除操作。</w:t>
      </w:r>
    </w:p>
    <w:p w14:paraId="6827CC0A" w14:textId="77777777" w:rsidR="006704FC" w:rsidRPr="0037086D" w:rsidRDefault="00D91995" w:rsidP="006704FC">
      <w:r>
        <w:rPr>
          <w:rFonts w:hint="eastAsia"/>
        </w:rPr>
        <w:t>【</w:t>
      </w:r>
      <w:r w:rsidRPr="0037086D">
        <w:rPr>
          <w:rFonts w:hint="eastAsia"/>
        </w:rPr>
        <w:t>明细数据区</w:t>
      </w:r>
      <w:r>
        <w:rPr>
          <w:rFonts w:hint="eastAsia"/>
        </w:rPr>
        <w:t>】</w:t>
      </w:r>
      <w:r w:rsidRPr="0037086D">
        <w:rPr>
          <w:rFonts w:hint="eastAsia"/>
        </w:rPr>
        <w:t>：分页签展示任务单物料明细行与工序流程明细行数据</w:t>
      </w:r>
    </w:p>
    <w:p w14:paraId="59CB8B46" w14:textId="77777777" w:rsidR="006704FC" w:rsidRDefault="00D91995" w:rsidP="006704FC">
      <w:r>
        <w:rPr>
          <w:rFonts w:hint="eastAsia"/>
        </w:rPr>
        <w:t>【</w:t>
      </w:r>
      <w:r w:rsidRPr="0037086D">
        <w:rPr>
          <w:rFonts w:hint="eastAsia"/>
        </w:rPr>
        <w:t>生单</w:t>
      </w:r>
      <w:r>
        <w:rPr>
          <w:rFonts w:hint="eastAsia"/>
        </w:rPr>
        <w:t>】</w:t>
      </w:r>
      <w:r w:rsidRPr="0037086D">
        <w:rPr>
          <w:rFonts w:hint="eastAsia"/>
        </w:rPr>
        <w:t>：针对已勾选单据行生成下游派工单、工票单据。</w:t>
      </w:r>
    </w:p>
    <w:p w14:paraId="75742C3B" w14:textId="04D1CEEB" w:rsidR="00B76FF1" w:rsidRDefault="00B76FF1" w:rsidP="008D1CD7">
      <w:pPr>
        <w:pStyle w:val="4"/>
      </w:pPr>
      <w:bookmarkStart w:id="431" w:name="_Toc226534884"/>
      <w:r>
        <w:rPr>
          <w:rFonts w:hint="eastAsia"/>
        </w:rPr>
        <w:t>生产任务齐套计算</w:t>
      </w:r>
      <w:bookmarkEnd w:id="431"/>
    </w:p>
    <w:p w14:paraId="7FFBCE08" w14:textId="376AA44D" w:rsidR="00B76FF1" w:rsidRDefault="00B76FF1" w:rsidP="00B76FF1">
      <w:r>
        <w:rPr>
          <w:noProof/>
        </w:rPr>
        <w:drawing>
          <wp:inline distT="0" distB="0" distL="0" distR="0" wp14:anchorId="112E023B" wp14:editId="05FD9108">
            <wp:extent cx="5274310" cy="2618105"/>
            <wp:effectExtent l="0" t="0" r="2540" b="0"/>
            <wp:docPr id="628" name="图片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5274310" cy="2618105"/>
                    </a:xfrm>
                    <a:prstGeom prst="rect">
                      <a:avLst/>
                    </a:prstGeom>
                  </pic:spPr>
                </pic:pic>
              </a:graphicData>
            </a:graphic>
          </wp:inline>
        </w:drawing>
      </w:r>
    </w:p>
    <w:p w14:paraId="0819B58E" w14:textId="77777777" w:rsidR="00FB271F" w:rsidRDefault="00FB271F" w:rsidP="00FB271F">
      <w:r w:rsidRPr="00F17B58">
        <w:rPr>
          <w:rFonts w:hint="eastAsia"/>
        </w:rPr>
        <w:t>功能描述：</w:t>
      </w:r>
      <w:bookmarkStart w:id="432" w:name="OLE_LINK22"/>
      <w:r>
        <w:rPr>
          <w:rFonts w:hint="eastAsia"/>
        </w:rPr>
        <w:t>查询当前的库存中的物料数量还能生产多少产成品。</w:t>
      </w:r>
      <w:bookmarkEnd w:id="432"/>
    </w:p>
    <w:p w14:paraId="5D56AB6D" w14:textId="77777777" w:rsidR="00FB271F" w:rsidRPr="00F17B58" w:rsidRDefault="00FB271F" w:rsidP="00FB271F">
      <w:r>
        <w:rPr>
          <w:rFonts w:cs="宋体" w:hint="eastAsia"/>
          <w:color w:val="000000"/>
          <w:kern w:val="0"/>
        </w:rPr>
        <w:t>操作说明：</w:t>
      </w:r>
    </w:p>
    <w:p w14:paraId="60FB6031" w14:textId="39846F1C" w:rsidR="00FB271F" w:rsidRDefault="00FB271F" w:rsidP="00FB271F">
      <w:bookmarkStart w:id="433" w:name="OLE_LINK18"/>
      <w:r>
        <w:rPr>
          <w:rFonts w:hint="eastAsia"/>
        </w:rPr>
        <w:t>【查询】：能查询出审核通过的生产任务单</w:t>
      </w:r>
      <w:r w:rsidRPr="00F17B58">
        <w:rPr>
          <w:rFonts w:hint="eastAsia"/>
        </w:rPr>
        <w:t>。</w:t>
      </w:r>
    </w:p>
    <w:p w14:paraId="26A631B6" w14:textId="3E0C9A05" w:rsidR="00FB271F" w:rsidRDefault="00FB271F" w:rsidP="00FB271F">
      <w:r>
        <w:rPr>
          <w:rFonts w:hint="eastAsia"/>
        </w:rPr>
        <w:t>【</w:t>
      </w:r>
      <w:r w:rsidRPr="00320169">
        <w:rPr>
          <w:rFonts w:hint="eastAsia"/>
        </w:rPr>
        <w:t>操作</w:t>
      </w:r>
      <w:r>
        <w:rPr>
          <w:rFonts w:hint="eastAsia"/>
        </w:rPr>
        <w:t>】</w:t>
      </w:r>
      <w:r w:rsidRPr="00320169">
        <w:rPr>
          <w:rFonts w:hint="eastAsia"/>
        </w:rPr>
        <w:t>：支持对</w:t>
      </w:r>
      <w:r w:rsidRPr="00320169">
        <w:t>BOM进行上下移动。</w:t>
      </w:r>
    </w:p>
    <w:p w14:paraId="50CDDAE6" w14:textId="36C14CD0" w:rsidR="00FB271F" w:rsidRDefault="00FB271F" w:rsidP="00FB271F">
      <w:r>
        <w:rPr>
          <w:rFonts w:hint="eastAsia"/>
        </w:rPr>
        <w:t>【指定仓库】：用户可以设置全部仓库货具体仓库</w:t>
      </w:r>
      <w:r w:rsidRPr="00956CA9">
        <w:t>。</w:t>
      </w:r>
    </w:p>
    <w:p w14:paraId="045383D9" w14:textId="6CF7D3A5" w:rsidR="00FB271F" w:rsidRDefault="00FB271F" w:rsidP="00FB271F">
      <w:r>
        <w:rPr>
          <w:rFonts w:hint="eastAsia"/>
        </w:rPr>
        <w:lastRenderedPageBreak/>
        <w:t>【齐套计算】：对勾选的产成品进行齐套计算，在进行计算的时候，当不同的产成品有相同的物料，非第一个产成品的物料库存数量，受到前序产成品的物料数量影响，需要扣减前行产成品已使用的物料数量。</w:t>
      </w:r>
    </w:p>
    <w:p w14:paraId="12F5CA97" w14:textId="32F6E35C" w:rsidR="00FB271F" w:rsidRDefault="00FB271F" w:rsidP="00FB271F">
      <w:r>
        <w:rPr>
          <w:rFonts w:hint="eastAsia"/>
        </w:rPr>
        <w:t>【生单】：齐套计算完成后支持批量生成领料单，未齐套单据红色显示缺料的信息。</w:t>
      </w:r>
    </w:p>
    <w:p w14:paraId="70AAEEFE" w14:textId="3251569A" w:rsidR="006704FC" w:rsidRPr="0037086D" w:rsidRDefault="00D91995" w:rsidP="008D1CD7">
      <w:pPr>
        <w:pStyle w:val="4"/>
        <w:rPr>
          <w:b/>
        </w:rPr>
      </w:pPr>
      <w:bookmarkStart w:id="434" w:name="_Toc226534885"/>
      <w:bookmarkEnd w:id="433"/>
      <w:r>
        <w:rPr>
          <w:rFonts w:hint="eastAsia"/>
        </w:rPr>
        <w:t>生产任务缺料统计</w:t>
      </w:r>
      <w:bookmarkEnd w:id="434"/>
    </w:p>
    <w:p w14:paraId="689F7C0F" w14:textId="2FCB171D" w:rsidR="006704FC" w:rsidRDefault="006C42CF" w:rsidP="006704FC">
      <w:pPr>
        <w:rPr>
          <w:rFonts w:cstheme="minorEastAsia"/>
        </w:rPr>
      </w:pPr>
      <w:r>
        <w:rPr>
          <w:noProof/>
        </w:rPr>
        <w:drawing>
          <wp:inline distT="0" distB="0" distL="0" distR="0" wp14:anchorId="1D428609" wp14:editId="6F1F477B">
            <wp:extent cx="5274310" cy="2618105"/>
            <wp:effectExtent l="0" t="0" r="2540" b="0"/>
            <wp:docPr id="604" name="图片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5274310" cy="2618105"/>
                    </a:xfrm>
                    <a:prstGeom prst="rect">
                      <a:avLst/>
                    </a:prstGeom>
                  </pic:spPr>
                </pic:pic>
              </a:graphicData>
            </a:graphic>
          </wp:inline>
        </w:drawing>
      </w:r>
    </w:p>
    <w:p w14:paraId="496739F8" w14:textId="77777777" w:rsidR="006704FC" w:rsidRPr="0037086D" w:rsidRDefault="00D91995" w:rsidP="006704FC">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14:paraId="1827B5DD" w14:textId="77777777" w:rsidR="006704FC" w:rsidRPr="0037086D" w:rsidRDefault="00D91995" w:rsidP="006704FC">
      <w:r w:rsidRPr="0037086D">
        <w:rPr>
          <w:rFonts w:hint="eastAsia"/>
        </w:rPr>
        <w:t>操作说明：</w:t>
      </w:r>
    </w:p>
    <w:p w14:paraId="46789FCC" w14:textId="77777777" w:rsidR="006704FC" w:rsidRDefault="00D91995" w:rsidP="006704FC">
      <w:bookmarkStart w:id="435" w:name="_Toc18470"/>
      <w:bookmarkStart w:id="436" w:name="_Toc137544368"/>
      <w:bookmarkStart w:id="437" w:name="_Toc142640633"/>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14:paraId="1C973E03" w14:textId="77777777" w:rsidR="006704FC" w:rsidRPr="002B100A" w:rsidRDefault="00D91995" w:rsidP="006704FC">
      <w:r>
        <w:rPr>
          <w:rFonts w:hint="eastAsia"/>
        </w:rPr>
        <w:t>【批量领料</w:t>
      </w:r>
      <w:r w:rsidRPr="008D1CD7">
        <w:rPr>
          <w:rFonts w:hint="eastAsia"/>
        </w:rPr>
        <w:t>▼</w:t>
      </w:r>
      <w:r>
        <w:rPr>
          <w:rFonts w:hint="eastAsia"/>
        </w:rPr>
        <w:t>】：支持直接领料、合并领料</w:t>
      </w:r>
      <w:r w:rsidR="0057762B">
        <w:rPr>
          <w:rFonts w:hint="eastAsia"/>
        </w:rPr>
        <w:t>。</w:t>
      </w:r>
    </w:p>
    <w:p w14:paraId="7132B7F4" w14:textId="77777777" w:rsidR="006704FC" w:rsidRPr="0037086D" w:rsidRDefault="00D91995" w:rsidP="008D1CD7">
      <w:pPr>
        <w:pStyle w:val="4"/>
        <w:rPr>
          <w:b/>
        </w:rPr>
      </w:pPr>
      <w:bookmarkStart w:id="438" w:name="_Toc226534886"/>
      <w:bookmarkEnd w:id="435"/>
      <w:bookmarkEnd w:id="436"/>
      <w:bookmarkEnd w:id="437"/>
      <w:r w:rsidRPr="0037086D">
        <w:rPr>
          <w:rFonts w:hint="eastAsia"/>
        </w:rPr>
        <w:t>完工产品成本汇总表</w:t>
      </w:r>
      <w:bookmarkEnd w:id="438"/>
    </w:p>
    <w:p w14:paraId="41C7F4B1" w14:textId="5721A8A6" w:rsidR="006704FC" w:rsidRPr="0037086D" w:rsidRDefault="006C42CF" w:rsidP="006704FC">
      <w:r>
        <w:rPr>
          <w:noProof/>
        </w:rPr>
        <w:drawing>
          <wp:inline distT="0" distB="0" distL="0" distR="0" wp14:anchorId="414FD10E" wp14:editId="60B56CAB">
            <wp:extent cx="5274310" cy="2618105"/>
            <wp:effectExtent l="0" t="0" r="2540" b="0"/>
            <wp:docPr id="60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5274310" cy="2618105"/>
                    </a:xfrm>
                    <a:prstGeom prst="rect">
                      <a:avLst/>
                    </a:prstGeom>
                  </pic:spPr>
                </pic:pic>
              </a:graphicData>
            </a:graphic>
          </wp:inline>
        </w:drawing>
      </w:r>
    </w:p>
    <w:p w14:paraId="2F02F741" w14:textId="77777777" w:rsidR="006704FC" w:rsidRPr="0037086D" w:rsidRDefault="00D91995" w:rsidP="006704FC">
      <w:r w:rsidRPr="0037086D">
        <w:rPr>
          <w:rFonts w:hint="eastAsia"/>
          <w:bCs/>
        </w:rPr>
        <w:t>功能描述：</w:t>
      </w:r>
      <w:r w:rsidRPr="0037086D">
        <w:rPr>
          <w:rFonts w:hint="eastAsia"/>
        </w:rPr>
        <w:t>统计完工验收单＋费用分摊单进行了完工验收和费用分摊的数据。</w:t>
      </w:r>
    </w:p>
    <w:p w14:paraId="1FD440FF" w14:textId="77777777" w:rsidR="006704FC" w:rsidRPr="0037086D" w:rsidRDefault="00D91995" w:rsidP="006704FC">
      <w:r w:rsidRPr="0037086D">
        <w:rPr>
          <w:rFonts w:hint="eastAsia"/>
        </w:rPr>
        <w:t>操作说明：</w:t>
      </w:r>
    </w:p>
    <w:p w14:paraId="2CCE3BF2"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：进入完工产品成本汇总表的线性报表。</w:t>
      </w:r>
    </w:p>
    <w:p w14:paraId="7EDE8D6D" w14:textId="77777777"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：进入完工产品成本汇总表的明细账本。</w:t>
      </w:r>
    </w:p>
    <w:p w14:paraId="3AE4789F" w14:textId="77777777" w:rsidR="006704FC" w:rsidRPr="0037086D" w:rsidRDefault="00D91995" w:rsidP="008D1CD7">
      <w:pPr>
        <w:pStyle w:val="4"/>
        <w:rPr>
          <w:b/>
        </w:rPr>
      </w:pPr>
      <w:bookmarkStart w:id="439" w:name="_Toc226534887"/>
      <w:r w:rsidRPr="0037086D">
        <w:rPr>
          <w:rFonts w:hint="eastAsia"/>
        </w:rPr>
        <w:lastRenderedPageBreak/>
        <w:t>完工验收明细表</w:t>
      </w:r>
      <w:bookmarkEnd w:id="439"/>
    </w:p>
    <w:p w14:paraId="69F4467F" w14:textId="4EBA085D" w:rsidR="006704FC" w:rsidRPr="0037086D" w:rsidRDefault="006C42CF" w:rsidP="006704FC">
      <w:r>
        <w:rPr>
          <w:noProof/>
        </w:rPr>
        <w:drawing>
          <wp:inline distT="0" distB="0" distL="0" distR="0" wp14:anchorId="51DFAEED" wp14:editId="64325B4F">
            <wp:extent cx="5274310" cy="2618105"/>
            <wp:effectExtent l="0" t="0" r="2540" b="0"/>
            <wp:docPr id="60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5274310" cy="2618105"/>
                    </a:xfrm>
                    <a:prstGeom prst="rect">
                      <a:avLst/>
                    </a:prstGeom>
                  </pic:spPr>
                </pic:pic>
              </a:graphicData>
            </a:graphic>
          </wp:inline>
        </w:drawing>
      </w:r>
    </w:p>
    <w:p w14:paraId="5B417510" w14:textId="77777777" w:rsidR="006704FC" w:rsidRPr="0037086D" w:rsidRDefault="00D91995" w:rsidP="006704FC">
      <w:r w:rsidRPr="0037086D">
        <w:rPr>
          <w:rFonts w:hint="eastAsia"/>
          <w:bCs/>
        </w:rPr>
        <w:t>功能描述：</w:t>
      </w:r>
      <w:r w:rsidRPr="0037086D">
        <w:rPr>
          <w:rFonts w:hint="eastAsia"/>
        </w:rPr>
        <w:t>统计完工验收＋费用分摊单的明细数据</w:t>
      </w:r>
    </w:p>
    <w:p w14:paraId="7934DB79" w14:textId="77777777" w:rsidR="006704FC" w:rsidRPr="0037086D" w:rsidRDefault="00D91995" w:rsidP="006704FC">
      <w:r w:rsidRPr="0037086D">
        <w:rPr>
          <w:rFonts w:hint="eastAsia"/>
        </w:rPr>
        <w:t>操作说明：</w:t>
      </w:r>
    </w:p>
    <w:p w14:paraId="7BD4AA0A" w14:textId="77777777" w:rsidR="006704FC" w:rsidRPr="0037086D" w:rsidRDefault="00D91995" w:rsidP="006704FC">
      <w:r>
        <w:rPr>
          <w:rFonts w:hint="eastAsia"/>
        </w:rPr>
        <w:t>【</w:t>
      </w:r>
      <w:r w:rsidRPr="00A67060">
        <w:rPr>
          <w:rFonts w:hint="eastAsia"/>
        </w:rPr>
        <w:t>打开</w:t>
      </w:r>
      <w:r>
        <w:rPr>
          <w:rFonts w:hint="eastAsia"/>
        </w:rPr>
        <w:t>方式】：</w:t>
      </w:r>
      <w:r w:rsidRPr="0037086D">
        <w:rPr>
          <w:rFonts w:hint="eastAsia"/>
        </w:rPr>
        <w:t>该报表可以通过菜单直接打开，也能通过完工产品成本汇总表中的明细账本打开。</w:t>
      </w:r>
    </w:p>
    <w:p w14:paraId="288C2FDB" w14:textId="77777777" w:rsidR="006704FC" w:rsidRDefault="00D91995" w:rsidP="00414AD8">
      <w:pPr>
        <w:pStyle w:val="4"/>
      </w:pPr>
      <w:bookmarkStart w:id="440" w:name="_Toc226534888"/>
      <w:r w:rsidRPr="0037086D">
        <w:rPr>
          <w:rFonts w:hint="eastAsia"/>
        </w:rPr>
        <w:t>车间物料</w:t>
      </w:r>
      <w:r>
        <w:rPr>
          <w:rFonts w:hint="eastAsia"/>
        </w:rPr>
        <w:t>汇总表</w:t>
      </w:r>
      <w:bookmarkEnd w:id="440"/>
    </w:p>
    <w:p w14:paraId="25149F87" w14:textId="19A8D1A4" w:rsidR="006704FC" w:rsidRDefault="006C42CF" w:rsidP="006704FC">
      <w:r>
        <w:rPr>
          <w:noProof/>
        </w:rPr>
        <w:drawing>
          <wp:inline distT="0" distB="0" distL="0" distR="0" wp14:anchorId="7C7F3C71" wp14:editId="48263DA6">
            <wp:extent cx="5274310" cy="2618105"/>
            <wp:effectExtent l="0" t="0" r="2540" b="0"/>
            <wp:docPr id="607" name="图片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274310" cy="2618105"/>
                    </a:xfrm>
                    <a:prstGeom prst="rect">
                      <a:avLst/>
                    </a:prstGeom>
                  </pic:spPr>
                </pic:pic>
              </a:graphicData>
            </a:graphic>
          </wp:inline>
        </w:drawing>
      </w:r>
    </w:p>
    <w:p w14:paraId="2338D603" w14:textId="77777777" w:rsidR="006704FC" w:rsidRPr="0037086D" w:rsidRDefault="00D91995" w:rsidP="006704FC">
      <w:pPr>
        <w:rPr>
          <w:rFonts w:cstheme="minorEastAsia"/>
        </w:rPr>
      </w:pPr>
      <w:r w:rsidRPr="0037086D">
        <w:rPr>
          <w:rFonts w:cstheme="minorEastAsia" w:hint="eastAsia"/>
          <w:bCs/>
        </w:rPr>
        <w:t>功能描述：</w:t>
      </w:r>
      <w:r w:rsidRPr="0037086D">
        <w:rPr>
          <w:rFonts w:cstheme="minorEastAsia" w:hint="eastAsia"/>
        </w:rPr>
        <w:t>统计车间</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14:paraId="5676EE01" w14:textId="77777777" w:rsidR="006704FC" w:rsidRPr="0037086D" w:rsidRDefault="00D91995" w:rsidP="006704FC">
      <w:r w:rsidRPr="0037086D">
        <w:rPr>
          <w:rFonts w:hint="eastAsia"/>
        </w:rPr>
        <w:t>操作说明：</w:t>
      </w:r>
    </w:p>
    <w:p w14:paraId="2B95900E" w14:textId="77777777" w:rsidR="006704FC" w:rsidRDefault="00414AD8" w:rsidP="006704FC">
      <w:r>
        <w:rPr>
          <w:rFonts w:hint="eastAsia"/>
        </w:rPr>
        <w:t>【</w:t>
      </w:r>
      <w:r w:rsidRPr="0037086D">
        <w:rPr>
          <w:rFonts w:hint="eastAsia"/>
        </w:rPr>
        <w:t>查询所辖车间</w:t>
      </w:r>
      <w:r w:rsidRPr="0037086D">
        <w:t>/</w:t>
      </w:r>
      <w:r w:rsidRPr="0037086D">
        <w:rPr>
          <w:rFonts w:hint="eastAsia"/>
        </w:rPr>
        <w:t>查询当前车间</w:t>
      </w:r>
      <w:r>
        <w:rPr>
          <w:rFonts w:hint="eastAsia"/>
        </w:rPr>
        <w:t>】</w:t>
      </w:r>
      <w:r w:rsidR="00D91995" w:rsidRPr="0037086D">
        <w:rPr>
          <w:rFonts w:hint="eastAsia"/>
        </w:rPr>
        <w:t>：查询操作员权限范围内的车间信息、查询操作员权限内＋车间查询条件内的车间信息。</w:t>
      </w:r>
    </w:p>
    <w:p w14:paraId="23C42DF2" w14:textId="77777777" w:rsidR="006704FC" w:rsidRPr="00EA6103" w:rsidRDefault="00414AD8" w:rsidP="006704FC">
      <w:r>
        <w:rPr>
          <w:rFonts w:hint="eastAsia"/>
        </w:rPr>
        <w:t>【</w:t>
      </w:r>
      <w:r w:rsidRPr="00EA6103">
        <w:rPr>
          <w:rFonts w:hint="eastAsia"/>
        </w:rPr>
        <w:t>统计单据</w:t>
      </w:r>
      <w:r>
        <w:rPr>
          <w:rFonts w:hint="eastAsia"/>
        </w:rPr>
        <w:t>】</w:t>
      </w:r>
      <w:r w:rsidR="00D91995" w:rsidRPr="00EA6103">
        <w:rPr>
          <w:rFonts w:hint="eastAsia"/>
        </w:rPr>
        <w:t>：</w:t>
      </w:r>
      <w:r w:rsidR="00D91995" w:rsidRPr="00EE575B">
        <w:rPr>
          <w:rFonts w:hint="eastAsia"/>
        </w:rPr>
        <w:t>领退料单、验收单、报损单</w:t>
      </w:r>
      <w:r w:rsidR="00D91995">
        <w:rPr>
          <w:rFonts w:hint="eastAsia"/>
        </w:rPr>
        <w:t>、</w:t>
      </w:r>
      <w:r w:rsidR="00D91995" w:rsidRPr="00EE575B">
        <w:rPr>
          <w:rFonts w:hint="eastAsia"/>
        </w:rPr>
        <w:t>报溢单</w:t>
      </w:r>
    </w:p>
    <w:p w14:paraId="382373FB" w14:textId="77777777" w:rsidR="006704FC" w:rsidRPr="00EA6103" w:rsidRDefault="00414AD8" w:rsidP="006704FC">
      <w:r>
        <w:rPr>
          <w:rFonts w:hint="eastAsia"/>
        </w:rPr>
        <w:t>【</w:t>
      </w:r>
      <w:r w:rsidRPr="00EE575B">
        <w:rPr>
          <w:rFonts w:hint="eastAsia"/>
        </w:rPr>
        <w:t>车间物料</w:t>
      </w:r>
      <w:r>
        <w:rPr>
          <w:rFonts w:hint="eastAsia"/>
        </w:rPr>
        <w:t>汇总</w:t>
      </w:r>
      <w:r w:rsidRPr="00EE575B">
        <w:rPr>
          <w:rFonts w:hint="eastAsia"/>
        </w:rPr>
        <w:t>明细表</w:t>
      </w:r>
      <w:r>
        <w:rPr>
          <w:rFonts w:hint="eastAsia"/>
        </w:rPr>
        <w:t>】</w:t>
      </w:r>
      <w:r w:rsidR="00D91995">
        <w:rPr>
          <w:rFonts w:hint="eastAsia"/>
        </w:rPr>
        <w:t>：通过明细账本按钮打开报表页签，统计</w:t>
      </w:r>
      <w:r w:rsidR="00D91995" w:rsidRPr="00EA6103">
        <w:rPr>
          <w:rFonts w:hint="eastAsia"/>
        </w:rPr>
        <w:t>车间</w:t>
      </w:r>
      <w:r w:rsidR="00D91995" w:rsidRPr="00EE575B">
        <w:rPr>
          <w:rFonts w:hint="eastAsia"/>
        </w:rPr>
        <w:t>物料期初、本期</w:t>
      </w:r>
      <w:r w:rsidR="00D91995">
        <w:rPr>
          <w:rFonts w:hint="eastAsia"/>
        </w:rPr>
        <w:t>增加、本期减少</w:t>
      </w:r>
      <w:r w:rsidR="00D91995" w:rsidRPr="00EE575B">
        <w:rPr>
          <w:rFonts w:hint="eastAsia"/>
        </w:rPr>
        <w:t>、期末</w:t>
      </w:r>
      <w:r w:rsidR="00D91995">
        <w:rPr>
          <w:rFonts w:hint="eastAsia"/>
        </w:rPr>
        <w:t>余量变动明细信息</w:t>
      </w:r>
      <w:r w:rsidR="00D91995" w:rsidRPr="0037086D">
        <w:rPr>
          <w:rFonts w:hint="eastAsia"/>
        </w:rPr>
        <w:t>。</w:t>
      </w:r>
    </w:p>
    <w:p w14:paraId="555D7066" w14:textId="7CADD3B7" w:rsidR="005540C7" w:rsidRDefault="005540C7" w:rsidP="00414AD8">
      <w:pPr>
        <w:pStyle w:val="4"/>
      </w:pPr>
      <w:bookmarkStart w:id="441" w:name="_Toc226534889"/>
      <w:r>
        <w:lastRenderedPageBreak/>
        <w:t>车间物料汇总明细表</w:t>
      </w:r>
      <w:bookmarkEnd w:id="441"/>
    </w:p>
    <w:p w14:paraId="27660EB1" w14:textId="453D4D45" w:rsidR="00A80608" w:rsidRPr="00A80608" w:rsidRDefault="00AF48A4" w:rsidP="00A80608">
      <w:pPr>
        <w:pStyle w:val="a1"/>
        <w:ind w:firstLineChars="0" w:firstLine="0"/>
      </w:pPr>
      <w:r>
        <w:rPr>
          <w:noProof/>
        </w:rPr>
        <w:drawing>
          <wp:inline distT="0" distB="0" distL="0" distR="0" wp14:anchorId="5BCA294E" wp14:editId="23390207">
            <wp:extent cx="5274310" cy="2966720"/>
            <wp:effectExtent l="0" t="0" r="2540" b="508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5274310" cy="2966720"/>
                    </a:xfrm>
                    <a:prstGeom prst="rect">
                      <a:avLst/>
                    </a:prstGeom>
                  </pic:spPr>
                </pic:pic>
              </a:graphicData>
            </a:graphic>
          </wp:inline>
        </w:drawing>
      </w:r>
    </w:p>
    <w:p w14:paraId="0D7F8F30" w14:textId="27DE95B0" w:rsidR="005540C7" w:rsidRPr="0037086D" w:rsidRDefault="005540C7" w:rsidP="005540C7">
      <w:r w:rsidRPr="0037086D">
        <w:rPr>
          <w:rFonts w:hint="eastAsia"/>
          <w:bCs/>
        </w:rPr>
        <w:t>功能描述：</w:t>
      </w:r>
      <w:r w:rsidR="003F6494">
        <w:rPr>
          <w:rFonts w:hint="eastAsia"/>
          <w:bCs/>
        </w:rPr>
        <w:t>查询车间物料明细数据，</w:t>
      </w:r>
      <w:r>
        <w:rPr>
          <w:rFonts w:hint="eastAsia"/>
        </w:rPr>
        <w:t>界面同【车间物料汇总表→明细账本】</w:t>
      </w:r>
      <w:r w:rsidRPr="0037086D">
        <w:rPr>
          <w:rFonts w:hint="eastAsia"/>
        </w:rPr>
        <w:t>。</w:t>
      </w:r>
    </w:p>
    <w:p w14:paraId="71A4C9AD" w14:textId="77777777" w:rsidR="005540C7" w:rsidRPr="005751E7" w:rsidRDefault="005540C7" w:rsidP="005540C7">
      <w:pPr>
        <w:pStyle w:val="a1"/>
        <w:ind w:firstLineChars="0" w:firstLine="0"/>
      </w:pPr>
      <w:r w:rsidRPr="0037086D">
        <w:rPr>
          <w:rFonts w:hint="eastAsia"/>
        </w:rPr>
        <w:t>操作说明：</w:t>
      </w:r>
      <w:r>
        <w:rPr>
          <w:rFonts w:hint="eastAsia"/>
        </w:rPr>
        <w:t>略。</w:t>
      </w:r>
    </w:p>
    <w:p w14:paraId="33A00B71" w14:textId="77777777" w:rsidR="005540C7" w:rsidRPr="005540C7" w:rsidRDefault="005540C7" w:rsidP="005540C7">
      <w:pPr>
        <w:pStyle w:val="a1"/>
        <w:ind w:firstLineChars="0" w:firstLine="0"/>
      </w:pPr>
    </w:p>
    <w:p w14:paraId="43254092" w14:textId="77777777" w:rsidR="006704FC" w:rsidRPr="0037086D" w:rsidRDefault="00D91995" w:rsidP="00414AD8">
      <w:pPr>
        <w:pStyle w:val="4"/>
        <w:rPr>
          <w:b/>
        </w:rPr>
      </w:pPr>
      <w:bookmarkStart w:id="442" w:name="_Toc226534890"/>
      <w:r w:rsidRPr="0037086D">
        <w:rPr>
          <w:rFonts w:hint="eastAsia"/>
        </w:rPr>
        <w:t>车间物料</w:t>
      </w:r>
      <w:r>
        <w:rPr>
          <w:rFonts w:hint="eastAsia"/>
        </w:rPr>
        <w:t>库存状况表</w:t>
      </w:r>
      <w:bookmarkEnd w:id="442"/>
    </w:p>
    <w:p w14:paraId="072AF975" w14:textId="608E6386" w:rsidR="006704FC" w:rsidRPr="0037086D" w:rsidRDefault="006C42CF" w:rsidP="006704FC">
      <w:r>
        <w:rPr>
          <w:noProof/>
        </w:rPr>
        <w:drawing>
          <wp:inline distT="0" distB="0" distL="0" distR="0" wp14:anchorId="518CF2EE" wp14:editId="66ACDDF4">
            <wp:extent cx="5274310" cy="2618105"/>
            <wp:effectExtent l="0" t="0" r="2540" b="0"/>
            <wp:docPr id="608" name="图片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5274310" cy="2618105"/>
                    </a:xfrm>
                    <a:prstGeom prst="rect">
                      <a:avLst/>
                    </a:prstGeom>
                  </pic:spPr>
                </pic:pic>
              </a:graphicData>
            </a:graphic>
          </wp:inline>
        </w:drawing>
      </w:r>
    </w:p>
    <w:p w14:paraId="16B0BDDF" w14:textId="77777777" w:rsidR="006704FC" w:rsidRPr="0037086D" w:rsidRDefault="00D91995" w:rsidP="006704FC">
      <w:r w:rsidRPr="0037086D">
        <w:rPr>
          <w:rFonts w:hint="eastAsia"/>
          <w:bCs/>
        </w:rPr>
        <w:t>功能描述：</w:t>
      </w:r>
      <w:r w:rsidRPr="0037086D">
        <w:rPr>
          <w:rFonts w:hint="eastAsia"/>
        </w:rPr>
        <w:t>统计车间中还存在多少物料。</w:t>
      </w:r>
    </w:p>
    <w:p w14:paraId="1570C89D" w14:textId="77777777" w:rsidR="006704FC" w:rsidRPr="0037086D" w:rsidRDefault="00D91995" w:rsidP="006704FC">
      <w:r w:rsidRPr="0037086D">
        <w:rPr>
          <w:rFonts w:hint="eastAsia"/>
        </w:rPr>
        <w:t>操作说明：</w:t>
      </w:r>
    </w:p>
    <w:p w14:paraId="22CCF625" w14:textId="77777777" w:rsidR="006704FC" w:rsidRPr="0060267E" w:rsidRDefault="00DD5E11" w:rsidP="006704FC">
      <w:r>
        <w:rPr>
          <w:rFonts w:hint="eastAsia"/>
        </w:rPr>
        <w:t>【</w:t>
      </w:r>
      <w:r w:rsidRPr="0060267E">
        <w:rPr>
          <w:rFonts w:hint="eastAsia"/>
        </w:rPr>
        <w:t>查询所辖车间</w:t>
      </w:r>
      <w:r w:rsidRPr="0060267E">
        <w:t>/</w:t>
      </w:r>
      <w:r w:rsidRPr="0060267E">
        <w:rPr>
          <w:rFonts w:hint="eastAsia"/>
        </w:rPr>
        <w:t>查询当前车间</w:t>
      </w:r>
      <w:r>
        <w:rPr>
          <w:rFonts w:hint="eastAsia"/>
        </w:rPr>
        <w:t>】</w:t>
      </w:r>
      <w:r w:rsidR="00D91995" w:rsidRPr="0060267E">
        <w:rPr>
          <w:rFonts w:hint="eastAsia"/>
        </w:rPr>
        <w:t>：查询操作员权限范围内的车间信息、查询操作员权限内＋车间查询条件内的车间信息。</w:t>
      </w:r>
    </w:p>
    <w:p w14:paraId="2C0BAB61" w14:textId="77777777" w:rsidR="006704FC" w:rsidRPr="0060267E" w:rsidRDefault="00DD5E11" w:rsidP="006704FC">
      <w:r>
        <w:rPr>
          <w:rFonts w:hint="eastAsia"/>
        </w:rPr>
        <w:t>【</w:t>
      </w:r>
      <w:r w:rsidRPr="0037086D">
        <w:rPr>
          <w:rFonts w:hint="eastAsia"/>
        </w:rPr>
        <w:t>列“自定义辅助数量”</w:t>
      </w:r>
      <w:r>
        <w:rPr>
          <w:rFonts w:hint="eastAsia"/>
        </w:rPr>
        <w:t>】：</w:t>
      </w:r>
      <w:r w:rsidR="00D91995" w:rsidRPr="0037086D">
        <w:rPr>
          <w:rFonts w:hint="eastAsia"/>
        </w:rPr>
        <w:t>不支持点击排序的功能。</w:t>
      </w:r>
    </w:p>
    <w:p w14:paraId="56BA7C15" w14:textId="77777777" w:rsidR="006704FC" w:rsidRPr="00BC64C9" w:rsidRDefault="00DD5E11" w:rsidP="006704FC">
      <w:r>
        <w:rPr>
          <w:rFonts w:hint="eastAsia"/>
        </w:rPr>
        <w:t>【查询条件</w:t>
      </w:r>
      <w:r w:rsidRPr="00910C30">
        <w:rPr>
          <w:rFonts w:hint="eastAsia"/>
        </w:rPr>
        <w:t>勾选“库存数量为负显示为红色”</w:t>
      </w:r>
      <w:r>
        <w:rPr>
          <w:rFonts w:hint="eastAsia"/>
        </w:rPr>
        <w:t>】：</w:t>
      </w:r>
      <w:r w:rsidR="00D91995" w:rsidRPr="00910C30">
        <w:rPr>
          <w:rFonts w:hint="eastAsia"/>
        </w:rPr>
        <w:t>对于数量为负数的商品，会用红色进行标记提醒用户</w:t>
      </w:r>
      <w:r w:rsidR="00D91995">
        <w:rPr>
          <w:rFonts w:hint="eastAsia"/>
        </w:rPr>
        <w:t>。</w:t>
      </w:r>
    </w:p>
    <w:p w14:paraId="4B371548" w14:textId="77777777" w:rsidR="006704FC" w:rsidRPr="0060267E" w:rsidRDefault="00DD5E11" w:rsidP="006704FC">
      <w:r>
        <w:rPr>
          <w:rFonts w:hint="eastAsia"/>
        </w:rPr>
        <w:t>【自由项明细】</w:t>
      </w:r>
      <w:r w:rsidR="00D91995">
        <w:rPr>
          <w:rFonts w:hint="eastAsia"/>
        </w:rPr>
        <w:t>：快速查询车间物料</w:t>
      </w:r>
      <w:r w:rsidR="00D91995" w:rsidRPr="00910C30">
        <w:rPr>
          <w:rFonts w:hint="eastAsia"/>
        </w:rPr>
        <w:t>自由项明细</w:t>
      </w:r>
      <w:r w:rsidR="00D91995">
        <w:rPr>
          <w:rFonts w:hint="eastAsia"/>
        </w:rPr>
        <w:t>表</w:t>
      </w:r>
      <w:r w:rsidR="00D91995" w:rsidRPr="00910C30">
        <w:rPr>
          <w:rFonts w:hint="eastAsia"/>
        </w:rPr>
        <w:t>的报表数据</w:t>
      </w:r>
    </w:p>
    <w:p w14:paraId="1B385B54" w14:textId="77777777" w:rsidR="006704FC" w:rsidRPr="0037086D" w:rsidRDefault="00D91995" w:rsidP="00875F3D">
      <w:pPr>
        <w:pStyle w:val="4"/>
        <w:rPr>
          <w:b/>
        </w:rPr>
      </w:pPr>
      <w:bookmarkStart w:id="443" w:name="_Toc226534891"/>
      <w:r w:rsidRPr="0037086D">
        <w:rPr>
          <w:rFonts w:hint="eastAsia"/>
        </w:rPr>
        <w:lastRenderedPageBreak/>
        <w:t>车间物料</w:t>
      </w:r>
      <w:r>
        <w:rPr>
          <w:rFonts w:hint="eastAsia"/>
        </w:rPr>
        <w:t>库存状况</w:t>
      </w:r>
      <w:r w:rsidRPr="0037086D">
        <w:rPr>
          <w:rFonts w:hint="eastAsia"/>
        </w:rPr>
        <w:t>明细表</w:t>
      </w:r>
      <w:bookmarkEnd w:id="443"/>
    </w:p>
    <w:p w14:paraId="5C1455C5" w14:textId="73C95367" w:rsidR="006704FC" w:rsidRPr="0037086D" w:rsidRDefault="006C42CF" w:rsidP="006704FC">
      <w:r>
        <w:rPr>
          <w:noProof/>
        </w:rPr>
        <w:drawing>
          <wp:inline distT="0" distB="0" distL="0" distR="0" wp14:anchorId="0D9182EB" wp14:editId="4BB58526">
            <wp:extent cx="5274310" cy="2618105"/>
            <wp:effectExtent l="0" t="0" r="2540" b="0"/>
            <wp:docPr id="60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5274310" cy="2618105"/>
                    </a:xfrm>
                    <a:prstGeom prst="rect">
                      <a:avLst/>
                    </a:prstGeom>
                  </pic:spPr>
                </pic:pic>
              </a:graphicData>
            </a:graphic>
          </wp:inline>
        </w:drawing>
      </w:r>
    </w:p>
    <w:p w14:paraId="132B3F82" w14:textId="77777777" w:rsidR="006704FC" w:rsidRPr="0037086D" w:rsidRDefault="00D91995" w:rsidP="006704FC">
      <w:bookmarkStart w:id="444" w:name="_Toc5889"/>
      <w:r w:rsidRPr="0037086D">
        <w:rPr>
          <w:rFonts w:hint="eastAsia"/>
          <w:bCs/>
        </w:rPr>
        <w:t>功能描述：</w:t>
      </w:r>
      <w:r w:rsidRPr="0037086D">
        <w:rPr>
          <w:rFonts w:hint="eastAsia"/>
        </w:rPr>
        <w:t>统计车间领退料、报损报溢的明细数据</w:t>
      </w:r>
    </w:p>
    <w:p w14:paraId="7D302900" w14:textId="77777777" w:rsidR="006704FC" w:rsidRPr="0037086D" w:rsidRDefault="00D91995" w:rsidP="006704FC">
      <w:r w:rsidRPr="0037086D">
        <w:rPr>
          <w:rFonts w:hint="eastAsia"/>
        </w:rPr>
        <w:t>操作说明：</w:t>
      </w:r>
    </w:p>
    <w:p w14:paraId="3BA1EFD8" w14:textId="77777777" w:rsidR="006704FC" w:rsidRPr="0037086D" w:rsidRDefault="00875F3D" w:rsidP="006704FC">
      <w:r>
        <w:rPr>
          <w:rFonts w:hint="eastAsia"/>
        </w:rPr>
        <w:t>【打开方式】：</w:t>
      </w:r>
      <w:r w:rsidR="00D91995" w:rsidRPr="0037086D">
        <w:rPr>
          <w:rFonts w:hint="eastAsia"/>
        </w:rPr>
        <w:t>该报表可以通过菜单直接打开，也能通过车间物料统计中的明细账本打开。</w:t>
      </w:r>
    </w:p>
    <w:p w14:paraId="4E7AFB46" w14:textId="77777777" w:rsidR="006704FC" w:rsidRPr="0037086D" w:rsidRDefault="00D91995" w:rsidP="00875F3D">
      <w:pPr>
        <w:pStyle w:val="4"/>
        <w:rPr>
          <w:b/>
        </w:rPr>
      </w:pPr>
      <w:bookmarkStart w:id="445" w:name="_Toc226534892"/>
      <w:bookmarkEnd w:id="444"/>
      <w:r w:rsidRPr="0037086D">
        <w:rPr>
          <w:rFonts w:hint="eastAsia"/>
        </w:rPr>
        <w:t>车间自由项明细表</w:t>
      </w:r>
      <w:bookmarkEnd w:id="445"/>
    </w:p>
    <w:p w14:paraId="5F06830C" w14:textId="69B09440" w:rsidR="006704FC" w:rsidRPr="0037086D" w:rsidRDefault="006C42CF" w:rsidP="006704FC">
      <w:r>
        <w:rPr>
          <w:noProof/>
        </w:rPr>
        <w:drawing>
          <wp:inline distT="0" distB="0" distL="0" distR="0" wp14:anchorId="36344E1E" wp14:editId="60149B14">
            <wp:extent cx="5274310" cy="2618105"/>
            <wp:effectExtent l="0" t="0" r="2540" b="0"/>
            <wp:docPr id="610" name="图片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5274310" cy="2618105"/>
                    </a:xfrm>
                    <a:prstGeom prst="rect">
                      <a:avLst/>
                    </a:prstGeom>
                  </pic:spPr>
                </pic:pic>
              </a:graphicData>
            </a:graphic>
          </wp:inline>
        </w:drawing>
      </w:r>
    </w:p>
    <w:p w14:paraId="17DE3C4D" w14:textId="77777777" w:rsidR="006704FC" w:rsidRPr="0037086D" w:rsidRDefault="00D91995" w:rsidP="006704FC">
      <w:r w:rsidRPr="0037086D">
        <w:rPr>
          <w:rFonts w:hint="eastAsia"/>
          <w:bCs/>
        </w:rPr>
        <w:t>功能描述：</w:t>
      </w:r>
      <w:r w:rsidRPr="0037086D">
        <w:rPr>
          <w:rFonts w:hint="eastAsia"/>
        </w:rPr>
        <w:t>车间自由项明细表是以“物料＋自由项”为维度查询所在车间库存数据的报表。</w:t>
      </w:r>
    </w:p>
    <w:p w14:paraId="43BC20C0" w14:textId="77777777" w:rsidR="006704FC" w:rsidRPr="0037086D" w:rsidRDefault="00D91995" w:rsidP="00875F3D">
      <w:pPr>
        <w:pStyle w:val="4"/>
        <w:rPr>
          <w:b/>
        </w:rPr>
      </w:pPr>
      <w:bookmarkStart w:id="446" w:name="_Toc226534893"/>
      <w:r w:rsidRPr="0037086D">
        <w:rPr>
          <w:rFonts w:hint="eastAsia"/>
        </w:rPr>
        <w:lastRenderedPageBreak/>
        <w:t>生产成本统计</w:t>
      </w:r>
      <w:bookmarkEnd w:id="446"/>
    </w:p>
    <w:p w14:paraId="23414A3B" w14:textId="2C2B2E4E" w:rsidR="006704FC" w:rsidRPr="0037086D" w:rsidRDefault="006C42CF" w:rsidP="006704FC">
      <w:pPr>
        <w:rPr>
          <w:rFonts w:cstheme="minorEastAsia"/>
        </w:rPr>
      </w:pPr>
      <w:r>
        <w:rPr>
          <w:noProof/>
        </w:rPr>
        <w:drawing>
          <wp:inline distT="0" distB="0" distL="0" distR="0" wp14:anchorId="0F9C27C0" wp14:editId="207A7A7E">
            <wp:extent cx="5274310" cy="2618105"/>
            <wp:effectExtent l="0" t="0" r="2540" b="0"/>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5274310" cy="2618105"/>
                    </a:xfrm>
                    <a:prstGeom prst="rect">
                      <a:avLst/>
                    </a:prstGeom>
                  </pic:spPr>
                </pic:pic>
              </a:graphicData>
            </a:graphic>
          </wp:inline>
        </w:drawing>
      </w:r>
    </w:p>
    <w:p w14:paraId="1AC9832A" w14:textId="77777777" w:rsidR="006704FC" w:rsidRPr="0037086D" w:rsidRDefault="00D91995" w:rsidP="006704FC">
      <w:r w:rsidRPr="0037086D">
        <w:rPr>
          <w:rFonts w:hint="eastAsia"/>
          <w:bCs/>
        </w:rPr>
        <w:t>功能描述：</w:t>
      </w:r>
      <w:r w:rsidRPr="0037086D">
        <w:rPr>
          <w:rFonts w:hint="eastAsia"/>
        </w:rPr>
        <w:t>统计期初在产、返工领出、本期投入、本期完工、期末在产对应数据。</w:t>
      </w:r>
    </w:p>
    <w:p w14:paraId="3FB9B1E8" w14:textId="77777777" w:rsidR="006704FC" w:rsidRPr="0037086D" w:rsidRDefault="00D91995" w:rsidP="00875F3D">
      <w:pPr>
        <w:pStyle w:val="4"/>
        <w:rPr>
          <w:b/>
        </w:rPr>
      </w:pPr>
      <w:bookmarkStart w:id="447" w:name="_Toc226534894"/>
      <w:r w:rsidRPr="0037086D">
        <w:rPr>
          <w:rFonts w:hint="eastAsia"/>
        </w:rPr>
        <w:t>物料耗用统计</w:t>
      </w:r>
      <w:bookmarkEnd w:id="447"/>
    </w:p>
    <w:p w14:paraId="51EAEE57" w14:textId="64B1D050" w:rsidR="006704FC" w:rsidRPr="0037086D" w:rsidRDefault="006C42CF" w:rsidP="006704FC">
      <w:r>
        <w:rPr>
          <w:noProof/>
        </w:rPr>
        <w:drawing>
          <wp:inline distT="0" distB="0" distL="0" distR="0" wp14:anchorId="14918015" wp14:editId="66E0F8B3">
            <wp:extent cx="5274310" cy="2618105"/>
            <wp:effectExtent l="0" t="0" r="2540" b="0"/>
            <wp:docPr id="612" name="图片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5274310" cy="2618105"/>
                    </a:xfrm>
                    <a:prstGeom prst="rect">
                      <a:avLst/>
                    </a:prstGeom>
                  </pic:spPr>
                </pic:pic>
              </a:graphicData>
            </a:graphic>
          </wp:inline>
        </w:drawing>
      </w:r>
    </w:p>
    <w:p w14:paraId="3CC67060" w14:textId="2A89D7F8" w:rsidR="006704FC" w:rsidRPr="0037086D" w:rsidRDefault="00D91995" w:rsidP="006704FC">
      <w:r w:rsidRPr="0037086D">
        <w:rPr>
          <w:rFonts w:hint="eastAsia"/>
          <w:bCs/>
        </w:rPr>
        <w:t>功能描述：</w:t>
      </w:r>
      <w:r w:rsidR="00F87279">
        <w:rPr>
          <w:rFonts w:hint="eastAsia"/>
        </w:rPr>
        <w:t>统计在生产</w:t>
      </w:r>
      <w:r w:rsidRPr="0037086D">
        <w:rPr>
          <w:rFonts w:hint="eastAsia"/>
        </w:rPr>
        <w:t>过程中物料是节约还是损耗的数据报表。</w:t>
      </w:r>
    </w:p>
    <w:p w14:paraId="23D1D484" w14:textId="77777777" w:rsidR="006704FC" w:rsidRPr="0037086D" w:rsidRDefault="00D91995" w:rsidP="006704FC">
      <w:r w:rsidRPr="0037086D">
        <w:rPr>
          <w:rFonts w:hint="eastAsia"/>
        </w:rPr>
        <w:t>操作说明：</w:t>
      </w:r>
    </w:p>
    <w:p w14:paraId="43D283ED" w14:textId="77777777" w:rsidR="006704FC" w:rsidRPr="0037086D" w:rsidRDefault="00D91995" w:rsidP="00E93733">
      <w:pPr>
        <w:pStyle w:val="11"/>
      </w:pPr>
      <w:r w:rsidRPr="0037086D">
        <w:rPr>
          <w:rFonts w:hint="eastAsia"/>
        </w:rPr>
        <w:t>在设置物料耗用标准的时候可以选择标准</w:t>
      </w:r>
      <w:r w:rsidRPr="0037086D">
        <w:t>BOM</w:t>
      </w:r>
      <w:r w:rsidRPr="0037086D">
        <w:rPr>
          <w:rFonts w:hint="eastAsia"/>
        </w:rPr>
        <w:t>或生产任务单中的产成品和物料的比率关系作为标准。</w:t>
      </w:r>
    </w:p>
    <w:p w14:paraId="7E1BE8DF" w14:textId="77777777" w:rsidR="006704FC" w:rsidRPr="0037086D" w:rsidRDefault="00D91995" w:rsidP="00E93733">
      <w:pPr>
        <w:pStyle w:val="11"/>
      </w:pPr>
      <w:r w:rsidRPr="0037086D">
        <w:rPr>
          <w:rFonts w:hint="eastAsia"/>
        </w:rPr>
        <w:t>查询条件提供了“标准用量统计”规则，可以选择正品、次品、废品等完工验收状态中对应的完工类型来进行统计。</w:t>
      </w:r>
    </w:p>
    <w:p w14:paraId="0FC1A1AF" w14:textId="77777777" w:rsidR="006704FC" w:rsidRPr="0037086D" w:rsidRDefault="00D91995" w:rsidP="00E93733">
      <w:pPr>
        <w:pStyle w:val="11"/>
      </w:pPr>
      <w:r w:rsidRPr="0037086D">
        <w:rPr>
          <w:rFonts w:hint="eastAsia"/>
        </w:rPr>
        <w:t>当不统计一种完工验收状态的时候，该状态对应使用的物料会计算损耗</w:t>
      </w:r>
    </w:p>
    <w:p w14:paraId="126474FE" w14:textId="77777777" w:rsidR="006704FC" w:rsidRPr="0037086D" w:rsidRDefault="006704FC" w:rsidP="006704FC">
      <w:r w:rsidRPr="0037086D">
        <w:rPr>
          <w:rFonts w:hint="eastAsia"/>
        </w:rPr>
        <w:sym w:font="Wingdings 2" w:char="0052"/>
      </w:r>
      <w:r w:rsidR="00D91995" w:rsidRPr="0037086D">
        <w:rPr>
          <w:rFonts w:hint="eastAsia"/>
        </w:rPr>
        <w:t>正品、</w:t>
      </w:r>
      <w:r w:rsidRPr="0037086D">
        <w:rPr>
          <w:rFonts w:hint="eastAsia"/>
        </w:rPr>
        <w:sym w:font="Wingdings 2" w:char="0052"/>
      </w:r>
      <w:r w:rsidR="00D91995" w:rsidRPr="0037086D">
        <w:rPr>
          <w:rFonts w:hint="eastAsia"/>
        </w:rPr>
        <w:t>次品、</w:t>
      </w:r>
      <w:r w:rsidRPr="0037086D">
        <w:rPr>
          <w:rFonts w:hint="eastAsia"/>
        </w:rPr>
        <w:sym w:font="Wingdings 2" w:char="00A3"/>
      </w:r>
      <w:r w:rsidR="00D91995" w:rsidRPr="0037086D">
        <w:rPr>
          <w:rFonts w:hint="eastAsia"/>
        </w:rPr>
        <w:t>废品</w:t>
      </w:r>
    </w:p>
    <w:tbl>
      <w:tblPr>
        <w:tblStyle w:val="ab"/>
        <w:tblW w:w="0" w:type="auto"/>
        <w:tblLook w:val="04A0" w:firstRow="1" w:lastRow="0" w:firstColumn="1" w:lastColumn="0" w:noHBand="0" w:noVBand="1"/>
      </w:tblPr>
      <w:tblGrid>
        <w:gridCol w:w="2034"/>
        <w:gridCol w:w="1925"/>
        <w:gridCol w:w="1134"/>
        <w:gridCol w:w="1094"/>
        <w:gridCol w:w="1142"/>
        <w:gridCol w:w="1193"/>
      </w:tblGrid>
      <w:tr w:rsidR="006704FC" w:rsidRPr="0037086D" w14:paraId="4357823F" w14:textId="77777777" w:rsidTr="00C917BB">
        <w:tc>
          <w:tcPr>
            <w:tcW w:w="2051" w:type="dxa"/>
          </w:tcPr>
          <w:p w14:paraId="32E8F384" w14:textId="77777777" w:rsidR="006704FC" w:rsidRPr="0037086D" w:rsidRDefault="00D91995" w:rsidP="006704FC">
            <w:r w:rsidRPr="0037086D">
              <w:rPr>
                <w:rFonts w:hint="eastAsia"/>
              </w:rPr>
              <w:t>产成品名称</w:t>
            </w:r>
          </w:p>
        </w:tc>
        <w:tc>
          <w:tcPr>
            <w:tcW w:w="1940" w:type="dxa"/>
          </w:tcPr>
          <w:p w14:paraId="2DD2CE1E" w14:textId="77777777" w:rsidR="006704FC" w:rsidRPr="0037086D" w:rsidRDefault="00D91995" w:rsidP="006704FC">
            <w:r w:rsidRPr="0037086D">
              <w:rPr>
                <w:rFonts w:hint="eastAsia"/>
              </w:rPr>
              <w:t>物料名称</w:t>
            </w:r>
          </w:p>
        </w:tc>
        <w:tc>
          <w:tcPr>
            <w:tcW w:w="1140" w:type="dxa"/>
          </w:tcPr>
          <w:p w14:paraId="0B3A3376" w14:textId="77777777" w:rsidR="006704FC" w:rsidRPr="0037086D" w:rsidRDefault="00D91995" w:rsidP="006704FC">
            <w:r w:rsidRPr="0037086D">
              <w:rPr>
                <w:rFonts w:hint="eastAsia"/>
              </w:rPr>
              <w:t>标准用量</w:t>
            </w:r>
          </w:p>
        </w:tc>
        <w:tc>
          <w:tcPr>
            <w:tcW w:w="1100" w:type="dxa"/>
          </w:tcPr>
          <w:p w14:paraId="52D4F22F" w14:textId="77777777" w:rsidR="006704FC" w:rsidRPr="0037086D" w:rsidRDefault="00D91995" w:rsidP="006704FC">
            <w:r w:rsidRPr="0037086D">
              <w:rPr>
                <w:rFonts w:hint="eastAsia"/>
              </w:rPr>
              <w:t>实际耗用</w:t>
            </w:r>
          </w:p>
        </w:tc>
        <w:tc>
          <w:tcPr>
            <w:tcW w:w="1150" w:type="dxa"/>
          </w:tcPr>
          <w:p w14:paraId="4E5BD761" w14:textId="77777777" w:rsidR="006704FC" w:rsidRPr="0037086D" w:rsidRDefault="00D91995" w:rsidP="006704FC">
            <w:r w:rsidRPr="0037086D">
              <w:rPr>
                <w:rFonts w:hint="eastAsia"/>
              </w:rPr>
              <w:t>损耗数量</w:t>
            </w:r>
          </w:p>
        </w:tc>
        <w:tc>
          <w:tcPr>
            <w:tcW w:w="1139" w:type="dxa"/>
          </w:tcPr>
          <w:p w14:paraId="34628A11" w14:textId="77777777" w:rsidR="006704FC" w:rsidRPr="0037086D" w:rsidRDefault="00D91995" w:rsidP="006704FC">
            <w:r w:rsidRPr="0037086D">
              <w:rPr>
                <w:rFonts w:hint="eastAsia"/>
              </w:rPr>
              <w:t>损耗率</w:t>
            </w:r>
            <w:r w:rsidRPr="0037086D">
              <w:t>(%)</w:t>
            </w:r>
          </w:p>
        </w:tc>
      </w:tr>
      <w:tr w:rsidR="006704FC" w:rsidRPr="0037086D" w14:paraId="75608EA7" w14:textId="77777777" w:rsidTr="00C917BB">
        <w:tc>
          <w:tcPr>
            <w:tcW w:w="2051" w:type="dxa"/>
          </w:tcPr>
          <w:p w14:paraId="0F2C7D16" w14:textId="77777777" w:rsidR="006704FC" w:rsidRPr="0037086D" w:rsidRDefault="00D91995" w:rsidP="006704FC">
            <w:r w:rsidRPr="0037086D">
              <w:t>6000</w:t>
            </w:r>
            <w:r w:rsidRPr="0037086D">
              <w:rPr>
                <w:rFonts w:hint="eastAsia"/>
              </w:rPr>
              <w:t>毫安充电宝</w:t>
            </w:r>
          </w:p>
        </w:tc>
        <w:tc>
          <w:tcPr>
            <w:tcW w:w="1940" w:type="dxa"/>
          </w:tcPr>
          <w:p w14:paraId="38C7726F" w14:textId="77777777" w:rsidR="006704FC" w:rsidRPr="0037086D" w:rsidRDefault="00D91995" w:rsidP="006704FC">
            <w:r w:rsidRPr="0037086D">
              <w:t>2000</w:t>
            </w:r>
            <w:r w:rsidRPr="0037086D">
              <w:rPr>
                <w:rFonts w:hint="eastAsia"/>
              </w:rPr>
              <w:t>毫安电芯</w:t>
            </w:r>
          </w:p>
        </w:tc>
        <w:tc>
          <w:tcPr>
            <w:tcW w:w="1140" w:type="dxa"/>
          </w:tcPr>
          <w:p w14:paraId="567DE410" w14:textId="77777777" w:rsidR="006704FC" w:rsidRPr="0037086D" w:rsidRDefault="00D91995" w:rsidP="006704FC">
            <w:r w:rsidRPr="0037086D">
              <w:t>36</w:t>
            </w:r>
          </w:p>
        </w:tc>
        <w:tc>
          <w:tcPr>
            <w:tcW w:w="1100" w:type="dxa"/>
          </w:tcPr>
          <w:p w14:paraId="36A32E8D" w14:textId="77777777" w:rsidR="006704FC" w:rsidRPr="0037086D" w:rsidRDefault="00D91995" w:rsidP="006704FC">
            <w:r w:rsidRPr="0037086D">
              <w:t>39</w:t>
            </w:r>
          </w:p>
        </w:tc>
        <w:tc>
          <w:tcPr>
            <w:tcW w:w="1150" w:type="dxa"/>
          </w:tcPr>
          <w:p w14:paraId="2D3DB0EA" w14:textId="77777777" w:rsidR="006704FC" w:rsidRPr="0037086D" w:rsidRDefault="00D91995" w:rsidP="006704FC">
            <w:r w:rsidRPr="0037086D">
              <w:t>3</w:t>
            </w:r>
          </w:p>
        </w:tc>
        <w:tc>
          <w:tcPr>
            <w:tcW w:w="1139" w:type="dxa"/>
          </w:tcPr>
          <w:p w14:paraId="32B8C4BE" w14:textId="77777777" w:rsidR="006704FC" w:rsidRPr="0037086D" w:rsidRDefault="00D91995" w:rsidP="006704FC">
            <w:r w:rsidRPr="0037086D">
              <w:t>8.3333%</w:t>
            </w:r>
          </w:p>
        </w:tc>
      </w:tr>
      <w:tr w:rsidR="006704FC" w:rsidRPr="0037086D" w14:paraId="2DBCD6C2" w14:textId="77777777" w:rsidTr="00C917BB">
        <w:tc>
          <w:tcPr>
            <w:tcW w:w="2051" w:type="dxa"/>
          </w:tcPr>
          <w:p w14:paraId="144D9083" w14:textId="77777777" w:rsidR="006704FC" w:rsidRPr="0037086D" w:rsidRDefault="00D91995" w:rsidP="006704FC">
            <w:r w:rsidRPr="0037086D">
              <w:t>6000</w:t>
            </w:r>
            <w:r w:rsidRPr="0037086D">
              <w:rPr>
                <w:rFonts w:hint="eastAsia"/>
              </w:rPr>
              <w:t>毫安充电宝</w:t>
            </w:r>
          </w:p>
        </w:tc>
        <w:tc>
          <w:tcPr>
            <w:tcW w:w="1940" w:type="dxa"/>
          </w:tcPr>
          <w:p w14:paraId="7EAD9E2B" w14:textId="77777777" w:rsidR="006704FC" w:rsidRPr="0037086D" w:rsidRDefault="00D91995" w:rsidP="006704FC">
            <w:r w:rsidRPr="0037086D">
              <w:rPr>
                <w:rFonts w:hint="eastAsia"/>
              </w:rPr>
              <w:t>外壳涂料</w:t>
            </w:r>
          </w:p>
        </w:tc>
        <w:tc>
          <w:tcPr>
            <w:tcW w:w="1140" w:type="dxa"/>
          </w:tcPr>
          <w:p w14:paraId="6599DABE" w14:textId="77777777" w:rsidR="006704FC" w:rsidRPr="0037086D" w:rsidRDefault="00D91995" w:rsidP="006704FC">
            <w:r w:rsidRPr="0037086D">
              <w:t>25.2</w:t>
            </w:r>
          </w:p>
        </w:tc>
        <w:tc>
          <w:tcPr>
            <w:tcW w:w="1100" w:type="dxa"/>
          </w:tcPr>
          <w:p w14:paraId="5A69A66E" w14:textId="77777777" w:rsidR="006704FC" w:rsidRPr="0037086D" w:rsidRDefault="00D91995" w:rsidP="006704FC">
            <w:r w:rsidRPr="0037086D">
              <w:t>29.3</w:t>
            </w:r>
          </w:p>
        </w:tc>
        <w:tc>
          <w:tcPr>
            <w:tcW w:w="1150" w:type="dxa"/>
          </w:tcPr>
          <w:p w14:paraId="2222AA05" w14:textId="77777777" w:rsidR="006704FC" w:rsidRPr="0037086D" w:rsidRDefault="00D91995" w:rsidP="006704FC">
            <w:r w:rsidRPr="0037086D">
              <w:t>4.1</w:t>
            </w:r>
          </w:p>
        </w:tc>
        <w:tc>
          <w:tcPr>
            <w:tcW w:w="1139" w:type="dxa"/>
          </w:tcPr>
          <w:p w14:paraId="26E1566A" w14:textId="77777777" w:rsidR="006704FC" w:rsidRPr="0037086D" w:rsidRDefault="00D91995" w:rsidP="006704FC">
            <w:r w:rsidRPr="0037086D">
              <w:t>16.2698%</w:t>
            </w:r>
          </w:p>
        </w:tc>
      </w:tr>
    </w:tbl>
    <w:p w14:paraId="4087976F" w14:textId="77777777" w:rsidR="006704FC" w:rsidRPr="0037086D" w:rsidRDefault="00D91995" w:rsidP="006704FC">
      <w:r w:rsidRPr="0037086D">
        <w:t>2000</w:t>
      </w:r>
      <w:r w:rsidRPr="0037086D">
        <w:rPr>
          <w:rFonts w:hint="eastAsia"/>
        </w:rPr>
        <w:t>毫安电芯：</w:t>
      </w:r>
      <w:r w:rsidRPr="0037086D">
        <w:t>(10</w:t>
      </w:r>
      <w:r w:rsidRPr="0037086D">
        <w:rPr>
          <w:rFonts w:hint="eastAsia"/>
        </w:rPr>
        <w:t>＋</w:t>
      </w:r>
      <w:r w:rsidRPr="0037086D">
        <w:t>2)</w:t>
      </w:r>
      <w:r w:rsidRPr="0037086D">
        <w:rPr>
          <w:rFonts w:hint="eastAsia"/>
        </w:rPr>
        <w:t>×</w:t>
      </w:r>
      <w:r w:rsidRPr="0037086D">
        <w:t>(15</w:t>
      </w:r>
      <w:r w:rsidRPr="0037086D">
        <w:rPr>
          <w:rFonts w:hint="eastAsia"/>
        </w:rPr>
        <w:t>÷</w:t>
      </w:r>
      <w:r w:rsidRPr="0037086D">
        <w:t>5)</w:t>
      </w:r>
      <w:r w:rsidRPr="0037086D">
        <w:rPr>
          <w:rFonts w:hint="eastAsia"/>
        </w:rPr>
        <w:t>＝</w:t>
      </w:r>
      <w:r w:rsidRPr="0037086D">
        <w:t>36</w:t>
      </w:r>
    </w:p>
    <w:p w14:paraId="2CC957B0" w14:textId="77777777" w:rsidR="006704FC" w:rsidRDefault="00D91995" w:rsidP="006704FC">
      <w:r w:rsidRPr="0037086D">
        <w:rPr>
          <w:rFonts w:hint="eastAsia"/>
        </w:rPr>
        <w:t>外壳涂料：</w:t>
      </w:r>
      <w:r w:rsidRPr="0037086D">
        <w:t>(10</w:t>
      </w:r>
      <w:r w:rsidRPr="0037086D">
        <w:rPr>
          <w:rFonts w:hint="eastAsia"/>
        </w:rPr>
        <w:t>＋</w:t>
      </w:r>
      <w:r w:rsidRPr="0037086D">
        <w:t>2)</w:t>
      </w:r>
      <w:r w:rsidRPr="0037086D">
        <w:rPr>
          <w:rFonts w:hint="eastAsia"/>
        </w:rPr>
        <w:t>×</w:t>
      </w:r>
      <w:r w:rsidRPr="0037086D">
        <w:t>(10.5</w:t>
      </w:r>
      <w:r w:rsidRPr="0037086D">
        <w:rPr>
          <w:rFonts w:hint="eastAsia"/>
        </w:rPr>
        <w:t>÷</w:t>
      </w:r>
      <w:r w:rsidRPr="0037086D">
        <w:t>5)</w:t>
      </w:r>
      <w:r w:rsidRPr="0037086D">
        <w:rPr>
          <w:rFonts w:hint="eastAsia"/>
        </w:rPr>
        <w:t>＝</w:t>
      </w:r>
      <w:r w:rsidRPr="0037086D">
        <w:t>25.2</w:t>
      </w:r>
    </w:p>
    <w:p w14:paraId="4335D706" w14:textId="77777777" w:rsidR="006704FC" w:rsidRPr="0037086D" w:rsidRDefault="00D91995" w:rsidP="00E93733">
      <w:pPr>
        <w:pStyle w:val="11"/>
      </w:pPr>
      <w:r>
        <w:rPr>
          <w:rFonts w:hint="eastAsia"/>
        </w:rPr>
        <w:t>物料耗用统计明细表展示产成品、物料验收过账时成本单价与成本金额。</w:t>
      </w:r>
    </w:p>
    <w:p w14:paraId="7362E8BB" w14:textId="348739AE" w:rsidR="00345D69" w:rsidRDefault="00345D69" w:rsidP="00E93733">
      <w:pPr>
        <w:pStyle w:val="4"/>
      </w:pPr>
      <w:bookmarkStart w:id="448" w:name="_Toc226534895"/>
      <w:r>
        <w:lastRenderedPageBreak/>
        <w:t>物料耗用统计明细</w:t>
      </w:r>
      <w:bookmarkEnd w:id="448"/>
    </w:p>
    <w:p w14:paraId="1E350A32" w14:textId="5B1ED8B2" w:rsidR="00A80608" w:rsidRPr="00A80608" w:rsidRDefault="00AF48A4" w:rsidP="00A80608">
      <w:pPr>
        <w:pStyle w:val="a1"/>
        <w:ind w:firstLineChars="0" w:firstLine="0"/>
      </w:pPr>
      <w:r>
        <w:rPr>
          <w:noProof/>
        </w:rPr>
        <w:drawing>
          <wp:inline distT="0" distB="0" distL="0" distR="0" wp14:anchorId="496C0672" wp14:editId="6C1E2A20">
            <wp:extent cx="5274310" cy="2966720"/>
            <wp:effectExtent l="0" t="0" r="2540" b="5080"/>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5274310" cy="2966720"/>
                    </a:xfrm>
                    <a:prstGeom prst="rect">
                      <a:avLst/>
                    </a:prstGeom>
                  </pic:spPr>
                </pic:pic>
              </a:graphicData>
            </a:graphic>
          </wp:inline>
        </w:drawing>
      </w:r>
    </w:p>
    <w:p w14:paraId="32FF54B0" w14:textId="7045E59C" w:rsidR="00345D69" w:rsidRPr="0037086D" w:rsidRDefault="00345D69" w:rsidP="00345D69">
      <w:r w:rsidRPr="0037086D">
        <w:rPr>
          <w:rFonts w:hint="eastAsia"/>
          <w:bCs/>
        </w:rPr>
        <w:t>功能描述：</w:t>
      </w:r>
      <w:r w:rsidR="00F87279">
        <w:rPr>
          <w:rFonts w:hint="eastAsia"/>
          <w:bCs/>
        </w:rPr>
        <w:t>查询物料耗用明细数据，</w:t>
      </w:r>
      <w:r>
        <w:rPr>
          <w:rFonts w:hint="eastAsia"/>
        </w:rPr>
        <w:t>界面同【物料耗用统计→明细账本】</w:t>
      </w:r>
      <w:r w:rsidRPr="0037086D">
        <w:rPr>
          <w:rFonts w:hint="eastAsia"/>
        </w:rPr>
        <w:t>。</w:t>
      </w:r>
    </w:p>
    <w:p w14:paraId="0860B550" w14:textId="77777777" w:rsidR="00345D69" w:rsidRPr="005751E7" w:rsidRDefault="00345D69" w:rsidP="00345D69">
      <w:pPr>
        <w:pStyle w:val="a1"/>
        <w:ind w:firstLineChars="0" w:firstLine="0"/>
      </w:pPr>
      <w:r w:rsidRPr="0037086D">
        <w:rPr>
          <w:rFonts w:hint="eastAsia"/>
        </w:rPr>
        <w:t>操作说明：</w:t>
      </w:r>
      <w:r>
        <w:rPr>
          <w:rFonts w:hint="eastAsia"/>
        </w:rPr>
        <w:t>略。</w:t>
      </w:r>
    </w:p>
    <w:p w14:paraId="42BCA9D8" w14:textId="77777777" w:rsidR="00345D69" w:rsidRPr="00345D69" w:rsidRDefault="00345D69" w:rsidP="00345D69">
      <w:pPr>
        <w:pStyle w:val="a1"/>
        <w:ind w:firstLineChars="0" w:firstLine="0"/>
      </w:pPr>
    </w:p>
    <w:p w14:paraId="0386E417" w14:textId="77777777" w:rsidR="006704FC" w:rsidRPr="0037086D" w:rsidRDefault="00D91995" w:rsidP="00E93733">
      <w:pPr>
        <w:pStyle w:val="4"/>
        <w:rPr>
          <w:b/>
        </w:rPr>
      </w:pPr>
      <w:bookmarkStart w:id="449" w:name="_Toc226534896"/>
      <w:r w:rsidRPr="0037086D">
        <w:rPr>
          <w:rFonts w:hint="eastAsia"/>
        </w:rPr>
        <w:t>派工明细表</w:t>
      </w:r>
      <w:bookmarkEnd w:id="449"/>
    </w:p>
    <w:p w14:paraId="68E8F0D6" w14:textId="14530D7D" w:rsidR="006704FC" w:rsidRPr="0037086D" w:rsidRDefault="006C42CF" w:rsidP="006704FC">
      <w:pPr>
        <w:rPr>
          <w:rFonts w:cstheme="minorEastAsia"/>
        </w:rPr>
      </w:pPr>
      <w:r>
        <w:rPr>
          <w:noProof/>
        </w:rPr>
        <w:drawing>
          <wp:inline distT="0" distB="0" distL="0" distR="0" wp14:anchorId="513926E9" wp14:editId="67B75B25">
            <wp:extent cx="5274310" cy="2618105"/>
            <wp:effectExtent l="0" t="0" r="2540" b="0"/>
            <wp:docPr id="613" name="图片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5274310" cy="2618105"/>
                    </a:xfrm>
                    <a:prstGeom prst="rect">
                      <a:avLst/>
                    </a:prstGeom>
                  </pic:spPr>
                </pic:pic>
              </a:graphicData>
            </a:graphic>
          </wp:inline>
        </w:drawing>
      </w:r>
    </w:p>
    <w:p w14:paraId="4B6C4192" w14:textId="77777777" w:rsidR="006704FC" w:rsidRPr="0037086D" w:rsidRDefault="00D91995" w:rsidP="006704FC">
      <w:r w:rsidRPr="0037086D">
        <w:rPr>
          <w:rFonts w:hint="eastAsia"/>
          <w:bCs/>
        </w:rPr>
        <w:t>功能描述：</w:t>
      </w:r>
      <w:r w:rsidRPr="0037086D">
        <w:rPr>
          <w:rFonts w:hint="eastAsia"/>
        </w:rPr>
        <w:t>统计生产派工单的明细数据。</w:t>
      </w:r>
    </w:p>
    <w:p w14:paraId="131C533C" w14:textId="77777777" w:rsidR="006704FC" w:rsidRPr="0037086D" w:rsidRDefault="00D91995" w:rsidP="006704FC">
      <w:r w:rsidRPr="0037086D">
        <w:rPr>
          <w:rFonts w:hint="eastAsia"/>
        </w:rPr>
        <w:t>操作说明：</w:t>
      </w:r>
    </w:p>
    <w:p w14:paraId="40B1EC6E" w14:textId="77777777" w:rsidR="006704FC" w:rsidRPr="0037086D" w:rsidRDefault="000A0E42"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14:paraId="04C80451" w14:textId="77777777" w:rsidR="006704FC" w:rsidRPr="0037086D" w:rsidRDefault="000A0E42" w:rsidP="006704FC">
      <w:r>
        <w:rPr>
          <w:rFonts w:hint="eastAsia"/>
        </w:rPr>
        <w:t>【</w:t>
      </w:r>
      <w:r w:rsidRPr="0037086D">
        <w:rPr>
          <w:rFonts w:hint="eastAsia"/>
        </w:rPr>
        <w:t>中止</w:t>
      </w:r>
      <w:r w:rsidRPr="0037086D">
        <w:t>/</w:t>
      </w:r>
      <w:r w:rsidRPr="0037086D">
        <w:rPr>
          <w:rFonts w:hint="eastAsia"/>
        </w:rPr>
        <w:t>解除中止</w:t>
      </w:r>
      <w:r>
        <w:rPr>
          <w:rFonts w:hint="eastAsia"/>
        </w:rPr>
        <w:t>】</w:t>
      </w:r>
      <w:r w:rsidR="00D91995" w:rsidRPr="0037086D">
        <w:rPr>
          <w:rFonts w:hint="eastAsia"/>
        </w:rPr>
        <w:t>：对单据进行中止</w:t>
      </w:r>
      <w:r w:rsidR="00D91995" w:rsidRPr="0037086D">
        <w:t>/</w:t>
      </w:r>
      <w:r w:rsidR="00D91995" w:rsidRPr="0037086D">
        <w:rPr>
          <w:rFonts w:hint="eastAsia"/>
        </w:rPr>
        <w:t>解除中止的操作。</w:t>
      </w:r>
    </w:p>
    <w:p w14:paraId="085A4E6D" w14:textId="77777777" w:rsidR="006704FC" w:rsidRPr="0037086D" w:rsidRDefault="000A0E42"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14:paraId="0B7F6B84" w14:textId="77777777" w:rsidR="006704FC" w:rsidRPr="0037086D" w:rsidRDefault="000A0E42" w:rsidP="006704FC">
      <w:r>
        <w:rPr>
          <w:rFonts w:hint="eastAsia"/>
        </w:rPr>
        <w:t>【</w:t>
      </w:r>
      <w:r w:rsidRPr="0037086D">
        <w:rPr>
          <w:rFonts w:hint="eastAsia"/>
        </w:rPr>
        <w:t>生单</w:t>
      </w:r>
      <w:r>
        <w:rPr>
          <w:rFonts w:hint="eastAsia"/>
        </w:rPr>
        <w:t>】</w:t>
      </w:r>
      <w:r w:rsidR="00D91995" w:rsidRPr="0037086D">
        <w:rPr>
          <w:rFonts w:hint="eastAsia"/>
        </w:rPr>
        <w:t>：针对已勾选单据行生成下游工序交接单、完工验收单、工票单据。</w:t>
      </w:r>
    </w:p>
    <w:p w14:paraId="324C581B" w14:textId="77777777" w:rsidR="006704FC" w:rsidRPr="0037086D" w:rsidRDefault="00D91995" w:rsidP="000A0E42">
      <w:pPr>
        <w:pStyle w:val="4"/>
        <w:rPr>
          <w:b/>
        </w:rPr>
      </w:pPr>
      <w:bookmarkStart w:id="450" w:name="_Toc226534897"/>
      <w:r w:rsidRPr="0037086D">
        <w:rPr>
          <w:rFonts w:hint="eastAsia"/>
        </w:rPr>
        <w:lastRenderedPageBreak/>
        <w:t>工序交接</w:t>
      </w:r>
      <w:r>
        <w:rPr>
          <w:rFonts w:hint="eastAsia"/>
        </w:rPr>
        <w:t>明</w:t>
      </w:r>
      <w:r w:rsidRPr="0037086D">
        <w:rPr>
          <w:rFonts w:hint="eastAsia"/>
        </w:rPr>
        <w:t>细表</w:t>
      </w:r>
      <w:bookmarkEnd w:id="450"/>
    </w:p>
    <w:p w14:paraId="35DCE3A5" w14:textId="19B39E4A" w:rsidR="006704FC" w:rsidRPr="0037086D" w:rsidRDefault="006C42CF" w:rsidP="006704FC">
      <w:r>
        <w:rPr>
          <w:noProof/>
        </w:rPr>
        <w:drawing>
          <wp:inline distT="0" distB="0" distL="0" distR="0" wp14:anchorId="1ACC342F" wp14:editId="14433300">
            <wp:extent cx="5274310" cy="2618105"/>
            <wp:effectExtent l="0" t="0" r="2540" b="0"/>
            <wp:docPr id="614"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5274310" cy="2618105"/>
                    </a:xfrm>
                    <a:prstGeom prst="rect">
                      <a:avLst/>
                    </a:prstGeom>
                  </pic:spPr>
                </pic:pic>
              </a:graphicData>
            </a:graphic>
          </wp:inline>
        </w:drawing>
      </w:r>
    </w:p>
    <w:p w14:paraId="7615F0A1" w14:textId="77777777" w:rsidR="006704FC" w:rsidRPr="0037086D" w:rsidRDefault="00D91995" w:rsidP="006704FC">
      <w:r w:rsidRPr="0037086D">
        <w:rPr>
          <w:rFonts w:hint="eastAsia"/>
          <w:bCs/>
        </w:rPr>
        <w:t>功能描述：</w:t>
      </w:r>
      <w:r w:rsidRPr="0037086D">
        <w:rPr>
          <w:rFonts w:hint="eastAsia"/>
        </w:rPr>
        <w:t>统计生产工序交接单的明细数据。</w:t>
      </w:r>
    </w:p>
    <w:p w14:paraId="42BD3977" w14:textId="77777777" w:rsidR="006704FC" w:rsidRPr="0037086D" w:rsidRDefault="00D91995" w:rsidP="006704FC">
      <w:r w:rsidRPr="0037086D">
        <w:rPr>
          <w:rFonts w:hint="eastAsia"/>
        </w:rPr>
        <w:t>操作说明：</w:t>
      </w:r>
    </w:p>
    <w:p w14:paraId="70525023" w14:textId="77777777" w:rsidR="006704FC" w:rsidRPr="0037086D" w:rsidRDefault="008F72C9"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14:paraId="20D93A9D" w14:textId="77777777" w:rsidR="006704FC" w:rsidRPr="0037086D" w:rsidRDefault="008F72C9"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14:paraId="48AA6217" w14:textId="77777777" w:rsidR="006704FC" w:rsidRPr="0037086D" w:rsidRDefault="008F72C9" w:rsidP="006704FC">
      <w:r>
        <w:rPr>
          <w:rFonts w:hint="eastAsia"/>
        </w:rPr>
        <w:t>【</w:t>
      </w:r>
      <w:r w:rsidRPr="0037086D">
        <w:rPr>
          <w:rFonts w:hint="eastAsia"/>
        </w:rPr>
        <w:t>生单</w:t>
      </w:r>
      <w:r>
        <w:rPr>
          <w:rFonts w:hint="eastAsia"/>
        </w:rPr>
        <w:t>】</w:t>
      </w:r>
      <w:r w:rsidR="00D91995" w:rsidRPr="0037086D">
        <w:rPr>
          <w:rFonts w:hint="eastAsia"/>
        </w:rPr>
        <w:t>：针对已勾选单据行生成下游工票单据，生单方式有三种：按工作组、按移交人、按操作工。</w:t>
      </w:r>
    </w:p>
    <w:p w14:paraId="4B81EA04" w14:textId="77777777" w:rsidR="006704FC" w:rsidRPr="0037086D" w:rsidRDefault="00D91995" w:rsidP="008F72C9">
      <w:pPr>
        <w:pStyle w:val="4"/>
        <w:rPr>
          <w:b/>
        </w:rPr>
      </w:pPr>
      <w:bookmarkStart w:id="451" w:name="_Toc226534898"/>
      <w:r w:rsidRPr="0037086D">
        <w:rPr>
          <w:rFonts w:hint="eastAsia"/>
        </w:rPr>
        <w:t>工序执行情况表</w:t>
      </w:r>
      <w:bookmarkEnd w:id="451"/>
    </w:p>
    <w:p w14:paraId="51FB773D" w14:textId="2C066A9D" w:rsidR="006704FC" w:rsidRPr="0037086D" w:rsidRDefault="006C42CF" w:rsidP="006704FC">
      <w:pPr>
        <w:rPr>
          <w:rFonts w:cstheme="minorEastAsia"/>
        </w:rPr>
      </w:pPr>
      <w:r>
        <w:rPr>
          <w:noProof/>
        </w:rPr>
        <w:drawing>
          <wp:inline distT="0" distB="0" distL="0" distR="0" wp14:anchorId="0D34E5F3" wp14:editId="0305F675">
            <wp:extent cx="5274310" cy="2618105"/>
            <wp:effectExtent l="0" t="0" r="2540" b="0"/>
            <wp:docPr id="616" name="图片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5274310" cy="2618105"/>
                    </a:xfrm>
                    <a:prstGeom prst="rect">
                      <a:avLst/>
                    </a:prstGeom>
                  </pic:spPr>
                </pic:pic>
              </a:graphicData>
            </a:graphic>
          </wp:inline>
        </w:drawing>
      </w:r>
    </w:p>
    <w:p w14:paraId="371A4C8E" w14:textId="77777777" w:rsidR="006704FC" w:rsidRPr="0037086D" w:rsidRDefault="00D91995" w:rsidP="006704FC">
      <w:r w:rsidRPr="0037086D">
        <w:rPr>
          <w:rFonts w:hint="eastAsia"/>
          <w:bCs/>
        </w:rPr>
        <w:t>功能描述：</w:t>
      </w:r>
      <w:r w:rsidRPr="0037086D">
        <w:rPr>
          <w:rFonts w:hint="eastAsia"/>
        </w:rPr>
        <w:t>报表统计加工工序在查询期间内接收、移交数量、留存数量的明细数据。</w:t>
      </w:r>
    </w:p>
    <w:p w14:paraId="06F7C4EC" w14:textId="77777777" w:rsidR="006704FC" w:rsidRPr="0037086D" w:rsidRDefault="00D91995" w:rsidP="006704FC">
      <w:r w:rsidRPr="0037086D">
        <w:rPr>
          <w:rFonts w:hint="eastAsia"/>
        </w:rPr>
        <w:t>操作说明：</w:t>
      </w:r>
    </w:p>
    <w:p w14:paraId="6A4A4356" w14:textId="77777777" w:rsidR="006704FC" w:rsidRPr="0037086D" w:rsidRDefault="008F72C9" w:rsidP="006704FC">
      <w:r>
        <w:rPr>
          <w:rFonts w:hint="eastAsia"/>
        </w:rPr>
        <w:t>【</w:t>
      </w:r>
      <w:r w:rsidRPr="0037086D">
        <w:rPr>
          <w:rFonts w:hint="eastAsia"/>
        </w:rPr>
        <w:t>加工工序接收数量来源</w:t>
      </w:r>
      <w:r>
        <w:rPr>
          <w:rFonts w:hint="eastAsia"/>
        </w:rPr>
        <w:t>】</w:t>
      </w:r>
      <w:r w:rsidR="00D91995" w:rsidRPr="0037086D">
        <w:rPr>
          <w:rFonts w:hint="eastAsia"/>
        </w:rPr>
        <w:t>：已审核派工单（第一道工序）、工序交接单移交操作（其余加工工序）</w:t>
      </w:r>
    </w:p>
    <w:p w14:paraId="3E061D86" w14:textId="77777777" w:rsidR="006704FC" w:rsidRPr="0037086D" w:rsidRDefault="008F72C9" w:rsidP="006704FC">
      <w:r>
        <w:rPr>
          <w:rFonts w:hint="eastAsia"/>
        </w:rPr>
        <w:t>【</w:t>
      </w:r>
      <w:r w:rsidRPr="0037086D">
        <w:rPr>
          <w:rFonts w:hint="eastAsia"/>
        </w:rPr>
        <w:t>留存数量</w:t>
      </w:r>
      <w:r>
        <w:rPr>
          <w:rFonts w:hint="eastAsia"/>
        </w:rPr>
        <w:t>】：</w:t>
      </w:r>
      <w:r w:rsidR="00D91995" w:rsidRPr="0037086D">
        <w:t>=</w:t>
      </w:r>
      <w:r w:rsidR="00D91995" w:rsidRPr="0037086D">
        <w:rPr>
          <w:rFonts w:hint="eastAsia"/>
        </w:rPr>
        <w:t>期初留存数量</w:t>
      </w:r>
      <w:r w:rsidR="00D91995" w:rsidRPr="0037086D">
        <w:t>+</w:t>
      </w:r>
      <w:r w:rsidR="00D91995" w:rsidRPr="0037086D">
        <w:rPr>
          <w:rFonts w:hint="eastAsia"/>
        </w:rPr>
        <w:t>接收数量</w:t>
      </w:r>
      <w:r w:rsidR="00D91995" w:rsidRPr="0037086D">
        <w:t>-</w:t>
      </w:r>
      <w:r w:rsidR="00D91995" w:rsidRPr="0037086D">
        <w:rPr>
          <w:rFonts w:hint="eastAsia"/>
        </w:rPr>
        <w:t>移交数量</w:t>
      </w:r>
      <w:r w:rsidR="00D91995" w:rsidRPr="0037086D">
        <w:t>-</w:t>
      </w:r>
      <w:r w:rsidR="00D91995" w:rsidRPr="0037086D">
        <w:rPr>
          <w:rFonts w:hint="eastAsia"/>
        </w:rPr>
        <w:t>报废数量（工废）</w:t>
      </w:r>
      <w:r w:rsidR="00D91995" w:rsidRPr="0037086D">
        <w:t>-</w:t>
      </w:r>
      <w:r w:rsidR="00D91995" w:rsidRPr="0037086D">
        <w:rPr>
          <w:rFonts w:hint="eastAsia"/>
        </w:rPr>
        <w:t>报废数量（料废）。</w:t>
      </w:r>
    </w:p>
    <w:p w14:paraId="0BA76B02" w14:textId="77777777" w:rsidR="006704FC" w:rsidRPr="0037086D" w:rsidRDefault="00D91995" w:rsidP="008F72C9">
      <w:pPr>
        <w:pStyle w:val="4"/>
        <w:rPr>
          <w:b/>
        </w:rPr>
      </w:pPr>
      <w:bookmarkStart w:id="452" w:name="_Toc226534899"/>
      <w:r w:rsidRPr="0037086D">
        <w:rPr>
          <w:rFonts w:hint="eastAsia"/>
        </w:rPr>
        <w:lastRenderedPageBreak/>
        <w:t>生产任务工序跟踪表</w:t>
      </w:r>
      <w:bookmarkEnd w:id="452"/>
    </w:p>
    <w:p w14:paraId="30C0F096" w14:textId="612B7E16" w:rsidR="006704FC" w:rsidRPr="0037086D" w:rsidRDefault="006C42CF" w:rsidP="006704FC">
      <w:r>
        <w:rPr>
          <w:noProof/>
        </w:rPr>
        <w:drawing>
          <wp:inline distT="0" distB="0" distL="0" distR="0" wp14:anchorId="5C90EDDA" wp14:editId="32706438">
            <wp:extent cx="5274310" cy="2618105"/>
            <wp:effectExtent l="0" t="0" r="2540" b="0"/>
            <wp:docPr id="617" name="图片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5274310" cy="2618105"/>
                    </a:xfrm>
                    <a:prstGeom prst="rect">
                      <a:avLst/>
                    </a:prstGeom>
                  </pic:spPr>
                </pic:pic>
              </a:graphicData>
            </a:graphic>
          </wp:inline>
        </w:drawing>
      </w:r>
    </w:p>
    <w:p w14:paraId="74DA818E" w14:textId="77777777" w:rsidR="006704FC" w:rsidRPr="0037086D" w:rsidRDefault="00D91995" w:rsidP="006704FC">
      <w:r w:rsidRPr="0037086D">
        <w:rPr>
          <w:rFonts w:hint="eastAsia"/>
          <w:bCs/>
        </w:rPr>
        <w:t>功能描述：</w:t>
      </w:r>
      <w:r w:rsidRPr="0037086D">
        <w:rPr>
          <w:rFonts w:hint="eastAsia"/>
        </w:rPr>
        <w:t>统计以销售订单或任务单作为业务发起源的工序管理产成品各工序加工进度情况。</w:t>
      </w:r>
    </w:p>
    <w:p w14:paraId="7DA92755" w14:textId="77777777" w:rsidR="006704FC" w:rsidRPr="0037086D" w:rsidRDefault="00D91995" w:rsidP="006704FC">
      <w:r w:rsidRPr="0037086D">
        <w:rPr>
          <w:rFonts w:hint="eastAsia"/>
        </w:rPr>
        <w:t>操作说明：</w:t>
      </w:r>
    </w:p>
    <w:p w14:paraId="5D56E6BB" w14:textId="77777777" w:rsidR="008F72C9" w:rsidRDefault="008F72C9" w:rsidP="006704FC">
      <w:r>
        <w:rPr>
          <w:rFonts w:hint="eastAsia"/>
        </w:rPr>
        <w:t>【文字颜色含义】：</w:t>
      </w:r>
    </w:p>
    <w:p w14:paraId="69DE81B4" w14:textId="77777777" w:rsidR="006704FC" w:rsidRPr="00EA6103" w:rsidRDefault="00D91995" w:rsidP="008F72C9">
      <w:pPr>
        <w:pStyle w:val="11"/>
      </w:pPr>
      <w:r w:rsidRPr="00EA6103">
        <w:rPr>
          <w:rFonts w:hint="eastAsia"/>
        </w:rPr>
        <w:t>任务单与派工单编号字体显示颜色代表含义：</w:t>
      </w:r>
      <w:r w:rsidRPr="0037086D">
        <w:rPr>
          <w:rFonts w:hint="eastAsia"/>
        </w:rPr>
        <w:t>红色</w:t>
      </w:r>
      <w:r w:rsidRPr="0037086D">
        <w:t>--</w:t>
      </w:r>
      <w:r w:rsidRPr="0037086D">
        <w:rPr>
          <w:rFonts w:hint="eastAsia"/>
        </w:rPr>
        <w:t>超期；黄色</w:t>
      </w:r>
      <w:r w:rsidRPr="0037086D">
        <w:t>--</w:t>
      </w:r>
      <w:r w:rsidRPr="0037086D">
        <w:rPr>
          <w:rFonts w:hint="eastAsia"/>
        </w:rPr>
        <w:t>已开工；绿色</w:t>
      </w:r>
      <w:r w:rsidRPr="0037086D">
        <w:t>--</w:t>
      </w:r>
      <w:r w:rsidRPr="0037086D">
        <w:rPr>
          <w:rFonts w:hint="eastAsia"/>
        </w:rPr>
        <w:t>已完成；紫色</w:t>
      </w:r>
      <w:r w:rsidRPr="0037086D">
        <w:t>--</w:t>
      </w:r>
      <w:r w:rsidRPr="0037086D">
        <w:rPr>
          <w:rFonts w:hint="eastAsia"/>
        </w:rPr>
        <w:t>待开工；黑色</w:t>
      </w:r>
      <w:r w:rsidRPr="0037086D">
        <w:t>--</w:t>
      </w:r>
      <w:r w:rsidRPr="0037086D">
        <w:rPr>
          <w:rFonts w:hint="eastAsia"/>
        </w:rPr>
        <w:t>未到开始日期</w:t>
      </w:r>
    </w:p>
    <w:p w14:paraId="1822B434" w14:textId="77777777" w:rsidR="006704FC" w:rsidRPr="0037086D" w:rsidRDefault="00D91995" w:rsidP="008F72C9">
      <w:pPr>
        <w:pStyle w:val="11"/>
      </w:pPr>
      <w:r w:rsidRPr="0037086D">
        <w:rPr>
          <w:rFonts w:hint="eastAsia"/>
        </w:rPr>
        <w:t>工序（名称</w:t>
      </w:r>
      <w:r w:rsidRPr="0037086D">
        <w:t>+</w:t>
      </w:r>
      <w:r w:rsidRPr="0037086D">
        <w:rPr>
          <w:rFonts w:hint="eastAsia"/>
        </w:rPr>
        <w:t>移交数量</w:t>
      </w:r>
      <w:r w:rsidRPr="0037086D">
        <w:t>+</w:t>
      </w:r>
      <w:r w:rsidRPr="0037086D">
        <w:rPr>
          <w:rFonts w:hint="eastAsia"/>
        </w:rPr>
        <w:t>报废数量）显示颜色代表含义：黄色</w:t>
      </w:r>
      <w:r w:rsidRPr="0037086D">
        <w:t>--</w:t>
      </w:r>
      <w:r w:rsidRPr="0037086D">
        <w:rPr>
          <w:rFonts w:hint="eastAsia"/>
        </w:rPr>
        <w:t>已开工；绿色</w:t>
      </w:r>
      <w:r w:rsidRPr="0037086D">
        <w:t>--</w:t>
      </w:r>
      <w:r w:rsidRPr="0037086D">
        <w:rPr>
          <w:rFonts w:hint="eastAsia"/>
        </w:rPr>
        <w:t>已完成；黑色</w:t>
      </w:r>
      <w:r w:rsidRPr="0037086D">
        <w:t>--</w:t>
      </w:r>
      <w:r w:rsidRPr="0037086D">
        <w:rPr>
          <w:rFonts w:hint="eastAsia"/>
        </w:rPr>
        <w:t>未开始。</w:t>
      </w:r>
    </w:p>
    <w:p w14:paraId="0667F241" w14:textId="77777777" w:rsidR="0042176D" w:rsidRPr="0037086D" w:rsidRDefault="0042176D" w:rsidP="0042176D">
      <w:pPr>
        <w:pStyle w:val="4"/>
        <w:rPr>
          <w:b/>
        </w:rPr>
      </w:pPr>
      <w:bookmarkStart w:id="453" w:name="_Toc226534900"/>
      <w:r w:rsidRPr="0037086D">
        <w:rPr>
          <w:rFonts w:hint="eastAsia"/>
        </w:rPr>
        <w:t>工票汇总表</w:t>
      </w:r>
      <w:bookmarkEnd w:id="453"/>
    </w:p>
    <w:p w14:paraId="5CC56667" w14:textId="739CD49C" w:rsidR="0042176D" w:rsidRPr="0037086D" w:rsidRDefault="006C42CF" w:rsidP="0042176D">
      <w:r>
        <w:rPr>
          <w:noProof/>
        </w:rPr>
        <w:drawing>
          <wp:inline distT="0" distB="0" distL="0" distR="0" wp14:anchorId="629547F3" wp14:editId="49DC6968">
            <wp:extent cx="5274310" cy="2618105"/>
            <wp:effectExtent l="0" t="0" r="2540" b="0"/>
            <wp:docPr id="618" name="图片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5274310" cy="2618105"/>
                    </a:xfrm>
                    <a:prstGeom prst="rect">
                      <a:avLst/>
                    </a:prstGeom>
                  </pic:spPr>
                </pic:pic>
              </a:graphicData>
            </a:graphic>
          </wp:inline>
        </w:drawing>
      </w:r>
    </w:p>
    <w:p w14:paraId="1BF65F80" w14:textId="77777777" w:rsidR="0042176D" w:rsidRPr="0037086D" w:rsidRDefault="0042176D" w:rsidP="0042176D">
      <w:r w:rsidRPr="0037086D">
        <w:rPr>
          <w:rFonts w:hint="eastAsia"/>
          <w:bCs/>
        </w:rPr>
        <w:t>功能描述：</w:t>
      </w:r>
      <w:r w:rsidRPr="0037086D">
        <w:rPr>
          <w:rFonts w:hint="eastAsia"/>
        </w:rPr>
        <w:t>通过多种维度汇总统计生产报工数量、工时以及报工工资。</w:t>
      </w:r>
    </w:p>
    <w:p w14:paraId="55BA826C" w14:textId="77777777" w:rsidR="0042176D" w:rsidRPr="0037086D" w:rsidRDefault="0042176D" w:rsidP="0042176D">
      <w:r w:rsidRPr="0037086D">
        <w:rPr>
          <w:rFonts w:hint="eastAsia"/>
        </w:rPr>
        <w:t>操作说明：</w:t>
      </w:r>
    </w:p>
    <w:p w14:paraId="6F2A49AA" w14:textId="77777777" w:rsidR="0042176D" w:rsidRPr="00EA6103" w:rsidRDefault="0042176D" w:rsidP="0042176D">
      <w:r w:rsidRPr="008F72C9">
        <w:rPr>
          <w:rFonts w:hint="eastAsia"/>
        </w:rPr>
        <w:t>【统计内容】：</w:t>
      </w:r>
      <w:r w:rsidRPr="00EA6103">
        <w:rPr>
          <w:rFonts w:hint="eastAsia"/>
        </w:rPr>
        <w:t>支持按车间、工作组、操作工、工序、产成品为维度分别统计企业生产报工</w:t>
      </w:r>
      <w:r w:rsidRPr="0037086D">
        <w:rPr>
          <w:rFonts w:hint="eastAsia"/>
        </w:rPr>
        <w:t>加工数量、合格数量、让步接收数量、报工数量、报工工时、计件工资、计时工资、其他工资、工资合计等信息</w:t>
      </w:r>
      <w:r w:rsidRPr="00EA6103">
        <w:rPr>
          <w:rFonts w:hint="eastAsia"/>
        </w:rPr>
        <w:t>。</w:t>
      </w:r>
    </w:p>
    <w:p w14:paraId="4458F632" w14:textId="77777777" w:rsidR="0042176D" w:rsidRPr="0037086D" w:rsidRDefault="0042176D" w:rsidP="0042176D">
      <w:r w:rsidRPr="0037086D">
        <w:rPr>
          <w:rFonts w:hint="eastAsia"/>
        </w:rPr>
        <w:t>【工票明细表】</w:t>
      </w:r>
      <w:r>
        <w:rPr>
          <w:rFonts w:hint="eastAsia"/>
        </w:rPr>
        <w:t>：</w:t>
      </w:r>
      <w:r w:rsidRPr="0037086D">
        <w:rPr>
          <w:rFonts w:hint="eastAsia"/>
        </w:rPr>
        <w:t>以页签形式打开工票明细表查看汇总数据单据明细</w:t>
      </w:r>
    </w:p>
    <w:p w14:paraId="23E9A452" w14:textId="77777777" w:rsidR="0042176D" w:rsidRPr="0037086D" w:rsidRDefault="0042176D" w:rsidP="0042176D">
      <w:r>
        <w:rPr>
          <w:rFonts w:hint="eastAsia"/>
        </w:rPr>
        <w:t>【</w:t>
      </w:r>
      <w:r w:rsidRPr="00EA6103">
        <w:rPr>
          <w:rFonts w:hint="eastAsia"/>
        </w:rPr>
        <w:t>计量单位</w:t>
      </w:r>
      <w:r>
        <w:rPr>
          <w:rFonts w:hint="eastAsia"/>
        </w:rPr>
        <w:t>】</w:t>
      </w:r>
      <w:r w:rsidRPr="00EA6103">
        <w:rPr>
          <w:rFonts w:hint="eastAsia"/>
        </w:rPr>
        <w:t>：可选择计量单位查看数据，报表</w:t>
      </w:r>
      <w:r w:rsidRPr="0037086D">
        <w:rPr>
          <w:rFonts w:hint="eastAsia"/>
        </w:rPr>
        <w:t>加工数量、合格数量、让步接收数量、报工数量。</w:t>
      </w:r>
    </w:p>
    <w:p w14:paraId="5551B48E" w14:textId="77777777" w:rsidR="006704FC" w:rsidRPr="0037086D" w:rsidRDefault="00D91995" w:rsidP="008F72C9">
      <w:pPr>
        <w:pStyle w:val="4"/>
        <w:rPr>
          <w:b/>
        </w:rPr>
      </w:pPr>
      <w:bookmarkStart w:id="454" w:name="_Toc226534901"/>
      <w:r w:rsidRPr="0037086D">
        <w:rPr>
          <w:rFonts w:hint="eastAsia"/>
        </w:rPr>
        <w:lastRenderedPageBreak/>
        <w:t>工票明细表</w:t>
      </w:r>
      <w:bookmarkEnd w:id="454"/>
    </w:p>
    <w:p w14:paraId="3A889277" w14:textId="2CC64155" w:rsidR="006704FC" w:rsidRPr="0037086D" w:rsidRDefault="006C42CF" w:rsidP="006704FC">
      <w:r>
        <w:rPr>
          <w:noProof/>
        </w:rPr>
        <w:drawing>
          <wp:inline distT="0" distB="0" distL="0" distR="0" wp14:anchorId="4CC5154C" wp14:editId="0D598A29">
            <wp:extent cx="5274310" cy="2618105"/>
            <wp:effectExtent l="0" t="0" r="2540" b="0"/>
            <wp:docPr id="619" name="图片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5274310" cy="2618105"/>
                    </a:xfrm>
                    <a:prstGeom prst="rect">
                      <a:avLst/>
                    </a:prstGeom>
                  </pic:spPr>
                </pic:pic>
              </a:graphicData>
            </a:graphic>
          </wp:inline>
        </w:drawing>
      </w:r>
    </w:p>
    <w:p w14:paraId="2467A1C5" w14:textId="77777777" w:rsidR="006704FC" w:rsidRPr="0037086D" w:rsidRDefault="00D91995" w:rsidP="006704FC">
      <w:r w:rsidRPr="0037086D">
        <w:rPr>
          <w:rFonts w:hint="eastAsia"/>
          <w:bCs/>
        </w:rPr>
        <w:t>功能描述：</w:t>
      </w:r>
      <w:r w:rsidRPr="0037086D">
        <w:rPr>
          <w:rFonts w:hint="eastAsia"/>
        </w:rPr>
        <w:t>统计生产工票单的明细数据。</w:t>
      </w:r>
    </w:p>
    <w:p w14:paraId="36B5C16F" w14:textId="77777777" w:rsidR="006704FC" w:rsidRPr="0037086D" w:rsidRDefault="00D91995" w:rsidP="006704FC">
      <w:r w:rsidRPr="0037086D">
        <w:rPr>
          <w:rFonts w:hint="eastAsia"/>
        </w:rPr>
        <w:t>操作说明：</w:t>
      </w:r>
    </w:p>
    <w:p w14:paraId="75CA8202" w14:textId="77777777" w:rsidR="006704FC" w:rsidRPr="0037086D" w:rsidRDefault="008F72C9"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14:paraId="74EA79E3" w14:textId="77777777" w:rsidR="006704FC" w:rsidRPr="0037086D" w:rsidRDefault="008F72C9" w:rsidP="006704FC">
      <w:r>
        <w:rPr>
          <w:rFonts w:hint="eastAsia"/>
        </w:rPr>
        <w:t>【</w:t>
      </w:r>
      <w:r w:rsidRPr="0037086D">
        <w:rPr>
          <w:rFonts w:hint="eastAsia"/>
        </w:rPr>
        <w:t>启用审核流程</w:t>
      </w:r>
      <w:r>
        <w:rPr>
          <w:rFonts w:hint="eastAsia"/>
        </w:rPr>
        <w:t>】</w:t>
      </w:r>
      <w:r w:rsidR="00D91995" w:rsidRPr="0037086D">
        <w:rPr>
          <w:rFonts w:hint="eastAsia"/>
        </w:rPr>
        <w:t>：点击“审核”按钮，工票单据提交审核，状态为（无需审核、待审核）；点击“反审核”按钮，工票单据状态为原始单据；</w:t>
      </w:r>
    </w:p>
    <w:p w14:paraId="625300B5" w14:textId="77777777" w:rsidR="006704FC" w:rsidRPr="0037086D" w:rsidRDefault="008F72C9" w:rsidP="006704FC">
      <w:r>
        <w:rPr>
          <w:rFonts w:hint="eastAsia"/>
        </w:rPr>
        <w:t>【</w:t>
      </w:r>
      <w:r w:rsidRPr="0037086D">
        <w:rPr>
          <w:rFonts w:hint="eastAsia"/>
        </w:rPr>
        <w:t>未启用审核流程</w:t>
      </w:r>
      <w:r>
        <w:rPr>
          <w:rFonts w:hint="eastAsia"/>
        </w:rPr>
        <w:t>】</w:t>
      </w:r>
      <w:r w:rsidR="00D91995" w:rsidRPr="0037086D">
        <w:rPr>
          <w:rFonts w:hint="eastAsia"/>
        </w:rPr>
        <w:t>：点击“审核”按钮，工票单据状态为审核通过；点击“反审核”按钮，工票单据状态为原始单据；</w:t>
      </w:r>
    </w:p>
    <w:p w14:paraId="254F1AB7" w14:textId="77777777" w:rsidR="006704FC" w:rsidRPr="0037086D" w:rsidRDefault="008F72C9"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14:paraId="66C094BA" w14:textId="77777777" w:rsidR="006704FC" w:rsidRPr="0037086D" w:rsidRDefault="00D91995" w:rsidP="008F72C9">
      <w:pPr>
        <w:pStyle w:val="30"/>
        <w:rPr>
          <w:b/>
        </w:rPr>
      </w:pPr>
      <w:bookmarkStart w:id="455" w:name="_Toc226534902"/>
      <w:r w:rsidRPr="0037086D">
        <w:rPr>
          <w:rFonts w:hint="eastAsia"/>
        </w:rPr>
        <w:t>委外加工</w:t>
      </w:r>
      <w:bookmarkEnd w:id="455"/>
    </w:p>
    <w:p w14:paraId="051690E5" w14:textId="77777777" w:rsidR="006704FC" w:rsidRPr="0037086D" w:rsidRDefault="00D91995" w:rsidP="008F72C9">
      <w:pPr>
        <w:pStyle w:val="4"/>
        <w:rPr>
          <w:b/>
        </w:rPr>
      </w:pPr>
      <w:bookmarkStart w:id="456" w:name="_Toc226534903"/>
      <w:r w:rsidRPr="0037086D">
        <w:rPr>
          <w:rFonts w:hint="eastAsia"/>
        </w:rPr>
        <w:t>委外加工计划</w:t>
      </w:r>
      <w:bookmarkEnd w:id="456"/>
    </w:p>
    <w:p w14:paraId="4DC15531" w14:textId="7F77A8C1" w:rsidR="006704FC" w:rsidRPr="0037086D" w:rsidRDefault="006C42CF" w:rsidP="006704FC">
      <w:r>
        <w:rPr>
          <w:noProof/>
        </w:rPr>
        <w:drawing>
          <wp:inline distT="0" distB="0" distL="0" distR="0" wp14:anchorId="2C91E63C" wp14:editId="74563D48">
            <wp:extent cx="5274310" cy="2618105"/>
            <wp:effectExtent l="0" t="0" r="2540" b="0"/>
            <wp:docPr id="620" name="图片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5274310" cy="2618105"/>
                    </a:xfrm>
                    <a:prstGeom prst="rect">
                      <a:avLst/>
                    </a:prstGeom>
                  </pic:spPr>
                </pic:pic>
              </a:graphicData>
            </a:graphic>
          </wp:inline>
        </w:drawing>
      </w:r>
    </w:p>
    <w:p w14:paraId="0CEE14E4" w14:textId="77777777" w:rsidR="006704FC" w:rsidRPr="0037086D" w:rsidRDefault="00D91995" w:rsidP="006704FC">
      <w:r w:rsidRPr="0037086D">
        <w:rPr>
          <w:rFonts w:hint="eastAsia"/>
          <w:bCs/>
        </w:rPr>
        <w:t>功能描述：</w:t>
      </w:r>
      <w:r w:rsidRPr="0037086D">
        <w:rPr>
          <w:rFonts w:hint="eastAsia"/>
        </w:rPr>
        <w:t>用于委托第三方进行生产计划的制定，需要审核通过后才能被后续单据调用。</w:t>
      </w:r>
    </w:p>
    <w:p w14:paraId="24A42B5F" w14:textId="77777777" w:rsidR="006704FC" w:rsidRPr="0037086D" w:rsidRDefault="00D91995" w:rsidP="006704FC">
      <w:r w:rsidRPr="0037086D">
        <w:rPr>
          <w:rFonts w:hint="eastAsia"/>
        </w:rPr>
        <w:t>操作说明：</w:t>
      </w:r>
    </w:p>
    <w:p w14:paraId="4920AC5C" w14:textId="77777777" w:rsidR="008F72C9" w:rsidRDefault="008F72C9" w:rsidP="008F72C9">
      <w:r>
        <w:rPr>
          <w:rFonts w:hint="eastAsia"/>
        </w:rPr>
        <w:t>【录入方式】：提供“</w:t>
      </w:r>
      <w:r w:rsidRPr="0037086D">
        <w:rPr>
          <w:rFonts w:hint="eastAsia"/>
        </w:rPr>
        <w:t>手工录入</w:t>
      </w:r>
      <w:r>
        <w:t>”等方式进行业务单据录入。</w:t>
      </w:r>
    </w:p>
    <w:p w14:paraId="05811EE4" w14:textId="77777777" w:rsidR="008F72C9" w:rsidRDefault="008F72C9" w:rsidP="008F72C9">
      <w:r>
        <w:rPr>
          <w:rFonts w:hint="eastAsia"/>
        </w:rPr>
        <w:t>【单据助手】：</w:t>
      </w:r>
      <w:r w:rsidRPr="0037086D">
        <w:rPr>
          <w:rFonts w:hint="eastAsia"/>
        </w:rPr>
        <w:t>单据操作日志；清除数量为</w:t>
      </w:r>
      <w:r w:rsidRPr="0037086D">
        <w:t>0</w:t>
      </w:r>
      <w:r w:rsidRPr="0037086D">
        <w:rPr>
          <w:rFonts w:hint="eastAsia"/>
        </w:rPr>
        <w:t>的商品。</w:t>
      </w:r>
    </w:p>
    <w:p w14:paraId="458ABFA9" w14:textId="77777777" w:rsidR="008F72C9" w:rsidRDefault="008F72C9" w:rsidP="008F72C9">
      <w:r>
        <w:rPr>
          <w:rFonts w:hint="eastAsia"/>
        </w:rPr>
        <w:t>【单据上、下游关联】：</w:t>
      </w:r>
    </w:p>
    <w:p w14:paraId="76E77E06" w14:textId="77777777" w:rsidR="008F72C9" w:rsidRDefault="008F72C9" w:rsidP="008F72C9">
      <w:pPr>
        <w:pStyle w:val="11"/>
      </w:pPr>
      <w:r>
        <w:rPr>
          <w:rFonts w:hint="eastAsia"/>
        </w:rPr>
        <w:t>下游单据：委外加工任务单。</w:t>
      </w:r>
    </w:p>
    <w:p w14:paraId="29DA9EE6" w14:textId="77777777" w:rsidR="008F72C9" w:rsidRDefault="008F72C9" w:rsidP="008F72C9">
      <w:r>
        <w:rPr>
          <w:rFonts w:hint="eastAsia"/>
        </w:rPr>
        <w:lastRenderedPageBreak/>
        <w:t>【其他】：</w:t>
      </w:r>
    </w:p>
    <w:p w14:paraId="430E94A1" w14:textId="77777777" w:rsidR="006704FC" w:rsidRPr="0037086D" w:rsidRDefault="00D91995" w:rsidP="008F72C9">
      <w:pPr>
        <w:pStyle w:val="11"/>
      </w:pPr>
      <w:r w:rsidRPr="0037086D">
        <w:rPr>
          <w:rFonts w:hint="eastAsia"/>
        </w:rPr>
        <w:t>在制定的过程中需要包含车间、产成品、计划生产数量等关键信息。</w:t>
      </w:r>
    </w:p>
    <w:p w14:paraId="2168AB5F" w14:textId="77777777" w:rsidR="006704FC" w:rsidRPr="0037086D" w:rsidRDefault="00D91995" w:rsidP="008F72C9">
      <w:pPr>
        <w:pStyle w:val="4"/>
        <w:rPr>
          <w:b/>
        </w:rPr>
      </w:pPr>
      <w:bookmarkStart w:id="457" w:name="_Toc226534904"/>
      <w:r w:rsidRPr="0037086D">
        <w:rPr>
          <w:rFonts w:hint="eastAsia"/>
        </w:rPr>
        <w:t>委外加工任务</w:t>
      </w:r>
      <w:bookmarkEnd w:id="457"/>
    </w:p>
    <w:p w14:paraId="47832EE8" w14:textId="7639FBA8" w:rsidR="006704FC" w:rsidRPr="0037086D" w:rsidRDefault="006C42CF" w:rsidP="006704FC">
      <w:pPr>
        <w:rPr>
          <w:rFonts w:cstheme="minorEastAsia"/>
        </w:rPr>
      </w:pPr>
      <w:r>
        <w:rPr>
          <w:noProof/>
        </w:rPr>
        <w:drawing>
          <wp:inline distT="0" distB="0" distL="0" distR="0" wp14:anchorId="29784B74" wp14:editId="54EEEA69">
            <wp:extent cx="5274310" cy="2618105"/>
            <wp:effectExtent l="0" t="0" r="2540" b="0"/>
            <wp:docPr id="621" name="图片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5274310" cy="2618105"/>
                    </a:xfrm>
                    <a:prstGeom prst="rect">
                      <a:avLst/>
                    </a:prstGeom>
                  </pic:spPr>
                </pic:pic>
              </a:graphicData>
            </a:graphic>
          </wp:inline>
        </w:drawing>
      </w:r>
    </w:p>
    <w:p w14:paraId="0EAB5A7E" w14:textId="77777777" w:rsidR="006704FC" w:rsidRPr="0037086D" w:rsidRDefault="00D91995" w:rsidP="006704FC">
      <w:r w:rsidRPr="0037086D">
        <w:rPr>
          <w:rFonts w:hint="eastAsia"/>
          <w:bCs/>
        </w:rPr>
        <w:t>功能描述：</w:t>
      </w:r>
      <w:r w:rsidRPr="0037086D">
        <w:rPr>
          <w:rFonts w:hint="eastAsia"/>
        </w:rPr>
        <w:t>用于委外第三方生产任务的制定，需要审核通过后才能被后续单据调用。</w:t>
      </w:r>
    </w:p>
    <w:p w14:paraId="5EBB4FF0" w14:textId="77777777" w:rsidR="006704FC" w:rsidRPr="0037086D" w:rsidRDefault="00D91995" w:rsidP="006704FC">
      <w:r w:rsidRPr="0037086D">
        <w:rPr>
          <w:rFonts w:hint="eastAsia"/>
        </w:rPr>
        <w:t>操作说明：</w:t>
      </w:r>
    </w:p>
    <w:p w14:paraId="52F6A4EB" w14:textId="77777777" w:rsidR="008F72C9" w:rsidRDefault="008F72C9" w:rsidP="008F72C9">
      <w:r>
        <w:rPr>
          <w:rFonts w:hint="eastAsia"/>
        </w:rPr>
        <w:t>【录入方式】：提供“</w:t>
      </w:r>
      <w:r w:rsidRPr="0037086D">
        <w:rPr>
          <w:rFonts w:hint="eastAsia"/>
        </w:rPr>
        <w:t>手工录入、引入生产计划单、引入销售订单</w:t>
      </w:r>
      <w:r>
        <w:t>”等方式进行业务单据录入。</w:t>
      </w:r>
    </w:p>
    <w:p w14:paraId="5B21B970" w14:textId="77777777" w:rsidR="008F72C9" w:rsidRDefault="008F72C9" w:rsidP="008F72C9">
      <w:r>
        <w:rPr>
          <w:rFonts w:hint="eastAsia"/>
        </w:rPr>
        <w:t>【单据助手】：</w:t>
      </w:r>
      <w:r w:rsidRPr="0037086D">
        <w:rPr>
          <w:rFonts w:hint="eastAsia"/>
        </w:rPr>
        <w:t>单据操作日志；清除数量为</w:t>
      </w:r>
      <w:r w:rsidRPr="0037086D">
        <w:t>0</w:t>
      </w:r>
      <w:r w:rsidRPr="0037086D">
        <w:rPr>
          <w:rFonts w:hint="eastAsia"/>
        </w:rPr>
        <w:t>的商品；刷新汇率。</w:t>
      </w:r>
    </w:p>
    <w:p w14:paraId="37D3F75F" w14:textId="77777777" w:rsidR="008F72C9" w:rsidRDefault="008F72C9" w:rsidP="008F72C9">
      <w:r>
        <w:rPr>
          <w:rFonts w:hint="eastAsia"/>
        </w:rPr>
        <w:t>【单据上、下游关联】：</w:t>
      </w:r>
    </w:p>
    <w:p w14:paraId="59C5D0C0" w14:textId="77777777" w:rsidR="008F72C9" w:rsidRDefault="008F72C9" w:rsidP="008F72C9">
      <w:pPr>
        <w:pStyle w:val="11"/>
      </w:pPr>
      <w:r>
        <w:rPr>
          <w:rFonts w:hint="eastAsia"/>
        </w:rPr>
        <w:t>上游单据：委外加工计划单、销售订单、委外加工任务单(返工)。</w:t>
      </w:r>
    </w:p>
    <w:p w14:paraId="14E63C68" w14:textId="77777777" w:rsidR="008F72C9" w:rsidRDefault="008F72C9" w:rsidP="008F72C9">
      <w:pPr>
        <w:pStyle w:val="11"/>
      </w:pPr>
      <w:r>
        <w:rPr>
          <w:rFonts w:hint="eastAsia"/>
        </w:rPr>
        <w:t>下游单据：委外加工发料单、委外加工退料单、委外完工验收单。</w:t>
      </w:r>
    </w:p>
    <w:p w14:paraId="5FA80F69" w14:textId="77777777" w:rsidR="008F72C9" w:rsidRDefault="008F72C9" w:rsidP="008F72C9">
      <w:r>
        <w:rPr>
          <w:rFonts w:hint="eastAsia"/>
        </w:rPr>
        <w:t>【其他】：</w:t>
      </w:r>
    </w:p>
    <w:p w14:paraId="4D6420BC" w14:textId="77777777" w:rsidR="006704FC" w:rsidRPr="0037086D" w:rsidRDefault="00D91995" w:rsidP="008F72C9">
      <w:pPr>
        <w:pStyle w:val="11"/>
      </w:pPr>
      <w:r w:rsidRPr="0037086D">
        <w:rPr>
          <w:rFonts w:hint="eastAsia"/>
        </w:rPr>
        <w:t>表头“</w:t>
      </w:r>
      <w:r w:rsidR="006704FC" w:rsidRPr="0037086D">
        <w:rPr>
          <w:rFonts w:hint="eastAsia"/>
        </w:rPr>
        <w:sym w:font="Wingdings 2" w:char="00A3"/>
      </w:r>
      <w:r w:rsidRPr="0037086D">
        <w:rPr>
          <w:rFonts w:hint="eastAsia"/>
        </w:rPr>
        <w:t>产成品自动带出末级物料”，手工录入产成</w:t>
      </w:r>
      <w:r w:rsidR="0070661B">
        <w:rPr>
          <w:rFonts w:hint="eastAsia"/>
        </w:rPr>
        <w:t>品或引入销售订单、计划单后自动在物料区带出产成品末级物料信息。</w:t>
      </w:r>
    </w:p>
    <w:p w14:paraId="1548B43A" w14:textId="77777777" w:rsidR="006704FC" w:rsidRPr="0037086D" w:rsidRDefault="00D91995" w:rsidP="008F72C9">
      <w:pPr>
        <w:pStyle w:val="11"/>
      </w:pPr>
      <w:r w:rsidRPr="0037086D">
        <w:rPr>
          <w:rFonts w:hint="eastAsia"/>
        </w:rPr>
        <w:t>生产类型：支持“正常、工序加工、返工”，当为“工序加工、返工”的时候允许物料同产成品相同。</w:t>
      </w:r>
    </w:p>
    <w:p w14:paraId="2136C613" w14:textId="77777777" w:rsidR="006704FC" w:rsidRPr="0037086D" w:rsidRDefault="00D91995" w:rsidP="008F72C9">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14:paraId="4D5998CC" w14:textId="77777777" w:rsidR="006704FC" w:rsidRPr="00EA6103" w:rsidRDefault="00D91995" w:rsidP="008F72C9">
      <w:pPr>
        <w:pStyle w:val="11"/>
      </w:pPr>
      <w:r w:rsidRPr="0037086D">
        <w:rPr>
          <w:rFonts w:hint="eastAsia"/>
        </w:rPr>
        <w:t>物料信息区，点击替代料符号，可弹出当前物料所属替代料关系列表，快速选择替代物料。</w:t>
      </w:r>
    </w:p>
    <w:p w14:paraId="0147B868" w14:textId="77777777" w:rsidR="006704FC" w:rsidRPr="0037086D" w:rsidRDefault="00D91995" w:rsidP="008F72C9">
      <w:pPr>
        <w:pStyle w:val="11"/>
      </w:pPr>
      <w:r w:rsidRPr="0037086D">
        <w:rPr>
          <w:rFonts w:hint="eastAsia"/>
        </w:rPr>
        <w:t>产成品有“批号”、物料有“生产日期、效期至、批号”等相关列，对于产成品可以通过销售订单进行数据继承更好的适用客户的以销定采数据正确性。</w:t>
      </w:r>
    </w:p>
    <w:p w14:paraId="377A2FA5" w14:textId="77777777" w:rsidR="006704FC" w:rsidRPr="0037086D" w:rsidRDefault="00D91995" w:rsidP="008F72C9">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14:paraId="658299D1" w14:textId="77777777" w:rsidR="006704FC" w:rsidRPr="00EA6103" w:rsidRDefault="00D91995" w:rsidP="008F72C9">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14:paraId="5E53DA2A" w14:textId="77777777" w:rsidR="006704FC" w:rsidRDefault="00D91995" w:rsidP="008F72C9">
      <w:pPr>
        <w:pStyle w:val="11"/>
      </w:pPr>
      <w:r w:rsidRPr="0037086D">
        <w:rPr>
          <w:rFonts w:hint="eastAsia"/>
        </w:rPr>
        <w:t>加工单价支持进行价格跟踪。</w:t>
      </w:r>
    </w:p>
    <w:p w14:paraId="51E56508" w14:textId="77777777" w:rsidR="00780B8E" w:rsidRDefault="00780B8E" w:rsidP="00780B8E">
      <w:r>
        <w:rPr>
          <w:rFonts w:hint="eastAsia"/>
        </w:rPr>
        <w:t>【质检方式】：</w:t>
      </w:r>
    </w:p>
    <w:p w14:paraId="6861D3B2" w14:textId="77777777" w:rsidR="00780B8E" w:rsidRDefault="00780B8E" w:rsidP="00780B8E">
      <w:pPr>
        <w:pStyle w:val="11"/>
      </w:pPr>
      <w:r>
        <w:rPr>
          <w:rFonts w:hint="eastAsia"/>
        </w:rPr>
        <w:t>由单据明细决定该业务是否进行质检流程。</w:t>
      </w:r>
    </w:p>
    <w:p w14:paraId="0C03542B" w14:textId="77777777" w:rsidR="00780B8E" w:rsidRDefault="00780B8E" w:rsidP="00780B8E">
      <w:pPr>
        <w:pStyle w:val="11"/>
      </w:pPr>
      <w:r>
        <w:rPr>
          <w:rFonts w:hint="eastAsia"/>
        </w:rPr>
        <w:t>选择商品后会将该商品档案中默认的质检方式带出</w:t>
      </w:r>
      <w:r w:rsidRPr="00F17B58">
        <w:rPr>
          <w:rFonts w:hint="eastAsia"/>
        </w:rPr>
        <w:t>。</w:t>
      </w:r>
    </w:p>
    <w:p w14:paraId="76C0BCCD" w14:textId="77777777" w:rsidR="00780B8E" w:rsidRDefault="00780B8E" w:rsidP="00780B8E">
      <w:pPr>
        <w:pStyle w:val="11"/>
      </w:pPr>
      <w:r>
        <w:rPr>
          <w:rFonts w:hint="eastAsia"/>
        </w:rPr>
        <w:lastRenderedPageBreak/>
        <w:t>这里可以进行修改，最终是否进行质检由单据决定。</w:t>
      </w:r>
    </w:p>
    <w:p w14:paraId="5B17F3BD" w14:textId="77777777" w:rsidR="006704FC" w:rsidRPr="0037086D" w:rsidRDefault="00D91995" w:rsidP="008F72C9">
      <w:pPr>
        <w:pStyle w:val="4"/>
        <w:rPr>
          <w:b/>
        </w:rPr>
      </w:pPr>
      <w:bookmarkStart w:id="458" w:name="_Toc226534905"/>
      <w:r w:rsidRPr="0037086D">
        <w:rPr>
          <w:rFonts w:hint="eastAsia"/>
        </w:rPr>
        <w:t>委外加工发料单</w:t>
      </w:r>
      <w:bookmarkEnd w:id="458"/>
    </w:p>
    <w:p w14:paraId="40EE8FD3" w14:textId="52767ED6" w:rsidR="006704FC" w:rsidRPr="0037086D" w:rsidRDefault="006C42CF" w:rsidP="006704FC">
      <w:pPr>
        <w:rPr>
          <w:rFonts w:cstheme="minorEastAsia"/>
        </w:rPr>
      </w:pPr>
      <w:r>
        <w:rPr>
          <w:noProof/>
        </w:rPr>
        <w:drawing>
          <wp:inline distT="0" distB="0" distL="0" distR="0" wp14:anchorId="26ECC2BE" wp14:editId="6132532A">
            <wp:extent cx="5274310" cy="2618105"/>
            <wp:effectExtent l="0" t="0" r="2540" b="0"/>
            <wp:docPr id="622" name="图片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5274310" cy="2618105"/>
                    </a:xfrm>
                    <a:prstGeom prst="rect">
                      <a:avLst/>
                    </a:prstGeom>
                  </pic:spPr>
                </pic:pic>
              </a:graphicData>
            </a:graphic>
          </wp:inline>
        </w:drawing>
      </w:r>
    </w:p>
    <w:p w14:paraId="1B10564A" w14:textId="77777777" w:rsidR="006704FC" w:rsidRPr="0037086D" w:rsidRDefault="00D91995" w:rsidP="006704FC">
      <w:r w:rsidRPr="0037086D">
        <w:rPr>
          <w:rFonts w:hint="eastAsia"/>
          <w:bCs/>
        </w:rPr>
        <w:t>功能描述：</w:t>
      </w:r>
      <w:r w:rsidRPr="0037086D">
        <w:rPr>
          <w:rFonts w:hint="eastAsia"/>
        </w:rPr>
        <w:t>委外加工发料单是把物料由账面库发送至委外加工单位仓库。</w:t>
      </w:r>
    </w:p>
    <w:p w14:paraId="5CCB170B" w14:textId="77777777" w:rsidR="006704FC" w:rsidRPr="0037086D" w:rsidRDefault="00D91995" w:rsidP="006704FC">
      <w:r w:rsidRPr="0037086D">
        <w:rPr>
          <w:rFonts w:hint="eastAsia"/>
        </w:rPr>
        <w:t>操作说明：</w:t>
      </w:r>
    </w:p>
    <w:p w14:paraId="763FE9BE" w14:textId="77777777" w:rsidR="000D73A6" w:rsidRDefault="000D73A6" w:rsidP="000D73A6">
      <w:r>
        <w:rPr>
          <w:rFonts w:hint="eastAsia"/>
        </w:rPr>
        <w:t>【录入方式】：提供“</w:t>
      </w:r>
      <w:r w:rsidRPr="0037086D">
        <w:rPr>
          <w:rFonts w:hint="eastAsia"/>
        </w:rPr>
        <w:t>手工录入、引入任务单</w:t>
      </w:r>
      <w:r>
        <w:t>”等方式进行业务单据录入。</w:t>
      </w:r>
    </w:p>
    <w:p w14:paraId="0CF71BAE" w14:textId="77777777" w:rsidR="000D73A6" w:rsidRDefault="000D73A6" w:rsidP="000D73A6">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14:paraId="7EEDAD36" w14:textId="77777777" w:rsidR="000D73A6" w:rsidRDefault="000D73A6" w:rsidP="000D73A6">
      <w:r>
        <w:rPr>
          <w:rFonts w:hint="eastAsia"/>
        </w:rPr>
        <w:t>【过账处理】：账面库存数量、金额减少。委外加工数量、金额增加。</w:t>
      </w:r>
    </w:p>
    <w:p w14:paraId="7F1AE9FF" w14:textId="77777777" w:rsidR="000D73A6" w:rsidRDefault="000D73A6" w:rsidP="000D73A6">
      <w:r>
        <w:rPr>
          <w:rFonts w:hint="eastAsia"/>
        </w:rPr>
        <w:t>【单据修改】：</w:t>
      </w:r>
    </w:p>
    <w:p w14:paraId="468FE5BB" w14:textId="77777777" w:rsidR="000D73A6" w:rsidRDefault="000D73A6" w:rsidP="000D73A6">
      <w:pPr>
        <w:pStyle w:val="11"/>
      </w:pPr>
      <w:r>
        <w:rPr>
          <w:rFonts w:hint="eastAsia"/>
        </w:rPr>
        <w:t>支持单据全面修改。</w:t>
      </w:r>
    </w:p>
    <w:p w14:paraId="196D07C9" w14:textId="77777777" w:rsidR="000D73A6" w:rsidRDefault="000D73A6" w:rsidP="000D73A6">
      <w:r>
        <w:rPr>
          <w:rFonts w:hint="eastAsia"/>
        </w:rPr>
        <w:t>【单据上、下游关联】：</w:t>
      </w:r>
    </w:p>
    <w:p w14:paraId="06D05D20" w14:textId="77777777" w:rsidR="000D73A6" w:rsidRDefault="000D73A6" w:rsidP="000D73A6">
      <w:pPr>
        <w:pStyle w:val="11"/>
      </w:pPr>
      <w:r>
        <w:rPr>
          <w:rFonts w:hint="eastAsia"/>
        </w:rPr>
        <w:t>上游单据：委外加工任务单。</w:t>
      </w:r>
    </w:p>
    <w:p w14:paraId="02914376" w14:textId="77777777" w:rsidR="000D73A6" w:rsidRDefault="000D73A6" w:rsidP="000D73A6">
      <w:r>
        <w:rPr>
          <w:rFonts w:hint="eastAsia"/>
        </w:rPr>
        <w:t>【其他】：</w:t>
      </w:r>
    </w:p>
    <w:p w14:paraId="19D5A723" w14:textId="77777777" w:rsidR="006704FC" w:rsidRPr="0037086D" w:rsidRDefault="00D91995" w:rsidP="000D73A6">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3479B612" w14:textId="77777777" w:rsidR="006704FC" w:rsidRPr="0037086D" w:rsidRDefault="00D91995" w:rsidP="000D73A6">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3C4A9E8A" w14:textId="77777777" w:rsidR="006704FC" w:rsidRPr="0037086D" w:rsidRDefault="00D91995" w:rsidP="000D73A6">
      <w:pPr>
        <w:pStyle w:val="4"/>
        <w:rPr>
          <w:b/>
        </w:rPr>
      </w:pPr>
      <w:bookmarkStart w:id="459" w:name="_Toc226534906"/>
      <w:r w:rsidRPr="0037086D">
        <w:rPr>
          <w:rFonts w:hint="eastAsia"/>
        </w:rPr>
        <w:lastRenderedPageBreak/>
        <w:t>委外加工退料单</w:t>
      </w:r>
      <w:bookmarkEnd w:id="459"/>
    </w:p>
    <w:p w14:paraId="15B0F159" w14:textId="3C28A464" w:rsidR="006704FC" w:rsidRPr="0037086D" w:rsidRDefault="006C42CF" w:rsidP="006704FC">
      <w:pPr>
        <w:rPr>
          <w:rFonts w:cstheme="minorEastAsia"/>
        </w:rPr>
      </w:pPr>
      <w:r>
        <w:rPr>
          <w:noProof/>
        </w:rPr>
        <w:drawing>
          <wp:inline distT="0" distB="0" distL="0" distR="0" wp14:anchorId="7E377075" wp14:editId="61E71228">
            <wp:extent cx="5274310" cy="2618105"/>
            <wp:effectExtent l="0" t="0" r="2540" b="0"/>
            <wp:docPr id="623" name="图片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5274310" cy="2618105"/>
                    </a:xfrm>
                    <a:prstGeom prst="rect">
                      <a:avLst/>
                    </a:prstGeom>
                  </pic:spPr>
                </pic:pic>
              </a:graphicData>
            </a:graphic>
          </wp:inline>
        </w:drawing>
      </w:r>
    </w:p>
    <w:p w14:paraId="4027954F" w14:textId="77777777" w:rsidR="006704FC" w:rsidRPr="0037086D" w:rsidRDefault="00D91995" w:rsidP="006704FC">
      <w:r w:rsidRPr="0037086D">
        <w:rPr>
          <w:rFonts w:hint="eastAsia"/>
          <w:bCs/>
        </w:rPr>
        <w:t>功能描述：</w:t>
      </w:r>
      <w:r w:rsidRPr="0037086D">
        <w:rPr>
          <w:rFonts w:hint="eastAsia"/>
        </w:rPr>
        <w:t>委外加工退料单是把委外加工单位仓库退还至账面库。</w:t>
      </w:r>
    </w:p>
    <w:p w14:paraId="4997D775" w14:textId="77777777" w:rsidR="006704FC" w:rsidRPr="0037086D" w:rsidRDefault="00D91995" w:rsidP="006704FC">
      <w:r w:rsidRPr="0037086D">
        <w:rPr>
          <w:rFonts w:hint="eastAsia"/>
        </w:rPr>
        <w:t>操作说明：</w:t>
      </w:r>
    </w:p>
    <w:p w14:paraId="61318296" w14:textId="77777777" w:rsidR="000D73A6" w:rsidRDefault="000D73A6" w:rsidP="000D73A6">
      <w:r>
        <w:rPr>
          <w:rFonts w:hint="eastAsia"/>
        </w:rPr>
        <w:t>【录入方式】：提供“</w:t>
      </w:r>
      <w:r w:rsidRPr="0037086D">
        <w:rPr>
          <w:rFonts w:hint="eastAsia"/>
        </w:rPr>
        <w:t>手工录入、引入任务单</w:t>
      </w:r>
      <w:r>
        <w:t>”等方式进行业务单据录入。</w:t>
      </w:r>
    </w:p>
    <w:p w14:paraId="436BA197" w14:textId="77777777" w:rsidR="000D73A6" w:rsidRDefault="000D73A6" w:rsidP="000D73A6">
      <w:r>
        <w:rPr>
          <w:rFonts w:hint="eastAsia"/>
        </w:rPr>
        <w:t>【单据助手】：</w:t>
      </w:r>
      <w:r w:rsidRPr="0037086D">
        <w:rPr>
          <w:rFonts w:hint="eastAsia"/>
        </w:rPr>
        <w:t>单据操作日志；清除数量为</w:t>
      </w:r>
      <w:r w:rsidRPr="0037086D">
        <w:t>0</w:t>
      </w:r>
      <w:r w:rsidRPr="0037086D">
        <w:rPr>
          <w:rFonts w:hint="eastAsia"/>
        </w:rPr>
        <w:t>的商品；刷新委外库存；修改单据；红字反冲。</w:t>
      </w:r>
    </w:p>
    <w:p w14:paraId="1322E351" w14:textId="77777777" w:rsidR="000D73A6" w:rsidRDefault="000D73A6" w:rsidP="000D73A6">
      <w:r>
        <w:rPr>
          <w:rFonts w:hint="eastAsia"/>
        </w:rPr>
        <w:t>【过账处理】：</w:t>
      </w:r>
      <w:r w:rsidR="00326637">
        <w:rPr>
          <w:rFonts w:hint="eastAsia"/>
        </w:rPr>
        <w:t>账面库存数量、金额增加。委外加工数量、金额减少。</w:t>
      </w:r>
    </w:p>
    <w:p w14:paraId="3C775C83" w14:textId="77777777" w:rsidR="000D73A6" w:rsidRDefault="000D73A6" w:rsidP="000D73A6">
      <w:r>
        <w:rPr>
          <w:rFonts w:hint="eastAsia"/>
        </w:rPr>
        <w:t>【单据修改】：</w:t>
      </w:r>
    </w:p>
    <w:p w14:paraId="4A24EF5F" w14:textId="77777777" w:rsidR="000D73A6" w:rsidRDefault="000D73A6" w:rsidP="000D73A6">
      <w:pPr>
        <w:pStyle w:val="11"/>
      </w:pPr>
      <w:r>
        <w:rPr>
          <w:rFonts w:hint="eastAsia"/>
        </w:rPr>
        <w:t>不支持单据全面修改。</w:t>
      </w:r>
    </w:p>
    <w:p w14:paraId="05FFEAEE" w14:textId="77777777" w:rsidR="000D73A6" w:rsidRDefault="000D73A6" w:rsidP="000D73A6">
      <w:pPr>
        <w:pStyle w:val="11"/>
      </w:pPr>
      <w:r>
        <w:rPr>
          <w:rFonts w:hint="eastAsia"/>
        </w:rPr>
        <w:t>支持修改“单据日期、单据编号、经手人、部门、说明、摘要”。</w:t>
      </w:r>
    </w:p>
    <w:p w14:paraId="45E450A7" w14:textId="77777777" w:rsidR="000D73A6" w:rsidRDefault="000D73A6" w:rsidP="000D73A6">
      <w:r>
        <w:rPr>
          <w:rFonts w:hint="eastAsia"/>
        </w:rPr>
        <w:t>【单据上、下游关联】：</w:t>
      </w:r>
    </w:p>
    <w:p w14:paraId="62F6E63D" w14:textId="77777777" w:rsidR="000D73A6" w:rsidRDefault="000D73A6" w:rsidP="000D73A6">
      <w:pPr>
        <w:pStyle w:val="11"/>
      </w:pPr>
      <w:r>
        <w:rPr>
          <w:rFonts w:hint="eastAsia"/>
        </w:rPr>
        <w:t>上游单据：</w:t>
      </w:r>
      <w:r w:rsidR="00326637">
        <w:rPr>
          <w:rFonts w:hint="eastAsia"/>
        </w:rPr>
        <w:t>委外加工任务单。</w:t>
      </w:r>
    </w:p>
    <w:p w14:paraId="34EBAE9E" w14:textId="77777777" w:rsidR="000D73A6" w:rsidRDefault="000D73A6" w:rsidP="000D73A6">
      <w:r>
        <w:rPr>
          <w:rFonts w:hint="eastAsia"/>
        </w:rPr>
        <w:t>【其他】：</w:t>
      </w:r>
    </w:p>
    <w:p w14:paraId="5096B1EC" w14:textId="77777777" w:rsidR="006704FC" w:rsidRPr="0037086D" w:rsidRDefault="00D91995" w:rsidP="00326637">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4034925C" w14:textId="77777777" w:rsidR="006704FC" w:rsidRPr="0037086D" w:rsidRDefault="00D91995" w:rsidP="00326637">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3BDFB547" w14:textId="77777777" w:rsidR="006704FC" w:rsidRPr="0037086D" w:rsidRDefault="00D91995" w:rsidP="00326637">
      <w:pPr>
        <w:pStyle w:val="4"/>
        <w:rPr>
          <w:b/>
        </w:rPr>
      </w:pPr>
      <w:bookmarkStart w:id="460" w:name="_Toc226534907"/>
      <w:r w:rsidRPr="0037086D">
        <w:rPr>
          <w:rFonts w:hint="eastAsia"/>
        </w:rPr>
        <w:t>委外完工验收单</w:t>
      </w:r>
      <w:bookmarkEnd w:id="460"/>
    </w:p>
    <w:p w14:paraId="103A472D" w14:textId="75377E8E" w:rsidR="006704FC" w:rsidRPr="0037086D" w:rsidRDefault="006C42CF" w:rsidP="006704FC">
      <w:pPr>
        <w:rPr>
          <w:rFonts w:cstheme="minorEastAsia"/>
        </w:rPr>
      </w:pPr>
      <w:r>
        <w:rPr>
          <w:noProof/>
        </w:rPr>
        <w:drawing>
          <wp:inline distT="0" distB="0" distL="0" distR="0" wp14:anchorId="6CFF1654" wp14:editId="4C290CBA">
            <wp:extent cx="5274310" cy="2618105"/>
            <wp:effectExtent l="0" t="0" r="2540" b="0"/>
            <wp:docPr id="624"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5274310" cy="2618105"/>
                    </a:xfrm>
                    <a:prstGeom prst="rect">
                      <a:avLst/>
                    </a:prstGeom>
                  </pic:spPr>
                </pic:pic>
              </a:graphicData>
            </a:graphic>
          </wp:inline>
        </w:drawing>
      </w:r>
    </w:p>
    <w:p w14:paraId="26C94FC8" w14:textId="77777777" w:rsidR="006704FC" w:rsidRPr="0037086D" w:rsidRDefault="00D91995" w:rsidP="006704FC">
      <w:r w:rsidRPr="0037086D">
        <w:rPr>
          <w:rFonts w:hint="eastAsia"/>
          <w:bCs/>
        </w:rPr>
        <w:lastRenderedPageBreak/>
        <w:t>功能描述：</w:t>
      </w:r>
      <w:r w:rsidRPr="0037086D">
        <w:rPr>
          <w:rFonts w:hint="eastAsia"/>
        </w:rPr>
        <w:t>委外完工验收单是对委外加工单位已完工的产成品进行验收入库。</w:t>
      </w:r>
    </w:p>
    <w:p w14:paraId="14067B9C" w14:textId="77777777" w:rsidR="006704FC" w:rsidRPr="0037086D" w:rsidRDefault="00D91995" w:rsidP="006704FC">
      <w:r w:rsidRPr="0037086D">
        <w:rPr>
          <w:rFonts w:hint="eastAsia"/>
        </w:rPr>
        <w:t>操作说明：</w:t>
      </w:r>
    </w:p>
    <w:p w14:paraId="57C0BBE1" w14:textId="77777777" w:rsidR="00326637" w:rsidRDefault="00326637" w:rsidP="00326637">
      <w:r>
        <w:rPr>
          <w:rFonts w:hint="eastAsia"/>
        </w:rPr>
        <w:t>【录入方式】：提供“</w:t>
      </w:r>
      <w:r w:rsidRPr="0037086D">
        <w:rPr>
          <w:rFonts w:hint="eastAsia"/>
        </w:rPr>
        <w:t>手工录入、引入任务单</w:t>
      </w:r>
      <w:r>
        <w:t>”等方式进行业务单据录入。</w:t>
      </w:r>
    </w:p>
    <w:p w14:paraId="17F48706" w14:textId="77777777" w:rsidR="00326637" w:rsidRDefault="00326637" w:rsidP="00326637">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1AECB451" w14:textId="77777777" w:rsidR="00326637" w:rsidRDefault="00326637" w:rsidP="00326637">
      <w:r>
        <w:rPr>
          <w:rFonts w:hint="eastAsia"/>
        </w:rPr>
        <w:t>【过账处理】：</w:t>
      </w:r>
      <w:r w:rsidR="003F1583">
        <w:rPr>
          <w:rFonts w:hint="eastAsia"/>
        </w:rPr>
        <w:t>产成品数量、金额增加。物料数量、金额减少。</w:t>
      </w:r>
    </w:p>
    <w:p w14:paraId="05CE57AE" w14:textId="77777777" w:rsidR="00326637" w:rsidRDefault="00326637" w:rsidP="00326637">
      <w:r>
        <w:rPr>
          <w:rFonts w:hint="eastAsia"/>
        </w:rPr>
        <w:t>【单据修改】：</w:t>
      </w:r>
    </w:p>
    <w:p w14:paraId="58064FED" w14:textId="77777777" w:rsidR="00326637" w:rsidRDefault="00326637" w:rsidP="00326637">
      <w:pPr>
        <w:pStyle w:val="11"/>
      </w:pPr>
      <w:r>
        <w:rPr>
          <w:rFonts w:hint="eastAsia"/>
        </w:rPr>
        <w:t>支持单据全面修改。</w:t>
      </w:r>
    </w:p>
    <w:p w14:paraId="05352D43" w14:textId="77777777" w:rsidR="00326637" w:rsidRDefault="00326637" w:rsidP="00326637">
      <w:r>
        <w:rPr>
          <w:rFonts w:hint="eastAsia"/>
        </w:rPr>
        <w:t>【单据上、下游关联】：</w:t>
      </w:r>
    </w:p>
    <w:p w14:paraId="641627F9" w14:textId="77777777" w:rsidR="00326637" w:rsidRDefault="00326637" w:rsidP="00326637">
      <w:pPr>
        <w:pStyle w:val="11"/>
      </w:pPr>
      <w:r>
        <w:rPr>
          <w:rFonts w:hint="eastAsia"/>
        </w:rPr>
        <w:t>上游单据：</w:t>
      </w:r>
      <w:r w:rsidR="006D06C8">
        <w:rPr>
          <w:rFonts w:hint="eastAsia"/>
        </w:rPr>
        <w:t>委外加工任务单</w:t>
      </w:r>
      <w:r w:rsidR="008D6D3F">
        <w:rPr>
          <w:rFonts w:hint="eastAsia"/>
        </w:rPr>
        <w:t>。</w:t>
      </w:r>
    </w:p>
    <w:p w14:paraId="410863FB" w14:textId="77777777" w:rsidR="00326637" w:rsidRDefault="00326637" w:rsidP="00326637">
      <w:pPr>
        <w:pStyle w:val="11"/>
      </w:pPr>
      <w:r>
        <w:rPr>
          <w:rFonts w:hint="eastAsia"/>
        </w:rPr>
        <w:t>下游单据：</w:t>
      </w:r>
      <w:r w:rsidR="006D06C8">
        <w:rPr>
          <w:rFonts w:hint="eastAsia"/>
        </w:rPr>
        <w:t>委外</w:t>
      </w:r>
      <w:r w:rsidR="008D6D3F">
        <w:rPr>
          <w:rFonts w:hint="eastAsia"/>
        </w:rPr>
        <w:t>完工退货单。</w:t>
      </w:r>
    </w:p>
    <w:p w14:paraId="79F07CEE" w14:textId="77777777" w:rsidR="00326637" w:rsidRDefault="00326637" w:rsidP="00326637">
      <w:r>
        <w:rPr>
          <w:rFonts w:hint="eastAsia"/>
        </w:rPr>
        <w:t>【其他】：</w:t>
      </w:r>
    </w:p>
    <w:p w14:paraId="19F5B41E" w14:textId="77777777" w:rsidR="006704FC" w:rsidRPr="0037086D" w:rsidRDefault="00D91995" w:rsidP="003F1583">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020BADE8" w14:textId="77777777" w:rsidR="006704FC" w:rsidRPr="0037086D" w:rsidRDefault="00D91995" w:rsidP="003F1583">
      <w:pPr>
        <w:pStyle w:val="11"/>
      </w:pPr>
      <w:r w:rsidRPr="0037086D">
        <w:rPr>
          <w:rFonts w:hint="eastAsia"/>
        </w:rPr>
        <w:t>表头“废品不入库”勾选后，完工类型为“废品”的产成品不在计算成本，将对应的物料成本分摊到完工类型为“正品”或“次品”的产成品上。</w:t>
      </w:r>
    </w:p>
    <w:p w14:paraId="151B49F1" w14:textId="77777777" w:rsidR="006704FC" w:rsidRPr="0037086D" w:rsidRDefault="00D91995" w:rsidP="003F1583">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52F05FEB" w14:textId="77777777" w:rsidR="006704FC" w:rsidRPr="0037086D" w:rsidRDefault="00D91995" w:rsidP="003F1583">
      <w:pPr>
        <w:pStyle w:val="11"/>
      </w:pPr>
      <w:r w:rsidRPr="0037086D">
        <w:rPr>
          <w:rFonts w:hint="eastAsia"/>
        </w:rPr>
        <w:t>加工单价支持进行价格跟踪。</w:t>
      </w:r>
    </w:p>
    <w:p w14:paraId="6A9CA225" w14:textId="77777777" w:rsidR="006704FC" w:rsidRPr="0037086D" w:rsidRDefault="00D91995" w:rsidP="003F1583">
      <w:pPr>
        <w:pStyle w:val="11"/>
      </w:pPr>
      <w:r w:rsidRPr="0037086D">
        <w:rPr>
          <w:rFonts w:hint="eastAsia"/>
        </w:rPr>
        <w:t>过账后产成品增加；委外加工单位物料减少。</w:t>
      </w:r>
    </w:p>
    <w:p w14:paraId="1605553D" w14:textId="77777777" w:rsidR="006704FC" w:rsidRPr="0037086D" w:rsidRDefault="00D91995" w:rsidP="003F1583">
      <w:pPr>
        <w:pStyle w:val="11"/>
      </w:pPr>
      <w:r w:rsidRPr="0037086D">
        <w:rPr>
          <w:rFonts w:hint="eastAsia"/>
        </w:rPr>
        <w:t>表头的“自动生成发料单”勾选后，无需做发料，只有对应的仓库物料数量足够，就能自动生成对应的发料单。</w:t>
      </w:r>
    </w:p>
    <w:p w14:paraId="65A3B8EF" w14:textId="77777777" w:rsidR="006704FC" w:rsidRPr="0037086D" w:rsidRDefault="00D91995" w:rsidP="003F1583">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14:paraId="54FA965E" w14:textId="77777777" w:rsidR="006704FC" w:rsidRPr="0037086D" w:rsidRDefault="00D91995" w:rsidP="003F1583">
      <w:pPr>
        <w:pStyle w:val="11"/>
      </w:pPr>
      <w:r w:rsidRPr="0037086D">
        <w:rPr>
          <w:rFonts w:hint="eastAsia"/>
        </w:rPr>
        <w:t>支持副产成品功能：</w:t>
      </w:r>
    </w:p>
    <w:p w14:paraId="2C67836B" w14:textId="77777777" w:rsidR="006704FC" w:rsidRPr="0037086D" w:rsidRDefault="00D91995" w:rsidP="003F1583">
      <w:pPr>
        <w:pStyle w:val="11"/>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14:paraId="1A296F99" w14:textId="77777777" w:rsidR="006704FC" w:rsidRDefault="00D91995" w:rsidP="003F1583">
      <w:pPr>
        <w:pStyle w:val="11"/>
      </w:pPr>
      <w:r w:rsidRPr="0037086D">
        <w:rPr>
          <w:rFonts w:hint="eastAsia"/>
        </w:rPr>
        <w:t>用户应能通过操作列中的“选择副产成品”选择出对应的副产成品的商品。</w:t>
      </w:r>
    </w:p>
    <w:p w14:paraId="42AAFE40" w14:textId="77777777" w:rsidR="006704FC" w:rsidRPr="00EA6103" w:rsidRDefault="00D91995" w:rsidP="003F1583">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14:paraId="34E8A389" w14:textId="77777777" w:rsidR="006704FC" w:rsidRPr="0037086D" w:rsidRDefault="00D91995" w:rsidP="003F1583">
      <w:pPr>
        <w:pStyle w:val="4"/>
        <w:rPr>
          <w:b/>
        </w:rPr>
      </w:pPr>
      <w:bookmarkStart w:id="461" w:name="_Toc226534908"/>
      <w:r w:rsidRPr="0037086D">
        <w:rPr>
          <w:rFonts w:hint="eastAsia"/>
        </w:rPr>
        <w:t>委外完工退货单</w:t>
      </w:r>
      <w:bookmarkEnd w:id="461"/>
    </w:p>
    <w:p w14:paraId="5BD680C8" w14:textId="25D22AAF" w:rsidR="006704FC" w:rsidRPr="0037086D" w:rsidRDefault="006C42CF" w:rsidP="006704FC">
      <w:r>
        <w:rPr>
          <w:noProof/>
        </w:rPr>
        <w:drawing>
          <wp:inline distT="0" distB="0" distL="0" distR="0" wp14:anchorId="0ABC4FB9" wp14:editId="0ED2C411">
            <wp:extent cx="5274310" cy="2618105"/>
            <wp:effectExtent l="0" t="0" r="2540" b="0"/>
            <wp:docPr id="625" name="图片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5274310" cy="2618105"/>
                    </a:xfrm>
                    <a:prstGeom prst="rect">
                      <a:avLst/>
                    </a:prstGeom>
                  </pic:spPr>
                </pic:pic>
              </a:graphicData>
            </a:graphic>
          </wp:inline>
        </w:drawing>
      </w:r>
    </w:p>
    <w:p w14:paraId="4F175378" w14:textId="77777777" w:rsidR="006704FC" w:rsidRPr="0037086D" w:rsidRDefault="00D91995" w:rsidP="006704FC">
      <w:r w:rsidRPr="0037086D">
        <w:rPr>
          <w:rFonts w:hint="eastAsia"/>
          <w:bCs/>
        </w:rPr>
        <w:lastRenderedPageBreak/>
        <w:t>功能描述：</w:t>
      </w:r>
      <w:r w:rsidRPr="0037086D">
        <w:rPr>
          <w:rFonts w:hint="eastAsia"/>
        </w:rPr>
        <w:t>委外完工退货单是对委外加工单位已完工的产成品进行退货。</w:t>
      </w:r>
    </w:p>
    <w:p w14:paraId="4CEA0220" w14:textId="77777777" w:rsidR="006704FC" w:rsidRPr="0037086D" w:rsidRDefault="00D91995" w:rsidP="006704FC">
      <w:r w:rsidRPr="0037086D">
        <w:rPr>
          <w:rFonts w:hint="eastAsia"/>
        </w:rPr>
        <w:t>操作说明：</w:t>
      </w:r>
    </w:p>
    <w:p w14:paraId="4860762B" w14:textId="77777777" w:rsidR="005F598A" w:rsidRDefault="005F598A" w:rsidP="005F598A">
      <w:r>
        <w:rPr>
          <w:rFonts w:hint="eastAsia"/>
        </w:rPr>
        <w:t>【录入方式】：提供“</w:t>
      </w:r>
      <w:r w:rsidRPr="0037086D">
        <w:rPr>
          <w:rFonts w:hint="eastAsia"/>
        </w:rPr>
        <w:t>引入委外完工验收单</w:t>
      </w:r>
      <w:r>
        <w:t>”等方式进行业务单据录入。</w:t>
      </w:r>
    </w:p>
    <w:p w14:paraId="37A222B8" w14:textId="77777777" w:rsidR="005F598A" w:rsidRDefault="005F598A" w:rsidP="005F598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621AB12D" w14:textId="77777777" w:rsidR="005F598A" w:rsidRDefault="005F598A" w:rsidP="005F598A">
      <w:r>
        <w:rPr>
          <w:rFonts w:hint="eastAsia"/>
        </w:rPr>
        <w:t>【过账处理】：产成品数量、金额减少。物料数量、金额增加。</w:t>
      </w:r>
    </w:p>
    <w:p w14:paraId="350BFE5D" w14:textId="77777777" w:rsidR="005F598A" w:rsidRDefault="005F598A" w:rsidP="005F598A">
      <w:r>
        <w:rPr>
          <w:rFonts w:hint="eastAsia"/>
        </w:rPr>
        <w:t>【单据修改】：</w:t>
      </w:r>
    </w:p>
    <w:p w14:paraId="282A08A8" w14:textId="77777777" w:rsidR="005F598A" w:rsidRDefault="005F598A" w:rsidP="005F598A">
      <w:pPr>
        <w:pStyle w:val="11"/>
      </w:pPr>
      <w:r>
        <w:rPr>
          <w:rFonts w:hint="eastAsia"/>
        </w:rPr>
        <w:t>支持单据全面修改。</w:t>
      </w:r>
    </w:p>
    <w:p w14:paraId="6F9AEAD2" w14:textId="77777777" w:rsidR="005F598A" w:rsidRDefault="005F598A" w:rsidP="005F598A">
      <w:r>
        <w:rPr>
          <w:rFonts w:hint="eastAsia"/>
        </w:rPr>
        <w:t>【单据上、下游关联】：</w:t>
      </w:r>
    </w:p>
    <w:p w14:paraId="252F79AB" w14:textId="77777777" w:rsidR="005F598A" w:rsidRDefault="005F598A" w:rsidP="005F598A">
      <w:pPr>
        <w:pStyle w:val="11"/>
      </w:pPr>
      <w:r>
        <w:rPr>
          <w:rFonts w:hint="eastAsia"/>
        </w:rPr>
        <w:t>上游单据：委外完工验收单。</w:t>
      </w:r>
    </w:p>
    <w:p w14:paraId="295B66DF" w14:textId="77777777" w:rsidR="005F598A" w:rsidRDefault="005F598A" w:rsidP="005F598A">
      <w:r>
        <w:rPr>
          <w:rFonts w:hint="eastAsia"/>
        </w:rPr>
        <w:t>【其他】：</w:t>
      </w:r>
    </w:p>
    <w:p w14:paraId="32863302" w14:textId="77777777" w:rsidR="006704FC" w:rsidRPr="0037086D" w:rsidRDefault="00D91995" w:rsidP="00E641DA">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14:paraId="615F9DD4" w14:textId="77777777" w:rsidR="006704FC" w:rsidRPr="0037086D" w:rsidRDefault="00D91995" w:rsidP="00E641DA">
      <w:pPr>
        <w:pStyle w:val="4"/>
        <w:rPr>
          <w:b/>
        </w:rPr>
      </w:pPr>
      <w:bookmarkStart w:id="462" w:name="_Toc226534909"/>
      <w:r w:rsidRPr="0037086D">
        <w:rPr>
          <w:rFonts w:hint="eastAsia"/>
        </w:rPr>
        <w:t>委外加工费用单</w:t>
      </w:r>
      <w:bookmarkEnd w:id="462"/>
    </w:p>
    <w:p w14:paraId="2C36C082" w14:textId="1EB932A3" w:rsidR="006704FC" w:rsidRPr="0037086D" w:rsidRDefault="006C42CF" w:rsidP="006704FC">
      <w:r>
        <w:rPr>
          <w:noProof/>
        </w:rPr>
        <w:drawing>
          <wp:inline distT="0" distB="0" distL="0" distR="0" wp14:anchorId="41D86C2F" wp14:editId="08191278">
            <wp:extent cx="5274310" cy="2618105"/>
            <wp:effectExtent l="0" t="0" r="2540" b="0"/>
            <wp:docPr id="626" name="图片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5274310" cy="2618105"/>
                    </a:xfrm>
                    <a:prstGeom prst="rect">
                      <a:avLst/>
                    </a:prstGeom>
                  </pic:spPr>
                </pic:pic>
              </a:graphicData>
            </a:graphic>
          </wp:inline>
        </w:drawing>
      </w:r>
    </w:p>
    <w:p w14:paraId="4B8403AF" w14:textId="77777777" w:rsidR="006704FC" w:rsidRPr="0037086D" w:rsidRDefault="00D91995" w:rsidP="006704FC">
      <w:r w:rsidRPr="0037086D">
        <w:rPr>
          <w:rFonts w:hint="eastAsia"/>
          <w:bCs/>
        </w:rPr>
        <w:t>功能描述：</w:t>
      </w:r>
      <w:r w:rsidRPr="0037086D">
        <w:rPr>
          <w:rFonts w:hint="eastAsia"/>
        </w:rPr>
        <w:t>委外加工过程中产生的费用，费用会产生应付往来，也能被委外费用分摊单调用。</w:t>
      </w:r>
    </w:p>
    <w:p w14:paraId="228E1CDA" w14:textId="77777777" w:rsidR="006704FC" w:rsidRPr="0037086D" w:rsidRDefault="00D91995" w:rsidP="006704FC">
      <w:r w:rsidRPr="0037086D">
        <w:rPr>
          <w:rFonts w:hint="eastAsia"/>
        </w:rPr>
        <w:t>操作说明：</w:t>
      </w:r>
    </w:p>
    <w:p w14:paraId="40F5AD97" w14:textId="77777777" w:rsidR="007B755C" w:rsidRDefault="007B755C" w:rsidP="007B755C">
      <w:r>
        <w:rPr>
          <w:rFonts w:hint="eastAsia"/>
        </w:rPr>
        <w:t>【录入方式】：提供“</w:t>
      </w:r>
      <w:r w:rsidRPr="0037086D">
        <w:rPr>
          <w:rFonts w:hint="eastAsia"/>
        </w:rPr>
        <w:t>手工录入</w:t>
      </w:r>
      <w:r>
        <w:t>”等方式进行业务单据录入。</w:t>
      </w:r>
    </w:p>
    <w:p w14:paraId="2C113DE4" w14:textId="77777777" w:rsidR="007B755C" w:rsidRDefault="007B755C" w:rsidP="007B755C">
      <w:r>
        <w:rPr>
          <w:rFonts w:hint="eastAsia"/>
        </w:rPr>
        <w:t>【单据助手】：</w:t>
      </w:r>
      <w:r w:rsidRPr="0037086D">
        <w:rPr>
          <w:rFonts w:hint="eastAsia"/>
        </w:rPr>
        <w:t>单据操作日志；修改单据；红字反冲。</w:t>
      </w:r>
    </w:p>
    <w:p w14:paraId="2C802AF9" w14:textId="77777777" w:rsidR="007B755C" w:rsidRDefault="007B755C" w:rsidP="007B755C">
      <w:r>
        <w:rPr>
          <w:rFonts w:hint="eastAsia"/>
        </w:rPr>
        <w:t>【过账处理】：费用金额增加。账户金额减少。</w:t>
      </w:r>
    </w:p>
    <w:p w14:paraId="4BFD4F73" w14:textId="77777777" w:rsidR="007B755C" w:rsidRDefault="007B755C" w:rsidP="007B755C">
      <w:r>
        <w:rPr>
          <w:rFonts w:hint="eastAsia"/>
        </w:rPr>
        <w:t>【单据修改】：</w:t>
      </w:r>
    </w:p>
    <w:p w14:paraId="4FDDC312" w14:textId="77777777" w:rsidR="007B755C" w:rsidRDefault="007B755C" w:rsidP="007B755C">
      <w:pPr>
        <w:pStyle w:val="11"/>
      </w:pPr>
      <w:r>
        <w:rPr>
          <w:rFonts w:hint="eastAsia"/>
        </w:rPr>
        <w:t>支持单据全面修改。</w:t>
      </w:r>
    </w:p>
    <w:p w14:paraId="099170A5" w14:textId="77777777" w:rsidR="006704FC" w:rsidRPr="0037086D" w:rsidRDefault="00D91995" w:rsidP="007B755C">
      <w:pPr>
        <w:pStyle w:val="4"/>
        <w:rPr>
          <w:b/>
        </w:rPr>
      </w:pPr>
      <w:bookmarkStart w:id="463" w:name="_Toc226534910"/>
      <w:r w:rsidRPr="0037086D">
        <w:rPr>
          <w:rFonts w:hint="eastAsia"/>
        </w:rPr>
        <w:lastRenderedPageBreak/>
        <w:t>委外费用分摊单</w:t>
      </w:r>
      <w:bookmarkEnd w:id="463"/>
    </w:p>
    <w:p w14:paraId="2B9B1B05" w14:textId="562F3FBC" w:rsidR="006704FC" w:rsidRPr="0037086D" w:rsidRDefault="00AB5092" w:rsidP="006704FC">
      <w:pPr>
        <w:rPr>
          <w:rFonts w:cstheme="minorEastAsia"/>
        </w:rPr>
      </w:pPr>
      <w:r>
        <w:rPr>
          <w:noProof/>
        </w:rPr>
        <w:drawing>
          <wp:inline distT="0" distB="0" distL="0" distR="0" wp14:anchorId="6DAD012F" wp14:editId="3FB491A5">
            <wp:extent cx="5274310" cy="2618105"/>
            <wp:effectExtent l="0" t="0" r="2540" b="0"/>
            <wp:docPr id="629" name="图片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5274310" cy="2618105"/>
                    </a:xfrm>
                    <a:prstGeom prst="rect">
                      <a:avLst/>
                    </a:prstGeom>
                  </pic:spPr>
                </pic:pic>
              </a:graphicData>
            </a:graphic>
          </wp:inline>
        </w:drawing>
      </w:r>
    </w:p>
    <w:p w14:paraId="786867AE" w14:textId="77777777" w:rsidR="006704FC" w:rsidRPr="0037086D" w:rsidRDefault="00D91995" w:rsidP="006704FC">
      <w:r w:rsidRPr="0037086D">
        <w:rPr>
          <w:rFonts w:hint="eastAsia"/>
          <w:bCs/>
        </w:rPr>
        <w:t>功能描述：</w:t>
      </w:r>
      <w:r w:rsidRPr="0037086D">
        <w:rPr>
          <w:rFonts w:hint="eastAsia"/>
        </w:rPr>
        <w:t>把相关费用分摊到产成品上。</w:t>
      </w:r>
    </w:p>
    <w:p w14:paraId="585E6862" w14:textId="77777777" w:rsidR="006704FC" w:rsidRPr="0037086D" w:rsidRDefault="00D91995" w:rsidP="006704FC">
      <w:r w:rsidRPr="0037086D">
        <w:rPr>
          <w:rFonts w:hint="eastAsia"/>
        </w:rPr>
        <w:t>操作说明：</w:t>
      </w:r>
    </w:p>
    <w:p w14:paraId="38D76047" w14:textId="77777777" w:rsidR="007B755C" w:rsidRDefault="007B755C" w:rsidP="007B755C">
      <w:r>
        <w:rPr>
          <w:rFonts w:hint="eastAsia"/>
        </w:rPr>
        <w:t>【录入方式】：提供“</w:t>
      </w:r>
      <w:r w:rsidRPr="0037086D">
        <w:rPr>
          <w:rFonts w:hint="eastAsia"/>
        </w:rPr>
        <w:t>手工录入</w:t>
      </w:r>
      <w:r>
        <w:t>”等方式进行业务单据录入。</w:t>
      </w:r>
    </w:p>
    <w:p w14:paraId="3995541E" w14:textId="77777777" w:rsidR="007B755C" w:rsidRDefault="007B755C" w:rsidP="007B755C">
      <w:r>
        <w:rPr>
          <w:rFonts w:hint="eastAsia"/>
        </w:rPr>
        <w:t>【单据助手】：</w:t>
      </w:r>
      <w:r w:rsidRPr="0037086D">
        <w:rPr>
          <w:rFonts w:hint="eastAsia"/>
        </w:rPr>
        <w:t>单据操作日志；修改单据；红字反冲；刷新汇率。</w:t>
      </w:r>
    </w:p>
    <w:p w14:paraId="30C8D1F3" w14:textId="77777777" w:rsidR="007B755C" w:rsidRDefault="007B755C" w:rsidP="007B755C">
      <w:r>
        <w:rPr>
          <w:rFonts w:hint="eastAsia"/>
        </w:rPr>
        <w:t>【过账处理】：费用项目余额减少。产成品成本增加。</w:t>
      </w:r>
    </w:p>
    <w:p w14:paraId="232B22F5" w14:textId="77777777" w:rsidR="007B755C" w:rsidRDefault="007B755C" w:rsidP="007B755C">
      <w:r>
        <w:rPr>
          <w:rFonts w:hint="eastAsia"/>
        </w:rPr>
        <w:t>【单据修改】：</w:t>
      </w:r>
    </w:p>
    <w:p w14:paraId="48E8D603" w14:textId="77777777" w:rsidR="007B755C" w:rsidRDefault="007B755C" w:rsidP="007B755C">
      <w:pPr>
        <w:pStyle w:val="11"/>
      </w:pPr>
      <w:r>
        <w:rPr>
          <w:rFonts w:hint="eastAsia"/>
        </w:rPr>
        <w:t>不支持单据全面修改。</w:t>
      </w:r>
    </w:p>
    <w:p w14:paraId="27671618" w14:textId="77777777" w:rsidR="007B755C" w:rsidRDefault="007B755C" w:rsidP="007B755C">
      <w:pPr>
        <w:pStyle w:val="11"/>
      </w:pPr>
      <w:r>
        <w:rPr>
          <w:rFonts w:hint="eastAsia"/>
        </w:rPr>
        <w:t>支持修改“单据日期、单据编号、经手人、部门、说明、摘要”。</w:t>
      </w:r>
    </w:p>
    <w:p w14:paraId="38C76ADD" w14:textId="77777777" w:rsidR="007B755C" w:rsidRDefault="007B755C" w:rsidP="007B755C">
      <w:r>
        <w:rPr>
          <w:rFonts w:hint="eastAsia"/>
        </w:rPr>
        <w:t>【其他】：</w:t>
      </w:r>
    </w:p>
    <w:p w14:paraId="555B7973" w14:textId="77777777" w:rsidR="006704FC" w:rsidRPr="0037086D" w:rsidRDefault="00D91995" w:rsidP="007B755C">
      <w:pPr>
        <w:pStyle w:val="11"/>
      </w:pPr>
      <w:r w:rsidRPr="0037086D">
        <w:rPr>
          <w:rFonts w:hint="eastAsia"/>
        </w:rPr>
        <w:t>可以按“按实际工时分摊、按定额工时分摊、按验收数量分摊、按材料金额分摊”等方式进行费用分摊。</w:t>
      </w:r>
    </w:p>
    <w:p w14:paraId="314F1076" w14:textId="77777777" w:rsidR="006704FC" w:rsidRPr="0037086D" w:rsidRDefault="00D91995" w:rsidP="007B755C">
      <w:pPr>
        <w:pStyle w:val="11"/>
      </w:pPr>
      <w:r w:rsidRPr="0037086D">
        <w:rPr>
          <w:rFonts w:hint="eastAsia"/>
        </w:rPr>
        <w:t>委外费用分摊单是把相关费用分摊到产成品上，费用来源为委外加工费用单，产成品为选择委外完工验收单。</w:t>
      </w:r>
    </w:p>
    <w:p w14:paraId="413756FC" w14:textId="77777777" w:rsidR="006704FC" w:rsidRPr="0037086D" w:rsidRDefault="00D91995" w:rsidP="007B755C">
      <w:pPr>
        <w:pStyle w:val="4"/>
        <w:rPr>
          <w:b/>
        </w:rPr>
      </w:pPr>
      <w:bookmarkStart w:id="464" w:name="_Toc226534911"/>
      <w:r w:rsidRPr="0037086D">
        <w:rPr>
          <w:rFonts w:hint="eastAsia"/>
        </w:rPr>
        <w:t>委外库存盘点</w:t>
      </w:r>
      <w:bookmarkEnd w:id="464"/>
    </w:p>
    <w:p w14:paraId="0310CC67" w14:textId="245796E2" w:rsidR="006704FC" w:rsidRPr="0037086D" w:rsidRDefault="006C42CF" w:rsidP="006704FC">
      <w:r>
        <w:rPr>
          <w:noProof/>
        </w:rPr>
        <w:drawing>
          <wp:inline distT="0" distB="0" distL="0" distR="0" wp14:anchorId="4F4420A9" wp14:editId="5C7FF0EA">
            <wp:extent cx="5274310" cy="2618105"/>
            <wp:effectExtent l="0" t="0" r="2540" b="0"/>
            <wp:docPr id="627"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5274310" cy="2618105"/>
                    </a:xfrm>
                    <a:prstGeom prst="rect">
                      <a:avLst/>
                    </a:prstGeom>
                  </pic:spPr>
                </pic:pic>
              </a:graphicData>
            </a:graphic>
          </wp:inline>
        </w:drawing>
      </w:r>
    </w:p>
    <w:p w14:paraId="367E5081" w14:textId="77777777" w:rsidR="006704FC" w:rsidRPr="0037086D" w:rsidRDefault="00D91995" w:rsidP="006704FC">
      <w:r w:rsidRPr="0037086D">
        <w:rPr>
          <w:rFonts w:hint="eastAsia"/>
          <w:bCs/>
        </w:rPr>
        <w:t>功能描述：</w:t>
      </w:r>
      <w:r w:rsidRPr="00E54A40">
        <w:rPr>
          <w:rFonts w:cs="宋体" w:hint="eastAsia"/>
        </w:rPr>
        <w:t>盘点委外加工单位物料实际数量，和账面库</w:t>
      </w:r>
      <w:r>
        <w:rPr>
          <w:rFonts w:cs="宋体" w:hint="eastAsia"/>
        </w:rPr>
        <w:t>差异</w:t>
      </w:r>
      <w:r w:rsidRPr="00E54A40">
        <w:rPr>
          <w:rFonts w:cs="宋体" w:hint="eastAsia"/>
        </w:rPr>
        <w:t>，自动生成“报损</w:t>
      </w:r>
      <w:r w:rsidRPr="00E54A40">
        <w:rPr>
          <w:rFonts w:cs="宋体"/>
        </w:rPr>
        <w:t>/</w:t>
      </w:r>
      <w:r w:rsidRPr="00E54A40">
        <w:rPr>
          <w:rFonts w:cs="宋体" w:hint="eastAsia"/>
        </w:rPr>
        <w:t>报溢</w:t>
      </w:r>
      <w:r>
        <w:rPr>
          <w:rFonts w:cs="宋体" w:hint="eastAsia"/>
        </w:rPr>
        <w:t>”</w:t>
      </w:r>
      <w:r w:rsidRPr="00E54A40">
        <w:rPr>
          <w:rFonts w:cs="宋体" w:hint="eastAsia"/>
        </w:rPr>
        <w:t>草稿</w:t>
      </w:r>
      <w:r w:rsidRPr="0037086D">
        <w:rPr>
          <w:rFonts w:hint="eastAsia"/>
        </w:rPr>
        <w:t>。</w:t>
      </w:r>
    </w:p>
    <w:p w14:paraId="26E32A7A" w14:textId="77777777" w:rsidR="006704FC" w:rsidRPr="0037086D" w:rsidRDefault="00D91995" w:rsidP="006704FC">
      <w:r w:rsidRPr="0037086D">
        <w:rPr>
          <w:rFonts w:hint="eastAsia"/>
        </w:rPr>
        <w:t>操作说明：</w:t>
      </w:r>
    </w:p>
    <w:p w14:paraId="73E14AFB" w14:textId="77777777" w:rsidR="00661758" w:rsidRDefault="00661758" w:rsidP="00661758">
      <w:r>
        <w:rPr>
          <w:rFonts w:hint="eastAsia"/>
        </w:rPr>
        <w:lastRenderedPageBreak/>
        <w:t>【录入方式】：提供“手工录入、Excel明细导入</w:t>
      </w:r>
      <w:r>
        <w:t>”等方式进行业务单据录入。</w:t>
      </w:r>
    </w:p>
    <w:p w14:paraId="25067606" w14:textId="77777777" w:rsidR="00661758" w:rsidRDefault="00661758" w:rsidP="00661758">
      <w:r>
        <w:rPr>
          <w:rFonts w:hint="eastAsia"/>
        </w:rPr>
        <w:t>【单据助手】：单据操作日志、</w:t>
      </w:r>
      <w:r>
        <w:t>Excel明细导入</w:t>
      </w:r>
      <w:proofErr w:type="spellStart"/>
      <w:r>
        <w:t>Alt+E</w:t>
      </w:r>
      <w:proofErr w:type="spellEnd"/>
      <w:r>
        <w:t>、</w:t>
      </w:r>
      <w:r>
        <w:rPr>
          <w:rFonts w:hint="eastAsia"/>
        </w:rPr>
        <w:t>清除数量为</w:t>
      </w:r>
      <w:r>
        <w:t>0的商品、</w:t>
      </w:r>
      <w:r>
        <w:rPr>
          <w:rFonts w:hint="eastAsia"/>
        </w:rPr>
        <w:t>快速录入商品</w:t>
      </w:r>
      <w:proofErr w:type="spellStart"/>
      <w:r>
        <w:t>Alt+V</w:t>
      </w:r>
      <w:proofErr w:type="spellEnd"/>
      <w:r>
        <w:t>。</w:t>
      </w:r>
    </w:p>
    <w:p w14:paraId="03EA7AF5" w14:textId="77777777" w:rsidR="00661758" w:rsidRDefault="00661758" w:rsidP="00661758">
      <w:r>
        <w:rPr>
          <w:rFonts w:hint="eastAsia"/>
        </w:rPr>
        <w:t>【其他】：</w:t>
      </w:r>
    </w:p>
    <w:p w14:paraId="557BB403" w14:textId="77777777" w:rsidR="006704FC" w:rsidRPr="0037086D" w:rsidRDefault="00D91995" w:rsidP="00661758">
      <w:pPr>
        <w:pStyle w:val="11"/>
      </w:pPr>
      <w:r w:rsidRPr="0037086D">
        <w:rPr>
          <w:rFonts w:hint="eastAsia"/>
        </w:rPr>
        <w:t>填入“盘点委外加工单位”和“物料信息”后会自动显示账面的“委外库存数量”，仓管填入“盘点数量”后，系统自动计算“盈亏数量”。</w:t>
      </w:r>
    </w:p>
    <w:p w14:paraId="05B5BAF9" w14:textId="77777777" w:rsidR="006704FC" w:rsidRDefault="00D91995" w:rsidP="00661758">
      <w:pPr>
        <w:pStyle w:val="11"/>
      </w:pPr>
      <w:r w:rsidRPr="0037086D">
        <w:rPr>
          <w:rFonts w:hint="eastAsia"/>
        </w:rPr>
        <w:t>未盘点商品查询</w:t>
      </w:r>
      <w:r w:rsidRPr="0037086D">
        <w:t>:</w:t>
      </w:r>
    </w:p>
    <w:p w14:paraId="27D29ACE" w14:textId="77777777" w:rsidR="006704FC" w:rsidRDefault="00D91995" w:rsidP="00661758">
      <w:pPr>
        <w:pStyle w:val="20"/>
      </w:pPr>
      <w:r w:rsidRPr="00583D0F">
        <w:rPr>
          <w:rFonts w:hint="eastAsia"/>
        </w:rPr>
        <w:t>可以按委外加工单位查询出未盘点的商品，并支持转换为委外盘点单。</w:t>
      </w:r>
    </w:p>
    <w:p w14:paraId="55899B17" w14:textId="77777777" w:rsidR="006704FC" w:rsidRPr="00546CE8" w:rsidRDefault="00D91995" w:rsidP="00661758">
      <w:pPr>
        <w:pStyle w:val="20"/>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数量生成委外盘点单盘点数量</w:t>
      </w:r>
    </w:p>
    <w:p w14:paraId="1B0F9B6C" w14:textId="77777777" w:rsidR="006704FC" w:rsidRPr="0037086D" w:rsidRDefault="00D91995" w:rsidP="00661758">
      <w:pPr>
        <w:pStyle w:val="11"/>
      </w:pPr>
      <w:r w:rsidRPr="0037086D">
        <w:rPr>
          <w:rFonts w:hint="eastAsia"/>
        </w:rPr>
        <w:t>盘点处理：选择委外盘点单进行盘点处理，系统会根据该张委外盘点单的盈亏数量自动生成委外报损</w:t>
      </w:r>
      <w:r w:rsidRPr="0037086D">
        <w:t>/</w:t>
      </w:r>
      <w:r w:rsidRPr="0037086D">
        <w:rPr>
          <w:rFonts w:hint="eastAsia"/>
        </w:rPr>
        <w:t>报溢单草稿。</w:t>
      </w:r>
    </w:p>
    <w:p w14:paraId="40CA3E73" w14:textId="77777777" w:rsidR="006704FC" w:rsidRPr="0037086D" w:rsidRDefault="00D91995" w:rsidP="00661758">
      <w:pPr>
        <w:pStyle w:val="11"/>
      </w:pPr>
      <w:r w:rsidRPr="0037086D">
        <w:rPr>
          <w:rFonts w:hint="eastAsia"/>
        </w:rPr>
        <w:t>盘点汇总：对指定委外加工单位的所有委外盘点单批量进行盘点处理</w:t>
      </w:r>
      <w:r w:rsidRPr="0037086D">
        <w:t>(</w:t>
      </w:r>
      <w:r w:rsidRPr="0037086D">
        <w:rPr>
          <w:rFonts w:hint="eastAsia"/>
        </w:rPr>
        <w:t>必须指定唯一委外加工单位的委外盘点单</w:t>
      </w:r>
      <w:r w:rsidRPr="0037086D">
        <w:t>)</w:t>
      </w:r>
      <w:r w:rsidRPr="0037086D">
        <w:rPr>
          <w:rFonts w:hint="eastAsia"/>
        </w:rPr>
        <w:t>。进入盘点汇总：</w:t>
      </w:r>
    </w:p>
    <w:p w14:paraId="29CA8ECE" w14:textId="77777777" w:rsidR="006704FC" w:rsidRPr="0037086D" w:rsidRDefault="00D91995" w:rsidP="00661758">
      <w:pPr>
        <w:pStyle w:val="20"/>
      </w:pPr>
      <w:r w:rsidRPr="0037086D">
        <w:rPr>
          <w:rFonts w:hint="eastAsia"/>
        </w:rPr>
        <w:t>筛选物料：可以模糊输入商品名称和编号，筛选出部分商品进行盘点。</w:t>
      </w:r>
    </w:p>
    <w:p w14:paraId="5AD5442F" w14:textId="77777777" w:rsidR="006704FC" w:rsidRPr="0037086D" w:rsidRDefault="00D91995" w:rsidP="00661758">
      <w:pPr>
        <w:pStyle w:val="20"/>
      </w:pPr>
      <w:r w:rsidRPr="0037086D">
        <w:rPr>
          <w:rFonts w:hint="eastAsia"/>
        </w:rPr>
        <w:t>全部盘点处理：对物料所有已有委外盘点单进行盘点处理，并根据所有委外盘点单的盈亏数量自动生成委外报损</w:t>
      </w:r>
      <w:r w:rsidRPr="0037086D">
        <w:t>/</w:t>
      </w:r>
      <w:r w:rsidRPr="0037086D">
        <w:rPr>
          <w:rFonts w:hint="eastAsia"/>
        </w:rPr>
        <w:t>报溢单草稿。</w:t>
      </w:r>
    </w:p>
    <w:p w14:paraId="42A5A6A0" w14:textId="77777777" w:rsidR="006704FC" w:rsidRPr="0037086D" w:rsidRDefault="00D91995" w:rsidP="00661758">
      <w:pPr>
        <w:pStyle w:val="11"/>
      </w:pPr>
      <w:r w:rsidRPr="0037086D">
        <w:rPr>
          <w:rFonts w:hint="eastAsia"/>
        </w:rPr>
        <w:t>修改为未盘点单据：将做过【盘点处理】的委外盘点单的状态修改为“未盘点”</w:t>
      </w:r>
      <w:r w:rsidRPr="0037086D">
        <w:t>(</w:t>
      </w:r>
      <w:r w:rsidRPr="0037086D">
        <w:rPr>
          <w:rFonts w:hint="eastAsia"/>
        </w:rPr>
        <w:t>仅处理光标当前选中的单据</w:t>
      </w:r>
      <w:r w:rsidRPr="0037086D">
        <w:t>)</w:t>
      </w:r>
      <w:r w:rsidRPr="0037086D">
        <w:rPr>
          <w:rFonts w:hint="eastAsia"/>
        </w:rPr>
        <w:t>，用户可以重新对委外盘点单进行修改并做盘点处理。</w:t>
      </w:r>
    </w:p>
    <w:p w14:paraId="67F62303" w14:textId="77777777" w:rsidR="006704FC" w:rsidRPr="0037086D" w:rsidRDefault="00D91995" w:rsidP="00661758">
      <w:pPr>
        <w:pStyle w:val="11"/>
      </w:pPr>
      <w:r w:rsidRPr="0037086D">
        <w:rPr>
          <w:rFonts w:hint="eastAsia"/>
        </w:rPr>
        <w:t>批量删除单据：批量删除勾选的委外盘点单单据。</w:t>
      </w:r>
    </w:p>
    <w:p w14:paraId="68AA1097" w14:textId="77777777" w:rsidR="006704FC" w:rsidRDefault="00D91995" w:rsidP="00661758">
      <w:pPr>
        <w:pStyle w:val="11"/>
      </w:pPr>
      <w:r w:rsidRPr="0037086D">
        <w:rPr>
          <w:rFonts w:hint="eastAsia"/>
        </w:rPr>
        <w:t>序列号盘点：系统配置启用【系统采用序列号严密管理模式</w:t>
      </w:r>
      <w:r w:rsidRPr="0037086D">
        <w:t>+</w:t>
      </w:r>
      <w:r w:rsidRPr="0037086D">
        <w:rPr>
          <w:rFonts w:hint="eastAsia"/>
        </w:rPr>
        <w:t>序列号关联货位、自由项、批次批号】功能后，委外盘点单支持对启用序列号管理商品进行序列号盘点。</w:t>
      </w:r>
    </w:p>
    <w:p w14:paraId="5F4B5D46" w14:textId="77777777" w:rsidR="006704FC" w:rsidRPr="0037086D" w:rsidRDefault="00D91995" w:rsidP="00661758">
      <w:pPr>
        <w:pStyle w:val="11"/>
      </w:pPr>
      <w:r w:rsidRPr="00583D0F">
        <w:rPr>
          <w:rFonts w:hint="eastAsia"/>
        </w:rPr>
        <w:t>盘点处理单据日期生成规则：支持选择按当前日期，或按盘点单日期生成</w:t>
      </w:r>
      <w:r>
        <w:rPr>
          <w:rFonts w:hint="eastAsia"/>
        </w:rPr>
        <w:t>委外</w:t>
      </w:r>
      <w:r w:rsidRPr="00583D0F">
        <w:rPr>
          <w:rFonts w:hint="eastAsia"/>
        </w:rPr>
        <w:t>报损报溢单单据日期。</w:t>
      </w:r>
    </w:p>
    <w:p w14:paraId="69464043" w14:textId="77777777" w:rsidR="006704FC" w:rsidRPr="0037086D" w:rsidRDefault="00D91995" w:rsidP="0057762B">
      <w:pPr>
        <w:pStyle w:val="4"/>
        <w:rPr>
          <w:b/>
        </w:rPr>
      </w:pPr>
      <w:bookmarkStart w:id="465" w:name="_Toc226534912"/>
      <w:r w:rsidRPr="0037086D">
        <w:rPr>
          <w:rFonts w:hint="eastAsia"/>
        </w:rPr>
        <w:t>委外加工报损单</w:t>
      </w:r>
      <w:bookmarkEnd w:id="465"/>
    </w:p>
    <w:p w14:paraId="471C3184" w14:textId="442605DB" w:rsidR="006704FC" w:rsidRPr="0037086D" w:rsidRDefault="00AB5092" w:rsidP="006704FC">
      <w:pPr>
        <w:rPr>
          <w:rFonts w:cstheme="minorEastAsia"/>
        </w:rPr>
      </w:pPr>
      <w:r>
        <w:rPr>
          <w:noProof/>
        </w:rPr>
        <w:drawing>
          <wp:inline distT="0" distB="0" distL="0" distR="0" wp14:anchorId="01BB865E" wp14:editId="7B7F10FF">
            <wp:extent cx="5274310" cy="2618105"/>
            <wp:effectExtent l="0" t="0" r="2540" b="0"/>
            <wp:docPr id="630" name="图片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5274310" cy="2618105"/>
                    </a:xfrm>
                    <a:prstGeom prst="rect">
                      <a:avLst/>
                    </a:prstGeom>
                  </pic:spPr>
                </pic:pic>
              </a:graphicData>
            </a:graphic>
          </wp:inline>
        </w:drawing>
      </w:r>
    </w:p>
    <w:p w14:paraId="1FA4735D" w14:textId="77777777" w:rsidR="006704FC" w:rsidRPr="0037086D" w:rsidRDefault="00D91995" w:rsidP="006704FC">
      <w:pPr>
        <w:rPr>
          <w:rFonts w:cstheme="minorEastAsia"/>
        </w:rPr>
      </w:pPr>
      <w:r w:rsidRPr="0037086D">
        <w:rPr>
          <w:rFonts w:cstheme="minorEastAsia" w:hint="eastAsia"/>
          <w:bCs/>
        </w:rPr>
        <w:t>功能描述：</w:t>
      </w:r>
      <w:r w:rsidRPr="00E54A40">
        <w:rPr>
          <w:rFonts w:cs="宋体" w:hint="eastAsia"/>
        </w:rPr>
        <w:t>意外情况导致物料受损，通过委外报损单对物料数量进行调整，使账实相符</w:t>
      </w:r>
      <w:r w:rsidRPr="0037086D">
        <w:rPr>
          <w:rFonts w:cstheme="minorEastAsia" w:hint="eastAsia"/>
        </w:rPr>
        <w:t>。</w:t>
      </w:r>
    </w:p>
    <w:p w14:paraId="02EA8B88" w14:textId="77777777" w:rsidR="006704FC" w:rsidRPr="0037086D" w:rsidRDefault="00D91995" w:rsidP="006704FC">
      <w:r w:rsidRPr="0037086D">
        <w:rPr>
          <w:rFonts w:hint="eastAsia"/>
        </w:rPr>
        <w:t>操作说明：</w:t>
      </w:r>
    </w:p>
    <w:p w14:paraId="7AF7A496" w14:textId="77777777" w:rsidR="00661758" w:rsidRDefault="00661758" w:rsidP="00661758">
      <w:r>
        <w:rPr>
          <w:rFonts w:hint="eastAsia"/>
        </w:rPr>
        <w:t>【录入方式】：提供“手工录入</w:t>
      </w:r>
      <w:r>
        <w:t>”等方式进行业务单据录入。</w:t>
      </w:r>
    </w:p>
    <w:p w14:paraId="097219F1" w14:textId="77777777" w:rsidR="00661758" w:rsidRDefault="00661758" w:rsidP="00661758">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7959D7F0" w14:textId="77777777" w:rsidR="00661758" w:rsidRDefault="00661758" w:rsidP="00661758">
      <w:r>
        <w:rPr>
          <w:rFonts w:hint="eastAsia"/>
        </w:rPr>
        <w:t>【过账处理】：</w:t>
      </w:r>
      <w:r w:rsidRPr="0037086D">
        <w:rPr>
          <w:rFonts w:hint="eastAsia"/>
        </w:rPr>
        <w:t>委外加工单位材料成本、物料库存数量同时减少。</w:t>
      </w:r>
    </w:p>
    <w:p w14:paraId="06BE0488" w14:textId="77777777" w:rsidR="00661758" w:rsidRDefault="00661758" w:rsidP="00661758">
      <w:r>
        <w:rPr>
          <w:rFonts w:hint="eastAsia"/>
        </w:rPr>
        <w:t>【单据修改】：</w:t>
      </w:r>
    </w:p>
    <w:p w14:paraId="42C09013" w14:textId="77777777" w:rsidR="00661758" w:rsidRDefault="00661758" w:rsidP="00661758">
      <w:pPr>
        <w:pStyle w:val="11"/>
      </w:pPr>
      <w:r>
        <w:rPr>
          <w:rFonts w:hint="eastAsia"/>
        </w:rPr>
        <w:lastRenderedPageBreak/>
        <w:t>不支持单据全面修改。</w:t>
      </w:r>
    </w:p>
    <w:p w14:paraId="70640B5B" w14:textId="77777777" w:rsidR="00661758" w:rsidRDefault="00661758" w:rsidP="00661758">
      <w:pPr>
        <w:pStyle w:val="11"/>
      </w:pPr>
      <w:r>
        <w:rPr>
          <w:rFonts w:hint="eastAsia"/>
        </w:rPr>
        <w:t>支持修改“单据日期、单据编号、经手人、部门、说明、摘要”。</w:t>
      </w:r>
    </w:p>
    <w:p w14:paraId="491495D3" w14:textId="77777777" w:rsidR="00661758" w:rsidRDefault="00661758" w:rsidP="00661758">
      <w:r>
        <w:rPr>
          <w:rFonts w:hint="eastAsia"/>
        </w:rPr>
        <w:t>【其他】：</w:t>
      </w:r>
    </w:p>
    <w:p w14:paraId="35C48B8E" w14:textId="77777777" w:rsidR="006704FC" w:rsidRPr="00EA6103" w:rsidRDefault="00D91995" w:rsidP="00661758">
      <w:pPr>
        <w:pStyle w:val="11"/>
      </w:pPr>
      <w:r>
        <w:rPr>
          <w:rFonts w:hint="eastAsia"/>
        </w:rPr>
        <w:t>允许只报损浮动单位数量</w:t>
      </w:r>
    </w:p>
    <w:p w14:paraId="502AA080" w14:textId="77777777" w:rsidR="006704FC" w:rsidRPr="0037086D" w:rsidRDefault="00D91995" w:rsidP="00661758">
      <w:pPr>
        <w:pStyle w:val="4"/>
        <w:rPr>
          <w:b/>
        </w:rPr>
      </w:pPr>
      <w:bookmarkStart w:id="466" w:name="_Toc226534913"/>
      <w:r w:rsidRPr="0037086D">
        <w:rPr>
          <w:rFonts w:hint="eastAsia"/>
        </w:rPr>
        <w:t>委外加工报溢单</w:t>
      </w:r>
      <w:bookmarkEnd w:id="466"/>
    </w:p>
    <w:p w14:paraId="0E5C2725" w14:textId="082788E7" w:rsidR="006704FC" w:rsidRPr="0037086D" w:rsidRDefault="00AB5092" w:rsidP="006704FC">
      <w:r>
        <w:rPr>
          <w:noProof/>
        </w:rPr>
        <w:drawing>
          <wp:inline distT="0" distB="0" distL="0" distR="0" wp14:anchorId="6FBBB93E" wp14:editId="7319B2CC">
            <wp:extent cx="5274310" cy="2618105"/>
            <wp:effectExtent l="0" t="0" r="2540" b="0"/>
            <wp:docPr id="631"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5274310" cy="2618105"/>
                    </a:xfrm>
                    <a:prstGeom prst="rect">
                      <a:avLst/>
                    </a:prstGeom>
                  </pic:spPr>
                </pic:pic>
              </a:graphicData>
            </a:graphic>
          </wp:inline>
        </w:drawing>
      </w:r>
    </w:p>
    <w:p w14:paraId="0056655A" w14:textId="77777777" w:rsidR="006704FC" w:rsidRPr="0037086D" w:rsidRDefault="00D91995" w:rsidP="006704FC">
      <w:r w:rsidRPr="0037086D">
        <w:rPr>
          <w:rFonts w:hint="eastAsia"/>
          <w:bCs/>
        </w:rPr>
        <w:t>功能描述：</w:t>
      </w:r>
      <w:r w:rsidRPr="0037086D">
        <w:rPr>
          <w:rFonts w:hint="eastAsia"/>
        </w:rPr>
        <w:t>通过委外报溢单对委外加工单位中的物料数量及金额进行调整，使账实相符。</w:t>
      </w:r>
    </w:p>
    <w:p w14:paraId="0D7AD5EF" w14:textId="77777777" w:rsidR="006704FC" w:rsidRPr="0037086D" w:rsidRDefault="00D91995" w:rsidP="006704FC">
      <w:r w:rsidRPr="0037086D">
        <w:rPr>
          <w:rFonts w:hint="eastAsia"/>
        </w:rPr>
        <w:t>操作说明：</w:t>
      </w:r>
    </w:p>
    <w:p w14:paraId="3C6DFA0F" w14:textId="77777777" w:rsidR="0057762B" w:rsidRDefault="0057762B" w:rsidP="0057762B">
      <w:r>
        <w:rPr>
          <w:rFonts w:hint="eastAsia"/>
        </w:rPr>
        <w:t>【录入方式】：提供“手工录入</w:t>
      </w:r>
      <w:r>
        <w:t>”等方式进行业务单据录入。</w:t>
      </w:r>
    </w:p>
    <w:p w14:paraId="621ED730" w14:textId="77777777" w:rsidR="0057762B" w:rsidRDefault="0057762B" w:rsidP="0057762B">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54323244" w14:textId="77777777" w:rsidR="0057762B" w:rsidRDefault="0057762B" w:rsidP="0057762B">
      <w:r>
        <w:rPr>
          <w:rFonts w:hint="eastAsia"/>
        </w:rPr>
        <w:t>【过账处理】：委外加工单位材料成本、物料库存数量同时增加</w:t>
      </w:r>
      <w:r w:rsidRPr="0037086D">
        <w:rPr>
          <w:rFonts w:hint="eastAsia"/>
        </w:rPr>
        <w:t>。</w:t>
      </w:r>
    </w:p>
    <w:p w14:paraId="24BF2EC6" w14:textId="77777777" w:rsidR="0057762B" w:rsidRDefault="0057762B" w:rsidP="0057762B">
      <w:r>
        <w:rPr>
          <w:rFonts w:hint="eastAsia"/>
        </w:rPr>
        <w:t>【单据修改】：</w:t>
      </w:r>
    </w:p>
    <w:p w14:paraId="55723420" w14:textId="77777777" w:rsidR="0057762B" w:rsidRDefault="0057762B" w:rsidP="0057762B">
      <w:pPr>
        <w:pStyle w:val="11"/>
      </w:pPr>
      <w:r>
        <w:rPr>
          <w:rFonts w:hint="eastAsia"/>
        </w:rPr>
        <w:t>不支持单据全面修改。</w:t>
      </w:r>
    </w:p>
    <w:p w14:paraId="1946936F" w14:textId="77777777" w:rsidR="0057762B" w:rsidRDefault="0057762B" w:rsidP="0057762B">
      <w:pPr>
        <w:pStyle w:val="11"/>
      </w:pPr>
      <w:r>
        <w:rPr>
          <w:rFonts w:hint="eastAsia"/>
        </w:rPr>
        <w:t>支持修改“单据日期、单据编号、经手人、部门、说明、摘要”。</w:t>
      </w:r>
    </w:p>
    <w:p w14:paraId="4392BAB4" w14:textId="77777777" w:rsidR="0057762B" w:rsidRDefault="0057762B" w:rsidP="0057762B">
      <w:r>
        <w:rPr>
          <w:rFonts w:hint="eastAsia"/>
        </w:rPr>
        <w:t>【其他】：</w:t>
      </w:r>
    </w:p>
    <w:p w14:paraId="6F1159C3" w14:textId="77777777" w:rsidR="006704FC" w:rsidRPr="00EA6103" w:rsidRDefault="00D91995" w:rsidP="0057762B">
      <w:pPr>
        <w:pStyle w:val="11"/>
      </w:pPr>
      <w:r>
        <w:rPr>
          <w:rFonts w:hint="eastAsia"/>
        </w:rPr>
        <w:t>允许只报溢浮动单位数量</w:t>
      </w:r>
    </w:p>
    <w:p w14:paraId="07AD8DE5" w14:textId="77777777" w:rsidR="006704FC" w:rsidRPr="0037086D" w:rsidRDefault="00D91995" w:rsidP="0057762B">
      <w:pPr>
        <w:pStyle w:val="30"/>
        <w:rPr>
          <w:b/>
        </w:rPr>
      </w:pPr>
      <w:bookmarkStart w:id="467" w:name="_Toc226534914"/>
      <w:r w:rsidRPr="0037086D">
        <w:rPr>
          <w:rFonts w:hint="eastAsia"/>
        </w:rPr>
        <w:t>委外加工报表</w:t>
      </w:r>
      <w:bookmarkEnd w:id="467"/>
    </w:p>
    <w:p w14:paraId="28294E01" w14:textId="77777777" w:rsidR="006704FC" w:rsidRPr="0037086D" w:rsidRDefault="00D91995" w:rsidP="0057762B">
      <w:pPr>
        <w:pStyle w:val="4"/>
        <w:rPr>
          <w:b/>
        </w:rPr>
      </w:pPr>
      <w:bookmarkStart w:id="468" w:name="_Toc226534915"/>
      <w:r w:rsidRPr="0037086D">
        <w:rPr>
          <w:rFonts w:hint="eastAsia"/>
        </w:rPr>
        <w:t>委外加工计划汇总表</w:t>
      </w:r>
      <w:bookmarkEnd w:id="468"/>
    </w:p>
    <w:p w14:paraId="53A23E99" w14:textId="03957E6A" w:rsidR="006704FC" w:rsidRPr="0037086D" w:rsidRDefault="00AB5092" w:rsidP="006704FC">
      <w:r>
        <w:rPr>
          <w:noProof/>
        </w:rPr>
        <w:drawing>
          <wp:inline distT="0" distB="0" distL="0" distR="0" wp14:anchorId="191F5744" wp14:editId="6A707A1F">
            <wp:extent cx="5274310" cy="2618105"/>
            <wp:effectExtent l="0" t="0" r="2540" b="0"/>
            <wp:docPr id="632" name="图片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5274310" cy="2618105"/>
                    </a:xfrm>
                    <a:prstGeom prst="rect">
                      <a:avLst/>
                    </a:prstGeom>
                  </pic:spPr>
                </pic:pic>
              </a:graphicData>
            </a:graphic>
          </wp:inline>
        </w:drawing>
      </w:r>
    </w:p>
    <w:p w14:paraId="1248634E" w14:textId="77777777" w:rsidR="006704FC" w:rsidRPr="0037086D" w:rsidRDefault="00D91995" w:rsidP="006704FC">
      <w:r w:rsidRPr="0037086D">
        <w:rPr>
          <w:rFonts w:hint="eastAsia"/>
          <w:bCs/>
        </w:rPr>
        <w:lastRenderedPageBreak/>
        <w:t>功能描述：</w:t>
      </w:r>
      <w:r w:rsidRPr="0037086D">
        <w:rPr>
          <w:rFonts w:hint="eastAsia"/>
        </w:rPr>
        <w:t>委外加工计划汇总表统计委外加工计划的数据。</w:t>
      </w:r>
    </w:p>
    <w:p w14:paraId="7E165424" w14:textId="77777777" w:rsidR="006704FC" w:rsidRPr="0037086D" w:rsidRDefault="00D91995" w:rsidP="006704FC">
      <w:r w:rsidRPr="0037086D">
        <w:rPr>
          <w:rFonts w:hint="eastAsia"/>
        </w:rPr>
        <w:t>操作说明：</w:t>
      </w:r>
    </w:p>
    <w:p w14:paraId="39A6DABF" w14:textId="77777777" w:rsidR="006704FC" w:rsidRPr="0037086D" w:rsidRDefault="0057762B" w:rsidP="006704FC">
      <w:r>
        <w:rPr>
          <w:rFonts w:hint="eastAsia"/>
        </w:rPr>
        <w:t>【</w:t>
      </w:r>
      <w:r w:rsidRPr="0037086D">
        <w:rPr>
          <w:rFonts w:hint="eastAsia"/>
        </w:rPr>
        <w:t>线性列表</w:t>
      </w:r>
      <w:r>
        <w:rPr>
          <w:rFonts w:hint="eastAsia"/>
        </w:rPr>
        <w:t>】</w:t>
      </w:r>
      <w:r w:rsidR="00D91995" w:rsidRPr="0037086D">
        <w:rPr>
          <w:rFonts w:hint="eastAsia"/>
        </w:rPr>
        <w:t>：进入生产计划汇总表的线性报表。</w:t>
      </w:r>
    </w:p>
    <w:p w14:paraId="512299FE" w14:textId="77777777" w:rsidR="006704FC" w:rsidRPr="0037086D" w:rsidRDefault="0057762B" w:rsidP="006704FC">
      <w:r>
        <w:rPr>
          <w:rFonts w:hint="eastAsia"/>
        </w:rPr>
        <w:t>【</w:t>
      </w:r>
      <w:r w:rsidRPr="0037086D">
        <w:rPr>
          <w:rFonts w:hint="eastAsia"/>
        </w:rPr>
        <w:t>明细账本</w:t>
      </w:r>
      <w:r>
        <w:rPr>
          <w:rFonts w:hint="eastAsia"/>
        </w:rPr>
        <w:t>】</w:t>
      </w:r>
      <w:r w:rsidR="00D91995" w:rsidRPr="0037086D">
        <w:rPr>
          <w:rFonts w:hint="eastAsia"/>
        </w:rPr>
        <w:t>：进入生产计划汇总表的明细账本。</w:t>
      </w:r>
    </w:p>
    <w:p w14:paraId="377A7F7D" w14:textId="77777777" w:rsidR="006704FC" w:rsidRPr="0037086D" w:rsidRDefault="00D91995" w:rsidP="0057762B">
      <w:pPr>
        <w:pStyle w:val="4"/>
        <w:rPr>
          <w:b/>
        </w:rPr>
      </w:pPr>
      <w:bookmarkStart w:id="469" w:name="_Toc226534916"/>
      <w:r w:rsidRPr="0037086D">
        <w:rPr>
          <w:rFonts w:hint="eastAsia"/>
        </w:rPr>
        <w:t>委外加工计划明细表</w:t>
      </w:r>
      <w:bookmarkEnd w:id="469"/>
    </w:p>
    <w:p w14:paraId="7179AC8F" w14:textId="36D7C005" w:rsidR="006704FC" w:rsidRPr="0037086D" w:rsidRDefault="00AB5092" w:rsidP="006704FC">
      <w:r>
        <w:rPr>
          <w:noProof/>
        </w:rPr>
        <w:drawing>
          <wp:inline distT="0" distB="0" distL="0" distR="0" wp14:anchorId="0DEE4B46" wp14:editId="55AA2BFF">
            <wp:extent cx="5274310" cy="2618105"/>
            <wp:effectExtent l="0" t="0" r="2540" b="0"/>
            <wp:docPr id="633" name="图片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5274310" cy="2618105"/>
                    </a:xfrm>
                    <a:prstGeom prst="rect">
                      <a:avLst/>
                    </a:prstGeom>
                  </pic:spPr>
                </pic:pic>
              </a:graphicData>
            </a:graphic>
          </wp:inline>
        </w:drawing>
      </w:r>
    </w:p>
    <w:p w14:paraId="63DDD518" w14:textId="77777777" w:rsidR="006704FC" w:rsidRPr="0037086D" w:rsidRDefault="00D91995" w:rsidP="006704FC">
      <w:r w:rsidRPr="0037086D">
        <w:rPr>
          <w:rFonts w:hint="eastAsia"/>
          <w:bCs/>
        </w:rPr>
        <w:t>功能描述：</w:t>
      </w:r>
      <w:r w:rsidRPr="0037086D">
        <w:rPr>
          <w:rFonts w:hint="eastAsia"/>
        </w:rPr>
        <w:t>委外技工计划明细表统计委外计划的明细数据。</w:t>
      </w:r>
    </w:p>
    <w:p w14:paraId="5044F054" w14:textId="77777777" w:rsidR="006704FC" w:rsidRPr="0037086D" w:rsidRDefault="00D91995" w:rsidP="006704FC">
      <w:r w:rsidRPr="0037086D">
        <w:rPr>
          <w:rFonts w:hint="eastAsia"/>
        </w:rPr>
        <w:t>操作说明：</w:t>
      </w:r>
    </w:p>
    <w:p w14:paraId="7FC4B4F5" w14:textId="77777777" w:rsidR="006704FC" w:rsidRPr="0037086D" w:rsidRDefault="0057762B" w:rsidP="006704FC">
      <w:r>
        <w:rPr>
          <w:rFonts w:hint="eastAsia"/>
        </w:rPr>
        <w:t>【打开方式】：</w:t>
      </w:r>
      <w:r w:rsidR="00D91995" w:rsidRPr="0037086D">
        <w:rPr>
          <w:rFonts w:hint="eastAsia"/>
        </w:rPr>
        <w:t>该报表可以通过菜单直接打开，也能通过生产计划汇总表中的明细账本打开。</w:t>
      </w:r>
    </w:p>
    <w:p w14:paraId="385F112B" w14:textId="77777777" w:rsidR="006704FC" w:rsidRPr="0037086D" w:rsidRDefault="0057762B" w:rsidP="006704FC">
      <w:r>
        <w:rPr>
          <w:rFonts w:hint="eastAsia"/>
        </w:rPr>
        <w:t>【</w:t>
      </w:r>
      <w:r w:rsidRPr="0037086D">
        <w:rPr>
          <w:rFonts w:hint="eastAsia"/>
        </w:rPr>
        <w:t>整单展示</w:t>
      </w:r>
      <w:r w:rsidRPr="0037086D">
        <w:t>/</w:t>
      </w:r>
      <w:r w:rsidRPr="0037086D">
        <w:rPr>
          <w:rFonts w:hint="eastAsia"/>
        </w:rPr>
        <w:t>明细展示</w:t>
      </w:r>
      <w:r>
        <w:rPr>
          <w:rFonts w:hint="eastAsia"/>
        </w:rPr>
        <w:t>】</w:t>
      </w:r>
      <w:r w:rsidR="00D91995" w:rsidRPr="0037086D">
        <w:rPr>
          <w:rFonts w:hint="eastAsia"/>
        </w:rPr>
        <w:t>：在整单展示和明细展示方式中进行切换。</w:t>
      </w:r>
    </w:p>
    <w:p w14:paraId="32226355" w14:textId="77777777" w:rsidR="006704FC" w:rsidRPr="0037086D" w:rsidRDefault="0057762B"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：只有在整单展示的时候才能对单据进行批量审核</w:t>
      </w:r>
      <w:r w:rsidR="00D91995" w:rsidRPr="0037086D">
        <w:t>/</w:t>
      </w:r>
      <w:r w:rsidR="00D91995" w:rsidRPr="0037086D">
        <w:rPr>
          <w:rFonts w:hint="eastAsia"/>
        </w:rPr>
        <w:t>反审核操作。</w:t>
      </w:r>
    </w:p>
    <w:p w14:paraId="6C497D02" w14:textId="77777777" w:rsidR="006704FC" w:rsidRPr="0037086D" w:rsidRDefault="0057762B" w:rsidP="006704FC">
      <w:r>
        <w:rPr>
          <w:rFonts w:hint="eastAsia"/>
        </w:rPr>
        <w:t>【</w:t>
      </w:r>
      <w:r w:rsidRPr="0037086D">
        <w:rPr>
          <w:rFonts w:hint="eastAsia"/>
        </w:rPr>
        <w:t>中止</w:t>
      </w:r>
      <w:r w:rsidRPr="0037086D">
        <w:t>/</w:t>
      </w:r>
      <w:r w:rsidRPr="0037086D">
        <w:rPr>
          <w:rFonts w:hint="eastAsia"/>
        </w:rPr>
        <w:t>解除中止</w:t>
      </w:r>
      <w:r>
        <w:rPr>
          <w:rFonts w:hint="eastAsia"/>
        </w:rPr>
        <w:t>】</w:t>
      </w:r>
      <w:r w:rsidR="00D91995" w:rsidRPr="0037086D">
        <w:rPr>
          <w:rFonts w:hint="eastAsia"/>
        </w:rPr>
        <w:t>：对整单或明细数据进行中止</w:t>
      </w:r>
      <w:r w:rsidR="00D91995" w:rsidRPr="0037086D">
        <w:t>/</w:t>
      </w:r>
      <w:r w:rsidR="00D91995" w:rsidRPr="0037086D">
        <w:rPr>
          <w:rFonts w:hint="eastAsia"/>
        </w:rPr>
        <w:t>解除中止的操作。</w:t>
      </w:r>
    </w:p>
    <w:p w14:paraId="5A4D9A5B" w14:textId="77777777" w:rsidR="006704FC" w:rsidRPr="0037086D" w:rsidRDefault="0057762B" w:rsidP="006704FC">
      <w:r>
        <w:rPr>
          <w:rFonts w:hint="eastAsia"/>
        </w:rPr>
        <w:t>【</w:t>
      </w:r>
      <w:r w:rsidRPr="0037086D">
        <w:rPr>
          <w:rFonts w:hint="eastAsia"/>
        </w:rPr>
        <w:t>批量删除</w:t>
      </w:r>
      <w:r>
        <w:rPr>
          <w:rFonts w:hint="eastAsia"/>
        </w:rPr>
        <w:t>】</w:t>
      </w:r>
      <w:r w:rsidR="00D91995" w:rsidRPr="0037086D">
        <w:rPr>
          <w:rFonts w:hint="eastAsia"/>
        </w:rPr>
        <w:t>：只有在整单展示的时候才能对单据进行批量删除操作。</w:t>
      </w:r>
    </w:p>
    <w:p w14:paraId="6E276CCC" w14:textId="77777777" w:rsidR="006704FC" w:rsidRPr="0037086D" w:rsidRDefault="00D91995" w:rsidP="0057762B">
      <w:pPr>
        <w:pStyle w:val="4"/>
        <w:rPr>
          <w:b/>
        </w:rPr>
      </w:pPr>
      <w:bookmarkStart w:id="470" w:name="_Toc226534917"/>
      <w:r w:rsidRPr="0037086D">
        <w:rPr>
          <w:rFonts w:hint="eastAsia"/>
        </w:rPr>
        <w:t>委外加工任务明细表</w:t>
      </w:r>
      <w:bookmarkEnd w:id="470"/>
    </w:p>
    <w:p w14:paraId="7985C2D8" w14:textId="043D88D8" w:rsidR="006704FC" w:rsidRPr="0037086D" w:rsidRDefault="00AB5092" w:rsidP="006704FC">
      <w:r>
        <w:rPr>
          <w:noProof/>
        </w:rPr>
        <w:drawing>
          <wp:inline distT="0" distB="0" distL="0" distR="0" wp14:anchorId="47B788A1" wp14:editId="2E728F19">
            <wp:extent cx="5274310" cy="2618105"/>
            <wp:effectExtent l="0" t="0" r="2540" b="0"/>
            <wp:docPr id="634" name="图片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5274310" cy="2618105"/>
                    </a:xfrm>
                    <a:prstGeom prst="rect">
                      <a:avLst/>
                    </a:prstGeom>
                  </pic:spPr>
                </pic:pic>
              </a:graphicData>
            </a:graphic>
          </wp:inline>
        </w:drawing>
      </w:r>
    </w:p>
    <w:p w14:paraId="1B90D8AC" w14:textId="77777777" w:rsidR="006704FC" w:rsidRPr="0037086D" w:rsidRDefault="00D91995" w:rsidP="006704FC">
      <w:r w:rsidRPr="0037086D">
        <w:rPr>
          <w:rFonts w:hint="eastAsia"/>
          <w:bCs/>
        </w:rPr>
        <w:t>功能描述：</w:t>
      </w:r>
      <w:r w:rsidRPr="0037086D">
        <w:rPr>
          <w:rFonts w:hint="eastAsia"/>
        </w:rPr>
        <w:t>委外加工任务明细表统计委外加工任务的明细数据。</w:t>
      </w:r>
    </w:p>
    <w:p w14:paraId="1ED5103C" w14:textId="77777777" w:rsidR="006704FC" w:rsidRPr="0037086D" w:rsidRDefault="00D91995" w:rsidP="006704FC">
      <w:r w:rsidRPr="0037086D">
        <w:rPr>
          <w:rFonts w:hint="eastAsia"/>
        </w:rPr>
        <w:t>操作说明：</w:t>
      </w:r>
    </w:p>
    <w:p w14:paraId="6EDC87CA" w14:textId="77777777" w:rsidR="006704FC" w:rsidRPr="0037086D" w:rsidRDefault="0057762B"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14:paraId="1D5240DA" w14:textId="77777777" w:rsidR="006704FC" w:rsidRPr="0037086D" w:rsidRDefault="0057762B" w:rsidP="006704FC">
      <w:r>
        <w:rPr>
          <w:rFonts w:hint="eastAsia"/>
        </w:rPr>
        <w:t>【</w:t>
      </w:r>
      <w:r w:rsidRPr="0037086D">
        <w:rPr>
          <w:rFonts w:hint="eastAsia"/>
        </w:rPr>
        <w:t>中止</w:t>
      </w:r>
      <w:r w:rsidRPr="0037086D">
        <w:t>/</w:t>
      </w:r>
      <w:r w:rsidRPr="0037086D">
        <w:rPr>
          <w:rFonts w:hint="eastAsia"/>
        </w:rPr>
        <w:t>解除中止</w:t>
      </w:r>
      <w:r>
        <w:rPr>
          <w:rFonts w:hint="eastAsia"/>
        </w:rPr>
        <w:t>】</w:t>
      </w:r>
      <w:r w:rsidR="00D91995" w:rsidRPr="0037086D">
        <w:rPr>
          <w:rFonts w:hint="eastAsia"/>
        </w:rPr>
        <w:t>：对整单或明细进行中止</w:t>
      </w:r>
      <w:r w:rsidR="00D91995" w:rsidRPr="0037086D">
        <w:t>/</w:t>
      </w:r>
      <w:r w:rsidR="00D91995" w:rsidRPr="0037086D">
        <w:rPr>
          <w:rFonts w:hint="eastAsia"/>
        </w:rPr>
        <w:t>解除中止的操作。</w:t>
      </w:r>
    </w:p>
    <w:p w14:paraId="778EB765" w14:textId="77777777" w:rsidR="006704FC" w:rsidRDefault="0057762B" w:rsidP="006704FC">
      <w:r>
        <w:rPr>
          <w:rFonts w:hint="eastAsia"/>
        </w:rPr>
        <w:lastRenderedPageBreak/>
        <w:t>【</w:t>
      </w:r>
      <w:r w:rsidRPr="0037086D">
        <w:rPr>
          <w:rFonts w:hint="eastAsia"/>
        </w:rPr>
        <w:t>批量删除</w:t>
      </w:r>
      <w:r>
        <w:rPr>
          <w:rFonts w:hint="eastAsia"/>
        </w:rPr>
        <w:t>】</w:t>
      </w:r>
      <w:r w:rsidR="00D91995" w:rsidRPr="0037086D">
        <w:rPr>
          <w:rFonts w:hint="eastAsia"/>
        </w:rPr>
        <w:t>：对单据进行批量删除操作。</w:t>
      </w:r>
    </w:p>
    <w:p w14:paraId="3F6787A7" w14:textId="01CBF6AD" w:rsidR="00AB5092" w:rsidRDefault="00AB5092" w:rsidP="0057762B">
      <w:pPr>
        <w:pStyle w:val="4"/>
      </w:pPr>
      <w:bookmarkStart w:id="471" w:name="_Toc226534918"/>
      <w:bookmarkStart w:id="472" w:name="_Hlk206593612"/>
      <w:r>
        <w:rPr>
          <w:rFonts w:hint="eastAsia"/>
        </w:rPr>
        <w:t>委外加工任务齐套计算</w:t>
      </w:r>
      <w:bookmarkEnd w:id="471"/>
    </w:p>
    <w:p w14:paraId="08C2F8A2" w14:textId="62183B3C" w:rsidR="00AB5092" w:rsidRDefault="00AB5092" w:rsidP="00AB5092">
      <w:r>
        <w:rPr>
          <w:noProof/>
        </w:rPr>
        <w:drawing>
          <wp:inline distT="0" distB="0" distL="0" distR="0" wp14:anchorId="56A5576B" wp14:editId="343280C3">
            <wp:extent cx="5274310" cy="2618105"/>
            <wp:effectExtent l="0" t="0" r="2540" b="0"/>
            <wp:docPr id="635" name="图片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5274310" cy="2618105"/>
                    </a:xfrm>
                    <a:prstGeom prst="rect">
                      <a:avLst/>
                    </a:prstGeom>
                  </pic:spPr>
                </pic:pic>
              </a:graphicData>
            </a:graphic>
          </wp:inline>
        </w:drawing>
      </w:r>
    </w:p>
    <w:p w14:paraId="7E48CA9C" w14:textId="77777777" w:rsidR="00AB5092" w:rsidRDefault="00AB5092" w:rsidP="00AB5092">
      <w:r w:rsidRPr="00F17B58">
        <w:rPr>
          <w:rFonts w:hint="eastAsia"/>
        </w:rPr>
        <w:t>功能描述：</w:t>
      </w:r>
      <w:r>
        <w:rPr>
          <w:rFonts w:hint="eastAsia"/>
        </w:rPr>
        <w:t>查询当前的库存中的物料数量还能生产多少产成品。</w:t>
      </w:r>
    </w:p>
    <w:p w14:paraId="4991BBD5" w14:textId="77777777" w:rsidR="00AB5092" w:rsidRPr="00F17B58" w:rsidRDefault="00AB5092" w:rsidP="00AB5092">
      <w:r>
        <w:rPr>
          <w:rFonts w:cs="宋体" w:hint="eastAsia"/>
          <w:color w:val="000000"/>
          <w:kern w:val="0"/>
        </w:rPr>
        <w:t>操作说明：</w:t>
      </w:r>
    </w:p>
    <w:p w14:paraId="76DFA946" w14:textId="71E3C6CC" w:rsidR="00AB5092" w:rsidRDefault="00AB5092" w:rsidP="00AB5092">
      <w:r>
        <w:rPr>
          <w:rFonts w:hint="eastAsia"/>
        </w:rPr>
        <w:t>【查询】：能查询出审核通过的委外加工任务单</w:t>
      </w:r>
      <w:r w:rsidRPr="00F17B58">
        <w:rPr>
          <w:rFonts w:hint="eastAsia"/>
        </w:rPr>
        <w:t>。</w:t>
      </w:r>
    </w:p>
    <w:p w14:paraId="7D6DECE5" w14:textId="77777777" w:rsidR="00AB5092" w:rsidRDefault="00AB5092" w:rsidP="00AB5092">
      <w:r>
        <w:rPr>
          <w:rFonts w:hint="eastAsia"/>
        </w:rPr>
        <w:t>【</w:t>
      </w:r>
      <w:r w:rsidRPr="00320169">
        <w:rPr>
          <w:rFonts w:hint="eastAsia"/>
        </w:rPr>
        <w:t>操作</w:t>
      </w:r>
      <w:r>
        <w:rPr>
          <w:rFonts w:hint="eastAsia"/>
        </w:rPr>
        <w:t>】</w:t>
      </w:r>
      <w:r w:rsidRPr="00320169">
        <w:rPr>
          <w:rFonts w:hint="eastAsia"/>
        </w:rPr>
        <w:t>：支持对</w:t>
      </w:r>
      <w:r w:rsidRPr="00320169">
        <w:t>BOM进行上下移动。</w:t>
      </w:r>
    </w:p>
    <w:p w14:paraId="7D2600CD" w14:textId="77777777" w:rsidR="00AB5092" w:rsidRDefault="00AB5092" w:rsidP="00AB5092">
      <w:r>
        <w:rPr>
          <w:rFonts w:hint="eastAsia"/>
        </w:rPr>
        <w:t>【指定仓库】：用户可以设置全部仓库货具体仓库</w:t>
      </w:r>
      <w:r w:rsidRPr="00956CA9">
        <w:t>。</w:t>
      </w:r>
    </w:p>
    <w:p w14:paraId="35F9C32A" w14:textId="77777777" w:rsidR="00AB5092" w:rsidRDefault="00AB5092" w:rsidP="00AB5092">
      <w:r>
        <w:rPr>
          <w:rFonts w:hint="eastAsia"/>
        </w:rPr>
        <w:t>【齐套计算】：对勾选的产成品进行齐套计算，在进行计算的时候，当不同的产成品有相同的物料，非第一个产成品的物料库存数量，受到前序产成品的物料数量影响，需要扣减前行产成品已使用的物料数量。</w:t>
      </w:r>
    </w:p>
    <w:p w14:paraId="49C1047D" w14:textId="115361A9" w:rsidR="00AB5092" w:rsidRDefault="00AB5092" w:rsidP="00AB5092">
      <w:r>
        <w:rPr>
          <w:rFonts w:hint="eastAsia"/>
        </w:rPr>
        <w:t>【生单】：齐套计算完成后支持批量生成委外加工发料单，未齐套单据红色显示缺料的信息。</w:t>
      </w:r>
    </w:p>
    <w:p w14:paraId="391E937B" w14:textId="36E9B8E9" w:rsidR="006704FC" w:rsidRPr="0037086D" w:rsidRDefault="00D91995" w:rsidP="0057762B">
      <w:pPr>
        <w:pStyle w:val="4"/>
        <w:rPr>
          <w:b/>
        </w:rPr>
      </w:pPr>
      <w:bookmarkStart w:id="473" w:name="_Toc226534919"/>
      <w:bookmarkEnd w:id="472"/>
      <w:r>
        <w:rPr>
          <w:rFonts w:hint="eastAsia"/>
        </w:rPr>
        <w:t>委外加工任务缺料统计</w:t>
      </w:r>
      <w:bookmarkEnd w:id="473"/>
    </w:p>
    <w:p w14:paraId="650C9DD6" w14:textId="4A3E248B" w:rsidR="006704FC" w:rsidRDefault="00791E4E" w:rsidP="006704FC">
      <w:pPr>
        <w:rPr>
          <w:rFonts w:cstheme="minorEastAsia"/>
        </w:rPr>
      </w:pPr>
      <w:r>
        <w:rPr>
          <w:noProof/>
        </w:rPr>
        <w:drawing>
          <wp:inline distT="0" distB="0" distL="0" distR="0" wp14:anchorId="4D0CCE40" wp14:editId="00893B35">
            <wp:extent cx="5274310" cy="2618105"/>
            <wp:effectExtent l="0" t="0" r="2540" b="0"/>
            <wp:docPr id="636" name="图片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5274310" cy="2618105"/>
                    </a:xfrm>
                    <a:prstGeom prst="rect">
                      <a:avLst/>
                    </a:prstGeom>
                  </pic:spPr>
                </pic:pic>
              </a:graphicData>
            </a:graphic>
          </wp:inline>
        </w:drawing>
      </w:r>
    </w:p>
    <w:p w14:paraId="301017E0" w14:textId="77777777" w:rsidR="006704FC" w:rsidRPr="0037086D" w:rsidRDefault="00D91995" w:rsidP="006704FC">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14:paraId="7470ACE3" w14:textId="77777777" w:rsidR="006704FC" w:rsidRPr="0037086D" w:rsidRDefault="00D91995" w:rsidP="006704FC">
      <w:r w:rsidRPr="0037086D">
        <w:rPr>
          <w:rFonts w:hint="eastAsia"/>
        </w:rPr>
        <w:t>操作说明：</w:t>
      </w:r>
    </w:p>
    <w:p w14:paraId="21A5695E" w14:textId="77777777" w:rsidR="006704FC" w:rsidRDefault="0057762B" w:rsidP="006704FC">
      <w:r>
        <w:rPr>
          <w:rFonts w:hint="eastAsia"/>
        </w:rPr>
        <w:t>【物料库存数量支持选择】</w:t>
      </w:r>
      <w:r w:rsidR="00D91995">
        <w:rPr>
          <w:rFonts w:hint="eastAsia"/>
        </w:rPr>
        <w:t>：</w:t>
      </w:r>
      <w:r w:rsidR="00D91995" w:rsidRPr="006D0A58">
        <w:rPr>
          <w:rFonts w:hint="eastAsia"/>
        </w:rPr>
        <w:t>权限范围内库存数量</w:t>
      </w:r>
      <w:r w:rsidR="00D91995">
        <w:rPr>
          <w:rFonts w:hint="eastAsia"/>
        </w:rPr>
        <w:t>、</w:t>
      </w:r>
      <w:r w:rsidR="00D91995" w:rsidRPr="006D0A58">
        <w:rPr>
          <w:rFonts w:hint="eastAsia"/>
        </w:rPr>
        <w:t>任务单填写仓库库存数量</w:t>
      </w:r>
      <w:r w:rsidR="00D91995">
        <w:rPr>
          <w:rFonts w:hint="eastAsia"/>
        </w:rPr>
        <w:t>。</w:t>
      </w:r>
    </w:p>
    <w:p w14:paraId="61C7FA03" w14:textId="77777777" w:rsidR="006704FC" w:rsidRPr="00B1045C" w:rsidRDefault="0057762B" w:rsidP="006704FC">
      <w:r>
        <w:rPr>
          <w:rFonts w:hint="eastAsia"/>
        </w:rPr>
        <w:t>【批量领料】：</w:t>
      </w:r>
      <w:r w:rsidR="00D91995">
        <w:rPr>
          <w:rFonts w:hint="eastAsia"/>
        </w:rPr>
        <w:t>支持直接领料、合并领料</w:t>
      </w:r>
      <w:r>
        <w:rPr>
          <w:rFonts w:hint="eastAsia"/>
        </w:rPr>
        <w:t>。</w:t>
      </w:r>
    </w:p>
    <w:p w14:paraId="4FCF2E23" w14:textId="77777777" w:rsidR="006704FC" w:rsidRPr="0037086D" w:rsidRDefault="00D91995" w:rsidP="0057762B">
      <w:pPr>
        <w:pStyle w:val="4"/>
        <w:rPr>
          <w:b/>
        </w:rPr>
      </w:pPr>
      <w:bookmarkStart w:id="474" w:name="_Toc226534920"/>
      <w:bookmarkStart w:id="475" w:name="_Toc11808"/>
      <w:bookmarkStart w:id="476" w:name="_Toc137544397"/>
      <w:bookmarkStart w:id="477" w:name="_Toc142640662"/>
      <w:r w:rsidRPr="0037086D">
        <w:rPr>
          <w:rFonts w:hint="eastAsia"/>
        </w:rPr>
        <w:lastRenderedPageBreak/>
        <w:t>委外产品成本汇总表</w:t>
      </w:r>
      <w:bookmarkEnd w:id="474"/>
    </w:p>
    <w:p w14:paraId="5A29E7E1" w14:textId="0E200262" w:rsidR="006704FC" w:rsidRPr="0037086D" w:rsidRDefault="00791E4E" w:rsidP="006704FC">
      <w:r>
        <w:rPr>
          <w:noProof/>
        </w:rPr>
        <w:drawing>
          <wp:inline distT="0" distB="0" distL="0" distR="0" wp14:anchorId="7D082A1D" wp14:editId="2CBCBA13">
            <wp:extent cx="5274310" cy="2618105"/>
            <wp:effectExtent l="0" t="0" r="2540" b="0"/>
            <wp:docPr id="637"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5274310" cy="2618105"/>
                    </a:xfrm>
                    <a:prstGeom prst="rect">
                      <a:avLst/>
                    </a:prstGeom>
                  </pic:spPr>
                </pic:pic>
              </a:graphicData>
            </a:graphic>
          </wp:inline>
        </w:drawing>
      </w:r>
    </w:p>
    <w:p w14:paraId="14B1838C" w14:textId="77777777" w:rsidR="006704FC" w:rsidRPr="0037086D" w:rsidRDefault="00D91995" w:rsidP="006704FC">
      <w:r w:rsidRPr="0037086D">
        <w:rPr>
          <w:rFonts w:hint="eastAsia"/>
          <w:bCs/>
        </w:rPr>
        <w:t>功能描述：</w:t>
      </w:r>
      <w:r w:rsidRPr="0037086D">
        <w:rPr>
          <w:rFonts w:hint="eastAsia"/>
        </w:rPr>
        <w:t>统计委外完工验收单＋委外费用分摊单进行了完工验收和费用分摊的数据。</w:t>
      </w:r>
    </w:p>
    <w:p w14:paraId="79105F68" w14:textId="77777777" w:rsidR="006704FC" w:rsidRPr="0037086D" w:rsidRDefault="00D91995" w:rsidP="006704FC">
      <w:r w:rsidRPr="0037086D">
        <w:rPr>
          <w:rFonts w:hint="eastAsia"/>
        </w:rPr>
        <w:t>操作说明：</w:t>
      </w:r>
    </w:p>
    <w:p w14:paraId="042918EA" w14:textId="77777777" w:rsidR="006704FC" w:rsidRPr="0037086D" w:rsidRDefault="0057762B" w:rsidP="006704FC">
      <w:r>
        <w:rPr>
          <w:rFonts w:hint="eastAsia"/>
        </w:rPr>
        <w:t>【</w:t>
      </w:r>
      <w:r w:rsidRPr="0037086D">
        <w:rPr>
          <w:rFonts w:hint="eastAsia"/>
        </w:rPr>
        <w:t>线性列表</w:t>
      </w:r>
      <w:r>
        <w:rPr>
          <w:rFonts w:hint="eastAsia"/>
        </w:rPr>
        <w:t>】</w:t>
      </w:r>
      <w:r w:rsidR="00D91995" w:rsidRPr="0037086D">
        <w:rPr>
          <w:rFonts w:hint="eastAsia"/>
        </w:rPr>
        <w:t>：进入完工产品成本汇总表的线性报表。</w:t>
      </w:r>
    </w:p>
    <w:p w14:paraId="37AD6D80" w14:textId="77777777" w:rsidR="006704FC" w:rsidRPr="0037086D" w:rsidRDefault="0057762B" w:rsidP="006704FC">
      <w:r>
        <w:rPr>
          <w:rFonts w:hint="eastAsia"/>
        </w:rPr>
        <w:t>【</w:t>
      </w:r>
      <w:r w:rsidRPr="0037086D">
        <w:rPr>
          <w:rFonts w:hint="eastAsia"/>
        </w:rPr>
        <w:t>明细账本</w:t>
      </w:r>
      <w:r>
        <w:rPr>
          <w:rFonts w:hint="eastAsia"/>
        </w:rPr>
        <w:t>】</w:t>
      </w:r>
      <w:r w:rsidR="00D91995" w:rsidRPr="0037086D">
        <w:rPr>
          <w:rFonts w:hint="eastAsia"/>
        </w:rPr>
        <w:t>：进入完工产品成本汇总表的明细账本。</w:t>
      </w:r>
    </w:p>
    <w:p w14:paraId="134E8C96" w14:textId="77777777" w:rsidR="006704FC" w:rsidRPr="0037086D" w:rsidRDefault="00D91995" w:rsidP="0057762B">
      <w:pPr>
        <w:pStyle w:val="4"/>
        <w:rPr>
          <w:b/>
        </w:rPr>
      </w:pPr>
      <w:bookmarkStart w:id="478" w:name="_Toc226534921"/>
      <w:r w:rsidRPr="0037086D">
        <w:rPr>
          <w:rFonts w:hint="eastAsia"/>
        </w:rPr>
        <w:t>委外完工验收明细表</w:t>
      </w:r>
      <w:bookmarkEnd w:id="478"/>
    </w:p>
    <w:p w14:paraId="47741C1A" w14:textId="5AACCC5C" w:rsidR="006704FC" w:rsidRPr="0037086D" w:rsidRDefault="00791E4E" w:rsidP="006704FC">
      <w:r>
        <w:rPr>
          <w:noProof/>
        </w:rPr>
        <w:drawing>
          <wp:inline distT="0" distB="0" distL="0" distR="0" wp14:anchorId="3228CC86" wp14:editId="085C0122">
            <wp:extent cx="5274310" cy="2618105"/>
            <wp:effectExtent l="0" t="0" r="2540" b="0"/>
            <wp:docPr id="638" name="图片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5274310" cy="2618105"/>
                    </a:xfrm>
                    <a:prstGeom prst="rect">
                      <a:avLst/>
                    </a:prstGeom>
                  </pic:spPr>
                </pic:pic>
              </a:graphicData>
            </a:graphic>
          </wp:inline>
        </w:drawing>
      </w:r>
    </w:p>
    <w:p w14:paraId="4C66E178" w14:textId="77777777" w:rsidR="006704FC" w:rsidRPr="0037086D" w:rsidRDefault="00D91995" w:rsidP="006704FC">
      <w:r w:rsidRPr="0037086D">
        <w:rPr>
          <w:rFonts w:hint="eastAsia"/>
          <w:bCs/>
        </w:rPr>
        <w:t>功能描述：</w:t>
      </w:r>
      <w:r w:rsidRPr="0037086D">
        <w:rPr>
          <w:rFonts w:hint="eastAsia"/>
        </w:rPr>
        <w:t>统计的是委外完工验收单＋委外费用分摊单进行了完工验收和费用分摊的数据。</w:t>
      </w:r>
    </w:p>
    <w:p w14:paraId="21E49223" w14:textId="77777777" w:rsidR="006704FC" w:rsidRPr="0037086D" w:rsidRDefault="00D91995" w:rsidP="006704FC">
      <w:r w:rsidRPr="0037086D">
        <w:rPr>
          <w:rFonts w:hint="eastAsia"/>
        </w:rPr>
        <w:t>操作说明：</w:t>
      </w:r>
    </w:p>
    <w:p w14:paraId="58C6FE83" w14:textId="77777777" w:rsidR="006704FC" w:rsidRDefault="0057762B" w:rsidP="006704FC">
      <w:r>
        <w:rPr>
          <w:rFonts w:hint="eastAsia"/>
        </w:rPr>
        <w:t>【打开方式】：</w:t>
      </w:r>
      <w:r w:rsidR="00D91995" w:rsidRPr="0037086D">
        <w:rPr>
          <w:rFonts w:hint="eastAsia"/>
        </w:rPr>
        <w:t>该报表可以通过菜单直接打开，也能通过委外完工产品成本汇总表中的明细账本打开。</w:t>
      </w:r>
    </w:p>
    <w:p w14:paraId="651ED176" w14:textId="77777777" w:rsidR="006704FC" w:rsidRDefault="00D91995" w:rsidP="0057762B">
      <w:pPr>
        <w:pStyle w:val="4"/>
      </w:pPr>
      <w:bookmarkStart w:id="479" w:name="_Toc226534922"/>
      <w:r>
        <w:rPr>
          <w:rFonts w:hint="eastAsia"/>
        </w:rPr>
        <w:lastRenderedPageBreak/>
        <w:t>委外</w:t>
      </w:r>
      <w:r w:rsidRPr="0037086D">
        <w:rPr>
          <w:rFonts w:hint="eastAsia"/>
        </w:rPr>
        <w:t>物料</w:t>
      </w:r>
      <w:r>
        <w:rPr>
          <w:rFonts w:hint="eastAsia"/>
        </w:rPr>
        <w:t>汇总表</w:t>
      </w:r>
      <w:bookmarkEnd w:id="479"/>
    </w:p>
    <w:p w14:paraId="6A568EF4" w14:textId="7A0F2FF5" w:rsidR="006704FC" w:rsidRDefault="00791E4E" w:rsidP="006704FC">
      <w:r>
        <w:rPr>
          <w:noProof/>
        </w:rPr>
        <w:drawing>
          <wp:inline distT="0" distB="0" distL="0" distR="0" wp14:anchorId="33AFD299" wp14:editId="7DE4CC07">
            <wp:extent cx="5274310" cy="2618105"/>
            <wp:effectExtent l="0" t="0" r="2540" b="0"/>
            <wp:docPr id="639" name="图片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5274310" cy="2618105"/>
                    </a:xfrm>
                    <a:prstGeom prst="rect">
                      <a:avLst/>
                    </a:prstGeom>
                  </pic:spPr>
                </pic:pic>
              </a:graphicData>
            </a:graphic>
          </wp:inline>
        </w:drawing>
      </w:r>
    </w:p>
    <w:p w14:paraId="15B726D9" w14:textId="77777777" w:rsidR="006704FC" w:rsidRPr="0037086D" w:rsidRDefault="00D91995" w:rsidP="006704FC">
      <w:pPr>
        <w:rPr>
          <w:rFonts w:cstheme="minorEastAsia"/>
        </w:rPr>
      </w:pPr>
      <w:r w:rsidRPr="0037086D">
        <w:rPr>
          <w:rFonts w:cstheme="minorEastAsia" w:hint="eastAsia"/>
          <w:bCs/>
        </w:rPr>
        <w:t>功能描述：</w:t>
      </w:r>
      <w:r>
        <w:rPr>
          <w:rFonts w:cstheme="minorEastAsia" w:hint="eastAsia"/>
        </w:rPr>
        <w:t>统计委外加工单位</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14:paraId="2E59FE24" w14:textId="77777777" w:rsidR="006704FC" w:rsidRPr="0037086D" w:rsidRDefault="00D91995" w:rsidP="006704FC">
      <w:r w:rsidRPr="0037086D">
        <w:rPr>
          <w:rFonts w:hint="eastAsia"/>
        </w:rPr>
        <w:t>操作说明：</w:t>
      </w:r>
    </w:p>
    <w:p w14:paraId="4D778478" w14:textId="77777777" w:rsidR="006704FC" w:rsidRPr="0084788E" w:rsidRDefault="0057762B" w:rsidP="006704FC">
      <w:r w:rsidRPr="0057762B">
        <w:rPr>
          <w:rFonts w:hint="eastAsia"/>
        </w:rPr>
        <w:t>【统计内容】：</w:t>
      </w:r>
      <w:r w:rsidR="00D91995" w:rsidRPr="0084788E">
        <w:rPr>
          <w:rFonts w:hint="eastAsia"/>
        </w:rPr>
        <w:t>查询所辖委外加工单位</w:t>
      </w:r>
      <w:r w:rsidR="00D91995" w:rsidRPr="0084788E">
        <w:t>/</w:t>
      </w:r>
      <w:r w:rsidR="00D91995" w:rsidRPr="0084788E">
        <w:rPr>
          <w:rFonts w:hint="eastAsia"/>
        </w:rPr>
        <w:t>查询当前委外加工单位：查询操作员权限范围内的委外加工单位信息、查询操作员权限内＋委外加工单位查询条件内的委外加工单位信息。</w:t>
      </w:r>
    </w:p>
    <w:p w14:paraId="7D21BDD1" w14:textId="77777777" w:rsidR="006704FC" w:rsidRPr="0084788E" w:rsidRDefault="0057762B" w:rsidP="006704FC">
      <w:r>
        <w:rPr>
          <w:rFonts w:hint="eastAsia"/>
        </w:rPr>
        <w:t>【</w:t>
      </w:r>
      <w:r w:rsidRPr="0084788E">
        <w:rPr>
          <w:rFonts w:hint="eastAsia"/>
        </w:rPr>
        <w:t>统计单据</w:t>
      </w:r>
      <w:r>
        <w:rPr>
          <w:rFonts w:hint="eastAsia"/>
        </w:rPr>
        <w:t>】</w:t>
      </w:r>
      <w:r w:rsidR="00D91995" w:rsidRPr="0084788E">
        <w:rPr>
          <w:rFonts w:hint="eastAsia"/>
        </w:rPr>
        <w:t>：</w:t>
      </w:r>
      <w:r w:rsidR="00D91995">
        <w:rPr>
          <w:rFonts w:hint="eastAsia"/>
        </w:rPr>
        <w:t>委外发</w:t>
      </w:r>
      <w:r w:rsidR="00D91995" w:rsidRPr="00EE575B">
        <w:rPr>
          <w:rFonts w:hint="eastAsia"/>
        </w:rPr>
        <w:t>退料单、验收单、报损单</w:t>
      </w:r>
      <w:r w:rsidR="00D91995">
        <w:rPr>
          <w:rFonts w:hint="eastAsia"/>
        </w:rPr>
        <w:t>、</w:t>
      </w:r>
      <w:r w:rsidR="00D91995" w:rsidRPr="00EE575B">
        <w:rPr>
          <w:rFonts w:hint="eastAsia"/>
        </w:rPr>
        <w:t>报溢单</w:t>
      </w:r>
    </w:p>
    <w:p w14:paraId="127BED0B" w14:textId="77777777" w:rsidR="006704FC" w:rsidRPr="0084788E" w:rsidRDefault="0057762B" w:rsidP="006704FC">
      <w:r>
        <w:rPr>
          <w:rFonts w:hint="eastAsia"/>
        </w:rPr>
        <w:t>【</w:t>
      </w:r>
      <w:r w:rsidR="00D91995">
        <w:rPr>
          <w:rFonts w:hint="eastAsia"/>
        </w:rPr>
        <w:t>委</w:t>
      </w:r>
      <w:r>
        <w:rPr>
          <w:rFonts w:hint="eastAsia"/>
        </w:rPr>
        <w:t>外</w:t>
      </w:r>
      <w:r w:rsidRPr="00EE575B">
        <w:rPr>
          <w:rFonts w:hint="eastAsia"/>
        </w:rPr>
        <w:t>物料</w:t>
      </w:r>
      <w:r>
        <w:rPr>
          <w:rFonts w:hint="eastAsia"/>
        </w:rPr>
        <w:t>汇总</w:t>
      </w:r>
      <w:r w:rsidRPr="00EE575B">
        <w:rPr>
          <w:rFonts w:hint="eastAsia"/>
        </w:rPr>
        <w:t>明细表</w:t>
      </w:r>
      <w:r>
        <w:rPr>
          <w:rFonts w:hint="eastAsia"/>
        </w:rPr>
        <w:t>】</w:t>
      </w:r>
      <w:r w:rsidR="00D91995">
        <w:rPr>
          <w:rFonts w:hint="eastAsia"/>
        </w:rPr>
        <w:t>：通过明细账本按钮打开报表页签，统计委外加工单位物料</w:t>
      </w:r>
      <w:r w:rsidR="00D91995" w:rsidRPr="00EE575B">
        <w:rPr>
          <w:rFonts w:hint="eastAsia"/>
        </w:rPr>
        <w:t>期初、本期</w:t>
      </w:r>
      <w:r w:rsidR="00D91995">
        <w:rPr>
          <w:rFonts w:hint="eastAsia"/>
        </w:rPr>
        <w:t>增加、本期减少</w:t>
      </w:r>
      <w:r w:rsidR="00D91995" w:rsidRPr="00EE575B">
        <w:rPr>
          <w:rFonts w:hint="eastAsia"/>
        </w:rPr>
        <w:t>、期末</w:t>
      </w:r>
      <w:r w:rsidR="00D91995">
        <w:rPr>
          <w:rFonts w:hint="eastAsia"/>
        </w:rPr>
        <w:t>余量变动明细信息</w:t>
      </w:r>
      <w:r w:rsidR="00D91995" w:rsidRPr="0037086D">
        <w:rPr>
          <w:rFonts w:hint="eastAsia"/>
        </w:rPr>
        <w:t>。</w:t>
      </w:r>
    </w:p>
    <w:p w14:paraId="35A6C55A" w14:textId="59EDEEA7" w:rsidR="003064FB" w:rsidRDefault="003064FB" w:rsidP="0057762B">
      <w:pPr>
        <w:pStyle w:val="4"/>
      </w:pPr>
      <w:bookmarkStart w:id="480" w:name="_Toc226534923"/>
      <w:bookmarkEnd w:id="475"/>
      <w:bookmarkEnd w:id="476"/>
      <w:bookmarkEnd w:id="477"/>
      <w:r>
        <w:t>委外物料汇总明细表</w:t>
      </w:r>
      <w:bookmarkEnd w:id="480"/>
    </w:p>
    <w:p w14:paraId="4735C78E" w14:textId="0F885968" w:rsidR="00A80608" w:rsidRPr="00A80608" w:rsidRDefault="00AF48A4" w:rsidP="00A80608">
      <w:pPr>
        <w:pStyle w:val="a1"/>
        <w:ind w:firstLineChars="0" w:firstLine="0"/>
      </w:pPr>
      <w:r>
        <w:rPr>
          <w:noProof/>
        </w:rPr>
        <w:drawing>
          <wp:inline distT="0" distB="0" distL="0" distR="0" wp14:anchorId="7CDAB2DC" wp14:editId="2ACCB4D1">
            <wp:extent cx="5274310" cy="2966720"/>
            <wp:effectExtent l="0" t="0" r="2540" b="5080"/>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5274310" cy="2966720"/>
                    </a:xfrm>
                    <a:prstGeom prst="rect">
                      <a:avLst/>
                    </a:prstGeom>
                  </pic:spPr>
                </pic:pic>
              </a:graphicData>
            </a:graphic>
          </wp:inline>
        </w:drawing>
      </w:r>
    </w:p>
    <w:p w14:paraId="620C67F3" w14:textId="003DC646" w:rsidR="003064FB" w:rsidRPr="0037086D" w:rsidRDefault="003064FB" w:rsidP="003064FB">
      <w:r w:rsidRPr="0037086D">
        <w:rPr>
          <w:rFonts w:hint="eastAsia"/>
          <w:bCs/>
        </w:rPr>
        <w:t>功能描述：</w:t>
      </w:r>
      <w:r w:rsidR="00F358A8">
        <w:rPr>
          <w:rFonts w:hint="eastAsia"/>
          <w:bCs/>
        </w:rPr>
        <w:t>查询委外物料明细数据，</w:t>
      </w:r>
      <w:r>
        <w:rPr>
          <w:rFonts w:hint="eastAsia"/>
        </w:rPr>
        <w:t>界面同【委外物料汇总表→明细账本】</w:t>
      </w:r>
      <w:r w:rsidRPr="0037086D">
        <w:rPr>
          <w:rFonts w:hint="eastAsia"/>
        </w:rPr>
        <w:t>。</w:t>
      </w:r>
    </w:p>
    <w:p w14:paraId="10FCB603" w14:textId="77777777" w:rsidR="003064FB" w:rsidRPr="0037086D" w:rsidRDefault="003064FB" w:rsidP="003064FB">
      <w:pPr>
        <w:pStyle w:val="a1"/>
        <w:ind w:firstLineChars="0" w:firstLine="0"/>
      </w:pPr>
      <w:r w:rsidRPr="0037086D">
        <w:rPr>
          <w:rFonts w:hint="eastAsia"/>
        </w:rPr>
        <w:t>操作说明：</w:t>
      </w:r>
      <w:r>
        <w:rPr>
          <w:rFonts w:hint="eastAsia"/>
        </w:rPr>
        <w:t>略。</w:t>
      </w:r>
    </w:p>
    <w:p w14:paraId="470660AD" w14:textId="77777777" w:rsidR="003064FB" w:rsidRPr="003064FB" w:rsidRDefault="003064FB" w:rsidP="003064FB">
      <w:pPr>
        <w:pStyle w:val="a1"/>
        <w:ind w:firstLineChars="0" w:firstLine="0"/>
      </w:pPr>
    </w:p>
    <w:p w14:paraId="37418B0D" w14:textId="77777777" w:rsidR="006704FC" w:rsidRPr="0037086D" w:rsidRDefault="00D91995" w:rsidP="0057762B">
      <w:pPr>
        <w:pStyle w:val="4"/>
        <w:rPr>
          <w:b/>
        </w:rPr>
      </w:pPr>
      <w:bookmarkStart w:id="481" w:name="_Toc226534924"/>
      <w:r>
        <w:rPr>
          <w:rFonts w:hint="eastAsia"/>
        </w:rPr>
        <w:lastRenderedPageBreak/>
        <w:t>委外</w:t>
      </w:r>
      <w:r w:rsidRPr="0037086D">
        <w:rPr>
          <w:rFonts w:hint="eastAsia"/>
        </w:rPr>
        <w:t>物料</w:t>
      </w:r>
      <w:r>
        <w:rPr>
          <w:rFonts w:hint="eastAsia"/>
        </w:rPr>
        <w:t>库存状况表</w:t>
      </w:r>
      <w:bookmarkEnd w:id="481"/>
    </w:p>
    <w:p w14:paraId="68803335" w14:textId="55D20603" w:rsidR="006704FC" w:rsidRPr="0037086D" w:rsidRDefault="00791E4E" w:rsidP="006704FC">
      <w:r>
        <w:rPr>
          <w:noProof/>
        </w:rPr>
        <w:drawing>
          <wp:inline distT="0" distB="0" distL="0" distR="0" wp14:anchorId="753D7981" wp14:editId="58FED1B4">
            <wp:extent cx="5274310" cy="2618105"/>
            <wp:effectExtent l="0" t="0" r="2540" b="0"/>
            <wp:docPr id="640" name="图片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5274310" cy="2618105"/>
                    </a:xfrm>
                    <a:prstGeom prst="rect">
                      <a:avLst/>
                    </a:prstGeom>
                  </pic:spPr>
                </pic:pic>
              </a:graphicData>
            </a:graphic>
          </wp:inline>
        </w:drawing>
      </w:r>
    </w:p>
    <w:p w14:paraId="19396F05" w14:textId="77777777" w:rsidR="006704FC" w:rsidRPr="0037086D" w:rsidRDefault="00D91995" w:rsidP="006704FC">
      <w:r w:rsidRPr="0037086D">
        <w:rPr>
          <w:rFonts w:hint="eastAsia"/>
          <w:bCs/>
        </w:rPr>
        <w:t>功能描述：</w:t>
      </w:r>
      <w:r>
        <w:rPr>
          <w:rFonts w:hint="eastAsia"/>
        </w:rPr>
        <w:t>委外</w:t>
      </w:r>
      <w:r w:rsidRPr="0037086D">
        <w:rPr>
          <w:rFonts w:hint="eastAsia"/>
        </w:rPr>
        <w:t>物料统计是统计委外加工单位还存在多少物料。</w:t>
      </w:r>
    </w:p>
    <w:p w14:paraId="4B64C278" w14:textId="77777777" w:rsidR="006704FC" w:rsidRPr="0037086D" w:rsidRDefault="00D91995" w:rsidP="006704FC">
      <w:r w:rsidRPr="0037086D">
        <w:rPr>
          <w:rFonts w:hint="eastAsia"/>
        </w:rPr>
        <w:t>操作说明：</w:t>
      </w:r>
    </w:p>
    <w:p w14:paraId="73856383" w14:textId="77777777" w:rsidR="006704FC" w:rsidRPr="0037086D" w:rsidRDefault="0057762B" w:rsidP="006704FC">
      <w:r>
        <w:rPr>
          <w:rFonts w:hint="eastAsia"/>
        </w:rPr>
        <w:t>【</w:t>
      </w:r>
      <w:r w:rsidRPr="0037086D">
        <w:rPr>
          <w:rFonts w:hint="eastAsia"/>
        </w:rPr>
        <w:t>查询所辖委外单位</w:t>
      </w:r>
      <w:r w:rsidRPr="0037086D">
        <w:t>/</w:t>
      </w:r>
      <w:r w:rsidRPr="0037086D">
        <w:rPr>
          <w:rFonts w:hint="eastAsia"/>
        </w:rPr>
        <w:t>查询当前委外单位</w:t>
      </w:r>
      <w:r>
        <w:rPr>
          <w:rFonts w:hint="eastAsia"/>
        </w:rPr>
        <w:t>】</w:t>
      </w:r>
      <w:r w:rsidR="00D91995" w:rsidRPr="0037086D">
        <w:rPr>
          <w:rFonts w:hint="eastAsia"/>
        </w:rPr>
        <w:t>：查询操作员权限范围内的委外单位信息、查询操作员权限内＋委外单位查询条件内的委外单位信息。</w:t>
      </w:r>
    </w:p>
    <w:p w14:paraId="5F478456" w14:textId="77777777" w:rsidR="006704FC" w:rsidRPr="00EA6103" w:rsidRDefault="0057762B" w:rsidP="006704FC">
      <w:r>
        <w:rPr>
          <w:rFonts w:hint="eastAsia"/>
        </w:rPr>
        <w:t>【</w:t>
      </w:r>
      <w:r w:rsidRPr="0037086D">
        <w:rPr>
          <w:rFonts w:hint="eastAsia"/>
        </w:rPr>
        <w:t>列“自定义辅助数量”</w:t>
      </w:r>
      <w:r>
        <w:rPr>
          <w:rFonts w:hint="eastAsia"/>
        </w:rPr>
        <w:t>】：</w:t>
      </w:r>
      <w:r w:rsidR="00D91995" w:rsidRPr="0037086D">
        <w:rPr>
          <w:rFonts w:hint="eastAsia"/>
        </w:rPr>
        <w:t>不支持点击排序的功能。</w:t>
      </w:r>
    </w:p>
    <w:p w14:paraId="55ACB8DF" w14:textId="77777777" w:rsidR="006704FC" w:rsidRPr="00EA6103" w:rsidRDefault="0057762B" w:rsidP="006704FC">
      <w:r>
        <w:rPr>
          <w:rFonts w:hint="eastAsia"/>
        </w:rPr>
        <w:t>【查询条件</w:t>
      </w:r>
      <w:r w:rsidRPr="00910C30">
        <w:rPr>
          <w:rFonts w:hint="eastAsia"/>
        </w:rPr>
        <w:t>勾选“库存数量为负显示为红色”</w:t>
      </w:r>
      <w:r>
        <w:rPr>
          <w:rFonts w:hint="eastAsia"/>
        </w:rPr>
        <w:t>】：</w:t>
      </w:r>
      <w:r w:rsidR="00D91995" w:rsidRPr="00910C30">
        <w:rPr>
          <w:rFonts w:hint="eastAsia"/>
        </w:rPr>
        <w:t>对于数量为负数的商品，会用红色进行标记提醒用户</w:t>
      </w:r>
    </w:p>
    <w:p w14:paraId="5E3D36D9" w14:textId="77777777" w:rsidR="006704FC" w:rsidRPr="0037086D" w:rsidRDefault="0057762B" w:rsidP="006704FC">
      <w:r>
        <w:rPr>
          <w:rFonts w:hint="eastAsia"/>
        </w:rPr>
        <w:t>【自由项明细】</w:t>
      </w:r>
      <w:r w:rsidR="00D91995">
        <w:rPr>
          <w:rFonts w:hint="eastAsia"/>
        </w:rPr>
        <w:t>：快速查询委外物料</w:t>
      </w:r>
      <w:r w:rsidR="00D91995" w:rsidRPr="00910C30">
        <w:rPr>
          <w:rFonts w:hint="eastAsia"/>
        </w:rPr>
        <w:t>自由项明细</w:t>
      </w:r>
      <w:r w:rsidR="00D91995">
        <w:rPr>
          <w:rFonts w:hint="eastAsia"/>
        </w:rPr>
        <w:t>表</w:t>
      </w:r>
      <w:r w:rsidR="00D91995" w:rsidRPr="00910C30">
        <w:rPr>
          <w:rFonts w:hint="eastAsia"/>
        </w:rPr>
        <w:t>的报表数据</w:t>
      </w:r>
      <w:r w:rsidR="00D91995">
        <w:rPr>
          <w:rFonts w:hint="eastAsia"/>
        </w:rPr>
        <w:t>。</w:t>
      </w:r>
    </w:p>
    <w:p w14:paraId="6D6E1BFD" w14:textId="77777777" w:rsidR="006704FC" w:rsidRPr="0037086D" w:rsidRDefault="00D91995" w:rsidP="0057762B">
      <w:pPr>
        <w:pStyle w:val="4"/>
        <w:rPr>
          <w:b/>
        </w:rPr>
      </w:pPr>
      <w:bookmarkStart w:id="482" w:name="_Toc226534925"/>
      <w:r>
        <w:rPr>
          <w:rFonts w:hint="eastAsia"/>
        </w:rPr>
        <w:t>委外</w:t>
      </w:r>
      <w:r w:rsidRPr="0037086D">
        <w:rPr>
          <w:rFonts w:hint="eastAsia"/>
        </w:rPr>
        <w:t>物料</w:t>
      </w:r>
      <w:r>
        <w:rPr>
          <w:rFonts w:hint="eastAsia"/>
        </w:rPr>
        <w:t>库存状况</w:t>
      </w:r>
      <w:r w:rsidRPr="0037086D">
        <w:rPr>
          <w:rFonts w:hint="eastAsia"/>
        </w:rPr>
        <w:t>明细表</w:t>
      </w:r>
      <w:bookmarkEnd w:id="482"/>
    </w:p>
    <w:p w14:paraId="3434AE19" w14:textId="2D8D68F5" w:rsidR="006704FC" w:rsidRPr="0037086D" w:rsidRDefault="00791E4E" w:rsidP="006704FC">
      <w:r>
        <w:rPr>
          <w:noProof/>
        </w:rPr>
        <w:drawing>
          <wp:inline distT="0" distB="0" distL="0" distR="0" wp14:anchorId="25003DA5" wp14:editId="52D6C8BC">
            <wp:extent cx="5274310" cy="2618105"/>
            <wp:effectExtent l="0" t="0" r="2540" b="0"/>
            <wp:docPr id="641" name="图片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5274310" cy="2618105"/>
                    </a:xfrm>
                    <a:prstGeom prst="rect">
                      <a:avLst/>
                    </a:prstGeom>
                  </pic:spPr>
                </pic:pic>
              </a:graphicData>
            </a:graphic>
          </wp:inline>
        </w:drawing>
      </w:r>
    </w:p>
    <w:p w14:paraId="6407D237" w14:textId="77777777" w:rsidR="006704FC" w:rsidRPr="0037086D" w:rsidRDefault="00D91995" w:rsidP="006704FC">
      <w:bookmarkStart w:id="483" w:name="_Toc1778"/>
      <w:r w:rsidRPr="0037086D">
        <w:rPr>
          <w:rFonts w:hint="eastAsia"/>
          <w:bCs/>
        </w:rPr>
        <w:t>功能描述：</w:t>
      </w:r>
      <w:r w:rsidRPr="0037086D">
        <w:rPr>
          <w:rFonts w:hint="eastAsia"/>
        </w:rPr>
        <w:t>委外物料明细表统委外加工单位发、退料、报损、报溢的明细数据。</w:t>
      </w:r>
    </w:p>
    <w:p w14:paraId="1B187FB8" w14:textId="77777777" w:rsidR="006704FC" w:rsidRPr="0037086D" w:rsidRDefault="00D91995" w:rsidP="006704FC">
      <w:r w:rsidRPr="0037086D">
        <w:rPr>
          <w:rFonts w:hint="eastAsia"/>
        </w:rPr>
        <w:t>操作说明：</w:t>
      </w:r>
    </w:p>
    <w:p w14:paraId="15E8735D" w14:textId="77777777" w:rsidR="006704FC" w:rsidRPr="0037086D" w:rsidRDefault="00A10A46" w:rsidP="006704FC">
      <w:r>
        <w:rPr>
          <w:rFonts w:hint="eastAsia"/>
        </w:rPr>
        <w:t>【打开方式】：</w:t>
      </w:r>
      <w:r w:rsidR="00D91995" w:rsidRPr="0037086D">
        <w:rPr>
          <w:rFonts w:hint="eastAsia"/>
        </w:rPr>
        <w:t>该报表可以通过菜单直接打开，也能通过委外物料统计中的明细账本打开。</w:t>
      </w:r>
    </w:p>
    <w:p w14:paraId="119E6F22" w14:textId="77777777" w:rsidR="006704FC" w:rsidRPr="0037086D" w:rsidRDefault="00D91995" w:rsidP="00C668F2">
      <w:pPr>
        <w:pStyle w:val="4"/>
        <w:rPr>
          <w:b/>
        </w:rPr>
      </w:pPr>
      <w:bookmarkStart w:id="484" w:name="_Toc226534926"/>
      <w:bookmarkStart w:id="485" w:name="_Toc27019"/>
      <w:bookmarkStart w:id="486" w:name="_Toc137544402"/>
      <w:bookmarkStart w:id="487" w:name="_Toc142640667"/>
      <w:bookmarkEnd w:id="483"/>
      <w:r w:rsidRPr="0037086D">
        <w:rPr>
          <w:rFonts w:hint="eastAsia"/>
        </w:rPr>
        <w:lastRenderedPageBreak/>
        <w:t>委外自由项明细表</w:t>
      </w:r>
      <w:bookmarkEnd w:id="484"/>
    </w:p>
    <w:p w14:paraId="061A359C" w14:textId="1C40C46D" w:rsidR="006704FC" w:rsidRPr="0037086D" w:rsidRDefault="00791E4E" w:rsidP="006704FC">
      <w:r>
        <w:rPr>
          <w:noProof/>
        </w:rPr>
        <w:drawing>
          <wp:inline distT="0" distB="0" distL="0" distR="0" wp14:anchorId="7BBC3907" wp14:editId="77E24A9B">
            <wp:extent cx="5274310" cy="2618105"/>
            <wp:effectExtent l="0" t="0" r="2540" b="0"/>
            <wp:docPr id="642" name="图片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5274310" cy="2618105"/>
                    </a:xfrm>
                    <a:prstGeom prst="rect">
                      <a:avLst/>
                    </a:prstGeom>
                  </pic:spPr>
                </pic:pic>
              </a:graphicData>
            </a:graphic>
          </wp:inline>
        </w:drawing>
      </w:r>
    </w:p>
    <w:p w14:paraId="36875560" w14:textId="77777777" w:rsidR="006704FC" w:rsidRDefault="00D91995" w:rsidP="006704FC">
      <w:r w:rsidRPr="0037086D">
        <w:rPr>
          <w:rFonts w:hint="eastAsia"/>
          <w:bCs/>
        </w:rPr>
        <w:t>功能描述：</w:t>
      </w:r>
      <w:r w:rsidRPr="0037086D">
        <w:rPr>
          <w:rFonts w:hint="eastAsia"/>
        </w:rPr>
        <w:t>以“物料＋自由项”为维度查询所在委外加工单位库存数据的报表。</w:t>
      </w:r>
    </w:p>
    <w:p w14:paraId="59E1C71E" w14:textId="45A0B785" w:rsidR="00CF6D8E" w:rsidRDefault="00CF6D8E" w:rsidP="00C668F2">
      <w:pPr>
        <w:pStyle w:val="2"/>
        <w:ind w:left="578"/>
      </w:pPr>
      <w:bookmarkStart w:id="488" w:name="_Toc226534927"/>
      <w:bookmarkEnd w:id="485"/>
      <w:bookmarkEnd w:id="486"/>
      <w:bookmarkEnd w:id="487"/>
      <w:r>
        <w:rPr>
          <w:rFonts w:hint="eastAsia"/>
        </w:rPr>
        <w:t>质检管理</w:t>
      </w:r>
      <w:bookmarkEnd w:id="488"/>
    </w:p>
    <w:p w14:paraId="6E521650" w14:textId="05FBCAE9" w:rsidR="00CF6D8E" w:rsidRDefault="00CF6D8E" w:rsidP="00CF6D8E">
      <w:pPr>
        <w:pStyle w:val="30"/>
      </w:pPr>
      <w:bookmarkStart w:id="489" w:name="_Toc226534928"/>
      <w:r>
        <w:rPr>
          <w:rFonts w:hint="eastAsia"/>
        </w:rPr>
        <w:t>基本信息</w:t>
      </w:r>
      <w:bookmarkEnd w:id="489"/>
    </w:p>
    <w:p w14:paraId="5A44FFC1" w14:textId="77777777" w:rsidR="00A12586" w:rsidRDefault="00A12586" w:rsidP="00A12586">
      <w:pPr>
        <w:pStyle w:val="4"/>
      </w:pPr>
      <w:bookmarkStart w:id="490" w:name="_Toc226534929"/>
      <w:r>
        <w:rPr>
          <w:rFonts w:hint="eastAsia"/>
        </w:rPr>
        <w:t>质检项目</w:t>
      </w:r>
      <w:bookmarkEnd w:id="490"/>
    </w:p>
    <w:p w14:paraId="24147D26" w14:textId="13F19D98" w:rsidR="00A12586" w:rsidRDefault="007726FF" w:rsidP="00A12586">
      <w:r>
        <w:rPr>
          <w:noProof/>
        </w:rPr>
        <w:drawing>
          <wp:inline distT="0" distB="0" distL="0" distR="0" wp14:anchorId="3737995A" wp14:editId="67BF11AB">
            <wp:extent cx="5274310" cy="261810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5274310" cy="2618105"/>
                    </a:xfrm>
                    <a:prstGeom prst="rect">
                      <a:avLst/>
                    </a:prstGeom>
                  </pic:spPr>
                </pic:pic>
              </a:graphicData>
            </a:graphic>
          </wp:inline>
        </w:drawing>
      </w:r>
    </w:p>
    <w:p w14:paraId="4111D77F" w14:textId="77777777" w:rsidR="00A12586" w:rsidRPr="00F17B58" w:rsidRDefault="00A12586" w:rsidP="00A12586">
      <w:r w:rsidRPr="00F17B58">
        <w:rPr>
          <w:rFonts w:hint="eastAsia"/>
        </w:rPr>
        <w:t>功能描述：</w:t>
      </w:r>
      <w:r>
        <w:rPr>
          <w:rFonts w:hint="eastAsia"/>
        </w:rPr>
        <w:t>设置质检项目信息。</w:t>
      </w:r>
    </w:p>
    <w:p w14:paraId="648501EB" w14:textId="77777777" w:rsidR="00A12586" w:rsidRDefault="00A12586" w:rsidP="00A12586">
      <w:pPr>
        <w:pStyle w:val="11"/>
      </w:pPr>
      <w:r>
        <w:rPr>
          <w:rFonts w:hint="eastAsia"/>
        </w:rPr>
        <w:t>有对应功能按钮“空白新增、复制新增、修改、新增下级▼、线性列表、停用▼、删除▼、打印</w:t>
      </w:r>
      <w:r>
        <w:t>(F9)、Excel导入</w:t>
      </w:r>
      <w:r>
        <w:rPr>
          <w:rFonts w:hint="eastAsia"/>
        </w:rPr>
        <w:t>”</w:t>
      </w:r>
      <w:r w:rsidRPr="00F17B58">
        <w:rPr>
          <w:rFonts w:hint="eastAsia"/>
        </w:rPr>
        <w:t>。</w:t>
      </w:r>
    </w:p>
    <w:p w14:paraId="5DA78BF5" w14:textId="77777777" w:rsidR="00A12586" w:rsidRDefault="00A12586" w:rsidP="00A12586">
      <w:pPr>
        <w:pStyle w:val="11"/>
      </w:pPr>
      <w:r>
        <w:rPr>
          <w:rFonts w:hint="eastAsia"/>
        </w:rPr>
        <w:t>按钮功能说明：</w:t>
      </w:r>
    </w:p>
    <w:tbl>
      <w:tblPr>
        <w:tblStyle w:val="ab"/>
        <w:tblW w:w="0" w:type="auto"/>
        <w:tblLook w:val="04A0" w:firstRow="1" w:lastRow="0" w:firstColumn="1" w:lastColumn="0" w:noHBand="0" w:noVBand="1"/>
      </w:tblPr>
      <w:tblGrid>
        <w:gridCol w:w="2376"/>
        <w:gridCol w:w="6146"/>
      </w:tblGrid>
      <w:tr w:rsidR="00A12586" w14:paraId="7466F34D" w14:textId="77777777" w:rsidTr="005332B0">
        <w:tc>
          <w:tcPr>
            <w:tcW w:w="2376" w:type="dxa"/>
          </w:tcPr>
          <w:p w14:paraId="7FB10BF1" w14:textId="77777777" w:rsidR="00A12586" w:rsidRDefault="00A12586" w:rsidP="005332B0">
            <w:r>
              <w:rPr>
                <w:rFonts w:hint="eastAsia"/>
              </w:rPr>
              <w:t>按钮</w:t>
            </w:r>
          </w:p>
        </w:tc>
        <w:tc>
          <w:tcPr>
            <w:tcW w:w="6146" w:type="dxa"/>
          </w:tcPr>
          <w:p w14:paraId="462429DE" w14:textId="77777777" w:rsidR="00A12586" w:rsidRDefault="00A12586" w:rsidP="005332B0">
            <w:r>
              <w:rPr>
                <w:rFonts w:hint="eastAsia"/>
              </w:rPr>
              <w:t>功能</w:t>
            </w:r>
          </w:p>
        </w:tc>
      </w:tr>
      <w:tr w:rsidR="00A12586" w14:paraId="45CC8ED4" w14:textId="77777777" w:rsidTr="005332B0">
        <w:tc>
          <w:tcPr>
            <w:tcW w:w="2376" w:type="dxa"/>
          </w:tcPr>
          <w:p w14:paraId="2C90C005" w14:textId="77777777" w:rsidR="00A12586" w:rsidRDefault="00A12586" w:rsidP="005332B0">
            <w:r>
              <w:rPr>
                <w:rFonts w:hint="eastAsia"/>
              </w:rPr>
              <w:t>空白新增、复制新增、修改、</w:t>
            </w:r>
          </w:p>
        </w:tc>
        <w:tc>
          <w:tcPr>
            <w:tcW w:w="6146" w:type="dxa"/>
          </w:tcPr>
          <w:p w14:paraId="48233AC9" w14:textId="77777777" w:rsidR="00A12586" w:rsidRDefault="00A12586" w:rsidP="005332B0">
            <w:pPr>
              <w:pStyle w:val="11"/>
            </w:pPr>
            <w:r>
              <w:t>在当前层级新增一个质检项目。</w:t>
            </w:r>
          </w:p>
          <w:p w14:paraId="0A9308FD" w14:textId="77777777" w:rsidR="00A12586" w:rsidRDefault="00A12586" w:rsidP="005332B0">
            <w:pPr>
              <w:pStyle w:val="11"/>
            </w:pPr>
            <w:r>
              <w:rPr>
                <w:rFonts w:hint="eastAsia"/>
              </w:rPr>
              <w:t>质检范围是针对该质检项目能在那种质检范围中使用。</w:t>
            </w:r>
          </w:p>
        </w:tc>
      </w:tr>
      <w:tr w:rsidR="00A12586" w14:paraId="4F020A04" w14:textId="77777777" w:rsidTr="005332B0">
        <w:tc>
          <w:tcPr>
            <w:tcW w:w="2376" w:type="dxa"/>
          </w:tcPr>
          <w:p w14:paraId="53902857" w14:textId="77777777" w:rsidR="00A12586" w:rsidRDefault="00A12586" w:rsidP="005332B0">
            <w:r>
              <w:rPr>
                <w:rFonts w:hint="eastAsia"/>
              </w:rPr>
              <w:t>新增下级▼、</w:t>
            </w:r>
          </w:p>
        </w:tc>
        <w:tc>
          <w:tcPr>
            <w:tcW w:w="6146" w:type="dxa"/>
          </w:tcPr>
          <w:p w14:paraId="5C687CD4" w14:textId="77777777" w:rsidR="00A12586" w:rsidRDefault="00A12586" w:rsidP="005332B0">
            <w:pPr>
              <w:pStyle w:val="11"/>
            </w:pPr>
            <w:r>
              <w:t>包括“</w:t>
            </w:r>
            <w:r>
              <w:rPr>
                <w:rFonts w:hint="eastAsia"/>
              </w:rPr>
              <w:t>空白新增下级、复制新增下级</w:t>
            </w:r>
            <w:r>
              <w:t>”。</w:t>
            </w:r>
          </w:p>
          <w:p w14:paraId="2F89A815" w14:textId="77777777" w:rsidR="00A12586" w:rsidRDefault="00A12586" w:rsidP="005332B0">
            <w:pPr>
              <w:pStyle w:val="11"/>
            </w:pPr>
            <w:r>
              <w:rPr>
                <w:rFonts w:hint="eastAsia"/>
              </w:rPr>
              <w:t>对下一级</w:t>
            </w:r>
            <w:r>
              <w:t>新增一个质检项目。</w:t>
            </w:r>
          </w:p>
        </w:tc>
      </w:tr>
      <w:tr w:rsidR="00A12586" w14:paraId="2F17C7D7" w14:textId="77777777" w:rsidTr="005332B0">
        <w:tc>
          <w:tcPr>
            <w:tcW w:w="2376" w:type="dxa"/>
          </w:tcPr>
          <w:p w14:paraId="1C4713DF" w14:textId="77777777" w:rsidR="00A12586" w:rsidRDefault="00A12586" w:rsidP="005332B0">
            <w:r>
              <w:rPr>
                <w:rFonts w:hint="eastAsia"/>
              </w:rPr>
              <w:t>线性列表、</w:t>
            </w:r>
          </w:p>
        </w:tc>
        <w:tc>
          <w:tcPr>
            <w:tcW w:w="6146" w:type="dxa"/>
          </w:tcPr>
          <w:p w14:paraId="6DD2125F" w14:textId="77777777" w:rsidR="00A12586" w:rsidRDefault="00A12586" w:rsidP="005332B0">
            <w:pPr>
              <w:pStyle w:val="11"/>
            </w:pPr>
            <w:r>
              <w:t>打开对应的线性列表。</w:t>
            </w:r>
          </w:p>
        </w:tc>
      </w:tr>
      <w:tr w:rsidR="00A12586" w14:paraId="68166A0A" w14:textId="77777777" w:rsidTr="005332B0">
        <w:tc>
          <w:tcPr>
            <w:tcW w:w="2376" w:type="dxa"/>
          </w:tcPr>
          <w:p w14:paraId="3E5A4A5D" w14:textId="77777777" w:rsidR="00A12586" w:rsidRDefault="00A12586" w:rsidP="005332B0">
            <w:r>
              <w:rPr>
                <w:rFonts w:hint="eastAsia"/>
              </w:rPr>
              <w:t>停用▼、</w:t>
            </w:r>
          </w:p>
        </w:tc>
        <w:tc>
          <w:tcPr>
            <w:tcW w:w="6146" w:type="dxa"/>
          </w:tcPr>
          <w:p w14:paraId="28E3A1A9" w14:textId="77777777" w:rsidR="00A12586" w:rsidRDefault="00A12586" w:rsidP="005332B0">
            <w:pPr>
              <w:pStyle w:val="11"/>
            </w:pPr>
            <w:r>
              <w:t>包括“</w:t>
            </w:r>
            <w:r>
              <w:rPr>
                <w:rFonts w:hint="eastAsia"/>
              </w:rPr>
              <w:t>停用、启用、显示停用资料</w:t>
            </w:r>
            <w:r>
              <w:t>”。</w:t>
            </w:r>
          </w:p>
          <w:p w14:paraId="3FBD9BFF" w14:textId="77777777" w:rsidR="00A12586" w:rsidRDefault="00A12586" w:rsidP="005332B0">
            <w:pPr>
              <w:pStyle w:val="11"/>
            </w:pPr>
            <w:r>
              <w:rPr>
                <w:rFonts w:hint="eastAsia"/>
              </w:rPr>
              <w:t>对质检项目进行停用或启用操作。</w:t>
            </w:r>
          </w:p>
        </w:tc>
      </w:tr>
      <w:tr w:rsidR="00A12586" w14:paraId="5DD8F667" w14:textId="77777777" w:rsidTr="005332B0">
        <w:tc>
          <w:tcPr>
            <w:tcW w:w="2376" w:type="dxa"/>
          </w:tcPr>
          <w:p w14:paraId="3EEEEAC2" w14:textId="77777777" w:rsidR="00A12586" w:rsidRDefault="00A12586" w:rsidP="005332B0">
            <w:r>
              <w:rPr>
                <w:rFonts w:hint="eastAsia"/>
              </w:rPr>
              <w:lastRenderedPageBreak/>
              <w:t>删除▼、</w:t>
            </w:r>
          </w:p>
        </w:tc>
        <w:tc>
          <w:tcPr>
            <w:tcW w:w="6146" w:type="dxa"/>
          </w:tcPr>
          <w:p w14:paraId="6EB0E83E" w14:textId="77777777" w:rsidR="00A12586" w:rsidRDefault="00A12586" w:rsidP="005332B0">
            <w:pPr>
              <w:pStyle w:val="11"/>
            </w:pPr>
            <w:r>
              <w:t>包括“</w:t>
            </w:r>
            <w:r>
              <w:rPr>
                <w:rFonts w:hint="eastAsia"/>
              </w:rPr>
              <w:t>删除、删除全部停用</w:t>
            </w:r>
            <w:r>
              <w:t>”。</w:t>
            </w:r>
          </w:p>
          <w:p w14:paraId="13CA9593" w14:textId="77777777" w:rsidR="00A12586" w:rsidRDefault="00A12586" w:rsidP="005332B0">
            <w:pPr>
              <w:pStyle w:val="11"/>
            </w:pPr>
            <w:r>
              <w:rPr>
                <w:rFonts w:hint="eastAsia"/>
              </w:rPr>
              <w:t>对质检项目进行删除，删除的时候会判断是否已经使用，如果已经使用无法删除。</w:t>
            </w:r>
          </w:p>
        </w:tc>
      </w:tr>
      <w:tr w:rsidR="00A12586" w14:paraId="6D2B36C6" w14:textId="77777777" w:rsidTr="005332B0">
        <w:tc>
          <w:tcPr>
            <w:tcW w:w="2376" w:type="dxa"/>
          </w:tcPr>
          <w:p w14:paraId="6771AAA0" w14:textId="77777777" w:rsidR="00A12586" w:rsidRDefault="00A12586" w:rsidP="005332B0">
            <w:r>
              <w:rPr>
                <w:rFonts w:hint="eastAsia"/>
              </w:rPr>
              <w:t>Excel导入、</w:t>
            </w:r>
          </w:p>
        </w:tc>
        <w:tc>
          <w:tcPr>
            <w:tcW w:w="6146" w:type="dxa"/>
          </w:tcPr>
          <w:p w14:paraId="0EABBAD5" w14:textId="77777777" w:rsidR="00A12586" w:rsidRDefault="00A12586" w:rsidP="005332B0">
            <w:pPr>
              <w:pStyle w:val="11"/>
            </w:pPr>
            <w:r>
              <w:t>支持通过Excel导入的方式进行质检项目数据的导入。</w:t>
            </w:r>
          </w:p>
        </w:tc>
      </w:tr>
      <w:tr w:rsidR="00A12586" w14:paraId="4340E7C4" w14:textId="77777777" w:rsidTr="005332B0">
        <w:tc>
          <w:tcPr>
            <w:tcW w:w="2376" w:type="dxa"/>
          </w:tcPr>
          <w:p w14:paraId="2DE12904" w14:textId="77777777" w:rsidR="00A12586" w:rsidRDefault="00A12586" w:rsidP="005332B0">
            <w:r>
              <w:rPr>
                <w:rFonts w:hint="eastAsia"/>
              </w:rPr>
              <w:t>打印</w:t>
            </w:r>
            <w:r>
              <w:t>(F9)</w:t>
            </w:r>
          </w:p>
        </w:tc>
        <w:tc>
          <w:tcPr>
            <w:tcW w:w="6146" w:type="dxa"/>
          </w:tcPr>
          <w:p w14:paraId="31EF4543" w14:textId="77777777" w:rsidR="00A12586" w:rsidRDefault="00A12586" w:rsidP="005332B0">
            <w:r>
              <w:rPr>
                <w:rFonts w:hint="eastAsia"/>
              </w:rPr>
              <w:t>执行报表的打印功能。</w:t>
            </w:r>
          </w:p>
        </w:tc>
      </w:tr>
    </w:tbl>
    <w:p w14:paraId="2C082E89" w14:textId="77777777" w:rsidR="00A12586" w:rsidRDefault="00A12586" w:rsidP="00A12586">
      <w:pPr>
        <w:pStyle w:val="4"/>
      </w:pPr>
      <w:bookmarkStart w:id="491" w:name="_Toc226534930"/>
      <w:r>
        <w:rPr>
          <w:rFonts w:hint="eastAsia"/>
        </w:rPr>
        <w:t>质检方案</w:t>
      </w:r>
      <w:bookmarkEnd w:id="491"/>
    </w:p>
    <w:p w14:paraId="50EDF990" w14:textId="42DB7D2E" w:rsidR="00A12586" w:rsidRDefault="007726FF" w:rsidP="00A12586">
      <w:r>
        <w:rPr>
          <w:noProof/>
        </w:rPr>
        <w:drawing>
          <wp:inline distT="0" distB="0" distL="0" distR="0" wp14:anchorId="795E1DE2" wp14:editId="3B534C84">
            <wp:extent cx="5274310" cy="261810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5274310" cy="2618105"/>
                    </a:xfrm>
                    <a:prstGeom prst="rect">
                      <a:avLst/>
                    </a:prstGeom>
                  </pic:spPr>
                </pic:pic>
              </a:graphicData>
            </a:graphic>
          </wp:inline>
        </w:drawing>
      </w:r>
    </w:p>
    <w:p w14:paraId="548BE134" w14:textId="77777777" w:rsidR="00A12586" w:rsidRPr="00F17B58" w:rsidRDefault="00A12586" w:rsidP="00A12586">
      <w:r w:rsidRPr="00F17B58">
        <w:rPr>
          <w:rFonts w:hint="eastAsia"/>
        </w:rPr>
        <w:t>功能描述：</w:t>
      </w:r>
      <w:r>
        <w:rPr>
          <w:rFonts w:hint="eastAsia"/>
        </w:rPr>
        <w:t>为商品建立默认的质检项目，以便后续按该方案进行处理。</w:t>
      </w:r>
    </w:p>
    <w:p w14:paraId="154B6435" w14:textId="77777777" w:rsidR="00A12586" w:rsidRDefault="00A12586" w:rsidP="00A12586">
      <w:pPr>
        <w:pStyle w:val="11"/>
      </w:pPr>
      <w:r>
        <w:rPr>
          <w:rFonts w:hint="eastAsia"/>
        </w:rPr>
        <w:t>有对应功能按钮“空白新增、复制新增、批量修改、批量删除、复制方案、打印</w:t>
      </w:r>
      <w:r>
        <w:t>(F9)、Excel导入</w:t>
      </w:r>
      <w:r>
        <w:rPr>
          <w:rFonts w:hint="eastAsia"/>
        </w:rPr>
        <w:t>”</w:t>
      </w:r>
      <w:r w:rsidRPr="00F17B58">
        <w:rPr>
          <w:rFonts w:hint="eastAsia"/>
        </w:rPr>
        <w:t>。</w:t>
      </w:r>
    </w:p>
    <w:p w14:paraId="084FF057" w14:textId="77777777" w:rsidR="00A12586" w:rsidRDefault="00A12586" w:rsidP="00A12586">
      <w:pPr>
        <w:pStyle w:val="11"/>
      </w:pPr>
      <w:r>
        <w:rPr>
          <w:rFonts w:hint="eastAsia"/>
        </w:rPr>
        <w:t>按钮功能说明：</w:t>
      </w:r>
    </w:p>
    <w:tbl>
      <w:tblPr>
        <w:tblStyle w:val="ab"/>
        <w:tblW w:w="0" w:type="auto"/>
        <w:tblLook w:val="04A0" w:firstRow="1" w:lastRow="0" w:firstColumn="1" w:lastColumn="0" w:noHBand="0" w:noVBand="1"/>
      </w:tblPr>
      <w:tblGrid>
        <w:gridCol w:w="2376"/>
        <w:gridCol w:w="6146"/>
      </w:tblGrid>
      <w:tr w:rsidR="00A12586" w14:paraId="4ECD189E" w14:textId="77777777" w:rsidTr="005332B0">
        <w:tc>
          <w:tcPr>
            <w:tcW w:w="2376" w:type="dxa"/>
          </w:tcPr>
          <w:p w14:paraId="7DC3FE16" w14:textId="77777777" w:rsidR="00A12586" w:rsidRDefault="00A12586" w:rsidP="005332B0">
            <w:r>
              <w:rPr>
                <w:rFonts w:hint="eastAsia"/>
              </w:rPr>
              <w:t>按钮</w:t>
            </w:r>
          </w:p>
        </w:tc>
        <w:tc>
          <w:tcPr>
            <w:tcW w:w="6146" w:type="dxa"/>
          </w:tcPr>
          <w:p w14:paraId="62F792F1" w14:textId="77777777" w:rsidR="00A12586" w:rsidRDefault="00A12586" w:rsidP="005332B0">
            <w:r>
              <w:rPr>
                <w:rFonts w:hint="eastAsia"/>
              </w:rPr>
              <w:t>功能</w:t>
            </w:r>
          </w:p>
        </w:tc>
      </w:tr>
      <w:tr w:rsidR="00A12586" w14:paraId="5D198169" w14:textId="77777777" w:rsidTr="005332B0">
        <w:tc>
          <w:tcPr>
            <w:tcW w:w="2376" w:type="dxa"/>
          </w:tcPr>
          <w:p w14:paraId="2D3642E9" w14:textId="77777777" w:rsidR="00A12586" w:rsidRDefault="00A12586" w:rsidP="005332B0">
            <w:r>
              <w:rPr>
                <w:rFonts w:hint="eastAsia"/>
              </w:rPr>
              <w:t>空白新增、复制新增、修改、</w:t>
            </w:r>
          </w:p>
        </w:tc>
        <w:tc>
          <w:tcPr>
            <w:tcW w:w="6146" w:type="dxa"/>
          </w:tcPr>
          <w:p w14:paraId="15B1B27F" w14:textId="77777777" w:rsidR="00A12586" w:rsidRDefault="00A12586" w:rsidP="005332B0">
            <w:pPr>
              <w:pStyle w:val="11"/>
            </w:pPr>
            <w:r>
              <w:rPr>
                <w:rFonts w:hint="eastAsia"/>
              </w:rPr>
              <w:t>对</w:t>
            </w:r>
            <w:r>
              <w:t>商品设置对应的质检项目。</w:t>
            </w:r>
          </w:p>
        </w:tc>
      </w:tr>
      <w:tr w:rsidR="00A12586" w14:paraId="630E1AE4" w14:textId="77777777" w:rsidTr="005332B0">
        <w:tc>
          <w:tcPr>
            <w:tcW w:w="2376" w:type="dxa"/>
          </w:tcPr>
          <w:p w14:paraId="368679BA" w14:textId="77777777" w:rsidR="00A12586" w:rsidRDefault="00A12586" w:rsidP="005332B0">
            <w:r>
              <w:rPr>
                <w:rFonts w:hint="eastAsia"/>
              </w:rPr>
              <w:t>批量修改、</w:t>
            </w:r>
          </w:p>
        </w:tc>
        <w:tc>
          <w:tcPr>
            <w:tcW w:w="6146" w:type="dxa"/>
          </w:tcPr>
          <w:p w14:paraId="5FF8B394" w14:textId="77777777" w:rsidR="00A12586" w:rsidRDefault="00A12586" w:rsidP="005332B0">
            <w:pPr>
              <w:pStyle w:val="11"/>
            </w:pPr>
            <w:r>
              <w:t>批量修改已经存在的质检方案。</w:t>
            </w:r>
          </w:p>
        </w:tc>
      </w:tr>
      <w:tr w:rsidR="00A12586" w14:paraId="2B80FDE2" w14:textId="77777777" w:rsidTr="005332B0">
        <w:tc>
          <w:tcPr>
            <w:tcW w:w="2376" w:type="dxa"/>
          </w:tcPr>
          <w:p w14:paraId="2F2A8CC6" w14:textId="77777777" w:rsidR="00A12586" w:rsidRDefault="00A12586" w:rsidP="005332B0">
            <w:r>
              <w:rPr>
                <w:rFonts w:hint="eastAsia"/>
              </w:rPr>
              <w:t>批量删除、</w:t>
            </w:r>
          </w:p>
        </w:tc>
        <w:tc>
          <w:tcPr>
            <w:tcW w:w="6146" w:type="dxa"/>
          </w:tcPr>
          <w:p w14:paraId="0E6749A5" w14:textId="77777777" w:rsidR="00A12586" w:rsidRDefault="00A12586" w:rsidP="005332B0">
            <w:pPr>
              <w:pStyle w:val="11"/>
            </w:pPr>
            <w:r>
              <w:t>批量删除商品对应的质检方案。</w:t>
            </w:r>
          </w:p>
        </w:tc>
      </w:tr>
      <w:tr w:rsidR="00A12586" w14:paraId="37E27EB7" w14:textId="77777777" w:rsidTr="005332B0">
        <w:tc>
          <w:tcPr>
            <w:tcW w:w="2376" w:type="dxa"/>
          </w:tcPr>
          <w:p w14:paraId="0E9890C2" w14:textId="77777777" w:rsidR="00A12586" w:rsidRDefault="00A12586" w:rsidP="005332B0">
            <w:r>
              <w:rPr>
                <w:rFonts w:hint="eastAsia"/>
              </w:rPr>
              <w:t>复制方案、</w:t>
            </w:r>
          </w:p>
        </w:tc>
        <w:tc>
          <w:tcPr>
            <w:tcW w:w="6146" w:type="dxa"/>
          </w:tcPr>
          <w:p w14:paraId="0DF62B29" w14:textId="77777777" w:rsidR="00A12586" w:rsidRDefault="00A12586" w:rsidP="005332B0">
            <w:pPr>
              <w:pStyle w:val="11"/>
            </w:pPr>
            <w:r>
              <w:t>复制商品的质检方案。</w:t>
            </w:r>
          </w:p>
        </w:tc>
      </w:tr>
      <w:tr w:rsidR="00A12586" w14:paraId="755F7C53" w14:textId="77777777" w:rsidTr="005332B0">
        <w:tc>
          <w:tcPr>
            <w:tcW w:w="2376" w:type="dxa"/>
          </w:tcPr>
          <w:p w14:paraId="0723FC83" w14:textId="77777777" w:rsidR="00A12586" w:rsidRDefault="00A12586" w:rsidP="005332B0">
            <w:r>
              <w:rPr>
                <w:rFonts w:hint="eastAsia"/>
              </w:rPr>
              <w:t>Excel导入、</w:t>
            </w:r>
          </w:p>
        </w:tc>
        <w:tc>
          <w:tcPr>
            <w:tcW w:w="6146" w:type="dxa"/>
          </w:tcPr>
          <w:p w14:paraId="0A9AF2C1" w14:textId="77777777" w:rsidR="00A12586" w:rsidRDefault="00A12586" w:rsidP="005332B0">
            <w:pPr>
              <w:pStyle w:val="11"/>
            </w:pPr>
            <w:r>
              <w:t>支持通过Excel导入的方式进行质检</w:t>
            </w:r>
            <w:r>
              <w:rPr>
                <w:rFonts w:hint="eastAsia"/>
              </w:rPr>
              <w:t>方案</w:t>
            </w:r>
            <w:r>
              <w:t>数据的导入。</w:t>
            </w:r>
          </w:p>
        </w:tc>
      </w:tr>
      <w:tr w:rsidR="00A12586" w14:paraId="783D4F9A" w14:textId="77777777" w:rsidTr="005332B0">
        <w:tc>
          <w:tcPr>
            <w:tcW w:w="2376" w:type="dxa"/>
          </w:tcPr>
          <w:p w14:paraId="6B316E6A" w14:textId="77777777" w:rsidR="00A12586" w:rsidRDefault="00A12586" w:rsidP="005332B0">
            <w:r>
              <w:rPr>
                <w:rFonts w:hint="eastAsia"/>
              </w:rPr>
              <w:t>打印</w:t>
            </w:r>
            <w:r>
              <w:t>(F9)</w:t>
            </w:r>
          </w:p>
        </w:tc>
        <w:tc>
          <w:tcPr>
            <w:tcW w:w="6146" w:type="dxa"/>
          </w:tcPr>
          <w:p w14:paraId="6265D8DC" w14:textId="77777777" w:rsidR="00A12586" w:rsidRDefault="00A12586" w:rsidP="005332B0">
            <w:r>
              <w:rPr>
                <w:rFonts w:hint="eastAsia"/>
              </w:rPr>
              <w:t>执行报表的打印功能。</w:t>
            </w:r>
          </w:p>
        </w:tc>
      </w:tr>
    </w:tbl>
    <w:p w14:paraId="5E2EE11D" w14:textId="186DE396" w:rsidR="00CF6D8E" w:rsidRDefault="00CF6D8E" w:rsidP="00CF6D8E">
      <w:pPr>
        <w:pStyle w:val="30"/>
      </w:pPr>
      <w:bookmarkStart w:id="492" w:name="_Toc226534931"/>
      <w:r>
        <w:rPr>
          <w:rFonts w:hint="eastAsia"/>
        </w:rPr>
        <w:lastRenderedPageBreak/>
        <w:t>采购质检业务</w:t>
      </w:r>
      <w:bookmarkEnd w:id="492"/>
    </w:p>
    <w:p w14:paraId="5B0155B7" w14:textId="77777777" w:rsidR="00480732" w:rsidRPr="00301CCF" w:rsidRDefault="00480732" w:rsidP="00480732">
      <w:pPr>
        <w:pStyle w:val="4"/>
      </w:pPr>
      <w:bookmarkStart w:id="493" w:name="_Toc179299544"/>
      <w:bookmarkStart w:id="494" w:name="_Toc226534932"/>
      <w:r>
        <w:rPr>
          <w:rFonts w:hint="eastAsia"/>
        </w:rPr>
        <w:t>采购送检单</w:t>
      </w:r>
      <w:bookmarkEnd w:id="493"/>
      <w:bookmarkEnd w:id="494"/>
    </w:p>
    <w:p w14:paraId="5D42249F" w14:textId="1502DAE2" w:rsidR="00480732" w:rsidRPr="00F17B58" w:rsidRDefault="007726FF" w:rsidP="00480732">
      <w:r>
        <w:rPr>
          <w:noProof/>
        </w:rPr>
        <w:drawing>
          <wp:inline distT="0" distB="0" distL="0" distR="0" wp14:anchorId="2993D350" wp14:editId="4D15E201">
            <wp:extent cx="5274310" cy="2618105"/>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5274310" cy="2618105"/>
                    </a:xfrm>
                    <a:prstGeom prst="rect">
                      <a:avLst/>
                    </a:prstGeom>
                  </pic:spPr>
                </pic:pic>
              </a:graphicData>
            </a:graphic>
          </wp:inline>
        </w:drawing>
      </w:r>
    </w:p>
    <w:p w14:paraId="4D83CB1E" w14:textId="77777777" w:rsidR="00480732" w:rsidRDefault="00480732" w:rsidP="00480732">
      <w:r w:rsidRPr="00F17B58">
        <w:rPr>
          <w:rFonts w:hint="eastAsia"/>
        </w:rPr>
        <w:t>功能描述：</w:t>
      </w:r>
      <w:r>
        <w:rPr>
          <w:rFonts w:hint="eastAsia"/>
        </w:rPr>
        <w:t>录入采购送检的送检数量。</w:t>
      </w:r>
    </w:p>
    <w:p w14:paraId="54141231" w14:textId="77777777" w:rsidR="00480732" w:rsidRPr="0037086D" w:rsidRDefault="00480732" w:rsidP="00480732">
      <w:r w:rsidRPr="0037086D">
        <w:rPr>
          <w:rFonts w:hint="eastAsia"/>
        </w:rPr>
        <w:t>操作说明：</w:t>
      </w:r>
    </w:p>
    <w:p w14:paraId="210AC8E8" w14:textId="77777777" w:rsidR="00480732" w:rsidRDefault="00480732" w:rsidP="00480732">
      <w:pPr>
        <w:pStyle w:val="11"/>
      </w:pPr>
      <w:r>
        <w:rPr>
          <w:rFonts w:hint="eastAsia"/>
        </w:rPr>
        <w:t>该业务单据只能通过采购订单生单或引入采购订单做单</w:t>
      </w:r>
      <w:r w:rsidRPr="00F17B58">
        <w:rPr>
          <w:rFonts w:hint="eastAsia"/>
        </w:rPr>
        <w:t>。</w:t>
      </w:r>
    </w:p>
    <w:p w14:paraId="35CA1D5C" w14:textId="77777777" w:rsidR="00480732" w:rsidRDefault="00480732" w:rsidP="00480732">
      <w:pPr>
        <w:pStyle w:val="11"/>
      </w:pPr>
      <w:r>
        <w:rPr>
          <w:rFonts w:hint="eastAsia"/>
        </w:rPr>
        <w:t>对于审核通过的单据可以生成“</w:t>
      </w:r>
      <w:r w:rsidRPr="006F0473">
        <w:rPr>
          <w:rFonts w:hint="eastAsia"/>
        </w:rPr>
        <w:t>采购质检单</w:t>
      </w:r>
      <w:r>
        <w:rPr>
          <w:rFonts w:hint="eastAsia"/>
        </w:rPr>
        <w:t>”。</w:t>
      </w:r>
    </w:p>
    <w:p w14:paraId="25D52B4A" w14:textId="77777777" w:rsidR="00480732" w:rsidRPr="00301CCF" w:rsidRDefault="00480732" w:rsidP="00480732">
      <w:pPr>
        <w:pStyle w:val="4"/>
      </w:pPr>
      <w:bookmarkStart w:id="495" w:name="_Toc179299545"/>
      <w:bookmarkStart w:id="496" w:name="_Toc226534933"/>
      <w:r>
        <w:rPr>
          <w:rFonts w:hint="eastAsia"/>
        </w:rPr>
        <w:t>采购质检单</w:t>
      </w:r>
      <w:bookmarkEnd w:id="495"/>
      <w:bookmarkEnd w:id="496"/>
    </w:p>
    <w:p w14:paraId="7DEA79B1" w14:textId="41BC2972" w:rsidR="00480732" w:rsidRPr="00F17B58" w:rsidRDefault="007726FF" w:rsidP="00480732">
      <w:r>
        <w:rPr>
          <w:noProof/>
        </w:rPr>
        <w:drawing>
          <wp:inline distT="0" distB="0" distL="0" distR="0" wp14:anchorId="6A8EC351" wp14:editId="481EEC32">
            <wp:extent cx="5274310" cy="2618105"/>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274310" cy="2618105"/>
                    </a:xfrm>
                    <a:prstGeom prst="rect">
                      <a:avLst/>
                    </a:prstGeom>
                  </pic:spPr>
                </pic:pic>
              </a:graphicData>
            </a:graphic>
          </wp:inline>
        </w:drawing>
      </w:r>
    </w:p>
    <w:p w14:paraId="274B63E7" w14:textId="77777777" w:rsidR="00480732" w:rsidRDefault="00480732" w:rsidP="00480732">
      <w:r w:rsidRPr="00F17B58">
        <w:rPr>
          <w:rFonts w:hint="eastAsia"/>
        </w:rPr>
        <w:t>功能描述：</w:t>
      </w:r>
      <w:r>
        <w:rPr>
          <w:rFonts w:hint="eastAsia"/>
        </w:rPr>
        <w:t>对本送检批次的商品进行质检处理。</w:t>
      </w:r>
    </w:p>
    <w:p w14:paraId="12445E47" w14:textId="77777777" w:rsidR="00480732" w:rsidRPr="0037086D" w:rsidRDefault="00480732" w:rsidP="00480732">
      <w:r w:rsidRPr="0037086D">
        <w:rPr>
          <w:rFonts w:hint="eastAsia"/>
        </w:rPr>
        <w:t>操作说明：</w:t>
      </w:r>
    </w:p>
    <w:p w14:paraId="63E17699" w14:textId="77777777" w:rsidR="00480732" w:rsidRDefault="00480732" w:rsidP="00480732">
      <w:pPr>
        <w:pStyle w:val="11"/>
      </w:pPr>
      <w:r>
        <w:rPr>
          <w:rFonts w:hint="eastAsia"/>
        </w:rPr>
        <w:t>在质检单中需要填写合格数量、不合格数量</w:t>
      </w:r>
      <w:r w:rsidRPr="00F17B58">
        <w:rPr>
          <w:rFonts w:hint="eastAsia"/>
        </w:rPr>
        <w:t>。</w:t>
      </w:r>
    </w:p>
    <w:p w14:paraId="5B8FBD3F" w14:textId="77777777" w:rsidR="00480732" w:rsidRDefault="00480732" w:rsidP="00480732">
      <w:pPr>
        <w:pStyle w:val="11"/>
      </w:pPr>
      <w:r>
        <w:rPr>
          <w:rFonts w:hint="eastAsia"/>
        </w:rPr>
        <w:t>不合格处理方案中的处理方式包括“拒收、让步接收”两种方式。</w:t>
      </w:r>
    </w:p>
    <w:p w14:paraId="345C08C8" w14:textId="77777777" w:rsidR="00480732" w:rsidRDefault="00480732" w:rsidP="00480732">
      <w:pPr>
        <w:pStyle w:val="11"/>
      </w:pPr>
      <w:r>
        <w:rPr>
          <w:rFonts w:hint="eastAsia"/>
        </w:rPr>
        <w:t>拒收：后续会生成对应的拒收通知。</w:t>
      </w:r>
    </w:p>
    <w:p w14:paraId="49C9B3E7" w14:textId="77777777" w:rsidR="00480732" w:rsidRDefault="00480732" w:rsidP="00480732">
      <w:pPr>
        <w:pStyle w:val="11"/>
      </w:pPr>
      <w:r>
        <w:rPr>
          <w:rFonts w:hint="eastAsia"/>
        </w:rPr>
        <w:t>让步接收：后续会进行采购入库，在让步接收的时候可以设置对应的折扣。</w:t>
      </w:r>
    </w:p>
    <w:p w14:paraId="5A077730" w14:textId="77777777" w:rsidR="00480732" w:rsidRDefault="00480732" w:rsidP="00480732">
      <w:pPr>
        <w:pStyle w:val="11"/>
      </w:pPr>
      <w:r>
        <w:rPr>
          <w:rFonts w:hint="eastAsia"/>
        </w:rPr>
        <w:t>质检单中能填写对应商品的质检报告。</w:t>
      </w:r>
    </w:p>
    <w:p w14:paraId="376D97E9" w14:textId="77777777" w:rsidR="00480732" w:rsidRPr="00301CCF" w:rsidRDefault="00480732" w:rsidP="00480732">
      <w:pPr>
        <w:pStyle w:val="4"/>
      </w:pPr>
      <w:bookmarkStart w:id="497" w:name="_Toc179299546"/>
      <w:bookmarkStart w:id="498" w:name="_Toc226534934"/>
      <w:r>
        <w:lastRenderedPageBreak/>
        <w:t>采购送检单查询</w:t>
      </w:r>
      <w:bookmarkEnd w:id="497"/>
      <w:bookmarkEnd w:id="498"/>
    </w:p>
    <w:p w14:paraId="0269A4F5" w14:textId="70BD8072" w:rsidR="00480732" w:rsidRPr="00F17B58" w:rsidRDefault="007726FF" w:rsidP="00480732">
      <w:r>
        <w:rPr>
          <w:noProof/>
        </w:rPr>
        <w:drawing>
          <wp:inline distT="0" distB="0" distL="0" distR="0" wp14:anchorId="30F584D5" wp14:editId="36B3250F">
            <wp:extent cx="5274310" cy="2618105"/>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5274310" cy="2618105"/>
                    </a:xfrm>
                    <a:prstGeom prst="rect">
                      <a:avLst/>
                    </a:prstGeom>
                  </pic:spPr>
                </pic:pic>
              </a:graphicData>
            </a:graphic>
          </wp:inline>
        </w:drawing>
      </w:r>
    </w:p>
    <w:p w14:paraId="29EA0048" w14:textId="77777777" w:rsidR="00480732" w:rsidRDefault="00480732" w:rsidP="00480732">
      <w:r w:rsidRPr="00F17B58">
        <w:rPr>
          <w:rFonts w:hint="eastAsia"/>
        </w:rPr>
        <w:t>功能描述：</w:t>
      </w:r>
      <w:r>
        <w:rPr>
          <w:rFonts w:hint="eastAsia"/>
        </w:rPr>
        <w:t>通过整单展示的方式，查询采购送检单数据。</w:t>
      </w:r>
    </w:p>
    <w:p w14:paraId="11198342" w14:textId="77777777" w:rsidR="00480732" w:rsidRPr="0037086D" w:rsidRDefault="00480732" w:rsidP="00480732">
      <w:r w:rsidRPr="0037086D">
        <w:rPr>
          <w:rFonts w:hint="eastAsia"/>
        </w:rPr>
        <w:t>操作说明：</w:t>
      </w:r>
    </w:p>
    <w:p w14:paraId="1ACD2ED4" w14:textId="77777777" w:rsidR="00480732" w:rsidRDefault="00480732" w:rsidP="00480732">
      <w:pPr>
        <w:pStyle w:val="11"/>
      </w:pPr>
      <w:r>
        <w:rPr>
          <w:rFonts w:hint="eastAsia"/>
        </w:rPr>
        <w:t>有对应功能按钮“批量删除、批量生单▼、打印</w:t>
      </w:r>
      <w:r>
        <w:t>(F9)</w:t>
      </w:r>
      <w:r>
        <w:rPr>
          <w:rFonts w:hint="eastAsia"/>
        </w:rPr>
        <w:t>”</w:t>
      </w:r>
      <w:r w:rsidRPr="00F17B58">
        <w:rPr>
          <w:rFonts w:hint="eastAsia"/>
        </w:rPr>
        <w:t>。</w:t>
      </w:r>
    </w:p>
    <w:p w14:paraId="4C8A492A"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480732" w14:paraId="192C1C53" w14:textId="77777777" w:rsidTr="005332B0">
        <w:tc>
          <w:tcPr>
            <w:tcW w:w="1384" w:type="dxa"/>
          </w:tcPr>
          <w:p w14:paraId="7025BB67" w14:textId="77777777" w:rsidR="00480732" w:rsidRDefault="00480732" w:rsidP="005332B0">
            <w:r>
              <w:rPr>
                <w:rFonts w:hint="eastAsia"/>
              </w:rPr>
              <w:t>按钮</w:t>
            </w:r>
          </w:p>
        </w:tc>
        <w:tc>
          <w:tcPr>
            <w:tcW w:w="7138" w:type="dxa"/>
          </w:tcPr>
          <w:p w14:paraId="729354E0" w14:textId="77777777" w:rsidR="00480732" w:rsidRDefault="00480732" w:rsidP="005332B0">
            <w:r>
              <w:rPr>
                <w:rFonts w:hint="eastAsia"/>
              </w:rPr>
              <w:t>功能</w:t>
            </w:r>
          </w:p>
        </w:tc>
      </w:tr>
      <w:tr w:rsidR="00480732" w14:paraId="1E587FF1" w14:textId="77777777" w:rsidTr="005332B0">
        <w:tc>
          <w:tcPr>
            <w:tcW w:w="1384" w:type="dxa"/>
          </w:tcPr>
          <w:p w14:paraId="4C4754DF" w14:textId="77777777" w:rsidR="00480732" w:rsidRDefault="00480732" w:rsidP="005332B0">
            <w:r>
              <w:rPr>
                <w:rFonts w:hint="eastAsia"/>
              </w:rPr>
              <w:t>批量删除、</w:t>
            </w:r>
          </w:p>
        </w:tc>
        <w:tc>
          <w:tcPr>
            <w:tcW w:w="7138" w:type="dxa"/>
          </w:tcPr>
          <w:p w14:paraId="678FDC1B" w14:textId="77777777" w:rsidR="00480732" w:rsidRDefault="00480732" w:rsidP="005332B0">
            <w:pPr>
              <w:pStyle w:val="11"/>
            </w:pPr>
            <w:r>
              <w:rPr>
                <w:rFonts w:hint="eastAsia"/>
              </w:rPr>
              <w:t>对</w:t>
            </w:r>
            <w:r>
              <w:t>采购送检单进行删除。</w:t>
            </w:r>
          </w:p>
          <w:p w14:paraId="14FBE3A2" w14:textId="77777777" w:rsidR="00480732" w:rsidRDefault="00480732" w:rsidP="005332B0">
            <w:pPr>
              <w:pStyle w:val="11"/>
            </w:pPr>
            <w:r>
              <w:rPr>
                <w:rFonts w:hint="eastAsia"/>
              </w:rPr>
              <w:t>当该单据已经生成或被后续的“采购质检单”引入过则不能删除。</w:t>
            </w:r>
          </w:p>
        </w:tc>
      </w:tr>
      <w:tr w:rsidR="00480732" w14:paraId="3D25AD3B" w14:textId="77777777" w:rsidTr="005332B0">
        <w:tc>
          <w:tcPr>
            <w:tcW w:w="1384" w:type="dxa"/>
          </w:tcPr>
          <w:p w14:paraId="4430FBF8" w14:textId="77777777" w:rsidR="00480732" w:rsidRDefault="00480732" w:rsidP="005332B0">
            <w:r>
              <w:rPr>
                <w:rFonts w:hint="eastAsia"/>
              </w:rPr>
              <w:t>批量生单▼、</w:t>
            </w:r>
          </w:p>
        </w:tc>
        <w:tc>
          <w:tcPr>
            <w:tcW w:w="7138" w:type="dxa"/>
          </w:tcPr>
          <w:p w14:paraId="263F3482" w14:textId="77777777" w:rsidR="00480732" w:rsidRDefault="00480732" w:rsidP="005332B0">
            <w:pPr>
              <w:pStyle w:val="11"/>
            </w:pPr>
            <w:r>
              <w:t>包括“</w:t>
            </w:r>
            <w:r w:rsidRPr="00E90AD6">
              <w:rPr>
                <w:rFonts w:hint="eastAsia"/>
              </w:rPr>
              <w:t>生成采购质检单</w:t>
            </w:r>
            <w:r>
              <w:t>”。</w:t>
            </w:r>
          </w:p>
          <w:p w14:paraId="61CE29C7" w14:textId="77777777" w:rsidR="00480732" w:rsidRDefault="00480732" w:rsidP="005332B0">
            <w:pPr>
              <w:pStyle w:val="11"/>
            </w:pPr>
            <w:r>
              <w:rPr>
                <w:rFonts w:hint="eastAsia"/>
              </w:rPr>
              <w:t>对未送检的数量进行生单操作</w:t>
            </w:r>
            <w:r>
              <w:t>。</w:t>
            </w:r>
          </w:p>
        </w:tc>
      </w:tr>
      <w:tr w:rsidR="00480732" w14:paraId="6D1B1D4D" w14:textId="77777777" w:rsidTr="005332B0">
        <w:tc>
          <w:tcPr>
            <w:tcW w:w="1384" w:type="dxa"/>
          </w:tcPr>
          <w:p w14:paraId="69738686" w14:textId="77777777" w:rsidR="00480732" w:rsidRDefault="00480732" w:rsidP="005332B0">
            <w:r>
              <w:rPr>
                <w:rFonts w:hint="eastAsia"/>
              </w:rPr>
              <w:t>打印</w:t>
            </w:r>
            <w:r>
              <w:t>(F9)</w:t>
            </w:r>
          </w:p>
        </w:tc>
        <w:tc>
          <w:tcPr>
            <w:tcW w:w="7138" w:type="dxa"/>
          </w:tcPr>
          <w:p w14:paraId="0FFCB792" w14:textId="77777777" w:rsidR="00480732" w:rsidRDefault="00480732" w:rsidP="005332B0">
            <w:r>
              <w:rPr>
                <w:rFonts w:hint="eastAsia"/>
              </w:rPr>
              <w:t>执行报表的打印功能。</w:t>
            </w:r>
          </w:p>
        </w:tc>
      </w:tr>
    </w:tbl>
    <w:p w14:paraId="443FF4D4" w14:textId="77777777" w:rsidR="00480732" w:rsidRPr="00301CCF" w:rsidRDefault="00480732" w:rsidP="00480732">
      <w:pPr>
        <w:pStyle w:val="4"/>
      </w:pPr>
      <w:bookmarkStart w:id="499" w:name="_Toc179299547"/>
      <w:bookmarkStart w:id="500" w:name="_Toc226534935"/>
      <w:r>
        <w:rPr>
          <w:rFonts w:hint="eastAsia"/>
        </w:rPr>
        <w:t>采购送检明细表</w:t>
      </w:r>
      <w:bookmarkEnd w:id="499"/>
      <w:bookmarkEnd w:id="500"/>
    </w:p>
    <w:p w14:paraId="64A04B8B" w14:textId="421CEA6C" w:rsidR="00480732" w:rsidRPr="00F17B58" w:rsidRDefault="007726FF" w:rsidP="00480732">
      <w:r>
        <w:rPr>
          <w:noProof/>
        </w:rPr>
        <w:drawing>
          <wp:inline distT="0" distB="0" distL="0" distR="0" wp14:anchorId="6A59F80A" wp14:editId="7DE5F154">
            <wp:extent cx="5274310" cy="2618105"/>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5274310" cy="2618105"/>
                    </a:xfrm>
                    <a:prstGeom prst="rect">
                      <a:avLst/>
                    </a:prstGeom>
                  </pic:spPr>
                </pic:pic>
              </a:graphicData>
            </a:graphic>
          </wp:inline>
        </w:drawing>
      </w:r>
    </w:p>
    <w:p w14:paraId="747F0E3A" w14:textId="77777777" w:rsidR="00480732" w:rsidRDefault="00480732" w:rsidP="00480732">
      <w:r w:rsidRPr="00F17B58">
        <w:rPr>
          <w:rFonts w:hint="eastAsia"/>
        </w:rPr>
        <w:t>功能描述：</w:t>
      </w:r>
      <w:r>
        <w:rPr>
          <w:rFonts w:hint="eastAsia"/>
        </w:rPr>
        <w:t>通过商品展示的方式，查询采购送检单数据。</w:t>
      </w:r>
    </w:p>
    <w:p w14:paraId="4951B524" w14:textId="77777777" w:rsidR="00480732" w:rsidRPr="0037086D" w:rsidRDefault="00480732" w:rsidP="00480732">
      <w:r w:rsidRPr="0037086D">
        <w:rPr>
          <w:rFonts w:hint="eastAsia"/>
        </w:rPr>
        <w:t>操作说明：</w:t>
      </w:r>
    </w:p>
    <w:p w14:paraId="5E9EF979" w14:textId="77777777" w:rsidR="00480732" w:rsidRDefault="00480732" w:rsidP="00480732">
      <w:pPr>
        <w:pStyle w:val="11"/>
      </w:pPr>
      <w:r>
        <w:rPr>
          <w:rFonts w:hint="eastAsia"/>
        </w:rPr>
        <w:t>有对应功能按钮“批量生单▼、打印</w:t>
      </w:r>
      <w:r>
        <w:t>(F9)</w:t>
      </w:r>
      <w:r>
        <w:rPr>
          <w:rFonts w:hint="eastAsia"/>
        </w:rPr>
        <w:t>”</w:t>
      </w:r>
      <w:r w:rsidRPr="00F17B58">
        <w:rPr>
          <w:rFonts w:hint="eastAsia"/>
        </w:rPr>
        <w:t>。</w:t>
      </w:r>
    </w:p>
    <w:p w14:paraId="13D5772B"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480732" w14:paraId="19F270F9" w14:textId="77777777" w:rsidTr="005332B0">
        <w:tc>
          <w:tcPr>
            <w:tcW w:w="1384" w:type="dxa"/>
          </w:tcPr>
          <w:p w14:paraId="7F4968C9" w14:textId="77777777" w:rsidR="00480732" w:rsidRDefault="00480732" w:rsidP="005332B0">
            <w:r>
              <w:rPr>
                <w:rFonts w:hint="eastAsia"/>
              </w:rPr>
              <w:t>按钮</w:t>
            </w:r>
          </w:p>
        </w:tc>
        <w:tc>
          <w:tcPr>
            <w:tcW w:w="7138" w:type="dxa"/>
          </w:tcPr>
          <w:p w14:paraId="3E45E1C1" w14:textId="77777777" w:rsidR="00480732" w:rsidRDefault="00480732" w:rsidP="005332B0">
            <w:r>
              <w:rPr>
                <w:rFonts w:hint="eastAsia"/>
              </w:rPr>
              <w:t>功能</w:t>
            </w:r>
          </w:p>
        </w:tc>
      </w:tr>
      <w:tr w:rsidR="00480732" w14:paraId="63B77B57" w14:textId="77777777" w:rsidTr="005332B0">
        <w:tc>
          <w:tcPr>
            <w:tcW w:w="1384" w:type="dxa"/>
          </w:tcPr>
          <w:p w14:paraId="04E4BB5B" w14:textId="77777777" w:rsidR="00480732" w:rsidRDefault="00480732" w:rsidP="005332B0">
            <w:r>
              <w:rPr>
                <w:rFonts w:hint="eastAsia"/>
              </w:rPr>
              <w:lastRenderedPageBreak/>
              <w:t>批量生单▼、</w:t>
            </w:r>
          </w:p>
        </w:tc>
        <w:tc>
          <w:tcPr>
            <w:tcW w:w="7138" w:type="dxa"/>
          </w:tcPr>
          <w:p w14:paraId="55F43CB1" w14:textId="77777777" w:rsidR="00480732" w:rsidRDefault="00480732" w:rsidP="005332B0">
            <w:pPr>
              <w:pStyle w:val="11"/>
            </w:pPr>
            <w:r>
              <w:t>包括“</w:t>
            </w:r>
            <w:r w:rsidRPr="00E90AD6">
              <w:rPr>
                <w:rFonts w:hint="eastAsia"/>
              </w:rPr>
              <w:t>生成采购质检单</w:t>
            </w:r>
            <w:r>
              <w:t>”。</w:t>
            </w:r>
          </w:p>
          <w:p w14:paraId="15C939B4" w14:textId="77777777" w:rsidR="00480732" w:rsidRDefault="00480732" w:rsidP="005332B0">
            <w:pPr>
              <w:pStyle w:val="11"/>
            </w:pPr>
            <w:r>
              <w:rPr>
                <w:rFonts w:hint="eastAsia"/>
              </w:rPr>
              <w:t>对未送检的数量进行生单操作</w:t>
            </w:r>
            <w:r>
              <w:t>。</w:t>
            </w:r>
          </w:p>
        </w:tc>
      </w:tr>
      <w:tr w:rsidR="00480732" w14:paraId="008C19E1" w14:textId="77777777" w:rsidTr="005332B0">
        <w:tc>
          <w:tcPr>
            <w:tcW w:w="1384" w:type="dxa"/>
          </w:tcPr>
          <w:p w14:paraId="1103A75A" w14:textId="77777777" w:rsidR="00480732" w:rsidRDefault="00480732" w:rsidP="005332B0">
            <w:r>
              <w:rPr>
                <w:rFonts w:hint="eastAsia"/>
              </w:rPr>
              <w:t>打印</w:t>
            </w:r>
            <w:r>
              <w:t>(F9)</w:t>
            </w:r>
          </w:p>
        </w:tc>
        <w:tc>
          <w:tcPr>
            <w:tcW w:w="7138" w:type="dxa"/>
          </w:tcPr>
          <w:p w14:paraId="5437ED01" w14:textId="77777777" w:rsidR="00480732" w:rsidRDefault="00480732" w:rsidP="005332B0">
            <w:r>
              <w:rPr>
                <w:rFonts w:hint="eastAsia"/>
              </w:rPr>
              <w:t>执行报表的打印功能。</w:t>
            </w:r>
          </w:p>
        </w:tc>
      </w:tr>
    </w:tbl>
    <w:p w14:paraId="19C99067" w14:textId="77777777" w:rsidR="00480732" w:rsidRDefault="00480732" w:rsidP="00480732">
      <w:pPr>
        <w:pStyle w:val="4"/>
      </w:pPr>
      <w:bookmarkStart w:id="501" w:name="_Toc226534936"/>
      <w:bookmarkStart w:id="502" w:name="_Toc179299548"/>
      <w:r w:rsidRPr="009D1933">
        <w:rPr>
          <w:rFonts w:hint="eastAsia"/>
        </w:rPr>
        <w:t>采购质检单查询</w:t>
      </w:r>
      <w:bookmarkEnd w:id="501"/>
    </w:p>
    <w:p w14:paraId="64B573B8" w14:textId="5955F71A" w:rsidR="00480732" w:rsidRDefault="007726FF" w:rsidP="00480732">
      <w:r>
        <w:rPr>
          <w:noProof/>
        </w:rPr>
        <w:drawing>
          <wp:inline distT="0" distB="0" distL="0" distR="0" wp14:anchorId="51F584A0" wp14:editId="2D43DEB1">
            <wp:extent cx="5274310" cy="2618105"/>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5274310" cy="2618105"/>
                    </a:xfrm>
                    <a:prstGeom prst="rect">
                      <a:avLst/>
                    </a:prstGeom>
                  </pic:spPr>
                </pic:pic>
              </a:graphicData>
            </a:graphic>
          </wp:inline>
        </w:drawing>
      </w:r>
    </w:p>
    <w:p w14:paraId="202536F2" w14:textId="77777777" w:rsidR="00480732" w:rsidRDefault="00480732" w:rsidP="00480732">
      <w:r w:rsidRPr="00F17B58">
        <w:rPr>
          <w:rFonts w:hint="eastAsia"/>
        </w:rPr>
        <w:t>功能描述：</w:t>
      </w:r>
      <w:r>
        <w:rPr>
          <w:rFonts w:hint="eastAsia"/>
        </w:rPr>
        <w:t>通过整单展示的方式，查询采购质检单数据。</w:t>
      </w:r>
    </w:p>
    <w:p w14:paraId="4EB99CA8" w14:textId="77777777" w:rsidR="00480732" w:rsidRPr="00F17B58" w:rsidRDefault="00480732" w:rsidP="00480732">
      <w:r w:rsidRPr="0037086D">
        <w:rPr>
          <w:rFonts w:hint="eastAsia"/>
        </w:rPr>
        <w:t>操作说明：</w:t>
      </w:r>
    </w:p>
    <w:p w14:paraId="41BBC275" w14:textId="77777777" w:rsidR="00480732" w:rsidRDefault="00480732" w:rsidP="00480732">
      <w:pPr>
        <w:pStyle w:val="11"/>
      </w:pPr>
      <w:r>
        <w:rPr>
          <w:rFonts w:hint="eastAsia"/>
        </w:rPr>
        <w:t>有对应功能按钮“批量删除、批量生单▼、打印</w:t>
      </w:r>
      <w:r>
        <w:t>(F9)</w:t>
      </w:r>
      <w:r>
        <w:rPr>
          <w:rFonts w:hint="eastAsia"/>
        </w:rPr>
        <w:t>”</w:t>
      </w:r>
      <w:r w:rsidRPr="00F17B58">
        <w:rPr>
          <w:rFonts w:hint="eastAsia"/>
        </w:rPr>
        <w:t>。</w:t>
      </w:r>
    </w:p>
    <w:p w14:paraId="5B1FCBC8"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480732" w14:paraId="65980C81" w14:textId="77777777" w:rsidTr="005332B0">
        <w:tc>
          <w:tcPr>
            <w:tcW w:w="1384" w:type="dxa"/>
          </w:tcPr>
          <w:p w14:paraId="6DD9AA38" w14:textId="77777777" w:rsidR="00480732" w:rsidRDefault="00480732" w:rsidP="005332B0">
            <w:r>
              <w:rPr>
                <w:rFonts w:hint="eastAsia"/>
              </w:rPr>
              <w:t>按钮</w:t>
            </w:r>
          </w:p>
        </w:tc>
        <w:tc>
          <w:tcPr>
            <w:tcW w:w="7138" w:type="dxa"/>
          </w:tcPr>
          <w:p w14:paraId="52641C21" w14:textId="77777777" w:rsidR="00480732" w:rsidRDefault="00480732" w:rsidP="005332B0">
            <w:r>
              <w:rPr>
                <w:rFonts w:hint="eastAsia"/>
              </w:rPr>
              <w:t>功能</w:t>
            </w:r>
          </w:p>
        </w:tc>
      </w:tr>
      <w:tr w:rsidR="00480732" w14:paraId="2004209F" w14:textId="77777777" w:rsidTr="005332B0">
        <w:tc>
          <w:tcPr>
            <w:tcW w:w="1384" w:type="dxa"/>
          </w:tcPr>
          <w:p w14:paraId="1524ADFF" w14:textId="77777777" w:rsidR="00480732" w:rsidRDefault="00480732" w:rsidP="005332B0">
            <w:r>
              <w:rPr>
                <w:rFonts w:hint="eastAsia"/>
              </w:rPr>
              <w:t>批量删除、</w:t>
            </w:r>
          </w:p>
        </w:tc>
        <w:tc>
          <w:tcPr>
            <w:tcW w:w="7138" w:type="dxa"/>
          </w:tcPr>
          <w:p w14:paraId="3B33D027" w14:textId="77777777" w:rsidR="00480732" w:rsidRDefault="00480732" w:rsidP="005332B0">
            <w:pPr>
              <w:pStyle w:val="11"/>
            </w:pPr>
            <w:r>
              <w:rPr>
                <w:rFonts w:hint="eastAsia"/>
              </w:rPr>
              <w:t>对采购质检</w:t>
            </w:r>
            <w:r w:rsidRPr="00B75B01">
              <w:rPr>
                <w:rFonts w:hint="eastAsia"/>
              </w:rPr>
              <w:t>单进行删除</w:t>
            </w:r>
            <w:r>
              <w:t>。</w:t>
            </w:r>
          </w:p>
          <w:p w14:paraId="4DC52AB4" w14:textId="77777777" w:rsidR="00480732" w:rsidRDefault="00480732" w:rsidP="005332B0">
            <w:pPr>
              <w:pStyle w:val="11"/>
            </w:pPr>
            <w:r w:rsidRPr="00B75B01">
              <w:rPr>
                <w:rFonts w:hint="eastAsia"/>
              </w:rPr>
              <w:t>该单据已经生成或被后续的“</w:t>
            </w:r>
            <w:r>
              <w:rPr>
                <w:rFonts w:hint="eastAsia"/>
              </w:rPr>
              <w:t>采购入库单、拒收通知单</w:t>
            </w:r>
            <w:r w:rsidRPr="00B75B01">
              <w:rPr>
                <w:rFonts w:hint="eastAsia"/>
              </w:rPr>
              <w:t>”引入过则不能删除</w:t>
            </w:r>
            <w:r>
              <w:rPr>
                <w:rFonts w:hint="eastAsia"/>
              </w:rPr>
              <w:t>。</w:t>
            </w:r>
          </w:p>
        </w:tc>
      </w:tr>
      <w:tr w:rsidR="00480732" w14:paraId="668CAA67" w14:textId="77777777" w:rsidTr="005332B0">
        <w:tc>
          <w:tcPr>
            <w:tcW w:w="1384" w:type="dxa"/>
          </w:tcPr>
          <w:p w14:paraId="59643672" w14:textId="77777777" w:rsidR="00480732" w:rsidRDefault="00480732" w:rsidP="005332B0">
            <w:r>
              <w:rPr>
                <w:rFonts w:hint="eastAsia"/>
              </w:rPr>
              <w:t>批量生单▼、</w:t>
            </w:r>
          </w:p>
        </w:tc>
        <w:tc>
          <w:tcPr>
            <w:tcW w:w="7138" w:type="dxa"/>
          </w:tcPr>
          <w:p w14:paraId="7489A693" w14:textId="77777777" w:rsidR="00480732" w:rsidRDefault="00480732" w:rsidP="005332B0">
            <w:pPr>
              <w:pStyle w:val="11"/>
            </w:pPr>
            <w:r>
              <w:t>包括“</w:t>
            </w:r>
            <w:r>
              <w:rPr>
                <w:rFonts w:hint="eastAsia"/>
              </w:rPr>
              <w:t>生成采购入库单据、生成拒收通知单</w:t>
            </w:r>
            <w:r>
              <w:t>”。</w:t>
            </w:r>
          </w:p>
          <w:p w14:paraId="5FC85C92" w14:textId="77777777" w:rsidR="00480732" w:rsidRDefault="00480732" w:rsidP="005332B0">
            <w:pPr>
              <w:pStyle w:val="11"/>
            </w:pPr>
            <w:r>
              <w:rPr>
                <w:rFonts w:hint="eastAsia"/>
              </w:rPr>
              <w:t>生成采购入库单据：生成采购入库单。</w:t>
            </w:r>
          </w:p>
          <w:p w14:paraId="249440F5" w14:textId="77777777" w:rsidR="00480732" w:rsidRDefault="00480732" w:rsidP="005332B0">
            <w:pPr>
              <w:pStyle w:val="11"/>
            </w:pPr>
            <w:r>
              <w:rPr>
                <w:rFonts w:hint="eastAsia"/>
              </w:rPr>
              <w:t>生成拒收通知单：生成拒收通知。</w:t>
            </w:r>
          </w:p>
        </w:tc>
      </w:tr>
      <w:tr w:rsidR="00480732" w14:paraId="003157CE" w14:textId="77777777" w:rsidTr="005332B0">
        <w:tc>
          <w:tcPr>
            <w:tcW w:w="1384" w:type="dxa"/>
          </w:tcPr>
          <w:p w14:paraId="3D72227C" w14:textId="77777777" w:rsidR="00480732" w:rsidRDefault="00480732" w:rsidP="005332B0">
            <w:r>
              <w:rPr>
                <w:rFonts w:hint="eastAsia"/>
              </w:rPr>
              <w:t>打印</w:t>
            </w:r>
            <w:r>
              <w:t>(F9)</w:t>
            </w:r>
          </w:p>
        </w:tc>
        <w:tc>
          <w:tcPr>
            <w:tcW w:w="7138" w:type="dxa"/>
          </w:tcPr>
          <w:p w14:paraId="5EA1CC8E" w14:textId="77777777" w:rsidR="00480732" w:rsidRDefault="00480732" w:rsidP="005332B0">
            <w:r>
              <w:rPr>
                <w:rFonts w:hint="eastAsia"/>
              </w:rPr>
              <w:t>执行报表的打印功能。</w:t>
            </w:r>
          </w:p>
        </w:tc>
      </w:tr>
    </w:tbl>
    <w:p w14:paraId="000222C0" w14:textId="77777777" w:rsidR="00480732" w:rsidRDefault="00480732" w:rsidP="00480732">
      <w:pPr>
        <w:pStyle w:val="4"/>
      </w:pPr>
      <w:bookmarkStart w:id="503" w:name="_Toc226534937"/>
      <w:r w:rsidRPr="009D1933">
        <w:rPr>
          <w:rFonts w:hint="eastAsia"/>
        </w:rPr>
        <w:t>采购质检明细表</w:t>
      </w:r>
      <w:bookmarkEnd w:id="503"/>
    </w:p>
    <w:p w14:paraId="6CFBD9F8" w14:textId="034FBB3D" w:rsidR="00480732" w:rsidRDefault="007726FF" w:rsidP="00480732">
      <w:r>
        <w:rPr>
          <w:noProof/>
        </w:rPr>
        <w:drawing>
          <wp:inline distT="0" distB="0" distL="0" distR="0" wp14:anchorId="24CEC9C9" wp14:editId="0061AAF0">
            <wp:extent cx="5274310" cy="2618105"/>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5274310" cy="2618105"/>
                    </a:xfrm>
                    <a:prstGeom prst="rect">
                      <a:avLst/>
                    </a:prstGeom>
                  </pic:spPr>
                </pic:pic>
              </a:graphicData>
            </a:graphic>
          </wp:inline>
        </w:drawing>
      </w:r>
    </w:p>
    <w:p w14:paraId="14E5EC7B" w14:textId="77777777" w:rsidR="00480732" w:rsidRDefault="00480732" w:rsidP="00480732">
      <w:r w:rsidRPr="00F17B58">
        <w:rPr>
          <w:rFonts w:hint="eastAsia"/>
        </w:rPr>
        <w:lastRenderedPageBreak/>
        <w:t>功能描述：</w:t>
      </w:r>
      <w:r>
        <w:rPr>
          <w:rFonts w:hint="eastAsia"/>
        </w:rPr>
        <w:t>查询采购质检明细数据。</w:t>
      </w:r>
    </w:p>
    <w:p w14:paraId="53ADDF82" w14:textId="77777777" w:rsidR="00480732" w:rsidRPr="00F17B58" w:rsidRDefault="00480732" w:rsidP="00480732">
      <w:r w:rsidRPr="0037086D">
        <w:rPr>
          <w:rFonts w:hint="eastAsia"/>
        </w:rPr>
        <w:t>操作说明：</w:t>
      </w:r>
    </w:p>
    <w:p w14:paraId="50645A3D" w14:textId="77777777" w:rsidR="00480732" w:rsidRDefault="00480732" w:rsidP="00480732">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14:paraId="34E6B219"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480732" w14:paraId="04877148" w14:textId="77777777" w:rsidTr="005332B0">
        <w:tc>
          <w:tcPr>
            <w:tcW w:w="1384" w:type="dxa"/>
          </w:tcPr>
          <w:p w14:paraId="114B3E0E" w14:textId="77777777" w:rsidR="00480732" w:rsidRDefault="00480732" w:rsidP="005332B0">
            <w:r>
              <w:rPr>
                <w:rFonts w:hint="eastAsia"/>
              </w:rPr>
              <w:t>按钮</w:t>
            </w:r>
          </w:p>
        </w:tc>
        <w:tc>
          <w:tcPr>
            <w:tcW w:w="7138" w:type="dxa"/>
          </w:tcPr>
          <w:p w14:paraId="0E9851D1" w14:textId="77777777" w:rsidR="00480732" w:rsidRDefault="00480732" w:rsidP="005332B0">
            <w:r>
              <w:rPr>
                <w:rFonts w:hint="eastAsia"/>
              </w:rPr>
              <w:t>功能</w:t>
            </w:r>
          </w:p>
        </w:tc>
      </w:tr>
      <w:tr w:rsidR="00480732" w14:paraId="31C896C4" w14:textId="77777777" w:rsidTr="005332B0">
        <w:tc>
          <w:tcPr>
            <w:tcW w:w="1384" w:type="dxa"/>
          </w:tcPr>
          <w:p w14:paraId="5B118D07" w14:textId="77777777" w:rsidR="00480732" w:rsidRDefault="00480732" w:rsidP="005332B0">
            <w:r>
              <w:rPr>
                <w:rFonts w:hint="eastAsia"/>
              </w:rPr>
              <w:t>批量生单▼、</w:t>
            </w:r>
          </w:p>
        </w:tc>
        <w:tc>
          <w:tcPr>
            <w:tcW w:w="7138" w:type="dxa"/>
          </w:tcPr>
          <w:p w14:paraId="4B5C3662" w14:textId="77777777" w:rsidR="00480732" w:rsidRDefault="00480732" w:rsidP="005332B0">
            <w:pPr>
              <w:pStyle w:val="11"/>
            </w:pPr>
            <w:r>
              <w:t>包括“</w:t>
            </w:r>
            <w:r>
              <w:rPr>
                <w:rFonts w:hint="eastAsia"/>
              </w:rPr>
              <w:t>生成采购入库单据、生成拒收通知单</w:t>
            </w:r>
            <w:r>
              <w:t>”。</w:t>
            </w:r>
          </w:p>
          <w:p w14:paraId="2B9F3C92" w14:textId="77777777" w:rsidR="00480732" w:rsidRDefault="00480732" w:rsidP="005332B0">
            <w:pPr>
              <w:pStyle w:val="11"/>
            </w:pPr>
            <w:r>
              <w:rPr>
                <w:rFonts w:hint="eastAsia"/>
              </w:rPr>
              <w:t>生成采购入库单据：生成采购入库单。</w:t>
            </w:r>
          </w:p>
          <w:p w14:paraId="16E38741" w14:textId="77777777" w:rsidR="00480732" w:rsidRDefault="00480732" w:rsidP="005332B0">
            <w:pPr>
              <w:pStyle w:val="11"/>
            </w:pPr>
            <w:r>
              <w:rPr>
                <w:rFonts w:hint="eastAsia"/>
              </w:rPr>
              <w:t>生成拒收通知单：生成拒收通知。</w:t>
            </w:r>
          </w:p>
        </w:tc>
      </w:tr>
      <w:tr w:rsidR="00480732" w14:paraId="611E284F" w14:textId="77777777" w:rsidTr="005332B0">
        <w:tc>
          <w:tcPr>
            <w:tcW w:w="1384" w:type="dxa"/>
          </w:tcPr>
          <w:p w14:paraId="774CA1FC" w14:textId="77777777" w:rsidR="00480732" w:rsidRDefault="00480732" w:rsidP="005332B0">
            <w:r>
              <w:rPr>
                <w:rFonts w:hint="eastAsia"/>
              </w:rPr>
              <w:t>打印</w:t>
            </w:r>
            <w:r>
              <w:t>(F9)</w:t>
            </w:r>
          </w:p>
        </w:tc>
        <w:tc>
          <w:tcPr>
            <w:tcW w:w="7138" w:type="dxa"/>
          </w:tcPr>
          <w:p w14:paraId="51EF3702" w14:textId="77777777" w:rsidR="00480732" w:rsidRDefault="00480732" w:rsidP="005332B0">
            <w:r>
              <w:rPr>
                <w:rFonts w:hint="eastAsia"/>
              </w:rPr>
              <w:t>执行报表的打印功能。</w:t>
            </w:r>
          </w:p>
        </w:tc>
      </w:tr>
    </w:tbl>
    <w:p w14:paraId="5CFD3DB5" w14:textId="77777777" w:rsidR="00480732" w:rsidRPr="00301CCF" w:rsidRDefault="00480732" w:rsidP="00480732">
      <w:pPr>
        <w:pStyle w:val="4"/>
      </w:pPr>
      <w:bookmarkStart w:id="504" w:name="_Toc226534938"/>
      <w:r>
        <w:rPr>
          <w:rFonts w:hint="eastAsia"/>
        </w:rPr>
        <w:t>采购质检汇总表</w:t>
      </w:r>
      <w:bookmarkEnd w:id="502"/>
      <w:bookmarkEnd w:id="504"/>
    </w:p>
    <w:p w14:paraId="7A352EE1" w14:textId="7A9F91F5" w:rsidR="00480732" w:rsidRPr="00F17B58" w:rsidRDefault="007726FF" w:rsidP="00480732">
      <w:r>
        <w:rPr>
          <w:noProof/>
        </w:rPr>
        <w:drawing>
          <wp:inline distT="0" distB="0" distL="0" distR="0" wp14:anchorId="56AF51B3" wp14:editId="2EE27B46">
            <wp:extent cx="5274310" cy="2618105"/>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5274310" cy="2618105"/>
                    </a:xfrm>
                    <a:prstGeom prst="rect">
                      <a:avLst/>
                    </a:prstGeom>
                  </pic:spPr>
                </pic:pic>
              </a:graphicData>
            </a:graphic>
          </wp:inline>
        </w:drawing>
      </w:r>
    </w:p>
    <w:p w14:paraId="65545DAE" w14:textId="77777777" w:rsidR="00480732" w:rsidRDefault="00480732" w:rsidP="00480732">
      <w:r w:rsidRPr="00F17B58">
        <w:rPr>
          <w:rFonts w:hint="eastAsia"/>
        </w:rPr>
        <w:t>功能描述：</w:t>
      </w:r>
      <w:r>
        <w:rPr>
          <w:rFonts w:hint="eastAsia"/>
        </w:rPr>
        <w:t>汇总采购质检的质检数据，主要查询对应的合格率。</w:t>
      </w:r>
    </w:p>
    <w:p w14:paraId="709AC46F" w14:textId="77777777" w:rsidR="00480732" w:rsidRPr="00F17B58" w:rsidRDefault="00480732" w:rsidP="00480732">
      <w:r w:rsidRPr="0037086D">
        <w:rPr>
          <w:rFonts w:hint="eastAsia"/>
        </w:rPr>
        <w:t>操作说明：</w:t>
      </w:r>
    </w:p>
    <w:p w14:paraId="7C6EC990" w14:textId="77777777" w:rsidR="00480732" w:rsidRDefault="00480732" w:rsidP="00480732">
      <w:pPr>
        <w:pStyle w:val="11"/>
      </w:pPr>
      <w:r>
        <w:rPr>
          <w:rFonts w:hint="eastAsia"/>
        </w:rPr>
        <w:t>汇总方式包括“按供货商、按商品、按供货商与商品”等三种汇总方式</w:t>
      </w:r>
      <w:r w:rsidRPr="00F17B58">
        <w:rPr>
          <w:rFonts w:hint="eastAsia"/>
        </w:rPr>
        <w:t>。</w:t>
      </w:r>
    </w:p>
    <w:p w14:paraId="4137813D" w14:textId="77777777" w:rsidR="00480732" w:rsidRDefault="00480732" w:rsidP="00480732">
      <w:pPr>
        <w:pStyle w:val="11"/>
      </w:pPr>
      <w:r>
        <w:rPr>
          <w:rFonts w:hint="eastAsia"/>
        </w:rPr>
        <w:t>当汇总方式为“按商品、按供货商与商品”的时候会提供批量更新质检功能。</w:t>
      </w:r>
    </w:p>
    <w:p w14:paraId="0965D89B"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809"/>
        <w:gridCol w:w="6713"/>
      </w:tblGrid>
      <w:tr w:rsidR="00480732" w14:paraId="2FB87C1D" w14:textId="77777777" w:rsidTr="005332B0">
        <w:tc>
          <w:tcPr>
            <w:tcW w:w="1809" w:type="dxa"/>
          </w:tcPr>
          <w:p w14:paraId="233364D0" w14:textId="77777777" w:rsidR="00480732" w:rsidRDefault="00480732" w:rsidP="005332B0">
            <w:r>
              <w:rPr>
                <w:rFonts w:hint="eastAsia"/>
              </w:rPr>
              <w:t>按钮</w:t>
            </w:r>
          </w:p>
        </w:tc>
        <w:tc>
          <w:tcPr>
            <w:tcW w:w="6713" w:type="dxa"/>
          </w:tcPr>
          <w:p w14:paraId="05AF4360" w14:textId="77777777" w:rsidR="00480732" w:rsidRDefault="00480732" w:rsidP="005332B0">
            <w:r>
              <w:rPr>
                <w:rFonts w:hint="eastAsia"/>
              </w:rPr>
              <w:t>功能</w:t>
            </w:r>
          </w:p>
        </w:tc>
      </w:tr>
      <w:tr w:rsidR="00480732" w14:paraId="3D1D664E" w14:textId="77777777" w:rsidTr="005332B0">
        <w:tc>
          <w:tcPr>
            <w:tcW w:w="1809" w:type="dxa"/>
          </w:tcPr>
          <w:p w14:paraId="537E2DE4" w14:textId="77777777" w:rsidR="00480732" w:rsidRDefault="00480732" w:rsidP="005332B0">
            <w:r>
              <w:rPr>
                <w:rFonts w:hint="eastAsia"/>
              </w:rPr>
              <w:t>明细账本、</w:t>
            </w:r>
          </w:p>
        </w:tc>
        <w:tc>
          <w:tcPr>
            <w:tcW w:w="6713" w:type="dxa"/>
          </w:tcPr>
          <w:p w14:paraId="2AB35700" w14:textId="77777777" w:rsidR="00480732" w:rsidRDefault="00480732" w:rsidP="005332B0">
            <w:pPr>
              <w:pStyle w:val="11"/>
            </w:pPr>
            <w:r>
              <w:rPr>
                <w:rFonts w:hint="eastAsia"/>
              </w:rPr>
              <w:t>打开明细报表</w:t>
            </w:r>
          </w:p>
        </w:tc>
      </w:tr>
      <w:tr w:rsidR="00480732" w14:paraId="07DFFDA5" w14:textId="77777777" w:rsidTr="005332B0">
        <w:tc>
          <w:tcPr>
            <w:tcW w:w="1809" w:type="dxa"/>
          </w:tcPr>
          <w:p w14:paraId="2BEA86DE" w14:textId="77777777" w:rsidR="00480732" w:rsidRDefault="00480732" w:rsidP="005332B0">
            <w:r>
              <w:rPr>
                <w:rFonts w:hint="eastAsia"/>
              </w:rPr>
              <w:t>批量更新质检▼、</w:t>
            </w:r>
          </w:p>
        </w:tc>
        <w:tc>
          <w:tcPr>
            <w:tcW w:w="6713" w:type="dxa"/>
          </w:tcPr>
          <w:p w14:paraId="5F44C5E4" w14:textId="77777777" w:rsidR="00480732" w:rsidRDefault="00480732" w:rsidP="005332B0">
            <w:pPr>
              <w:pStyle w:val="11"/>
            </w:pPr>
            <w:r>
              <w:t>包括“</w:t>
            </w:r>
            <w:r w:rsidRPr="006A21F9">
              <w:rPr>
                <w:rFonts w:hint="eastAsia"/>
              </w:rPr>
              <w:t>按商品</w:t>
            </w:r>
            <w:r>
              <w:t>”。</w:t>
            </w:r>
          </w:p>
          <w:p w14:paraId="6C68B476" w14:textId="77777777" w:rsidR="00480732" w:rsidRDefault="00480732" w:rsidP="005332B0">
            <w:pPr>
              <w:pStyle w:val="11"/>
            </w:pPr>
            <w:r>
              <w:rPr>
                <w:rFonts w:hint="eastAsia"/>
              </w:rPr>
              <w:t>对商品的质检方案进行更新</w:t>
            </w:r>
            <w:r>
              <w:t>。</w:t>
            </w:r>
          </w:p>
        </w:tc>
      </w:tr>
      <w:tr w:rsidR="00480732" w14:paraId="5B4E7ADA" w14:textId="77777777" w:rsidTr="005332B0">
        <w:tc>
          <w:tcPr>
            <w:tcW w:w="1809" w:type="dxa"/>
          </w:tcPr>
          <w:p w14:paraId="37125046" w14:textId="77777777" w:rsidR="00480732" w:rsidRDefault="00480732" w:rsidP="005332B0">
            <w:r>
              <w:rPr>
                <w:rFonts w:hint="eastAsia"/>
              </w:rPr>
              <w:t>打印</w:t>
            </w:r>
            <w:r>
              <w:t>(F9)</w:t>
            </w:r>
          </w:p>
        </w:tc>
        <w:tc>
          <w:tcPr>
            <w:tcW w:w="6713" w:type="dxa"/>
          </w:tcPr>
          <w:p w14:paraId="549E6326" w14:textId="77777777" w:rsidR="00480732" w:rsidRDefault="00480732" w:rsidP="005332B0">
            <w:r>
              <w:rPr>
                <w:rFonts w:hint="eastAsia"/>
              </w:rPr>
              <w:t>执行报表的打印功能。</w:t>
            </w:r>
          </w:p>
        </w:tc>
      </w:tr>
    </w:tbl>
    <w:p w14:paraId="6CCBD310" w14:textId="77777777" w:rsidR="00480732" w:rsidRPr="00301CCF" w:rsidRDefault="00480732" w:rsidP="00480732">
      <w:pPr>
        <w:pStyle w:val="4"/>
      </w:pPr>
      <w:bookmarkStart w:id="505" w:name="_Toc179299549"/>
      <w:bookmarkStart w:id="506" w:name="_Toc226534939"/>
      <w:r>
        <w:rPr>
          <w:rFonts w:hint="eastAsia"/>
        </w:rPr>
        <w:lastRenderedPageBreak/>
        <w:t>采购质检结果转单</w:t>
      </w:r>
      <w:bookmarkEnd w:id="505"/>
      <w:bookmarkEnd w:id="506"/>
    </w:p>
    <w:p w14:paraId="626CECCB" w14:textId="6909806C" w:rsidR="00480732" w:rsidRPr="00F17B58" w:rsidRDefault="007726FF" w:rsidP="00480732">
      <w:r>
        <w:rPr>
          <w:noProof/>
        </w:rPr>
        <w:drawing>
          <wp:inline distT="0" distB="0" distL="0" distR="0" wp14:anchorId="2C90A2A0" wp14:editId="42D2CFD9">
            <wp:extent cx="5274310" cy="2618105"/>
            <wp:effectExtent l="0" t="0" r="254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5274310" cy="2618105"/>
                    </a:xfrm>
                    <a:prstGeom prst="rect">
                      <a:avLst/>
                    </a:prstGeom>
                  </pic:spPr>
                </pic:pic>
              </a:graphicData>
            </a:graphic>
          </wp:inline>
        </w:drawing>
      </w:r>
    </w:p>
    <w:p w14:paraId="07C51BD0" w14:textId="77777777" w:rsidR="00480732" w:rsidRDefault="00480732" w:rsidP="00480732">
      <w:r w:rsidRPr="00F17B58">
        <w:rPr>
          <w:rFonts w:hint="eastAsia"/>
        </w:rPr>
        <w:t>功能描述：</w:t>
      </w:r>
      <w:r>
        <w:rPr>
          <w:rFonts w:hint="eastAsia"/>
        </w:rPr>
        <w:t>对采购质检单的质检结果进行转单操作。</w:t>
      </w:r>
    </w:p>
    <w:p w14:paraId="2FC8BBE7" w14:textId="77777777" w:rsidR="00480732" w:rsidRPr="00F17B58" w:rsidRDefault="00480732" w:rsidP="00480732">
      <w:r w:rsidRPr="0037086D">
        <w:rPr>
          <w:rFonts w:hint="eastAsia"/>
        </w:rPr>
        <w:t>操作说明：</w:t>
      </w:r>
    </w:p>
    <w:p w14:paraId="42DD4F61" w14:textId="77777777" w:rsidR="00480732" w:rsidRDefault="00480732" w:rsidP="00480732">
      <w:pPr>
        <w:pStyle w:val="11"/>
      </w:pPr>
      <w:r>
        <w:rPr>
          <w:rFonts w:hint="eastAsia"/>
        </w:rPr>
        <w:t>有对应功能按钮“生单▼、打印</w:t>
      </w:r>
      <w:r>
        <w:t>(F9)</w:t>
      </w:r>
      <w:r>
        <w:rPr>
          <w:rFonts w:hint="eastAsia"/>
        </w:rPr>
        <w:t>”</w:t>
      </w:r>
      <w:r w:rsidRPr="00F17B58">
        <w:rPr>
          <w:rFonts w:hint="eastAsia"/>
        </w:rPr>
        <w:t>。</w:t>
      </w:r>
    </w:p>
    <w:p w14:paraId="3F3B1A80"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101"/>
        <w:gridCol w:w="7421"/>
      </w:tblGrid>
      <w:tr w:rsidR="00480732" w14:paraId="20A6C5F5" w14:textId="77777777" w:rsidTr="005332B0">
        <w:tc>
          <w:tcPr>
            <w:tcW w:w="1101" w:type="dxa"/>
          </w:tcPr>
          <w:p w14:paraId="5974674E" w14:textId="77777777" w:rsidR="00480732" w:rsidRDefault="00480732" w:rsidP="005332B0">
            <w:r>
              <w:rPr>
                <w:rFonts w:hint="eastAsia"/>
              </w:rPr>
              <w:t>按钮</w:t>
            </w:r>
          </w:p>
        </w:tc>
        <w:tc>
          <w:tcPr>
            <w:tcW w:w="7421" w:type="dxa"/>
          </w:tcPr>
          <w:p w14:paraId="61AC0E20" w14:textId="77777777" w:rsidR="00480732" w:rsidRDefault="00480732" w:rsidP="005332B0">
            <w:r>
              <w:rPr>
                <w:rFonts w:hint="eastAsia"/>
              </w:rPr>
              <w:t>功能</w:t>
            </w:r>
          </w:p>
        </w:tc>
      </w:tr>
      <w:tr w:rsidR="00480732" w14:paraId="5289D867" w14:textId="77777777" w:rsidTr="005332B0">
        <w:tc>
          <w:tcPr>
            <w:tcW w:w="1101" w:type="dxa"/>
          </w:tcPr>
          <w:p w14:paraId="390503CC" w14:textId="77777777" w:rsidR="00480732" w:rsidRDefault="00480732" w:rsidP="005332B0">
            <w:r>
              <w:rPr>
                <w:rFonts w:hint="eastAsia"/>
              </w:rPr>
              <w:t>生单▼、</w:t>
            </w:r>
          </w:p>
        </w:tc>
        <w:tc>
          <w:tcPr>
            <w:tcW w:w="7421" w:type="dxa"/>
          </w:tcPr>
          <w:p w14:paraId="106F8101" w14:textId="77777777" w:rsidR="00480732" w:rsidRDefault="00480732" w:rsidP="005332B0">
            <w:pPr>
              <w:pStyle w:val="11"/>
            </w:pPr>
            <w:r>
              <w:t>包括“</w:t>
            </w:r>
            <w:r>
              <w:rPr>
                <w:rFonts w:hint="eastAsia"/>
              </w:rPr>
              <w:t>批量生成采购入库单、批量生成拒收通知单</w:t>
            </w:r>
            <w:r>
              <w:t>”。</w:t>
            </w:r>
          </w:p>
          <w:p w14:paraId="20B4B950" w14:textId="77777777" w:rsidR="00480732" w:rsidRDefault="00480732" w:rsidP="005332B0">
            <w:pPr>
              <w:pStyle w:val="11"/>
            </w:pPr>
            <w:r>
              <w:rPr>
                <w:rFonts w:hint="eastAsia"/>
              </w:rPr>
              <w:t>对采购质检过程中处理方式为“合格、拒收、让步接收”</w:t>
            </w:r>
            <w:r>
              <w:t>。</w:t>
            </w:r>
          </w:p>
          <w:p w14:paraId="50360382" w14:textId="77777777" w:rsidR="00480732" w:rsidRDefault="00480732" w:rsidP="005332B0">
            <w:pPr>
              <w:pStyle w:val="11"/>
            </w:pPr>
            <w:r>
              <w:rPr>
                <w:rFonts w:hint="eastAsia"/>
              </w:rPr>
              <w:t>合格：按原采购订单中的价格、折扣进行转采购入库单。</w:t>
            </w:r>
          </w:p>
          <w:p w14:paraId="43317D13" w14:textId="77777777" w:rsidR="00480732" w:rsidRDefault="00480732" w:rsidP="005332B0">
            <w:pPr>
              <w:pStyle w:val="11"/>
            </w:pPr>
            <w:r>
              <w:rPr>
                <w:rFonts w:hint="eastAsia"/>
              </w:rPr>
              <w:t>拒收：转拒收通知单。</w:t>
            </w:r>
          </w:p>
          <w:p w14:paraId="5C981C7D" w14:textId="77777777" w:rsidR="00480732" w:rsidRDefault="00480732" w:rsidP="005332B0">
            <w:pPr>
              <w:pStyle w:val="11"/>
            </w:pPr>
            <w:r>
              <w:rPr>
                <w:rFonts w:hint="eastAsia"/>
              </w:rPr>
              <w:t>让步接收：按处理Grid中的折扣进行转采购入库单。</w:t>
            </w:r>
          </w:p>
        </w:tc>
      </w:tr>
      <w:tr w:rsidR="00480732" w14:paraId="54B4D081" w14:textId="77777777" w:rsidTr="005332B0">
        <w:tc>
          <w:tcPr>
            <w:tcW w:w="1101" w:type="dxa"/>
          </w:tcPr>
          <w:p w14:paraId="0D3FBDF7" w14:textId="77777777" w:rsidR="00480732" w:rsidRDefault="00480732" w:rsidP="005332B0">
            <w:r>
              <w:rPr>
                <w:rFonts w:hint="eastAsia"/>
              </w:rPr>
              <w:t>打印</w:t>
            </w:r>
            <w:r>
              <w:t>(F9)</w:t>
            </w:r>
          </w:p>
        </w:tc>
        <w:tc>
          <w:tcPr>
            <w:tcW w:w="7421" w:type="dxa"/>
          </w:tcPr>
          <w:p w14:paraId="61675856" w14:textId="77777777" w:rsidR="00480732" w:rsidRDefault="00480732" w:rsidP="005332B0">
            <w:r>
              <w:rPr>
                <w:rFonts w:hint="eastAsia"/>
              </w:rPr>
              <w:t>执行报表的打印功能。</w:t>
            </w:r>
          </w:p>
        </w:tc>
      </w:tr>
    </w:tbl>
    <w:p w14:paraId="37AFC8F8" w14:textId="77777777" w:rsidR="00480732" w:rsidRPr="00301CCF" w:rsidRDefault="00480732" w:rsidP="00480732">
      <w:pPr>
        <w:pStyle w:val="4"/>
      </w:pPr>
      <w:bookmarkStart w:id="507" w:name="_Toc179299550"/>
      <w:bookmarkStart w:id="508" w:name="_Toc226534940"/>
      <w:r>
        <w:rPr>
          <w:rFonts w:hint="eastAsia"/>
        </w:rPr>
        <w:t>采购拒收通知</w:t>
      </w:r>
      <w:bookmarkEnd w:id="507"/>
      <w:bookmarkEnd w:id="508"/>
    </w:p>
    <w:p w14:paraId="6DBD9F58" w14:textId="39E6FA66" w:rsidR="00480732" w:rsidRPr="00F17B58" w:rsidRDefault="007726FF" w:rsidP="00480732">
      <w:r>
        <w:rPr>
          <w:noProof/>
        </w:rPr>
        <w:drawing>
          <wp:inline distT="0" distB="0" distL="0" distR="0" wp14:anchorId="6D20F2CB" wp14:editId="458A60AD">
            <wp:extent cx="5274310" cy="2618105"/>
            <wp:effectExtent l="0" t="0" r="254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5274310" cy="2618105"/>
                    </a:xfrm>
                    <a:prstGeom prst="rect">
                      <a:avLst/>
                    </a:prstGeom>
                  </pic:spPr>
                </pic:pic>
              </a:graphicData>
            </a:graphic>
          </wp:inline>
        </w:drawing>
      </w:r>
    </w:p>
    <w:p w14:paraId="1E96D73A" w14:textId="77777777" w:rsidR="00480732" w:rsidRDefault="00480732" w:rsidP="00480732">
      <w:r w:rsidRPr="00F17B58">
        <w:rPr>
          <w:rFonts w:hint="eastAsia"/>
        </w:rPr>
        <w:t>功能描述：</w:t>
      </w:r>
      <w:r>
        <w:rPr>
          <w:rFonts w:hint="eastAsia"/>
        </w:rPr>
        <w:t>查询拒收通知单。</w:t>
      </w:r>
    </w:p>
    <w:p w14:paraId="1BCB810C" w14:textId="77777777" w:rsidR="00480732" w:rsidRPr="00F17B58" w:rsidRDefault="00480732" w:rsidP="00480732">
      <w:r w:rsidRPr="0037086D">
        <w:rPr>
          <w:rFonts w:hint="eastAsia"/>
        </w:rPr>
        <w:t>操作说明：</w:t>
      </w:r>
    </w:p>
    <w:p w14:paraId="69226CF1" w14:textId="77777777" w:rsidR="00480732" w:rsidRDefault="00480732" w:rsidP="00480732">
      <w:pPr>
        <w:pStyle w:val="11"/>
      </w:pPr>
      <w:r>
        <w:rPr>
          <w:rFonts w:hint="eastAsia"/>
        </w:rPr>
        <w:t>有对应功能按钮“批量删除、生单▼、打印</w:t>
      </w:r>
      <w:r>
        <w:t>(F9)</w:t>
      </w:r>
      <w:r>
        <w:rPr>
          <w:rFonts w:hint="eastAsia"/>
        </w:rPr>
        <w:t>”</w:t>
      </w:r>
      <w:r w:rsidRPr="00F17B58">
        <w:rPr>
          <w:rFonts w:hint="eastAsia"/>
        </w:rPr>
        <w:t>。</w:t>
      </w:r>
    </w:p>
    <w:p w14:paraId="68BA539B"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480732" w14:paraId="6F9113BE" w14:textId="77777777" w:rsidTr="005332B0">
        <w:tc>
          <w:tcPr>
            <w:tcW w:w="1242" w:type="dxa"/>
          </w:tcPr>
          <w:p w14:paraId="4F265D64" w14:textId="77777777" w:rsidR="00480732" w:rsidRDefault="00480732" w:rsidP="005332B0">
            <w:r>
              <w:rPr>
                <w:rFonts w:hint="eastAsia"/>
              </w:rPr>
              <w:lastRenderedPageBreak/>
              <w:t>按钮</w:t>
            </w:r>
          </w:p>
        </w:tc>
        <w:tc>
          <w:tcPr>
            <w:tcW w:w="7280" w:type="dxa"/>
          </w:tcPr>
          <w:p w14:paraId="0DD99761" w14:textId="77777777" w:rsidR="00480732" w:rsidRDefault="00480732" w:rsidP="005332B0">
            <w:r>
              <w:rPr>
                <w:rFonts w:hint="eastAsia"/>
              </w:rPr>
              <w:t>功能</w:t>
            </w:r>
          </w:p>
        </w:tc>
      </w:tr>
      <w:tr w:rsidR="00480732" w14:paraId="4F94EF4C" w14:textId="77777777" w:rsidTr="005332B0">
        <w:tc>
          <w:tcPr>
            <w:tcW w:w="1242" w:type="dxa"/>
          </w:tcPr>
          <w:p w14:paraId="2BAF4002" w14:textId="77777777" w:rsidR="00480732" w:rsidRDefault="00480732" w:rsidP="005332B0">
            <w:r>
              <w:rPr>
                <w:rFonts w:hint="eastAsia"/>
              </w:rPr>
              <w:t>批量删除、</w:t>
            </w:r>
          </w:p>
        </w:tc>
        <w:tc>
          <w:tcPr>
            <w:tcW w:w="7280" w:type="dxa"/>
          </w:tcPr>
          <w:p w14:paraId="7D375A6C" w14:textId="77777777" w:rsidR="00480732" w:rsidRDefault="00480732" w:rsidP="005332B0">
            <w:pPr>
              <w:pStyle w:val="11"/>
            </w:pPr>
            <w:r>
              <w:rPr>
                <w:rFonts w:hint="eastAsia"/>
              </w:rPr>
              <w:t>删除对应的拒收通知单。</w:t>
            </w:r>
          </w:p>
        </w:tc>
      </w:tr>
      <w:tr w:rsidR="00480732" w14:paraId="2FD00E67" w14:textId="77777777" w:rsidTr="005332B0">
        <w:tc>
          <w:tcPr>
            <w:tcW w:w="1242" w:type="dxa"/>
          </w:tcPr>
          <w:p w14:paraId="1FAD1F70" w14:textId="77777777" w:rsidR="00480732" w:rsidRDefault="00480732" w:rsidP="005332B0">
            <w:r>
              <w:rPr>
                <w:rFonts w:hint="eastAsia"/>
              </w:rPr>
              <w:t>生单▼、</w:t>
            </w:r>
          </w:p>
        </w:tc>
        <w:tc>
          <w:tcPr>
            <w:tcW w:w="7280" w:type="dxa"/>
          </w:tcPr>
          <w:p w14:paraId="4F9BC395" w14:textId="77777777" w:rsidR="00480732" w:rsidRDefault="00480732" w:rsidP="005332B0">
            <w:pPr>
              <w:pStyle w:val="11"/>
            </w:pPr>
            <w:r>
              <w:t>包括“</w:t>
            </w:r>
            <w:r w:rsidRPr="0007631C">
              <w:rPr>
                <w:rFonts w:hint="eastAsia"/>
              </w:rPr>
              <w:t>生成采购订单</w:t>
            </w:r>
            <w:r w:rsidRPr="0007631C">
              <w:t>(拒收补货)</w:t>
            </w:r>
            <w:r>
              <w:t>”。</w:t>
            </w:r>
          </w:p>
          <w:p w14:paraId="25AB184D" w14:textId="77777777" w:rsidR="00480732" w:rsidRDefault="00480732" w:rsidP="005332B0">
            <w:pPr>
              <w:pStyle w:val="11"/>
            </w:pPr>
            <w:r>
              <w:rPr>
                <w:rFonts w:hint="eastAsia"/>
              </w:rPr>
              <w:t>可以按“</w:t>
            </w:r>
            <w:r w:rsidRPr="00F701CD">
              <w:rPr>
                <w:rFonts w:hint="eastAsia"/>
              </w:rPr>
              <w:t>按单据逐一生成</w:t>
            </w:r>
            <w:r>
              <w:rPr>
                <w:rFonts w:hint="eastAsia"/>
              </w:rPr>
              <w:t xml:space="preserve"> 或 </w:t>
            </w:r>
            <w:r w:rsidRPr="00F701CD">
              <w:t>汇总生成</w:t>
            </w:r>
            <w:r>
              <w:rPr>
                <w:rFonts w:hint="eastAsia"/>
              </w:rPr>
              <w:t>”的方式再次将拒收的商品进行生成采购订单的操作。</w:t>
            </w:r>
          </w:p>
        </w:tc>
      </w:tr>
      <w:tr w:rsidR="00480732" w14:paraId="390C325E" w14:textId="77777777" w:rsidTr="005332B0">
        <w:tc>
          <w:tcPr>
            <w:tcW w:w="1242" w:type="dxa"/>
          </w:tcPr>
          <w:p w14:paraId="5BC54362" w14:textId="77777777" w:rsidR="00480732" w:rsidRDefault="00480732" w:rsidP="005332B0">
            <w:r>
              <w:rPr>
                <w:rFonts w:hint="eastAsia"/>
              </w:rPr>
              <w:t>打印</w:t>
            </w:r>
            <w:r>
              <w:t>(F9)</w:t>
            </w:r>
          </w:p>
        </w:tc>
        <w:tc>
          <w:tcPr>
            <w:tcW w:w="7280" w:type="dxa"/>
          </w:tcPr>
          <w:p w14:paraId="39B6E8C2" w14:textId="77777777" w:rsidR="00480732" w:rsidRDefault="00480732" w:rsidP="005332B0">
            <w:r>
              <w:rPr>
                <w:rFonts w:hint="eastAsia"/>
              </w:rPr>
              <w:t>执行报表的打印功能。</w:t>
            </w:r>
          </w:p>
        </w:tc>
      </w:tr>
    </w:tbl>
    <w:p w14:paraId="23F51C76" w14:textId="77777777" w:rsidR="00480732" w:rsidRPr="00301CCF" w:rsidRDefault="00480732" w:rsidP="00480732">
      <w:pPr>
        <w:pStyle w:val="4"/>
      </w:pPr>
      <w:bookmarkStart w:id="509" w:name="_Toc179299551"/>
      <w:bookmarkStart w:id="510" w:name="_Toc226534941"/>
      <w:r>
        <w:t>采购质检报告查询</w:t>
      </w:r>
      <w:bookmarkEnd w:id="509"/>
      <w:bookmarkEnd w:id="510"/>
    </w:p>
    <w:p w14:paraId="0D51AC51" w14:textId="6BCA0914" w:rsidR="00480732" w:rsidRPr="00F17B58" w:rsidRDefault="007726FF" w:rsidP="00480732">
      <w:r>
        <w:rPr>
          <w:noProof/>
        </w:rPr>
        <w:drawing>
          <wp:inline distT="0" distB="0" distL="0" distR="0" wp14:anchorId="40CB41EC" wp14:editId="4950B56F">
            <wp:extent cx="5274310" cy="2618105"/>
            <wp:effectExtent l="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5274310" cy="2618105"/>
                    </a:xfrm>
                    <a:prstGeom prst="rect">
                      <a:avLst/>
                    </a:prstGeom>
                  </pic:spPr>
                </pic:pic>
              </a:graphicData>
            </a:graphic>
          </wp:inline>
        </w:drawing>
      </w:r>
    </w:p>
    <w:p w14:paraId="114C63EA" w14:textId="77777777" w:rsidR="00480732" w:rsidRDefault="00480732" w:rsidP="00480732">
      <w:r w:rsidRPr="00F17B58">
        <w:rPr>
          <w:rFonts w:hint="eastAsia"/>
        </w:rPr>
        <w:t>功能描述：</w:t>
      </w:r>
      <w:r>
        <w:rPr>
          <w:rFonts w:hint="eastAsia"/>
        </w:rPr>
        <w:t>查询在采购入库单或采购质检单中填写的质检报告。</w:t>
      </w:r>
    </w:p>
    <w:p w14:paraId="3AA1BC3C" w14:textId="77777777" w:rsidR="00480732" w:rsidRPr="00F17B58" w:rsidRDefault="00480732" w:rsidP="00480732">
      <w:r w:rsidRPr="0037086D">
        <w:rPr>
          <w:rFonts w:hint="eastAsia"/>
        </w:rPr>
        <w:t>操作说明：</w:t>
      </w:r>
    </w:p>
    <w:p w14:paraId="69BF146C" w14:textId="77777777" w:rsidR="00480732" w:rsidRDefault="00480732" w:rsidP="00480732">
      <w:pPr>
        <w:pStyle w:val="11"/>
      </w:pPr>
      <w:r>
        <w:rPr>
          <w:rFonts w:hint="eastAsia"/>
        </w:rPr>
        <w:t>直接查询即可</w:t>
      </w:r>
      <w:r w:rsidRPr="00F17B58">
        <w:rPr>
          <w:rFonts w:hint="eastAsia"/>
        </w:rPr>
        <w:t>。</w:t>
      </w:r>
    </w:p>
    <w:p w14:paraId="477EFEA9" w14:textId="117B20FB" w:rsidR="00CF6D8E" w:rsidRDefault="00CF6D8E" w:rsidP="00CF6D8E">
      <w:pPr>
        <w:pStyle w:val="30"/>
      </w:pPr>
      <w:bookmarkStart w:id="511" w:name="_Toc226534942"/>
      <w:r>
        <w:rPr>
          <w:rFonts w:hint="eastAsia"/>
        </w:rPr>
        <w:t>生产质检业务</w:t>
      </w:r>
      <w:bookmarkEnd w:id="511"/>
    </w:p>
    <w:p w14:paraId="7711B89D" w14:textId="77777777" w:rsidR="00480732" w:rsidRPr="00301CCF" w:rsidRDefault="00480732" w:rsidP="00480732">
      <w:pPr>
        <w:pStyle w:val="4"/>
      </w:pPr>
      <w:bookmarkStart w:id="512" w:name="_Toc179308897"/>
      <w:bookmarkStart w:id="513" w:name="_Toc226534943"/>
      <w:r>
        <w:rPr>
          <w:rFonts w:hint="eastAsia"/>
        </w:rPr>
        <w:t>生产送检单</w:t>
      </w:r>
      <w:bookmarkEnd w:id="512"/>
      <w:bookmarkEnd w:id="513"/>
    </w:p>
    <w:p w14:paraId="7DE44682" w14:textId="43ECAE84" w:rsidR="00480732" w:rsidRPr="00F17B58" w:rsidRDefault="007726FF" w:rsidP="00480732">
      <w:r>
        <w:rPr>
          <w:noProof/>
        </w:rPr>
        <w:drawing>
          <wp:inline distT="0" distB="0" distL="0" distR="0" wp14:anchorId="69EFDFBB" wp14:editId="3AA29B71">
            <wp:extent cx="5274310" cy="2618105"/>
            <wp:effectExtent l="0" t="0" r="254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5274310" cy="2618105"/>
                    </a:xfrm>
                    <a:prstGeom prst="rect">
                      <a:avLst/>
                    </a:prstGeom>
                  </pic:spPr>
                </pic:pic>
              </a:graphicData>
            </a:graphic>
          </wp:inline>
        </w:drawing>
      </w:r>
    </w:p>
    <w:p w14:paraId="3971E396" w14:textId="77777777" w:rsidR="00480732" w:rsidRDefault="00480732" w:rsidP="00480732">
      <w:r w:rsidRPr="00F17B58">
        <w:rPr>
          <w:rFonts w:hint="eastAsia"/>
        </w:rPr>
        <w:t>功能描述：</w:t>
      </w:r>
      <w:r>
        <w:rPr>
          <w:rFonts w:hint="eastAsia"/>
        </w:rPr>
        <w:t>录入生产送检的送检数量。</w:t>
      </w:r>
    </w:p>
    <w:p w14:paraId="6134BCCB" w14:textId="77777777" w:rsidR="00480732" w:rsidRPr="00F17B58" w:rsidRDefault="00480732" w:rsidP="00480732">
      <w:r w:rsidRPr="0037086D">
        <w:rPr>
          <w:rFonts w:hint="eastAsia"/>
        </w:rPr>
        <w:t>操作说明：</w:t>
      </w:r>
    </w:p>
    <w:p w14:paraId="3F3BA6A4" w14:textId="77777777" w:rsidR="00480732" w:rsidRDefault="00480732" w:rsidP="00480732">
      <w:pPr>
        <w:pStyle w:val="11"/>
      </w:pPr>
      <w:r>
        <w:rPr>
          <w:rFonts w:hint="eastAsia"/>
        </w:rPr>
        <w:t>该业务单据只能通过生产任务单</w:t>
      </w:r>
      <w:r>
        <w:t>、</w:t>
      </w:r>
      <w:r>
        <w:rPr>
          <w:rFonts w:hint="eastAsia"/>
        </w:rPr>
        <w:t>派工单生单或引入“生产任务单</w:t>
      </w:r>
      <w:r>
        <w:t>(无工序)、</w:t>
      </w:r>
      <w:r>
        <w:rPr>
          <w:rFonts w:hint="eastAsia"/>
        </w:rPr>
        <w:t>派工单”做单</w:t>
      </w:r>
      <w:r w:rsidRPr="00F17B58">
        <w:rPr>
          <w:rFonts w:hint="eastAsia"/>
        </w:rPr>
        <w:t>。</w:t>
      </w:r>
    </w:p>
    <w:p w14:paraId="6E74B4D2" w14:textId="77777777" w:rsidR="00480732" w:rsidRDefault="00480732" w:rsidP="00480732">
      <w:pPr>
        <w:pStyle w:val="11"/>
      </w:pPr>
      <w:r>
        <w:rPr>
          <w:rFonts w:hint="eastAsia"/>
        </w:rPr>
        <w:t>对于审核通过的单据可以生成“生产</w:t>
      </w:r>
      <w:r w:rsidRPr="006F0473">
        <w:rPr>
          <w:rFonts w:hint="eastAsia"/>
        </w:rPr>
        <w:t>质检单</w:t>
      </w:r>
      <w:r>
        <w:rPr>
          <w:rFonts w:hint="eastAsia"/>
        </w:rPr>
        <w:t>”。</w:t>
      </w:r>
    </w:p>
    <w:p w14:paraId="0E49D4ED" w14:textId="77777777" w:rsidR="00480732" w:rsidRDefault="00480732" w:rsidP="00480732">
      <w:pPr>
        <w:pStyle w:val="11"/>
      </w:pPr>
      <w:r>
        <w:rPr>
          <w:rFonts w:hint="eastAsia"/>
        </w:rPr>
        <w:lastRenderedPageBreak/>
        <w:t>对于严格工序的产成品必须在进行了最后一步移交后才能生成生产送检单或被生产送检单引入。</w:t>
      </w:r>
    </w:p>
    <w:p w14:paraId="417A4CA8" w14:textId="77777777" w:rsidR="00480732" w:rsidRPr="00301CCF" w:rsidRDefault="00480732" w:rsidP="00480732">
      <w:pPr>
        <w:pStyle w:val="4"/>
      </w:pPr>
      <w:bookmarkStart w:id="514" w:name="_Toc179308898"/>
      <w:bookmarkStart w:id="515" w:name="_Toc226534944"/>
      <w:r>
        <w:rPr>
          <w:rFonts w:hint="eastAsia"/>
        </w:rPr>
        <w:t>生产质检单</w:t>
      </w:r>
      <w:bookmarkEnd w:id="514"/>
      <w:bookmarkEnd w:id="515"/>
    </w:p>
    <w:p w14:paraId="0BDBAA97" w14:textId="68C70017" w:rsidR="00480732" w:rsidRPr="00F17B58" w:rsidRDefault="007726FF" w:rsidP="00480732">
      <w:r>
        <w:rPr>
          <w:noProof/>
        </w:rPr>
        <w:drawing>
          <wp:inline distT="0" distB="0" distL="0" distR="0" wp14:anchorId="355B70AF" wp14:editId="2219A45A">
            <wp:extent cx="5274310" cy="2618105"/>
            <wp:effectExtent l="0" t="0" r="254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5274310" cy="2618105"/>
                    </a:xfrm>
                    <a:prstGeom prst="rect">
                      <a:avLst/>
                    </a:prstGeom>
                  </pic:spPr>
                </pic:pic>
              </a:graphicData>
            </a:graphic>
          </wp:inline>
        </w:drawing>
      </w:r>
    </w:p>
    <w:p w14:paraId="052C295E" w14:textId="77777777" w:rsidR="00480732" w:rsidRDefault="00480732" w:rsidP="00480732">
      <w:r w:rsidRPr="00F17B58">
        <w:rPr>
          <w:rFonts w:hint="eastAsia"/>
        </w:rPr>
        <w:t>功能描述：</w:t>
      </w:r>
      <w:r>
        <w:rPr>
          <w:rFonts w:hint="eastAsia"/>
        </w:rPr>
        <w:t>对本送检批次的商品进行质检处理。</w:t>
      </w:r>
    </w:p>
    <w:p w14:paraId="0A3BABB5" w14:textId="77777777" w:rsidR="00480732" w:rsidRPr="00F17B58" w:rsidRDefault="00480732" w:rsidP="00480732">
      <w:r w:rsidRPr="0037086D">
        <w:rPr>
          <w:rFonts w:hint="eastAsia"/>
        </w:rPr>
        <w:t>操作说明：</w:t>
      </w:r>
    </w:p>
    <w:p w14:paraId="2E36E6D8" w14:textId="77777777" w:rsidR="00480732" w:rsidRDefault="00480732" w:rsidP="00480732">
      <w:pPr>
        <w:pStyle w:val="11"/>
      </w:pPr>
      <w:r>
        <w:rPr>
          <w:rFonts w:hint="eastAsia"/>
        </w:rPr>
        <w:t>在质检单中需要填写合格数量、不合格数量</w:t>
      </w:r>
      <w:r w:rsidRPr="00F17B58">
        <w:rPr>
          <w:rFonts w:hint="eastAsia"/>
        </w:rPr>
        <w:t>。</w:t>
      </w:r>
    </w:p>
    <w:p w14:paraId="0B42A6C4" w14:textId="77777777" w:rsidR="00480732" w:rsidRDefault="00480732" w:rsidP="00480732">
      <w:pPr>
        <w:pStyle w:val="11"/>
      </w:pPr>
      <w:r>
        <w:rPr>
          <w:rFonts w:hint="eastAsia"/>
        </w:rPr>
        <w:t>不合格处理方案中的处理方式包括“质检退回、让步接收、报废”多种方式。</w:t>
      </w:r>
    </w:p>
    <w:p w14:paraId="17046CD2" w14:textId="77777777" w:rsidR="00480732" w:rsidRDefault="00480732" w:rsidP="00480732">
      <w:pPr>
        <w:pStyle w:val="11"/>
      </w:pPr>
      <w:r>
        <w:rPr>
          <w:rFonts w:hint="eastAsia"/>
        </w:rPr>
        <w:t>质检退回：后续会生成对应的生产质检退回单。</w:t>
      </w:r>
    </w:p>
    <w:p w14:paraId="1FCF6FEF" w14:textId="77777777" w:rsidR="00480732" w:rsidRDefault="00480732" w:rsidP="00480732">
      <w:pPr>
        <w:pStyle w:val="11"/>
      </w:pPr>
      <w:r>
        <w:rPr>
          <w:rFonts w:hint="eastAsia"/>
        </w:rPr>
        <w:t>让步接收、报废：后续会进行完工验收，合格生成“正品”，让步接收生成“次品”，报废生成“废品”。</w:t>
      </w:r>
    </w:p>
    <w:p w14:paraId="7405EDC7" w14:textId="77777777" w:rsidR="00480732" w:rsidRDefault="00480732" w:rsidP="00480732">
      <w:pPr>
        <w:pStyle w:val="11"/>
      </w:pPr>
      <w:r>
        <w:rPr>
          <w:rFonts w:hint="eastAsia"/>
        </w:rPr>
        <w:t>质检单中能填写对应商品的质检报告。</w:t>
      </w:r>
    </w:p>
    <w:p w14:paraId="6EEF05E2" w14:textId="77777777" w:rsidR="00D0674F" w:rsidRPr="00301CCF" w:rsidRDefault="00D0674F" w:rsidP="00D0674F">
      <w:pPr>
        <w:pStyle w:val="4"/>
      </w:pPr>
      <w:bookmarkStart w:id="516" w:name="_Toc179308899"/>
      <w:bookmarkStart w:id="517" w:name="_Toc226534945"/>
      <w:r>
        <w:t>生产送检单查询</w:t>
      </w:r>
      <w:bookmarkEnd w:id="516"/>
      <w:bookmarkEnd w:id="517"/>
    </w:p>
    <w:p w14:paraId="62C1A82F" w14:textId="407C611C" w:rsidR="00D0674F" w:rsidRPr="00F17B58" w:rsidRDefault="001D515C" w:rsidP="00D0674F">
      <w:r>
        <w:rPr>
          <w:noProof/>
        </w:rPr>
        <w:drawing>
          <wp:inline distT="0" distB="0" distL="0" distR="0" wp14:anchorId="7EA65572" wp14:editId="4766332E">
            <wp:extent cx="5274310" cy="2618105"/>
            <wp:effectExtent l="0" t="0" r="254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5274310" cy="2618105"/>
                    </a:xfrm>
                    <a:prstGeom prst="rect">
                      <a:avLst/>
                    </a:prstGeom>
                  </pic:spPr>
                </pic:pic>
              </a:graphicData>
            </a:graphic>
          </wp:inline>
        </w:drawing>
      </w:r>
    </w:p>
    <w:p w14:paraId="3A5E014B" w14:textId="77777777" w:rsidR="00D0674F" w:rsidRDefault="00D0674F" w:rsidP="00D0674F">
      <w:r w:rsidRPr="00F17B58">
        <w:rPr>
          <w:rFonts w:hint="eastAsia"/>
        </w:rPr>
        <w:t>功能描述：</w:t>
      </w:r>
      <w:r>
        <w:rPr>
          <w:rFonts w:hint="eastAsia"/>
        </w:rPr>
        <w:t>通过整单展示的方式，查询生产送检单数据。</w:t>
      </w:r>
    </w:p>
    <w:p w14:paraId="43647B81" w14:textId="77777777" w:rsidR="00D0674F" w:rsidRPr="00F17B58" w:rsidRDefault="00D0674F" w:rsidP="00D0674F">
      <w:r w:rsidRPr="0037086D">
        <w:rPr>
          <w:rFonts w:hint="eastAsia"/>
        </w:rPr>
        <w:t>操作说明：</w:t>
      </w:r>
    </w:p>
    <w:p w14:paraId="00E2D4DD" w14:textId="77777777" w:rsidR="00D0674F" w:rsidRDefault="00D0674F" w:rsidP="00D0674F">
      <w:pPr>
        <w:pStyle w:val="11"/>
      </w:pPr>
      <w:r>
        <w:rPr>
          <w:rFonts w:hint="eastAsia"/>
        </w:rPr>
        <w:t>有对应功能按钮“批量删除、批量生单▼、打印</w:t>
      </w:r>
      <w:r>
        <w:t>(F9)</w:t>
      </w:r>
      <w:r>
        <w:rPr>
          <w:rFonts w:hint="eastAsia"/>
        </w:rPr>
        <w:t>”</w:t>
      </w:r>
      <w:r w:rsidRPr="00F17B58">
        <w:rPr>
          <w:rFonts w:hint="eastAsia"/>
        </w:rPr>
        <w:t>。</w:t>
      </w:r>
    </w:p>
    <w:p w14:paraId="190CE353"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04D4B143" w14:textId="77777777" w:rsidTr="005332B0">
        <w:tc>
          <w:tcPr>
            <w:tcW w:w="1384" w:type="dxa"/>
          </w:tcPr>
          <w:p w14:paraId="1E79B41B" w14:textId="77777777" w:rsidR="00D0674F" w:rsidRDefault="00D0674F" w:rsidP="005332B0">
            <w:r>
              <w:rPr>
                <w:rFonts w:hint="eastAsia"/>
              </w:rPr>
              <w:t>按钮</w:t>
            </w:r>
          </w:p>
        </w:tc>
        <w:tc>
          <w:tcPr>
            <w:tcW w:w="7138" w:type="dxa"/>
          </w:tcPr>
          <w:p w14:paraId="3DFF43B1" w14:textId="77777777" w:rsidR="00D0674F" w:rsidRDefault="00D0674F" w:rsidP="005332B0">
            <w:r>
              <w:rPr>
                <w:rFonts w:hint="eastAsia"/>
              </w:rPr>
              <w:t>功能</w:t>
            </w:r>
          </w:p>
        </w:tc>
      </w:tr>
      <w:tr w:rsidR="00D0674F" w14:paraId="37844C98" w14:textId="77777777" w:rsidTr="005332B0">
        <w:tc>
          <w:tcPr>
            <w:tcW w:w="1384" w:type="dxa"/>
          </w:tcPr>
          <w:p w14:paraId="6EA10BF0" w14:textId="77777777" w:rsidR="00D0674F" w:rsidRDefault="00D0674F" w:rsidP="005332B0">
            <w:r>
              <w:rPr>
                <w:rFonts w:hint="eastAsia"/>
              </w:rPr>
              <w:lastRenderedPageBreak/>
              <w:t>批量删除、</w:t>
            </w:r>
          </w:p>
        </w:tc>
        <w:tc>
          <w:tcPr>
            <w:tcW w:w="7138" w:type="dxa"/>
          </w:tcPr>
          <w:p w14:paraId="3353E3A9" w14:textId="77777777" w:rsidR="00D0674F" w:rsidRDefault="00D0674F" w:rsidP="005332B0">
            <w:pPr>
              <w:pStyle w:val="11"/>
            </w:pPr>
            <w:r>
              <w:rPr>
                <w:rFonts w:hint="eastAsia"/>
              </w:rPr>
              <w:t>对</w:t>
            </w:r>
            <w:r>
              <w:t>生产送检单进行删除。</w:t>
            </w:r>
          </w:p>
          <w:p w14:paraId="34518C68" w14:textId="77777777" w:rsidR="00D0674F" w:rsidRDefault="00D0674F" w:rsidP="005332B0">
            <w:pPr>
              <w:pStyle w:val="11"/>
            </w:pPr>
            <w:r>
              <w:rPr>
                <w:rFonts w:hint="eastAsia"/>
              </w:rPr>
              <w:t>当该单据已经生成或被后续的“生产质检单”引入过则不能删除。</w:t>
            </w:r>
          </w:p>
        </w:tc>
      </w:tr>
      <w:tr w:rsidR="00D0674F" w14:paraId="2F4DF44E" w14:textId="77777777" w:rsidTr="005332B0">
        <w:tc>
          <w:tcPr>
            <w:tcW w:w="1384" w:type="dxa"/>
          </w:tcPr>
          <w:p w14:paraId="697B42C0" w14:textId="77777777" w:rsidR="00D0674F" w:rsidRDefault="00D0674F" w:rsidP="005332B0">
            <w:r>
              <w:rPr>
                <w:rFonts w:hint="eastAsia"/>
              </w:rPr>
              <w:t>批量生单▼、</w:t>
            </w:r>
          </w:p>
        </w:tc>
        <w:tc>
          <w:tcPr>
            <w:tcW w:w="7138" w:type="dxa"/>
          </w:tcPr>
          <w:p w14:paraId="38BCB04B" w14:textId="77777777" w:rsidR="00D0674F" w:rsidRDefault="00D0674F" w:rsidP="005332B0">
            <w:pPr>
              <w:pStyle w:val="11"/>
            </w:pPr>
            <w:r>
              <w:t>包括“</w:t>
            </w:r>
            <w:r w:rsidRPr="00BB158A">
              <w:rPr>
                <w:rFonts w:hint="eastAsia"/>
              </w:rPr>
              <w:t>生成生产质检单</w:t>
            </w:r>
            <w:r>
              <w:t>”。</w:t>
            </w:r>
          </w:p>
          <w:p w14:paraId="39C40058" w14:textId="77777777" w:rsidR="00D0674F" w:rsidRDefault="00D0674F" w:rsidP="005332B0">
            <w:pPr>
              <w:pStyle w:val="11"/>
            </w:pPr>
            <w:r>
              <w:rPr>
                <w:rFonts w:hint="eastAsia"/>
              </w:rPr>
              <w:t>对未送检的数量进行生单操作</w:t>
            </w:r>
            <w:r>
              <w:t>。</w:t>
            </w:r>
          </w:p>
        </w:tc>
      </w:tr>
      <w:tr w:rsidR="00D0674F" w14:paraId="516C3A73" w14:textId="77777777" w:rsidTr="005332B0">
        <w:tc>
          <w:tcPr>
            <w:tcW w:w="1384" w:type="dxa"/>
          </w:tcPr>
          <w:p w14:paraId="5CA220FC" w14:textId="77777777" w:rsidR="00D0674F" w:rsidRDefault="00D0674F" w:rsidP="005332B0">
            <w:r>
              <w:rPr>
                <w:rFonts w:hint="eastAsia"/>
              </w:rPr>
              <w:t>打印</w:t>
            </w:r>
            <w:r>
              <w:t>(F9)</w:t>
            </w:r>
          </w:p>
        </w:tc>
        <w:tc>
          <w:tcPr>
            <w:tcW w:w="7138" w:type="dxa"/>
          </w:tcPr>
          <w:p w14:paraId="52D85CC8" w14:textId="77777777" w:rsidR="00D0674F" w:rsidRDefault="00D0674F" w:rsidP="005332B0">
            <w:r>
              <w:rPr>
                <w:rFonts w:hint="eastAsia"/>
              </w:rPr>
              <w:t>执行报表的打印功能。</w:t>
            </w:r>
          </w:p>
        </w:tc>
      </w:tr>
    </w:tbl>
    <w:p w14:paraId="400B26CB" w14:textId="77777777" w:rsidR="00D0674F" w:rsidRPr="00301CCF" w:rsidRDefault="00D0674F" w:rsidP="00D0674F">
      <w:pPr>
        <w:pStyle w:val="4"/>
      </w:pPr>
      <w:bookmarkStart w:id="518" w:name="_Toc179357469"/>
      <w:bookmarkStart w:id="519" w:name="_Toc226534946"/>
      <w:bookmarkStart w:id="520" w:name="_Toc179308900"/>
      <w:r>
        <w:rPr>
          <w:rFonts w:hint="eastAsia"/>
        </w:rPr>
        <w:t>生产送检明细表</w:t>
      </w:r>
      <w:bookmarkEnd w:id="518"/>
      <w:bookmarkEnd w:id="519"/>
    </w:p>
    <w:p w14:paraId="06DC0B7F" w14:textId="7781C045" w:rsidR="00D0674F" w:rsidRPr="00F17B58" w:rsidRDefault="001D515C" w:rsidP="00D0674F">
      <w:r>
        <w:rPr>
          <w:noProof/>
        </w:rPr>
        <w:drawing>
          <wp:inline distT="0" distB="0" distL="0" distR="0" wp14:anchorId="47BA0E34" wp14:editId="56BE112E">
            <wp:extent cx="5274310" cy="2618105"/>
            <wp:effectExtent l="0" t="0" r="254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5274310" cy="2618105"/>
                    </a:xfrm>
                    <a:prstGeom prst="rect">
                      <a:avLst/>
                    </a:prstGeom>
                  </pic:spPr>
                </pic:pic>
              </a:graphicData>
            </a:graphic>
          </wp:inline>
        </w:drawing>
      </w:r>
    </w:p>
    <w:p w14:paraId="42B1C122" w14:textId="77777777" w:rsidR="00D0674F" w:rsidRDefault="00D0674F" w:rsidP="00D0674F">
      <w:r w:rsidRPr="00F17B58">
        <w:rPr>
          <w:rFonts w:hint="eastAsia"/>
        </w:rPr>
        <w:t>功能描述：</w:t>
      </w:r>
      <w:r>
        <w:rPr>
          <w:rFonts w:hint="eastAsia"/>
        </w:rPr>
        <w:t>通过商品展示的方式，查询生产送检单数据。</w:t>
      </w:r>
    </w:p>
    <w:p w14:paraId="384AFF75" w14:textId="77777777" w:rsidR="00D0674F" w:rsidRPr="00F17B58" w:rsidRDefault="00D0674F" w:rsidP="00D0674F">
      <w:r w:rsidRPr="0037086D">
        <w:rPr>
          <w:rFonts w:hint="eastAsia"/>
        </w:rPr>
        <w:t>操作说明：</w:t>
      </w:r>
    </w:p>
    <w:p w14:paraId="3036F7A2" w14:textId="77777777" w:rsidR="00D0674F" w:rsidRDefault="00D0674F" w:rsidP="00D0674F">
      <w:pPr>
        <w:pStyle w:val="11"/>
      </w:pPr>
      <w:r>
        <w:rPr>
          <w:rFonts w:hint="eastAsia"/>
        </w:rPr>
        <w:t>有对应功能按钮“批量生单▼、打印</w:t>
      </w:r>
      <w:r>
        <w:t>(F9)</w:t>
      </w:r>
      <w:r>
        <w:rPr>
          <w:rFonts w:hint="eastAsia"/>
        </w:rPr>
        <w:t>”</w:t>
      </w:r>
      <w:r w:rsidRPr="00F17B58">
        <w:rPr>
          <w:rFonts w:hint="eastAsia"/>
        </w:rPr>
        <w:t>。</w:t>
      </w:r>
    </w:p>
    <w:p w14:paraId="47C6CA4F"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7A6C1F03" w14:textId="77777777" w:rsidTr="005332B0">
        <w:tc>
          <w:tcPr>
            <w:tcW w:w="1384" w:type="dxa"/>
          </w:tcPr>
          <w:p w14:paraId="304C04FA" w14:textId="77777777" w:rsidR="00D0674F" w:rsidRDefault="00D0674F" w:rsidP="005332B0">
            <w:r>
              <w:rPr>
                <w:rFonts w:hint="eastAsia"/>
              </w:rPr>
              <w:t>按钮</w:t>
            </w:r>
          </w:p>
        </w:tc>
        <w:tc>
          <w:tcPr>
            <w:tcW w:w="7138" w:type="dxa"/>
          </w:tcPr>
          <w:p w14:paraId="6F67C136" w14:textId="77777777" w:rsidR="00D0674F" w:rsidRDefault="00D0674F" w:rsidP="005332B0">
            <w:r>
              <w:rPr>
                <w:rFonts w:hint="eastAsia"/>
              </w:rPr>
              <w:t>功能</w:t>
            </w:r>
          </w:p>
        </w:tc>
      </w:tr>
      <w:tr w:rsidR="00D0674F" w14:paraId="349D85A9" w14:textId="77777777" w:rsidTr="005332B0">
        <w:tc>
          <w:tcPr>
            <w:tcW w:w="1384" w:type="dxa"/>
          </w:tcPr>
          <w:p w14:paraId="20EEB399" w14:textId="77777777" w:rsidR="00D0674F" w:rsidRDefault="00D0674F" w:rsidP="005332B0">
            <w:r>
              <w:rPr>
                <w:rFonts w:hint="eastAsia"/>
              </w:rPr>
              <w:t>批量生单▼、</w:t>
            </w:r>
          </w:p>
        </w:tc>
        <w:tc>
          <w:tcPr>
            <w:tcW w:w="7138" w:type="dxa"/>
          </w:tcPr>
          <w:p w14:paraId="006CB1A7" w14:textId="77777777" w:rsidR="00D0674F" w:rsidRDefault="00D0674F" w:rsidP="005332B0">
            <w:pPr>
              <w:pStyle w:val="11"/>
            </w:pPr>
            <w:r>
              <w:t>包括“</w:t>
            </w:r>
            <w:r w:rsidRPr="00E90AD6">
              <w:rPr>
                <w:rFonts w:hint="eastAsia"/>
              </w:rPr>
              <w:t>生成</w:t>
            </w:r>
            <w:r>
              <w:rPr>
                <w:rFonts w:hint="eastAsia"/>
              </w:rPr>
              <w:t>生产</w:t>
            </w:r>
            <w:r w:rsidRPr="00E90AD6">
              <w:rPr>
                <w:rFonts w:hint="eastAsia"/>
              </w:rPr>
              <w:t>质检单</w:t>
            </w:r>
            <w:r>
              <w:t>”。</w:t>
            </w:r>
          </w:p>
          <w:p w14:paraId="64E80891" w14:textId="77777777" w:rsidR="00D0674F" w:rsidRDefault="00D0674F" w:rsidP="005332B0">
            <w:pPr>
              <w:pStyle w:val="11"/>
            </w:pPr>
            <w:r>
              <w:rPr>
                <w:rFonts w:hint="eastAsia"/>
              </w:rPr>
              <w:t>对未送检的数量进行生单操作</w:t>
            </w:r>
            <w:r>
              <w:t>。</w:t>
            </w:r>
          </w:p>
        </w:tc>
      </w:tr>
      <w:tr w:rsidR="00D0674F" w14:paraId="31C74C30" w14:textId="77777777" w:rsidTr="005332B0">
        <w:tc>
          <w:tcPr>
            <w:tcW w:w="1384" w:type="dxa"/>
          </w:tcPr>
          <w:p w14:paraId="1A1D6150" w14:textId="77777777" w:rsidR="00D0674F" w:rsidRDefault="00D0674F" w:rsidP="005332B0">
            <w:r>
              <w:rPr>
                <w:rFonts w:hint="eastAsia"/>
              </w:rPr>
              <w:t>打印</w:t>
            </w:r>
            <w:r>
              <w:t>(F9)</w:t>
            </w:r>
          </w:p>
        </w:tc>
        <w:tc>
          <w:tcPr>
            <w:tcW w:w="7138" w:type="dxa"/>
          </w:tcPr>
          <w:p w14:paraId="742B0763" w14:textId="77777777" w:rsidR="00D0674F" w:rsidRDefault="00D0674F" w:rsidP="005332B0">
            <w:r>
              <w:rPr>
                <w:rFonts w:hint="eastAsia"/>
              </w:rPr>
              <w:t>执行报表的打印功能。</w:t>
            </w:r>
          </w:p>
        </w:tc>
      </w:tr>
    </w:tbl>
    <w:p w14:paraId="45C2A494" w14:textId="77777777" w:rsidR="00D0674F" w:rsidRDefault="00D0674F" w:rsidP="00D0674F">
      <w:pPr>
        <w:pStyle w:val="4"/>
      </w:pPr>
      <w:bookmarkStart w:id="521" w:name="_Toc226534947"/>
      <w:r>
        <w:rPr>
          <w:rFonts w:hint="eastAsia"/>
        </w:rPr>
        <w:t>生产质检单查询</w:t>
      </w:r>
      <w:bookmarkEnd w:id="520"/>
      <w:bookmarkEnd w:id="521"/>
    </w:p>
    <w:p w14:paraId="5730A51F" w14:textId="1C6D6788" w:rsidR="00D0674F" w:rsidRPr="00F17B58" w:rsidRDefault="001D515C" w:rsidP="00D0674F">
      <w:r>
        <w:rPr>
          <w:noProof/>
        </w:rPr>
        <w:drawing>
          <wp:inline distT="0" distB="0" distL="0" distR="0" wp14:anchorId="2C298175" wp14:editId="54E5E88F">
            <wp:extent cx="5274310" cy="2618105"/>
            <wp:effectExtent l="0" t="0" r="254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5274310" cy="2618105"/>
                    </a:xfrm>
                    <a:prstGeom prst="rect">
                      <a:avLst/>
                    </a:prstGeom>
                  </pic:spPr>
                </pic:pic>
              </a:graphicData>
            </a:graphic>
          </wp:inline>
        </w:drawing>
      </w:r>
    </w:p>
    <w:p w14:paraId="003B6A8F" w14:textId="77777777" w:rsidR="00D0674F" w:rsidRDefault="00D0674F" w:rsidP="00D0674F">
      <w:r w:rsidRPr="00F17B58">
        <w:rPr>
          <w:rFonts w:hint="eastAsia"/>
        </w:rPr>
        <w:t>功能描述：</w:t>
      </w:r>
      <w:r>
        <w:rPr>
          <w:rFonts w:hint="eastAsia"/>
        </w:rPr>
        <w:t>通过整单展示的方式，查询生产质检单数据。</w:t>
      </w:r>
    </w:p>
    <w:p w14:paraId="0273B0B1" w14:textId="77777777" w:rsidR="00D0674F" w:rsidRPr="00F17B58" w:rsidRDefault="00D0674F" w:rsidP="00D0674F">
      <w:r w:rsidRPr="0037086D">
        <w:rPr>
          <w:rFonts w:hint="eastAsia"/>
        </w:rPr>
        <w:t>操作说明：</w:t>
      </w:r>
    </w:p>
    <w:p w14:paraId="2B4E2762" w14:textId="77777777" w:rsidR="00D0674F" w:rsidRDefault="00D0674F" w:rsidP="00D0674F">
      <w:pPr>
        <w:pStyle w:val="11"/>
      </w:pPr>
      <w:r>
        <w:rPr>
          <w:rFonts w:hint="eastAsia"/>
        </w:rPr>
        <w:lastRenderedPageBreak/>
        <w:t>有对应功能按钮“批量删除、批量生单▼、打印</w:t>
      </w:r>
      <w:r>
        <w:t>(F9)</w:t>
      </w:r>
      <w:r>
        <w:rPr>
          <w:rFonts w:hint="eastAsia"/>
        </w:rPr>
        <w:t>”</w:t>
      </w:r>
      <w:r w:rsidRPr="00F17B58">
        <w:rPr>
          <w:rFonts w:hint="eastAsia"/>
        </w:rPr>
        <w:t>。</w:t>
      </w:r>
    </w:p>
    <w:p w14:paraId="70499B7A"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56674CDE" w14:textId="77777777" w:rsidTr="005332B0">
        <w:tc>
          <w:tcPr>
            <w:tcW w:w="1384" w:type="dxa"/>
          </w:tcPr>
          <w:p w14:paraId="52DE7CCF" w14:textId="77777777" w:rsidR="00D0674F" w:rsidRDefault="00D0674F" w:rsidP="005332B0">
            <w:r>
              <w:rPr>
                <w:rFonts w:hint="eastAsia"/>
              </w:rPr>
              <w:t>按钮</w:t>
            </w:r>
          </w:p>
        </w:tc>
        <w:tc>
          <w:tcPr>
            <w:tcW w:w="7138" w:type="dxa"/>
          </w:tcPr>
          <w:p w14:paraId="3C66FF92" w14:textId="77777777" w:rsidR="00D0674F" w:rsidRDefault="00D0674F" w:rsidP="005332B0">
            <w:r>
              <w:rPr>
                <w:rFonts w:hint="eastAsia"/>
              </w:rPr>
              <w:t>功能</w:t>
            </w:r>
          </w:p>
        </w:tc>
      </w:tr>
      <w:tr w:rsidR="00D0674F" w14:paraId="257E81A1" w14:textId="77777777" w:rsidTr="005332B0">
        <w:tc>
          <w:tcPr>
            <w:tcW w:w="1384" w:type="dxa"/>
          </w:tcPr>
          <w:p w14:paraId="53FCCFC4" w14:textId="77777777" w:rsidR="00D0674F" w:rsidRDefault="00D0674F" w:rsidP="005332B0">
            <w:r>
              <w:rPr>
                <w:rFonts w:hint="eastAsia"/>
              </w:rPr>
              <w:t>批量删除、</w:t>
            </w:r>
          </w:p>
        </w:tc>
        <w:tc>
          <w:tcPr>
            <w:tcW w:w="7138" w:type="dxa"/>
          </w:tcPr>
          <w:p w14:paraId="24BB7A5B" w14:textId="77777777" w:rsidR="00D0674F" w:rsidRDefault="00D0674F" w:rsidP="005332B0">
            <w:pPr>
              <w:pStyle w:val="11"/>
            </w:pPr>
            <w:r>
              <w:rPr>
                <w:rFonts w:hint="eastAsia"/>
              </w:rPr>
              <w:t>对生产质检</w:t>
            </w:r>
            <w:r w:rsidRPr="00B75B01">
              <w:rPr>
                <w:rFonts w:hint="eastAsia"/>
              </w:rPr>
              <w:t>单进行删除</w:t>
            </w:r>
            <w:r>
              <w:t>。</w:t>
            </w:r>
          </w:p>
          <w:p w14:paraId="4751BAF7" w14:textId="77777777" w:rsidR="00D0674F" w:rsidRDefault="00D0674F" w:rsidP="005332B0">
            <w:pPr>
              <w:pStyle w:val="11"/>
            </w:pPr>
            <w:r w:rsidRPr="00B75B01">
              <w:rPr>
                <w:rFonts w:hint="eastAsia"/>
              </w:rPr>
              <w:t>该单据已经生成或被后续的“</w:t>
            </w:r>
            <w:r>
              <w:rPr>
                <w:rFonts w:hint="eastAsia"/>
              </w:rPr>
              <w:t>完工验收单、生产拒收通知单</w:t>
            </w:r>
            <w:r w:rsidRPr="00B75B01">
              <w:rPr>
                <w:rFonts w:hint="eastAsia"/>
              </w:rPr>
              <w:t>”引入过则不能删除</w:t>
            </w:r>
            <w:r>
              <w:rPr>
                <w:rFonts w:hint="eastAsia"/>
              </w:rPr>
              <w:t>。</w:t>
            </w:r>
          </w:p>
        </w:tc>
      </w:tr>
      <w:tr w:rsidR="00D0674F" w14:paraId="7E92AFBA" w14:textId="77777777" w:rsidTr="005332B0">
        <w:tc>
          <w:tcPr>
            <w:tcW w:w="1384" w:type="dxa"/>
          </w:tcPr>
          <w:p w14:paraId="013FC68C" w14:textId="77777777" w:rsidR="00D0674F" w:rsidRDefault="00D0674F" w:rsidP="005332B0">
            <w:r>
              <w:rPr>
                <w:rFonts w:hint="eastAsia"/>
              </w:rPr>
              <w:t>批量生单▼、</w:t>
            </w:r>
          </w:p>
        </w:tc>
        <w:tc>
          <w:tcPr>
            <w:tcW w:w="7138" w:type="dxa"/>
          </w:tcPr>
          <w:p w14:paraId="06B0A029" w14:textId="77777777" w:rsidR="00D0674F" w:rsidRDefault="00D0674F" w:rsidP="005332B0">
            <w:pPr>
              <w:pStyle w:val="11"/>
            </w:pPr>
            <w:r>
              <w:t>包括“</w:t>
            </w:r>
            <w:r>
              <w:rPr>
                <w:rFonts w:hint="eastAsia"/>
              </w:rPr>
              <w:t>生成生产完工验收单、生成生产拒收通知单</w:t>
            </w:r>
            <w:r>
              <w:t>”。</w:t>
            </w:r>
          </w:p>
          <w:p w14:paraId="40FCFA52" w14:textId="77777777" w:rsidR="00D0674F" w:rsidRDefault="00D0674F" w:rsidP="005332B0">
            <w:pPr>
              <w:pStyle w:val="11"/>
            </w:pPr>
            <w:r>
              <w:rPr>
                <w:rFonts w:hint="eastAsia"/>
              </w:rPr>
              <w:t>生成生产完工验收单：生成完工验收单。</w:t>
            </w:r>
          </w:p>
          <w:p w14:paraId="441BEE53" w14:textId="77777777" w:rsidR="00D0674F" w:rsidRDefault="00D0674F" w:rsidP="005332B0">
            <w:pPr>
              <w:pStyle w:val="11"/>
            </w:pPr>
            <w:r>
              <w:rPr>
                <w:rFonts w:hint="eastAsia"/>
              </w:rPr>
              <w:t>生成生产拒收通知单：生成拒收通知。</w:t>
            </w:r>
          </w:p>
        </w:tc>
      </w:tr>
      <w:tr w:rsidR="00D0674F" w14:paraId="4FB64F6E" w14:textId="77777777" w:rsidTr="005332B0">
        <w:tc>
          <w:tcPr>
            <w:tcW w:w="1384" w:type="dxa"/>
          </w:tcPr>
          <w:p w14:paraId="5C6C8102" w14:textId="77777777" w:rsidR="00D0674F" w:rsidRDefault="00D0674F" w:rsidP="005332B0">
            <w:r>
              <w:rPr>
                <w:rFonts w:hint="eastAsia"/>
              </w:rPr>
              <w:t>打印</w:t>
            </w:r>
            <w:r>
              <w:t>(F9)</w:t>
            </w:r>
          </w:p>
        </w:tc>
        <w:tc>
          <w:tcPr>
            <w:tcW w:w="7138" w:type="dxa"/>
          </w:tcPr>
          <w:p w14:paraId="499E0F1B" w14:textId="77777777" w:rsidR="00D0674F" w:rsidRDefault="00D0674F" w:rsidP="005332B0">
            <w:r>
              <w:rPr>
                <w:rFonts w:hint="eastAsia"/>
              </w:rPr>
              <w:t>执行报表的打印功能。</w:t>
            </w:r>
          </w:p>
        </w:tc>
      </w:tr>
    </w:tbl>
    <w:p w14:paraId="201219E3" w14:textId="77777777" w:rsidR="00D0674F" w:rsidRDefault="00D0674F" w:rsidP="00D0674F">
      <w:pPr>
        <w:pStyle w:val="4"/>
      </w:pPr>
      <w:bookmarkStart w:id="522" w:name="_Toc179308901"/>
      <w:bookmarkStart w:id="523" w:name="_Toc226534948"/>
      <w:r>
        <w:rPr>
          <w:rFonts w:hint="eastAsia"/>
        </w:rPr>
        <w:t>生产质检明细表</w:t>
      </w:r>
      <w:bookmarkEnd w:id="522"/>
      <w:bookmarkEnd w:id="523"/>
    </w:p>
    <w:p w14:paraId="7177D4A8" w14:textId="5BFE9FC9" w:rsidR="00D0674F" w:rsidRPr="00F17B58" w:rsidRDefault="001D515C" w:rsidP="00D0674F">
      <w:r>
        <w:rPr>
          <w:noProof/>
        </w:rPr>
        <w:drawing>
          <wp:inline distT="0" distB="0" distL="0" distR="0" wp14:anchorId="5244BE55" wp14:editId="5424E5D3">
            <wp:extent cx="5274310" cy="2618105"/>
            <wp:effectExtent l="0" t="0" r="254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5274310" cy="2618105"/>
                    </a:xfrm>
                    <a:prstGeom prst="rect">
                      <a:avLst/>
                    </a:prstGeom>
                  </pic:spPr>
                </pic:pic>
              </a:graphicData>
            </a:graphic>
          </wp:inline>
        </w:drawing>
      </w:r>
    </w:p>
    <w:p w14:paraId="1D261DE8" w14:textId="77777777" w:rsidR="00D0674F" w:rsidRDefault="00D0674F" w:rsidP="00D0674F">
      <w:r w:rsidRPr="00F17B58">
        <w:rPr>
          <w:rFonts w:hint="eastAsia"/>
        </w:rPr>
        <w:t>功能描述：</w:t>
      </w:r>
      <w:r>
        <w:rPr>
          <w:rFonts w:hint="eastAsia"/>
        </w:rPr>
        <w:t>查询生产质检明细数据。</w:t>
      </w:r>
    </w:p>
    <w:p w14:paraId="5A55FDE9" w14:textId="77777777" w:rsidR="00D0674F" w:rsidRPr="00F17B58" w:rsidRDefault="00D0674F" w:rsidP="00D0674F">
      <w:r w:rsidRPr="0037086D">
        <w:rPr>
          <w:rFonts w:hint="eastAsia"/>
        </w:rPr>
        <w:t>操作说明：</w:t>
      </w:r>
    </w:p>
    <w:p w14:paraId="2FFAA910" w14:textId="77777777" w:rsidR="00D0674F" w:rsidRDefault="00D0674F" w:rsidP="00D0674F">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14:paraId="3E34A759"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2E37322A" w14:textId="77777777" w:rsidTr="005332B0">
        <w:tc>
          <w:tcPr>
            <w:tcW w:w="1384" w:type="dxa"/>
          </w:tcPr>
          <w:p w14:paraId="0504E7B0" w14:textId="77777777" w:rsidR="00D0674F" w:rsidRDefault="00D0674F" w:rsidP="005332B0">
            <w:r>
              <w:rPr>
                <w:rFonts w:hint="eastAsia"/>
              </w:rPr>
              <w:t>按钮</w:t>
            </w:r>
          </w:p>
        </w:tc>
        <w:tc>
          <w:tcPr>
            <w:tcW w:w="7138" w:type="dxa"/>
          </w:tcPr>
          <w:p w14:paraId="28390310" w14:textId="77777777" w:rsidR="00D0674F" w:rsidRDefault="00D0674F" w:rsidP="005332B0">
            <w:r>
              <w:rPr>
                <w:rFonts w:hint="eastAsia"/>
              </w:rPr>
              <w:t>功能</w:t>
            </w:r>
          </w:p>
        </w:tc>
      </w:tr>
      <w:tr w:rsidR="00D0674F" w14:paraId="5C328A2C" w14:textId="77777777" w:rsidTr="005332B0">
        <w:tc>
          <w:tcPr>
            <w:tcW w:w="1384" w:type="dxa"/>
          </w:tcPr>
          <w:p w14:paraId="168C3553" w14:textId="77777777" w:rsidR="00D0674F" w:rsidRDefault="00D0674F" w:rsidP="005332B0">
            <w:r w:rsidRPr="006152A6">
              <w:rPr>
                <w:rFonts w:hint="eastAsia"/>
              </w:rPr>
              <w:t>批量生单</w:t>
            </w:r>
            <w:r>
              <w:rPr>
                <w:rFonts w:hint="eastAsia"/>
              </w:rPr>
              <w:t>▼、</w:t>
            </w:r>
          </w:p>
        </w:tc>
        <w:tc>
          <w:tcPr>
            <w:tcW w:w="7138" w:type="dxa"/>
          </w:tcPr>
          <w:p w14:paraId="1BE6703F" w14:textId="77777777" w:rsidR="00D0674F" w:rsidRDefault="00D0674F" w:rsidP="005332B0">
            <w:pPr>
              <w:pStyle w:val="11"/>
            </w:pPr>
            <w:r>
              <w:t>包括“</w:t>
            </w:r>
            <w:r>
              <w:rPr>
                <w:rFonts w:hint="eastAsia"/>
              </w:rPr>
              <w:t>生成生产完工验收单、生成生产拒收通知单</w:t>
            </w:r>
            <w:r>
              <w:t>”。</w:t>
            </w:r>
          </w:p>
          <w:p w14:paraId="726CD21D" w14:textId="77777777" w:rsidR="00D0674F" w:rsidRDefault="00D0674F" w:rsidP="005332B0">
            <w:pPr>
              <w:pStyle w:val="11"/>
            </w:pPr>
            <w:r>
              <w:rPr>
                <w:rFonts w:hint="eastAsia"/>
              </w:rPr>
              <w:t>生成生产完工验收单：生成完工验收单。</w:t>
            </w:r>
          </w:p>
          <w:p w14:paraId="53C58956" w14:textId="77777777" w:rsidR="00D0674F" w:rsidRDefault="00D0674F" w:rsidP="005332B0">
            <w:pPr>
              <w:pStyle w:val="11"/>
            </w:pPr>
            <w:r>
              <w:rPr>
                <w:rFonts w:hint="eastAsia"/>
              </w:rPr>
              <w:t>生成生产拒收通知单：生成拒收通知。</w:t>
            </w:r>
          </w:p>
        </w:tc>
      </w:tr>
      <w:tr w:rsidR="00D0674F" w14:paraId="304B03E9" w14:textId="77777777" w:rsidTr="005332B0">
        <w:tc>
          <w:tcPr>
            <w:tcW w:w="1384" w:type="dxa"/>
          </w:tcPr>
          <w:p w14:paraId="19EBA356" w14:textId="77777777" w:rsidR="00D0674F" w:rsidRDefault="00D0674F" w:rsidP="005332B0">
            <w:r>
              <w:rPr>
                <w:rFonts w:hint="eastAsia"/>
              </w:rPr>
              <w:t>打印</w:t>
            </w:r>
            <w:r>
              <w:t>(F9)</w:t>
            </w:r>
          </w:p>
        </w:tc>
        <w:tc>
          <w:tcPr>
            <w:tcW w:w="7138" w:type="dxa"/>
          </w:tcPr>
          <w:p w14:paraId="7FE5DC8D" w14:textId="77777777" w:rsidR="00D0674F" w:rsidRDefault="00D0674F" w:rsidP="005332B0">
            <w:r>
              <w:rPr>
                <w:rFonts w:hint="eastAsia"/>
              </w:rPr>
              <w:t>执行报表的打印功能。</w:t>
            </w:r>
          </w:p>
        </w:tc>
      </w:tr>
    </w:tbl>
    <w:p w14:paraId="48E1D0B2" w14:textId="77777777" w:rsidR="00D0674F" w:rsidRDefault="00D0674F" w:rsidP="00D0674F">
      <w:pPr>
        <w:pStyle w:val="4"/>
      </w:pPr>
      <w:bookmarkStart w:id="524" w:name="_Toc179308902"/>
      <w:bookmarkStart w:id="525" w:name="_Toc226534949"/>
      <w:r>
        <w:rPr>
          <w:rFonts w:hint="eastAsia"/>
        </w:rPr>
        <w:lastRenderedPageBreak/>
        <w:t>生产质检汇总表</w:t>
      </w:r>
      <w:bookmarkEnd w:id="524"/>
      <w:bookmarkEnd w:id="525"/>
    </w:p>
    <w:p w14:paraId="1A100858" w14:textId="39093D33" w:rsidR="00D0674F" w:rsidRPr="00F17B58" w:rsidRDefault="001D515C" w:rsidP="00D0674F">
      <w:r>
        <w:rPr>
          <w:noProof/>
        </w:rPr>
        <w:drawing>
          <wp:inline distT="0" distB="0" distL="0" distR="0" wp14:anchorId="327DA9C4" wp14:editId="7082C55E">
            <wp:extent cx="5274310" cy="2618105"/>
            <wp:effectExtent l="0" t="0" r="254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5274310" cy="2618105"/>
                    </a:xfrm>
                    <a:prstGeom prst="rect">
                      <a:avLst/>
                    </a:prstGeom>
                  </pic:spPr>
                </pic:pic>
              </a:graphicData>
            </a:graphic>
          </wp:inline>
        </w:drawing>
      </w:r>
    </w:p>
    <w:p w14:paraId="741CDCFA" w14:textId="77777777" w:rsidR="00D0674F" w:rsidRDefault="00D0674F" w:rsidP="00D0674F">
      <w:r w:rsidRPr="00F17B58">
        <w:rPr>
          <w:rFonts w:hint="eastAsia"/>
        </w:rPr>
        <w:t>功能描述：</w:t>
      </w:r>
      <w:r>
        <w:rPr>
          <w:rFonts w:hint="eastAsia"/>
        </w:rPr>
        <w:t>汇总生产质检的质检数据，主要查询对应的合格率。</w:t>
      </w:r>
    </w:p>
    <w:p w14:paraId="125647D4" w14:textId="77777777" w:rsidR="00D0674F" w:rsidRPr="00F17B58" w:rsidRDefault="00D0674F" w:rsidP="00D0674F">
      <w:r w:rsidRPr="0037086D">
        <w:rPr>
          <w:rFonts w:hint="eastAsia"/>
        </w:rPr>
        <w:t>操作说明：</w:t>
      </w:r>
    </w:p>
    <w:p w14:paraId="130E3DCD" w14:textId="77777777" w:rsidR="00D0674F" w:rsidRDefault="00D0674F" w:rsidP="00D0674F">
      <w:pPr>
        <w:pStyle w:val="11"/>
      </w:pPr>
      <w:r>
        <w:rPr>
          <w:rFonts w:hint="eastAsia"/>
        </w:rPr>
        <w:t>汇总方式包括“按生产车间、按商品、按生产车间与商品”等三种汇总方式</w:t>
      </w:r>
      <w:r w:rsidRPr="00F17B58">
        <w:rPr>
          <w:rFonts w:hint="eastAsia"/>
        </w:rPr>
        <w:t>。</w:t>
      </w:r>
    </w:p>
    <w:p w14:paraId="24659447" w14:textId="77777777" w:rsidR="00D0674F" w:rsidRDefault="00D0674F" w:rsidP="00D0674F">
      <w:pPr>
        <w:pStyle w:val="11"/>
      </w:pPr>
      <w:r>
        <w:rPr>
          <w:rFonts w:hint="eastAsia"/>
        </w:rPr>
        <w:t>当汇总方式为“按商品、按生产车间与商品”的时候会提供批量更新质检功能。</w:t>
      </w:r>
    </w:p>
    <w:p w14:paraId="67F6211C"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809"/>
        <w:gridCol w:w="6713"/>
      </w:tblGrid>
      <w:tr w:rsidR="00D0674F" w14:paraId="5A691BC3" w14:textId="77777777" w:rsidTr="005332B0">
        <w:tc>
          <w:tcPr>
            <w:tcW w:w="1809" w:type="dxa"/>
          </w:tcPr>
          <w:p w14:paraId="68612DA6" w14:textId="77777777" w:rsidR="00D0674F" w:rsidRDefault="00D0674F" w:rsidP="005332B0">
            <w:r>
              <w:rPr>
                <w:rFonts w:hint="eastAsia"/>
              </w:rPr>
              <w:t>按钮</w:t>
            </w:r>
          </w:p>
        </w:tc>
        <w:tc>
          <w:tcPr>
            <w:tcW w:w="6713" w:type="dxa"/>
          </w:tcPr>
          <w:p w14:paraId="73212A85" w14:textId="77777777" w:rsidR="00D0674F" w:rsidRDefault="00D0674F" w:rsidP="005332B0">
            <w:r>
              <w:rPr>
                <w:rFonts w:hint="eastAsia"/>
              </w:rPr>
              <w:t>功能</w:t>
            </w:r>
          </w:p>
        </w:tc>
      </w:tr>
      <w:tr w:rsidR="00D0674F" w14:paraId="4CBC21D0" w14:textId="77777777" w:rsidTr="005332B0">
        <w:tc>
          <w:tcPr>
            <w:tcW w:w="1809" w:type="dxa"/>
          </w:tcPr>
          <w:p w14:paraId="0D5AF3F7" w14:textId="77777777" w:rsidR="00D0674F" w:rsidRDefault="00D0674F" w:rsidP="005332B0">
            <w:r>
              <w:rPr>
                <w:rFonts w:hint="eastAsia"/>
              </w:rPr>
              <w:t>明细账本、</w:t>
            </w:r>
          </w:p>
        </w:tc>
        <w:tc>
          <w:tcPr>
            <w:tcW w:w="6713" w:type="dxa"/>
          </w:tcPr>
          <w:p w14:paraId="754E0253" w14:textId="77777777" w:rsidR="00D0674F" w:rsidRDefault="00D0674F" w:rsidP="005332B0">
            <w:pPr>
              <w:pStyle w:val="11"/>
            </w:pPr>
            <w:r>
              <w:rPr>
                <w:rFonts w:hint="eastAsia"/>
              </w:rPr>
              <w:t>打开明细报表</w:t>
            </w:r>
          </w:p>
        </w:tc>
      </w:tr>
      <w:tr w:rsidR="00D0674F" w14:paraId="0B89E822" w14:textId="77777777" w:rsidTr="005332B0">
        <w:tc>
          <w:tcPr>
            <w:tcW w:w="1809" w:type="dxa"/>
          </w:tcPr>
          <w:p w14:paraId="686A058C" w14:textId="77777777" w:rsidR="00D0674F" w:rsidRDefault="00D0674F" w:rsidP="005332B0">
            <w:r>
              <w:rPr>
                <w:rFonts w:hint="eastAsia"/>
              </w:rPr>
              <w:t>批量更新质检▼、</w:t>
            </w:r>
          </w:p>
        </w:tc>
        <w:tc>
          <w:tcPr>
            <w:tcW w:w="6713" w:type="dxa"/>
          </w:tcPr>
          <w:p w14:paraId="4663B5A8" w14:textId="77777777" w:rsidR="00D0674F" w:rsidRDefault="00D0674F" w:rsidP="005332B0">
            <w:pPr>
              <w:pStyle w:val="11"/>
            </w:pPr>
            <w:r>
              <w:t>包括“</w:t>
            </w:r>
            <w:r w:rsidRPr="006A21F9">
              <w:rPr>
                <w:rFonts w:hint="eastAsia"/>
              </w:rPr>
              <w:t>按商品</w:t>
            </w:r>
            <w:r>
              <w:t>”。</w:t>
            </w:r>
          </w:p>
          <w:p w14:paraId="7A3CDA26" w14:textId="77777777" w:rsidR="00D0674F" w:rsidRDefault="00D0674F" w:rsidP="005332B0">
            <w:pPr>
              <w:pStyle w:val="11"/>
            </w:pPr>
            <w:r>
              <w:rPr>
                <w:rFonts w:hint="eastAsia"/>
              </w:rPr>
              <w:t>对商品的质检方案进行更新</w:t>
            </w:r>
            <w:r>
              <w:t>。</w:t>
            </w:r>
          </w:p>
        </w:tc>
      </w:tr>
      <w:tr w:rsidR="00D0674F" w14:paraId="61984E92" w14:textId="77777777" w:rsidTr="005332B0">
        <w:tc>
          <w:tcPr>
            <w:tcW w:w="1809" w:type="dxa"/>
          </w:tcPr>
          <w:p w14:paraId="449B0B6F" w14:textId="77777777" w:rsidR="00D0674F" w:rsidRDefault="00D0674F" w:rsidP="005332B0">
            <w:r>
              <w:rPr>
                <w:rFonts w:hint="eastAsia"/>
              </w:rPr>
              <w:t>打印</w:t>
            </w:r>
            <w:r>
              <w:t>(F9)</w:t>
            </w:r>
          </w:p>
        </w:tc>
        <w:tc>
          <w:tcPr>
            <w:tcW w:w="6713" w:type="dxa"/>
          </w:tcPr>
          <w:p w14:paraId="0B128C2D" w14:textId="77777777" w:rsidR="00D0674F" w:rsidRDefault="00D0674F" w:rsidP="005332B0">
            <w:r>
              <w:rPr>
                <w:rFonts w:hint="eastAsia"/>
              </w:rPr>
              <w:t>执行报表的打印功能。</w:t>
            </w:r>
          </w:p>
        </w:tc>
      </w:tr>
    </w:tbl>
    <w:p w14:paraId="2B0B2808" w14:textId="77777777" w:rsidR="00D0674F" w:rsidRDefault="00D0674F" w:rsidP="00D0674F">
      <w:pPr>
        <w:pStyle w:val="4"/>
      </w:pPr>
      <w:bookmarkStart w:id="526" w:name="_Toc179308903"/>
      <w:bookmarkStart w:id="527" w:name="_Toc226534950"/>
      <w:r>
        <w:rPr>
          <w:rFonts w:hint="eastAsia"/>
        </w:rPr>
        <w:t>生产质检结果转单</w:t>
      </w:r>
      <w:bookmarkEnd w:id="526"/>
      <w:bookmarkEnd w:id="527"/>
    </w:p>
    <w:p w14:paraId="660B9172" w14:textId="416E9E86" w:rsidR="00D0674F" w:rsidRPr="00F17B58" w:rsidRDefault="001D515C" w:rsidP="00D0674F">
      <w:r>
        <w:rPr>
          <w:noProof/>
        </w:rPr>
        <w:drawing>
          <wp:inline distT="0" distB="0" distL="0" distR="0" wp14:anchorId="4BC44B27" wp14:editId="62A845AB">
            <wp:extent cx="5274310" cy="2618105"/>
            <wp:effectExtent l="0" t="0" r="254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5274310" cy="2618105"/>
                    </a:xfrm>
                    <a:prstGeom prst="rect">
                      <a:avLst/>
                    </a:prstGeom>
                  </pic:spPr>
                </pic:pic>
              </a:graphicData>
            </a:graphic>
          </wp:inline>
        </w:drawing>
      </w:r>
    </w:p>
    <w:p w14:paraId="64D7BABF" w14:textId="77777777" w:rsidR="00D0674F" w:rsidRDefault="00D0674F" w:rsidP="00D0674F">
      <w:r w:rsidRPr="00F17B58">
        <w:rPr>
          <w:rFonts w:hint="eastAsia"/>
        </w:rPr>
        <w:t>功能描述：</w:t>
      </w:r>
      <w:r>
        <w:rPr>
          <w:rFonts w:hint="eastAsia"/>
        </w:rPr>
        <w:t>对生产质检单的质检结果进行转单操作。</w:t>
      </w:r>
    </w:p>
    <w:p w14:paraId="432426A6" w14:textId="77777777" w:rsidR="00D0674F" w:rsidRPr="00F17B58" w:rsidRDefault="00D0674F" w:rsidP="00D0674F">
      <w:r w:rsidRPr="0037086D">
        <w:rPr>
          <w:rFonts w:hint="eastAsia"/>
        </w:rPr>
        <w:t>操作说明：</w:t>
      </w:r>
    </w:p>
    <w:p w14:paraId="5CEB9268" w14:textId="77777777" w:rsidR="00D0674F" w:rsidRDefault="00D0674F" w:rsidP="00D0674F">
      <w:pPr>
        <w:pStyle w:val="11"/>
      </w:pPr>
      <w:r>
        <w:rPr>
          <w:rFonts w:hint="eastAsia"/>
        </w:rPr>
        <w:t>有对应功能按钮“生单▼、打印</w:t>
      </w:r>
      <w:r>
        <w:t>(F9)</w:t>
      </w:r>
      <w:r>
        <w:rPr>
          <w:rFonts w:hint="eastAsia"/>
        </w:rPr>
        <w:t>”</w:t>
      </w:r>
      <w:r w:rsidRPr="00F17B58">
        <w:rPr>
          <w:rFonts w:hint="eastAsia"/>
        </w:rPr>
        <w:t>。</w:t>
      </w:r>
    </w:p>
    <w:p w14:paraId="545C9365"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101"/>
        <w:gridCol w:w="7421"/>
      </w:tblGrid>
      <w:tr w:rsidR="00D0674F" w14:paraId="5B989988" w14:textId="77777777" w:rsidTr="005332B0">
        <w:tc>
          <w:tcPr>
            <w:tcW w:w="1101" w:type="dxa"/>
          </w:tcPr>
          <w:p w14:paraId="7E8F6DF1" w14:textId="77777777" w:rsidR="00D0674F" w:rsidRDefault="00D0674F" w:rsidP="005332B0">
            <w:r>
              <w:rPr>
                <w:rFonts w:hint="eastAsia"/>
              </w:rPr>
              <w:t>按钮</w:t>
            </w:r>
          </w:p>
        </w:tc>
        <w:tc>
          <w:tcPr>
            <w:tcW w:w="7421" w:type="dxa"/>
          </w:tcPr>
          <w:p w14:paraId="5F79B81A" w14:textId="77777777" w:rsidR="00D0674F" w:rsidRDefault="00D0674F" w:rsidP="005332B0">
            <w:r>
              <w:rPr>
                <w:rFonts w:hint="eastAsia"/>
              </w:rPr>
              <w:t>功能</w:t>
            </w:r>
          </w:p>
        </w:tc>
      </w:tr>
      <w:tr w:rsidR="00D0674F" w14:paraId="4A00A302" w14:textId="77777777" w:rsidTr="005332B0">
        <w:tc>
          <w:tcPr>
            <w:tcW w:w="1101" w:type="dxa"/>
          </w:tcPr>
          <w:p w14:paraId="0846D951" w14:textId="77777777" w:rsidR="00D0674F" w:rsidRDefault="00D0674F" w:rsidP="005332B0">
            <w:r>
              <w:rPr>
                <w:rFonts w:hint="eastAsia"/>
              </w:rPr>
              <w:lastRenderedPageBreak/>
              <w:t>生单▼、</w:t>
            </w:r>
          </w:p>
        </w:tc>
        <w:tc>
          <w:tcPr>
            <w:tcW w:w="7421" w:type="dxa"/>
          </w:tcPr>
          <w:p w14:paraId="210BA2EA" w14:textId="77777777" w:rsidR="00D0674F" w:rsidRDefault="00D0674F" w:rsidP="005332B0">
            <w:pPr>
              <w:pStyle w:val="11"/>
            </w:pPr>
            <w:r>
              <w:t>包括“</w:t>
            </w:r>
            <w:r>
              <w:rPr>
                <w:rFonts w:hint="eastAsia"/>
              </w:rPr>
              <w:t>生成完工验收单、生成生产质检退回通知单</w:t>
            </w:r>
            <w:r>
              <w:t>”。</w:t>
            </w:r>
          </w:p>
          <w:p w14:paraId="56759E1C" w14:textId="77777777" w:rsidR="00D0674F" w:rsidRDefault="00D0674F" w:rsidP="005332B0">
            <w:pPr>
              <w:pStyle w:val="11"/>
            </w:pPr>
            <w:r>
              <w:rPr>
                <w:rFonts w:hint="eastAsia"/>
              </w:rPr>
              <w:t>对生产质检过程中处理方式为“</w:t>
            </w:r>
            <w:r w:rsidRPr="002928AB">
              <w:rPr>
                <w:rFonts w:hint="eastAsia"/>
              </w:rPr>
              <w:t>质检退回、让步接收、报废</w:t>
            </w:r>
            <w:r>
              <w:rPr>
                <w:rFonts w:hint="eastAsia"/>
              </w:rPr>
              <w:t>”</w:t>
            </w:r>
            <w:r>
              <w:t>。</w:t>
            </w:r>
          </w:p>
          <w:p w14:paraId="793F6D5D" w14:textId="77777777" w:rsidR="00D0674F" w:rsidRDefault="00D0674F" w:rsidP="005332B0">
            <w:pPr>
              <w:pStyle w:val="11"/>
            </w:pPr>
            <w:r w:rsidRPr="002928AB">
              <w:rPr>
                <w:rFonts w:hint="eastAsia"/>
              </w:rPr>
              <w:t>质检退回：后续会生成对应的生产质检退回单</w:t>
            </w:r>
            <w:r>
              <w:rPr>
                <w:rFonts w:hint="eastAsia"/>
              </w:rPr>
              <w:t>。</w:t>
            </w:r>
          </w:p>
          <w:p w14:paraId="115376C8" w14:textId="77777777" w:rsidR="00D0674F" w:rsidRDefault="00D0674F" w:rsidP="005332B0">
            <w:pPr>
              <w:pStyle w:val="11"/>
            </w:pPr>
            <w:r w:rsidRPr="002928AB">
              <w:rPr>
                <w:rFonts w:hint="eastAsia"/>
              </w:rPr>
              <w:t>让步接收、报废：后续会进行完工验收，合格生成“正品”，让步接收生成“次品”，报废生成“废品”</w:t>
            </w:r>
            <w:r>
              <w:rPr>
                <w:rFonts w:hint="eastAsia"/>
              </w:rPr>
              <w:t>。</w:t>
            </w:r>
          </w:p>
        </w:tc>
      </w:tr>
      <w:tr w:rsidR="00D0674F" w14:paraId="6D188195" w14:textId="77777777" w:rsidTr="005332B0">
        <w:tc>
          <w:tcPr>
            <w:tcW w:w="1101" w:type="dxa"/>
          </w:tcPr>
          <w:p w14:paraId="157A6117" w14:textId="77777777" w:rsidR="00D0674F" w:rsidRDefault="00D0674F" w:rsidP="005332B0">
            <w:r>
              <w:rPr>
                <w:rFonts w:hint="eastAsia"/>
              </w:rPr>
              <w:t>打印</w:t>
            </w:r>
            <w:r>
              <w:t>(F9)</w:t>
            </w:r>
          </w:p>
        </w:tc>
        <w:tc>
          <w:tcPr>
            <w:tcW w:w="7421" w:type="dxa"/>
          </w:tcPr>
          <w:p w14:paraId="12EB6F46" w14:textId="77777777" w:rsidR="00D0674F" w:rsidRDefault="00D0674F" w:rsidP="005332B0">
            <w:r>
              <w:rPr>
                <w:rFonts w:hint="eastAsia"/>
              </w:rPr>
              <w:t>执行报表的打印功能。</w:t>
            </w:r>
          </w:p>
        </w:tc>
      </w:tr>
    </w:tbl>
    <w:p w14:paraId="603010F6" w14:textId="77777777" w:rsidR="00D0674F" w:rsidRDefault="00D0674F" w:rsidP="00D0674F">
      <w:pPr>
        <w:pStyle w:val="4"/>
      </w:pPr>
      <w:bookmarkStart w:id="528" w:name="_Toc179308904"/>
      <w:bookmarkStart w:id="529" w:name="_Toc226534951"/>
      <w:r>
        <w:rPr>
          <w:rFonts w:hint="eastAsia"/>
        </w:rPr>
        <w:t>生产质检退回通知</w:t>
      </w:r>
      <w:bookmarkEnd w:id="528"/>
      <w:bookmarkEnd w:id="529"/>
    </w:p>
    <w:p w14:paraId="2F07937F" w14:textId="6AEA98BA" w:rsidR="00D0674F" w:rsidRPr="00F17B58" w:rsidRDefault="001D515C" w:rsidP="00D0674F">
      <w:r>
        <w:rPr>
          <w:noProof/>
        </w:rPr>
        <w:drawing>
          <wp:inline distT="0" distB="0" distL="0" distR="0" wp14:anchorId="44F20916" wp14:editId="49295F37">
            <wp:extent cx="5274310" cy="2618105"/>
            <wp:effectExtent l="0" t="0" r="254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5274310" cy="2618105"/>
                    </a:xfrm>
                    <a:prstGeom prst="rect">
                      <a:avLst/>
                    </a:prstGeom>
                  </pic:spPr>
                </pic:pic>
              </a:graphicData>
            </a:graphic>
          </wp:inline>
        </w:drawing>
      </w:r>
    </w:p>
    <w:p w14:paraId="50B238B7" w14:textId="77777777" w:rsidR="00D0674F" w:rsidRDefault="00D0674F" w:rsidP="00D0674F">
      <w:r w:rsidRPr="00F17B58">
        <w:rPr>
          <w:rFonts w:hint="eastAsia"/>
        </w:rPr>
        <w:t>功能描述：</w:t>
      </w:r>
      <w:r>
        <w:rPr>
          <w:rFonts w:hint="eastAsia"/>
        </w:rPr>
        <w:t>查询生产质检退回通知。</w:t>
      </w:r>
    </w:p>
    <w:p w14:paraId="6036AC8E" w14:textId="77777777" w:rsidR="00D0674F" w:rsidRPr="00F17B58" w:rsidRDefault="00D0674F" w:rsidP="00D0674F">
      <w:r w:rsidRPr="0037086D">
        <w:rPr>
          <w:rFonts w:hint="eastAsia"/>
        </w:rPr>
        <w:t>操作说明：</w:t>
      </w:r>
    </w:p>
    <w:p w14:paraId="2C86A8E4" w14:textId="77777777" w:rsidR="00D0674F" w:rsidRDefault="00D0674F" w:rsidP="00D0674F">
      <w:pPr>
        <w:pStyle w:val="11"/>
      </w:pPr>
      <w:r>
        <w:rPr>
          <w:rFonts w:hint="eastAsia"/>
        </w:rPr>
        <w:t>有对应功能按钮“批量删除、打印</w:t>
      </w:r>
      <w:r>
        <w:t>(F9)</w:t>
      </w:r>
      <w:r>
        <w:rPr>
          <w:rFonts w:hint="eastAsia"/>
        </w:rPr>
        <w:t>”</w:t>
      </w:r>
      <w:r w:rsidRPr="00F17B58">
        <w:rPr>
          <w:rFonts w:hint="eastAsia"/>
        </w:rPr>
        <w:t>。</w:t>
      </w:r>
    </w:p>
    <w:p w14:paraId="4509FC7C"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D0674F" w14:paraId="35D26725" w14:textId="77777777" w:rsidTr="005332B0">
        <w:tc>
          <w:tcPr>
            <w:tcW w:w="1242" w:type="dxa"/>
          </w:tcPr>
          <w:p w14:paraId="2B27E9BB" w14:textId="77777777" w:rsidR="00D0674F" w:rsidRDefault="00D0674F" w:rsidP="005332B0">
            <w:r>
              <w:rPr>
                <w:rFonts w:hint="eastAsia"/>
              </w:rPr>
              <w:t>按钮</w:t>
            </w:r>
          </w:p>
        </w:tc>
        <w:tc>
          <w:tcPr>
            <w:tcW w:w="7280" w:type="dxa"/>
          </w:tcPr>
          <w:p w14:paraId="353E65C1" w14:textId="77777777" w:rsidR="00D0674F" w:rsidRDefault="00D0674F" w:rsidP="005332B0">
            <w:r>
              <w:rPr>
                <w:rFonts w:hint="eastAsia"/>
              </w:rPr>
              <w:t>功能</w:t>
            </w:r>
          </w:p>
        </w:tc>
      </w:tr>
      <w:tr w:rsidR="00D0674F" w14:paraId="136E1396" w14:textId="77777777" w:rsidTr="005332B0">
        <w:tc>
          <w:tcPr>
            <w:tcW w:w="1242" w:type="dxa"/>
          </w:tcPr>
          <w:p w14:paraId="63CBBB99" w14:textId="77777777" w:rsidR="00D0674F" w:rsidRDefault="00D0674F" w:rsidP="005332B0">
            <w:r>
              <w:rPr>
                <w:rFonts w:hint="eastAsia"/>
              </w:rPr>
              <w:t>批量删除、</w:t>
            </w:r>
          </w:p>
        </w:tc>
        <w:tc>
          <w:tcPr>
            <w:tcW w:w="7280" w:type="dxa"/>
          </w:tcPr>
          <w:p w14:paraId="19E8CF86" w14:textId="77777777" w:rsidR="00D0674F" w:rsidRDefault="00D0674F" w:rsidP="005332B0">
            <w:pPr>
              <w:pStyle w:val="11"/>
            </w:pPr>
            <w:r>
              <w:rPr>
                <w:rFonts w:hint="eastAsia"/>
              </w:rPr>
              <w:t>删除对应的退回通知。</w:t>
            </w:r>
          </w:p>
        </w:tc>
      </w:tr>
      <w:tr w:rsidR="00D0674F" w14:paraId="38B0857C" w14:textId="77777777" w:rsidTr="005332B0">
        <w:tc>
          <w:tcPr>
            <w:tcW w:w="1242" w:type="dxa"/>
          </w:tcPr>
          <w:p w14:paraId="00F2150C" w14:textId="77777777" w:rsidR="00D0674F" w:rsidRDefault="00D0674F" w:rsidP="005332B0">
            <w:r>
              <w:rPr>
                <w:rFonts w:hint="eastAsia"/>
              </w:rPr>
              <w:t>打印</w:t>
            </w:r>
            <w:r>
              <w:t>(F9)</w:t>
            </w:r>
          </w:p>
        </w:tc>
        <w:tc>
          <w:tcPr>
            <w:tcW w:w="7280" w:type="dxa"/>
          </w:tcPr>
          <w:p w14:paraId="621E1FA2" w14:textId="77777777" w:rsidR="00D0674F" w:rsidRDefault="00D0674F" w:rsidP="005332B0">
            <w:r>
              <w:rPr>
                <w:rFonts w:hint="eastAsia"/>
              </w:rPr>
              <w:t>执行报表的打印功能。</w:t>
            </w:r>
          </w:p>
        </w:tc>
      </w:tr>
    </w:tbl>
    <w:p w14:paraId="66FDC01C" w14:textId="77777777" w:rsidR="00D0674F" w:rsidRDefault="00D0674F" w:rsidP="00D0674F">
      <w:pPr>
        <w:pStyle w:val="4"/>
      </w:pPr>
      <w:bookmarkStart w:id="530" w:name="_Toc179308905"/>
      <w:bookmarkStart w:id="531" w:name="_Toc226534952"/>
      <w:r>
        <w:rPr>
          <w:rFonts w:hint="eastAsia"/>
        </w:rPr>
        <w:t>生产质检报告查询</w:t>
      </w:r>
      <w:bookmarkEnd w:id="530"/>
      <w:bookmarkEnd w:id="531"/>
    </w:p>
    <w:p w14:paraId="2FBFD8C0" w14:textId="3E62A8D2" w:rsidR="00D0674F" w:rsidRPr="00F17B58" w:rsidRDefault="001D515C" w:rsidP="00D0674F">
      <w:r>
        <w:rPr>
          <w:noProof/>
        </w:rPr>
        <w:drawing>
          <wp:inline distT="0" distB="0" distL="0" distR="0" wp14:anchorId="69F3442C" wp14:editId="7E36B835">
            <wp:extent cx="5274310" cy="2618105"/>
            <wp:effectExtent l="0" t="0" r="254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5274310" cy="2618105"/>
                    </a:xfrm>
                    <a:prstGeom prst="rect">
                      <a:avLst/>
                    </a:prstGeom>
                  </pic:spPr>
                </pic:pic>
              </a:graphicData>
            </a:graphic>
          </wp:inline>
        </w:drawing>
      </w:r>
    </w:p>
    <w:p w14:paraId="6DEB0AC6" w14:textId="77777777" w:rsidR="00D0674F" w:rsidRDefault="00D0674F" w:rsidP="00D0674F">
      <w:r w:rsidRPr="00F17B58">
        <w:rPr>
          <w:rFonts w:hint="eastAsia"/>
        </w:rPr>
        <w:t>功能描述：</w:t>
      </w:r>
      <w:r>
        <w:rPr>
          <w:rFonts w:hint="eastAsia"/>
        </w:rPr>
        <w:t>查询在完工验收单或生产质检单中填写的质检报告。</w:t>
      </w:r>
    </w:p>
    <w:p w14:paraId="6D0943A4" w14:textId="77777777" w:rsidR="00D0674F" w:rsidRPr="00F17B58" w:rsidRDefault="00D0674F" w:rsidP="00D0674F">
      <w:r w:rsidRPr="0037086D">
        <w:rPr>
          <w:rFonts w:hint="eastAsia"/>
        </w:rPr>
        <w:t>操作说明：</w:t>
      </w:r>
    </w:p>
    <w:p w14:paraId="1774D235" w14:textId="77777777" w:rsidR="00D0674F" w:rsidRPr="00DD38E8" w:rsidRDefault="00D0674F" w:rsidP="00D0674F">
      <w:pPr>
        <w:pStyle w:val="11"/>
      </w:pPr>
      <w:r>
        <w:rPr>
          <w:rFonts w:hint="eastAsia"/>
        </w:rPr>
        <w:lastRenderedPageBreak/>
        <w:t>直接查询即可</w:t>
      </w:r>
      <w:r w:rsidRPr="00F17B58">
        <w:rPr>
          <w:rFonts w:hint="eastAsia"/>
        </w:rPr>
        <w:t>。</w:t>
      </w:r>
    </w:p>
    <w:p w14:paraId="41AD3931" w14:textId="74CDC332" w:rsidR="00CF6D8E" w:rsidRDefault="00CF6D8E" w:rsidP="00CF6D8E">
      <w:pPr>
        <w:pStyle w:val="30"/>
      </w:pPr>
      <w:bookmarkStart w:id="532" w:name="_Toc226534953"/>
      <w:r>
        <w:rPr>
          <w:rFonts w:hint="eastAsia"/>
        </w:rPr>
        <w:t>委外加工质检业务</w:t>
      </w:r>
      <w:bookmarkEnd w:id="532"/>
    </w:p>
    <w:p w14:paraId="137BBA4D" w14:textId="77777777" w:rsidR="00480732" w:rsidRPr="00301CCF" w:rsidRDefault="00480732" w:rsidP="00480732">
      <w:pPr>
        <w:pStyle w:val="4"/>
      </w:pPr>
      <w:bookmarkStart w:id="533" w:name="_Toc179308906"/>
      <w:bookmarkStart w:id="534" w:name="_Toc226534954"/>
      <w:r>
        <w:rPr>
          <w:rFonts w:hint="eastAsia"/>
        </w:rPr>
        <w:t>委外加工送检单</w:t>
      </w:r>
      <w:bookmarkEnd w:id="533"/>
      <w:bookmarkEnd w:id="534"/>
    </w:p>
    <w:p w14:paraId="0CA6D752" w14:textId="100FA447" w:rsidR="00480732" w:rsidRPr="00F17B58" w:rsidRDefault="001D515C" w:rsidP="00480732">
      <w:r>
        <w:rPr>
          <w:noProof/>
        </w:rPr>
        <w:drawing>
          <wp:inline distT="0" distB="0" distL="0" distR="0" wp14:anchorId="431DF862" wp14:editId="62F52CC1">
            <wp:extent cx="5274310" cy="2618105"/>
            <wp:effectExtent l="0" t="0" r="254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5274310" cy="2618105"/>
                    </a:xfrm>
                    <a:prstGeom prst="rect">
                      <a:avLst/>
                    </a:prstGeom>
                  </pic:spPr>
                </pic:pic>
              </a:graphicData>
            </a:graphic>
          </wp:inline>
        </w:drawing>
      </w:r>
    </w:p>
    <w:p w14:paraId="779F12DE" w14:textId="77777777" w:rsidR="00480732" w:rsidRDefault="00480732" w:rsidP="00480732">
      <w:r w:rsidRPr="00F17B58">
        <w:rPr>
          <w:rFonts w:hint="eastAsia"/>
        </w:rPr>
        <w:t>功能描述：</w:t>
      </w:r>
      <w:r>
        <w:rPr>
          <w:rFonts w:hint="eastAsia"/>
        </w:rPr>
        <w:t>录入委外加工送检的送检数量。</w:t>
      </w:r>
    </w:p>
    <w:p w14:paraId="2CA3C3B0" w14:textId="77777777" w:rsidR="00480732" w:rsidRPr="00F17B58" w:rsidRDefault="00480732" w:rsidP="00480732">
      <w:r w:rsidRPr="0037086D">
        <w:rPr>
          <w:rFonts w:hint="eastAsia"/>
        </w:rPr>
        <w:t>操作说明：</w:t>
      </w:r>
    </w:p>
    <w:p w14:paraId="2197064A" w14:textId="77777777" w:rsidR="00480732" w:rsidRDefault="00480732" w:rsidP="00480732">
      <w:pPr>
        <w:pStyle w:val="11"/>
      </w:pPr>
      <w:r>
        <w:rPr>
          <w:rFonts w:hint="eastAsia"/>
        </w:rPr>
        <w:t>该业务单据只能通过</w:t>
      </w:r>
      <w:r w:rsidRPr="003D6591">
        <w:rPr>
          <w:rFonts w:hint="eastAsia"/>
        </w:rPr>
        <w:t>委外加工任务</w:t>
      </w:r>
      <w:r>
        <w:rPr>
          <w:rFonts w:hint="eastAsia"/>
        </w:rPr>
        <w:t>单生单或引入“</w:t>
      </w:r>
      <w:r w:rsidRPr="003D6591">
        <w:rPr>
          <w:rFonts w:hint="eastAsia"/>
        </w:rPr>
        <w:t>委外加工任务</w:t>
      </w:r>
      <w:r>
        <w:rPr>
          <w:rFonts w:hint="eastAsia"/>
        </w:rPr>
        <w:t>”做单</w:t>
      </w:r>
      <w:r w:rsidRPr="00F17B58">
        <w:rPr>
          <w:rFonts w:hint="eastAsia"/>
        </w:rPr>
        <w:t>。</w:t>
      </w:r>
    </w:p>
    <w:p w14:paraId="39D90612" w14:textId="77777777" w:rsidR="00480732" w:rsidRDefault="00480732" w:rsidP="00480732">
      <w:pPr>
        <w:pStyle w:val="11"/>
      </w:pPr>
      <w:r>
        <w:rPr>
          <w:rFonts w:hint="eastAsia"/>
        </w:rPr>
        <w:t>对于审核通过的单据可以生成“委外加工</w:t>
      </w:r>
      <w:r w:rsidRPr="006F0473">
        <w:rPr>
          <w:rFonts w:hint="eastAsia"/>
        </w:rPr>
        <w:t>质检单</w:t>
      </w:r>
      <w:r>
        <w:rPr>
          <w:rFonts w:hint="eastAsia"/>
        </w:rPr>
        <w:t>”。</w:t>
      </w:r>
    </w:p>
    <w:p w14:paraId="55CABB6D" w14:textId="77777777" w:rsidR="00480732" w:rsidRPr="00301CCF" w:rsidRDefault="00480732" w:rsidP="00480732">
      <w:pPr>
        <w:pStyle w:val="4"/>
      </w:pPr>
      <w:bookmarkStart w:id="535" w:name="_Toc179308907"/>
      <w:bookmarkStart w:id="536" w:name="_Toc226534955"/>
      <w:r>
        <w:rPr>
          <w:rFonts w:hint="eastAsia"/>
        </w:rPr>
        <w:t>委外加工质检单</w:t>
      </w:r>
      <w:bookmarkEnd w:id="535"/>
      <w:bookmarkEnd w:id="536"/>
    </w:p>
    <w:p w14:paraId="5D852B19" w14:textId="7B6801CC" w:rsidR="00480732" w:rsidRPr="00F17B58" w:rsidRDefault="001D515C" w:rsidP="00480732">
      <w:r>
        <w:rPr>
          <w:noProof/>
        </w:rPr>
        <w:drawing>
          <wp:inline distT="0" distB="0" distL="0" distR="0" wp14:anchorId="6019F168" wp14:editId="7407AE49">
            <wp:extent cx="5274310" cy="2618105"/>
            <wp:effectExtent l="0" t="0" r="254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5274310" cy="2618105"/>
                    </a:xfrm>
                    <a:prstGeom prst="rect">
                      <a:avLst/>
                    </a:prstGeom>
                  </pic:spPr>
                </pic:pic>
              </a:graphicData>
            </a:graphic>
          </wp:inline>
        </w:drawing>
      </w:r>
    </w:p>
    <w:p w14:paraId="58D34A81" w14:textId="77777777" w:rsidR="00480732" w:rsidRDefault="00480732" w:rsidP="00480732">
      <w:r w:rsidRPr="00F17B58">
        <w:rPr>
          <w:rFonts w:hint="eastAsia"/>
        </w:rPr>
        <w:t>功能描述：</w:t>
      </w:r>
      <w:r>
        <w:rPr>
          <w:rFonts w:hint="eastAsia"/>
        </w:rPr>
        <w:t>对本送检批次的商品进行质检处理。</w:t>
      </w:r>
    </w:p>
    <w:p w14:paraId="3CDE0A55" w14:textId="77777777" w:rsidR="00480732" w:rsidRPr="009570C2" w:rsidRDefault="00480732" w:rsidP="00480732">
      <w:r w:rsidRPr="0037086D">
        <w:rPr>
          <w:rFonts w:hint="eastAsia"/>
        </w:rPr>
        <w:t>操作说明：</w:t>
      </w:r>
    </w:p>
    <w:p w14:paraId="2D3F460E" w14:textId="77777777" w:rsidR="00480732" w:rsidRDefault="00480732" w:rsidP="00480732">
      <w:pPr>
        <w:pStyle w:val="11"/>
      </w:pPr>
      <w:r>
        <w:rPr>
          <w:rFonts w:hint="eastAsia"/>
        </w:rPr>
        <w:t>在质检单中需要填写合格数量、不合格数量</w:t>
      </w:r>
      <w:r w:rsidRPr="00F17B58">
        <w:rPr>
          <w:rFonts w:hint="eastAsia"/>
        </w:rPr>
        <w:t>。</w:t>
      </w:r>
    </w:p>
    <w:p w14:paraId="6F6F657E" w14:textId="77777777" w:rsidR="00480732" w:rsidRDefault="00480732" w:rsidP="00480732">
      <w:pPr>
        <w:pStyle w:val="11"/>
      </w:pPr>
      <w:r>
        <w:rPr>
          <w:rFonts w:hint="eastAsia"/>
        </w:rPr>
        <w:t>不合格处理方案中的处理方式包括“质检退回、让步接收、报废”多种方式。</w:t>
      </w:r>
    </w:p>
    <w:p w14:paraId="1F958DE2" w14:textId="77777777" w:rsidR="00480732" w:rsidRDefault="00480732" w:rsidP="00480732">
      <w:pPr>
        <w:pStyle w:val="11"/>
      </w:pPr>
      <w:r>
        <w:rPr>
          <w:rFonts w:hint="eastAsia"/>
        </w:rPr>
        <w:t>质检退回：后续会生成对应的</w:t>
      </w:r>
      <w:r w:rsidRPr="00382516">
        <w:rPr>
          <w:rFonts w:hint="eastAsia"/>
        </w:rPr>
        <w:t>委外加工拒收通知单</w:t>
      </w:r>
      <w:r>
        <w:rPr>
          <w:rFonts w:hint="eastAsia"/>
        </w:rPr>
        <w:t>。</w:t>
      </w:r>
    </w:p>
    <w:p w14:paraId="4770DB5C" w14:textId="77777777" w:rsidR="00480732" w:rsidRDefault="00480732" w:rsidP="00480732">
      <w:pPr>
        <w:pStyle w:val="11"/>
      </w:pPr>
      <w:r>
        <w:rPr>
          <w:rFonts w:hint="eastAsia"/>
        </w:rPr>
        <w:t>让步接收、报废：后续会进行委外完工验收，合格生成“正品”，让步接收生成“次品”，报废生成“废品”。</w:t>
      </w:r>
    </w:p>
    <w:p w14:paraId="4F9C4478" w14:textId="77777777" w:rsidR="00480732" w:rsidRDefault="00480732" w:rsidP="00480732">
      <w:pPr>
        <w:pStyle w:val="11"/>
      </w:pPr>
      <w:r>
        <w:rPr>
          <w:rFonts w:hint="eastAsia"/>
        </w:rPr>
        <w:t>质检单中能填写对应商品的质检报告。</w:t>
      </w:r>
    </w:p>
    <w:p w14:paraId="7CECFDE3" w14:textId="77777777" w:rsidR="00D0674F" w:rsidRDefault="00D0674F" w:rsidP="00D0674F">
      <w:pPr>
        <w:pStyle w:val="4"/>
      </w:pPr>
      <w:bookmarkStart w:id="537" w:name="_Toc179308908"/>
      <w:bookmarkStart w:id="538" w:name="_Toc226534956"/>
      <w:r>
        <w:rPr>
          <w:rFonts w:hint="eastAsia"/>
        </w:rPr>
        <w:lastRenderedPageBreak/>
        <w:t>委外加工送检单查询</w:t>
      </w:r>
      <w:bookmarkEnd w:id="537"/>
      <w:bookmarkEnd w:id="538"/>
    </w:p>
    <w:p w14:paraId="2AD4E80D" w14:textId="30DEF112" w:rsidR="00D0674F" w:rsidRPr="00F17B58" w:rsidRDefault="001D515C" w:rsidP="00D0674F">
      <w:r>
        <w:rPr>
          <w:noProof/>
        </w:rPr>
        <w:drawing>
          <wp:inline distT="0" distB="0" distL="0" distR="0" wp14:anchorId="73D3025F" wp14:editId="504803F1">
            <wp:extent cx="5274310" cy="2618105"/>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5274310" cy="2618105"/>
                    </a:xfrm>
                    <a:prstGeom prst="rect">
                      <a:avLst/>
                    </a:prstGeom>
                  </pic:spPr>
                </pic:pic>
              </a:graphicData>
            </a:graphic>
          </wp:inline>
        </w:drawing>
      </w:r>
    </w:p>
    <w:p w14:paraId="44D6F47E" w14:textId="77777777" w:rsidR="00D0674F" w:rsidRDefault="00D0674F" w:rsidP="00D0674F">
      <w:r w:rsidRPr="00F17B58">
        <w:rPr>
          <w:rFonts w:hint="eastAsia"/>
        </w:rPr>
        <w:t>功能描述：</w:t>
      </w:r>
      <w:r>
        <w:rPr>
          <w:rFonts w:hint="eastAsia"/>
        </w:rPr>
        <w:t>通过整单展示的方式，查询委外加工送检单数据。</w:t>
      </w:r>
    </w:p>
    <w:p w14:paraId="056E6157" w14:textId="77777777" w:rsidR="00D0674F" w:rsidRPr="00F17B58" w:rsidRDefault="00D0674F" w:rsidP="00D0674F">
      <w:r w:rsidRPr="0037086D">
        <w:rPr>
          <w:rFonts w:hint="eastAsia"/>
        </w:rPr>
        <w:t>操作说明：</w:t>
      </w:r>
    </w:p>
    <w:p w14:paraId="7698F8BB" w14:textId="77777777" w:rsidR="00D0674F" w:rsidRDefault="00D0674F" w:rsidP="00D0674F">
      <w:pPr>
        <w:pStyle w:val="11"/>
      </w:pPr>
      <w:r>
        <w:rPr>
          <w:rFonts w:hint="eastAsia"/>
        </w:rPr>
        <w:t>有对应功能按钮“批量删除、批量生单▼、打印</w:t>
      </w:r>
      <w:r>
        <w:t>(F9)</w:t>
      </w:r>
      <w:r>
        <w:rPr>
          <w:rFonts w:hint="eastAsia"/>
        </w:rPr>
        <w:t>”</w:t>
      </w:r>
      <w:r w:rsidRPr="00F17B58">
        <w:rPr>
          <w:rFonts w:hint="eastAsia"/>
        </w:rPr>
        <w:t>。</w:t>
      </w:r>
    </w:p>
    <w:p w14:paraId="658B0BA0"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4DA7C833" w14:textId="77777777" w:rsidTr="005332B0">
        <w:tc>
          <w:tcPr>
            <w:tcW w:w="1384" w:type="dxa"/>
          </w:tcPr>
          <w:p w14:paraId="2249F655" w14:textId="77777777" w:rsidR="00D0674F" w:rsidRDefault="00D0674F" w:rsidP="005332B0">
            <w:r>
              <w:rPr>
                <w:rFonts w:hint="eastAsia"/>
              </w:rPr>
              <w:t>按钮</w:t>
            </w:r>
          </w:p>
        </w:tc>
        <w:tc>
          <w:tcPr>
            <w:tcW w:w="7138" w:type="dxa"/>
          </w:tcPr>
          <w:p w14:paraId="0A7BE25D" w14:textId="77777777" w:rsidR="00D0674F" w:rsidRDefault="00D0674F" w:rsidP="005332B0">
            <w:r>
              <w:rPr>
                <w:rFonts w:hint="eastAsia"/>
              </w:rPr>
              <w:t>功能</w:t>
            </w:r>
          </w:p>
        </w:tc>
      </w:tr>
      <w:tr w:rsidR="00D0674F" w14:paraId="5D069B45" w14:textId="77777777" w:rsidTr="005332B0">
        <w:tc>
          <w:tcPr>
            <w:tcW w:w="1384" w:type="dxa"/>
          </w:tcPr>
          <w:p w14:paraId="38B83222" w14:textId="77777777" w:rsidR="00D0674F" w:rsidRDefault="00D0674F" w:rsidP="005332B0">
            <w:r>
              <w:rPr>
                <w:rFonts w:hint="eastAsia"/>
              </w:rPr>
              <w:t>批量删除、</w:t>
            </w:r>
          </w:p>
        </w:tc>
        <w:tc>
          <w:tcPr>
            <w:tcW w:w="7138" w:type="dxa"/>
          </w:tcPr>
          <w:p w14:paraId="0D680185" w14:textId="77777777" w:rsidR="00D0674F" w:rsidRDefault="00D0674F" w:rsidP="005332B0">
            <w:pPr>
              <w:pStyle w:val="11"/>
            </w:pPr>
            <w:r>
              <w:rPr>
                <w:rFonts w:hint="eastAsia"/>
              </w:rPr>
              <w:t>对委外加工</w:t>
            </w:r>
            <w:r>
              <w:t>送检单进行删除。</w:t>
            </w:r>
          </w:p>
          <w:p w14:paraId="6A0F0383" w14:textId="77777777" w:rsidR="00D0674F" w:rsidRDefault="00D0674F" w:rsidP="005332B0">
            <w:pPr>
              <w:pStyle w:val="11"/>
            </w:pPr>
            <w:r>
              <w:rPr>
                <w:rFonts w:hint="eastAsia"/>
              </w:rPr>
              <w:t>当该单据已经生成或被后续的“委外加工质检单”引入过则不能删除。</w:t>
            </w:r>
          </w:p>
        </w:tc>
      </w:tr>
      <w:tr w:rsidR="00D0674F" w14:paraId="1A7F6232" w14:textId="77777777" w:rsidTr="005332B0">
        <w:tc>
          <w:tcPr>
            <w:tcW w:w="1384" w:type="dxa"/>
          </w:tcPr>
          <w:p w14:paraId="617F885F" w14:textId="77777777" w:rsidR="00D0674F" w:rsidRDefault="00D0674F" w:rsidP="005332B0">
            <w:r>
              <w:rPr>
                <w:rFonts w:hint="eastAsia"/>
              </w:rPr>
              <w:t>批量生单▼、</w:t>
            </w:r>
          </w:p>
        </w:tc>
        <w:tc>
          <w:tcPr>
            <w:tcW w:w="7138" w:type="dxa"/>
          </w:tcPr>
          <w:p w14:paraId="749F8A56" w14:textId="77777777" w:rsidR="00D0674F" w:rsidRDefault="00D0674F" w:rsidP="005332B0">
            <w:pPr>
              <w:pStyle w:val="11"/>
            </w:pPr>
            <w:r>
              <w:t>包括“</w:t>
            </w:r>
            <w:r w:rsidRPr="00BB158A">
              <w:rPr>
                <w:rFonts w:hint="eastAsia"/>
              </w:rPr>
              <w:t>生成</w:t>
            </w:r>
            <w:r>
              <w:rPr>
                <w:rFonts w:hint="eastAsia"/>
              </w:rPr>
              <w:t>委外加工</w:t>
            </w:r>
            <w:r w:rsidRPr="00BB158A">
              <w:rPr>
                <w:rFonts w:hint="eastAsia"/>
              </w:rPr>
              <w:t>质检单</w:t>
            </w:r>
            <w:r>
              <w:t>”。</w:t>
            </w:r>
          </w:p>
          <w:p w14:paraId="278AFFAD" w14:textId="77777777" w:rsidR="00D0674F" w:rsidRDefault="00D0674F" w:rsidP="005332B0">
            <w:pPr>
              <w:pStyle w:val="11"/>
            </w:pPr>
            <w:r>
              <w:rPr>
                <w:rFonts w:hint="eastAsia"/>
              </w:rPr>
              <w:t>对未送检的数量进行生单操作</w:t>
            </w:r>
            <w:r>
              <w:t>。</w:t>
            </w:r>
          </w:p>
        </w:tc>
      </w:tr>
      <w:tr w:rsidR="00D0674F" w14:paraId="777C77C2" w14:textId="77777777" w:rsidTr="005332B0">
        <w:tc>
          <w:tcPr>
            <w:tcW w:w="1384" w:type="dxa"/>
          </w:tcPr>
          <w:p w14:paraId="23E6E38B" w14:textId="77777777" w:rsidR="00D0674F" w:rsidRDefault="00D0674F" w:rsidP="005332B0">
            <w:r>
              <w:rPr>
                <w:rFonts w:hint="eastAsia"/>
              </w:rPr>
              <w:t>打印</w:t>
            </w:r>
            <w:r>
              <w:t>(F9)</w:t>
            </w:r>
          </w:p>
        </w:tc>
        <w:tc>
          <w:tcPr>
            <w:tcW w:w="7138" w:type="dxa"/>
          </w:tcPr>
          <w:p w14:paraId="6BB41AFE" w14:textId="77777777" w:rsidR="00D0674F" w:rsidRDefault="00D0674F" w:rsidP="005332B0">
            <w:r>
              <w:rPr>
                <w:rFonts w:hint="eastAsia"/>
              </w:rPr>
              <w:t>执行报表的打印功能。</w:t>
            </w:r>
          </w:p>
        </w:tc>
      </w:tr>
    </w:tbl>
    <w:p w14:paraId="7D0B467B" w14:textId="77777777" w:rsidR="00D0674F" w:rsidRDefault="00D0674F" w:rsidP="00D0674F">
      <w:pPr>
        <w:pStyle w:val="4"/>
      </w:pPr>
      <w:bookmarkStart w:id="539" w:name="_Toc179308909"/>
      <w:bookmarkStart w:id="540" w:name="_Toc226534957"/>
      <w:r>
        <w:rPr>
          <w:rFonts w:hint="eastAsia"/>
        </w:rPr>
        <w:t>委外加工送检明细表</w:t>
      </w:r>
      <w:bookmarkEnd w:id="539"/>
      <w:bookmarkEnd w:id="540"/>
    </w:p>
    <w:p w14:paraId="349BEA60" w14:textId="6A998C10" w:rsidR="00D0674F" w:rsidRPr="00F17B58" w:rsidRDefault="001D515C" w:rsidP="00D0674F">
      <w:r>
        <w:rPr>
          <w:noProof/>
        </w:rPr>
        <w:drawing>
          <wp:inline distT="0" distB="0" distL="0" distR="0" wp14:anchorId="1F9F2BB0" wp14:editId="5DF00C9B">
            <wp:extent cx="5274310" cy="2618105"/>
            <wp:effectExtent l="0" t="0" r="254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274310" cy="2618105"/>
                    </a:xfrm>
                    <a:prstGeom prst="rect">
                      <a:avLst/>
                    </a:prstGeom>
                  </pic:spPr>
                </pic:pic>
              </a:graphicData>
            </a:graphic>
          </wp:inline>
        </w:drawing>
      </w:r>
    </w:p>
    <w:p w14:paraId="5C7B2AEE" w14:textId="77777777" w:rsidR="00D0674F" w:rsidRDefault="00D0674F" w:rsidP="00D0674F">
      <w:r w:rsidRPr="00F17B58">
        <w:rPr>
          <w:rFonts w:hint="eastAsia"/>
        </w:rPr>
        <w:t>功能描述：</w:t>
      </w:r>
      <w:r>
        <w:rPr>
          <w:rFonts w:hint="eastAsia"/>
        </w:rPr>
        <w:t>查询委外加工送检明细数据。</w:t>
      </w:r>
    </w:p>
    <w:p w14:paraId="7C2AE64A" w14:textId="77777777" w:rsidR="00D0674F" w:rsidRPr="00F17B58" w:rsidRDefault="00D0674F" w:rsidP="00D0674F">
      <w:r w:rsidRPr="0037086D">
        <w:rPr>
          <w:rFonts w:hint="eastAsia"/>
        </w:rPr>
        <w:t>操作说明：</w:t>
      </w:r>
    </w:p>
    <w:p w14:paraId="14D1B26D" w14:textId="77777777" w:rsidR="00D0674F" w:rsidRDefault="00D0674F" w:rsidP="00D0674F">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14:paraId="4BB6B7B8"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55C9FF8B" w14:textId="77777777" w:rsidTr="005332B0">
        <w:tc>
          <w:tcPr>
            <w:tcW w:w="1384" w:type="dxa"/>
          </w:tcPr>
          <w:p w14:paraId="3BB2E98E" w14:textId="77777777" w:rsidR="00D0674F" w:rsidRDefault="00D0674F" w:rsidP="005332B0">
            <w:r>
              <w:rPr>
                <w:rFonts w:hint="eastAsia"/>
              </w:rPr>
              <w:t>按钮</w:t>
            </w:r>
          </w:p>
        </w:tc>
        <w:tc>
          <w:tcPr>
            <w:tcW w:w="7138" w:type="dxa"/>
          </w:tcPr>
          <w:p w14:paraId="59B6D303" w14:textId="77777777" w:rsidR="00D0674F" w:rsidRDefault="00D0674F" w:rsidP="005332B0">
            <w:r>
              <w:rPr>
                <w:rFonts w:hint="eastAsia"/>
              </w:rPr>
              <w:t>功能</w:t>
            </w:r>
          </w:p>
        </w:tc>
      </w:tr>
      <w:tr w:rsidR="00D0674F" w14:paraId="337B9C33" w14:textId="77777777" w:rsidTr="005332B0">
        <w:tc>
          <w:tcPr>
            <w:tcW w:w="1384" w:type="dxa"/>
          </w:tcPr>
          <w:p w14:paraId="415D4F16" w14:textId="77777777" w:rsidR="00D0674F" w:rsidRDefault="00D0674F" w:rsidP="005332B0">
            <w:r w:rsidRPr="006152A6">
              <w:rPr>
                <w:rFonts w:hint="eastAsia"/>
              </w:rPr>
              <w:lastRenderedPageBreak/>
              <w:t>批量生单</w:t>
            </w:r>
            <w:r>
              <w:rPr>
                <w:rFonts w:hint="eastAsia"/>
              </w:rPr>
              <w:t>▼、</w:t>
            </w:r>
          </w:p>
        </w:tc>
        <w:tc>
          <w:tcPr>
            <w:tcW w:w="7138" w:type="dxa"/>
          </w:tcPr>
          <w:p w14:paraId="33AFE5CB" w14:textId="77777777" w:rsidR="00D0674F" w:rsidRDefault="00D0674F" w:rsidP="005332B0">
            <w:pPr>
              <w:pStyle w:val="11"/>
            </w:pPr>
            <w:r>
              <w:t>包括“</w:t>
            </w:r>
            <w:r w:rsidRPr="00860F9C">
              <w:rPr>
                <w:rFonts w:hint="eastAsia"/>
              </w:rPr>
              <w:t>生成委外质检单</w:t>
            </w:r>
            <w:r>
              <w:t>”。</w:t>
            </w:r>
          </w:p>
          <w:p w14:paraId="7E0F7EAD" w14:textId="77777777" w:rsidR="00D0674F" w:rsidRDefault="00D0674F" w:rsidP="005332B0">
            <w:pPr>
              <w:pStyle w:val="11"/>
            </w:pPr>
            <w:r w:rsidRPr="00860F9C">
              <w:rPr>
                <w:rFonts w:hint="eastAsia"/>
              </w:rPr>
              <w:t>生成委外质检单</w:t>
            </w:r>
            <w:r>
              <w:rPr>
                <w:rFonts w:hint="eastAsia"/>
              </w:rPr>
              <w:t>：</w:t>
            </w:r>
            <w:r w:rsidRPr="00860F9C">
              <w:rPr>
                <w:rFonts w:hint="eastAsia"/>
              </w:rPr>
              <w:t>生成委外</w:t>
            </w:r>
            <w:r>
              <w:rPr>
                <w:rFonts w:hint="eastAsia"/>
              </w:rPr>
              <w:t>加工</w:t>
            </w:r>
            <w:r w:rsidRPr="00860F9C">
              <w:rPr>
                <w:rFonts w:hint="eastAsia"/>
              </w:rPr>
              <w:t>质检单</w:t>
            </w:r>
            <w:r>
              <w:rPr>
                <w:rFonts w:hint="eastAsia"/>
              </w:rPr>
              <w:t>。</w:t>
            </w:r>
          </w:p>
        </w:tc>
      </w:tr>
      <w:tr w:rsidR="00D0674F" w14:paraId="19D228CB" w14:textId="77777777" w:rsidTr="005332B0">
        <w:tc>
          <w:tcPr>
            <w:tcW w:w="1384" w:type="dxa"/>
          </w:tcPr>
          <w:p w14:paraId="282412FE" w14:textId="77777777" w:rsidR="00D0674F" w:rsidRDefault="00D0674F" w:rsidP="005332B0">
            <w:r>
              <w:rPr>
                <w:rFonts w:hint="eastAsia"/>
              </w:rPr>
              <w:t>打印</w:t>
            </w:r>
            <w:r>
              <w:t>(F9)</w:t>
            </w:r>
          </w:p>
        </w:tc>
        <w:tc>
          <w:tcPr>
            <w:tcW w:w="7138" w:type="dxa"/>
          </w:tcPr>
          <w:p w14:paraId="0AF9522C" w14:textId="77777777" w:rsidR="00D0674F" w:rsidRDefault="00D0674F" w:rsidP="005332B0">
            <w:r>
              <w:rPr>
                <w:rFonts w:hint="eastAsia"/>
              </w:rPr>
              <w:t>执行报表的打印功能。</w:t>
            </w:r>
          </w:p>
        </w:tc>
      </w:tr>
    </w:tbl>
    <w:p w14:paraId="2E73C02D" w14:textId="77777777" w:rsidR="00D0674F" w:rsidRDefault="00D0674F" w:rsidP="00D0674F">
      <w:pPr>
        <w:pStyle w:val="4"/>
      </w:pPr>
      <w:bookmarkStart w:id="541" w:name="_Toc179308910"/>
      <w:bookmarkStart w:id="542" w:name="_Toc226534958"/>
      <w:r>
        <w:rPr>
          <w:rFonts w:hint="eastAsia"/>
        </w:rPr>
        <w:t>委外加工质检单查询</w:t>
      </w:r>
      <w:bookmarkEnd w:id="541"/>
      <w:bookmarkEnd w:id="542"/>
    </w:p>
    <w:p w14:paraId="29A03C51" w14:textId="28B1856E" w:rsidR="00D0674F" w:rsidRPr="00F17B58" w:rsidRDefault="001D515C" w:rsidP="00D0674F">
      <w:r>
        <w:rPr>
          <w:noProof/>
        </w:rPr>
        <w:drawing>
          <wp:inline distT="0" distB="0" distL="0" distR="0" wp14:anchorId="3D58933F" wp14:editId="27A163D8">
            <wp:extent cx="5274310" cy="2618105"/>
            <wp:effectExtent l="0" t="0" r="254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5274310" cy="2618105"/>
                    </a:xfrm>
                    <a:prstGeom prst="rect">
                      <a:avLst/>
                    </a:prstGeom>
                  </pic:spPr>
                </pic:pic>
              </a:graphicData>
            </a:graphic>
          </wp:inline>
        </w:drawing>
      </w:r>
    </w:p>
    <w:p w14:paraId="0336AB39" w14:textId="77777777" w:rsidR="00D0674F" w:rsidRDefault="00D0674F" w:rsidP="00D0674F">
      <w:r w:rsidRPr="00F17B58">
        <w:rPr>
          <w:rFonts w:hint="eastAsia"/>
        </w:rPr>
        <w:t>功能描述：</w:t>
      </w:r>
      <w:r>
        <w:rPr>
          <w:rFonts w:hint="eastAsia"/>
        </w:rPr>
        <w:t>通过整单展示的方式，查询委外加工质检单数据。</w:t>
      </w:r>
    </w:p>
    <w:p w14:paraId="63535B3C" w14:textId="77777777" w:rsidR="00D0674F" w:rsidRPr="00F17B58" w:rsidRDefault="00D0674F" w:rsidP="00D0674F">
      <w:r w:rsidRPr="0037086D">
        <w:rPr>
          <w:rFonts w:hint="eastAsia"/>
        </w:rPr>
        <w:t>操作说明：</w:t>
      </w:r>
    </w:p>
    <w:p w14:paraId="0FDFE91D" w14:textId="77777777" w:rsidR="00D0674F" w:rsidRDefault="00D0674F" w:rsidP="00D0674F">
      <w:pPr>
        <w:pStyle w:val="11"/>
      </w:pPr>
      <w:r>
        <w:rPr>
          <w:rFonts w:hint="eastAsia"/>
        </w:rPr>
        <w:t>有对应功能按钮“批量删除、批量生单▼、打印</w:t>
      </w:r>
      <w:r>
        <w:t>(F9)</w:t>
      </w:r>
      <w:r>
        <w:rPr>
          <w:rFonts w:hint="eastAsia"/>
        </w:rPr>
        <w:t>”</w:t>
      </w:r>
      <w:r w:rsidRPr="00F17B58">
        <w:rPr>
          <w:rFonts w:hint="eastAsia"/>
        </w:rPr>
        <w:t>。</w:t>
      </w:r>
    </w:p>
    <w:p w14:paraId="1BFEBFA0"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690B2032" w14:textId="77777777" w:rsidTr="005332B0">
        <w:tc>
          <w:tcPr>
            <w:tcW w:w="1384" w:type="dxa"/>
          </w:tcPr>
          <w:p w14:paraId="170A188C" w14:textId="77777777" w:rsidR="00D0674F" w:rsidRDefault="00D0674F" w:rsidP="005332B0">
            <w:r>
              <w:rPr>
                <w:rFonts w:hint="eastAsia"/>
              </w:rPr>
              <w:t>按钮</w:t>
            </w:r>
          </w:p>
        </w:tc>
        <w:tc>
          <w:tcPr>
            <w:tcW w:w="7138" w:type="dxa"/>
          </w:tcPr>
          <w:p w14:paraId="795C67E8" w14:textId="77777777" w:rsidR="00D0674F" w:rsidRDefault="00D0674F" w:rsidP="005332B0">
            <w:r>
              <w:rPr>
                <w:rFonts w:hint="eastAsia"/>
              </w:rPr>
              <w:t>功能</w:t>
            </w:r>
          </w:p>
        </w:tc>
      </w:tr>
      <w:tr w:rsidR="00D0674F" w14:paraId="6B376799" w14:textId="77777777" w:rsidTr="005332B0">
        <w:tc>
          <w:tcPr>
            <w:tcW w:w="1384" w:type="dxa"/>
          </w:tcPr>
          <w:p w14:paraId="6ADF142D" w14:textId="77777777" w:rsidR="00D0674F" w:rsidRDefault="00D0674F" w:rsidP="005332B0">
            <w:r>
              <w:rPr>
                <w:rFonts w:hint="eastAsia"/>
              </w:rPr>
              <w:t>批量删除、</w:t>
            </w:r>
          </w:p>
        </w:tc>
        <w:tc>
          <w:tcPr>
            <w:tcW w:w="7138" w:type="dxa"/>
          </w:tcPr>
          <w:p w14:paraId="0B15DF6A" w14:textId="77777777" w:rsidR="00D0674F" w:rsidRDefault="00D0674F" w:rsidP="005332B0">
            <w:pPr>
              <w:pStyle w:val="11"/>
            </w:pPr>
            <w:r>
              <w:rPr>
                <w:rFonts w:hint="eastAsia"/>
              </w:rPr>
              <w:t>对委外加工质检</w:t>
            </w:r>
            <w:r w:rsidRPr="00B75B01">
              <w:rPr>
                <w:rFonts w:hint="eastAsia"/>
              </w:rPr>
              <w:t>单进行删除</w:t>
            </w:r>
            <w:r>
              <w:t>。</w:t>
            </w:r>
          </w:p>
          <w:p w14:paraId="612889B2" w14:textId="77777777" w:rsidR="00D0674F" w:rsidRDefault="00D0674F" w:rsidP="005332B0">
            <w:pPr>
              <w:pStyle w:val="11"/>
            </w:pPr>
            <w:r w:rsidRPr="00B75B01">
              <w:rPr>
                <w:rFonts w:hint="eastAsia"/>
              </w:rPr>
              <w:t>该单据已经生成或被后续的“</w:t>
            </w:r>
            <w:r>
              <w:rPr>
                <w:rFonts w:hint="eastAsia"/>
              </w:rPr>
              <w:t>委外完工验收单、委外拒收通知单</w:t>
            </w:r>
            <w:r w:rsidRPr="00B75B01">
              <w:rPr>
                <w:rFonts w:hint="eastAsia"/>
              </w:rPr>
              <w:t>”引入过则不能删除</w:t>
            </w:r>
            <w:r>
              <w:rPr>
                <w:rFonts w:hint="eastAsia"/>
              </w:rPr>
              <w:t>。</w:t>
            </w:r>
          </w:p>
        </w:tc>
      </w:tr>
      <w:tr w:rsidR="00D0674F" w14:paraId="5EC5E98C" w14:textId="77777777" w:rsidTr="005332B0">
        <w:tc>
          <w:tcPr>
            <w:tcW w:w="1384" w:type="dxa"/>
          </w:tcPr>
          <w:p w14:paraId="478E550A" w14:textId="77777777" w:rsidR="00D0674F" w:rsidRDefault="00D0674F" w:rsidP="005332B0">
            <w:r>
              <w:rPr>
                <w:rFonts w:hint="eastAsia"/>
              </w:rPr>
              <w:t>批量生单▼、</w:t>
            </w:r>
          </w:p>
        </w:tc>
        <w:tc>
          <w:tcPr>
            <w:tcW w:w="7138" w:type="dxa"/>
          </w:tcPr>
          <w:p w14:paraId="3A612F3C" w14:textId="77777777" w:rsidR="00D0674F" w:rsidRDefault="00D0674F" w:rsidP="005332B0">
            <w:pPr>
              <w:pStyle w:val="11"/>
            </w:pPr>
            <w:r>
              <w:t>包括“</w:t>
            </w:r>
            <w:r>
              <w:rPr>
                <w:rFonts w:hint="eastAsia"/>
              </w:rPr>
              <w:t>生成委外完工验收单据、生成委外拒收通知单</w:t>
            </w:r>
            <w:r>
              <w:t>”。</w:t>
            </w:r>
          </w:p>
          <w:p w14:paraId="3D5DD907" w14:textId="77777777" w:rsidR="00D0674F" w:rsidRDefault="00D0674F" w:rsidP="005332B0">
            <w:pPr>
              <w:pStyle w:val="11"/>
            </w:pPr>
            <w:r>
              <w:rPr>
                <w:rFonts w:hint="eastAsia"/>
              </w:rPr>
              <w:t>生成委外完工验收单据：生成委外完工验收单。</w:t>
            </w:r>
          </w:p>
          <w:p w14:paraId="545BBF47" w14:textId="77777777" w:rsidR="00D0674F" w:rsidRDefault="00D0674F" w:rsidP="005332B0">
            <w:pPr>
              <w:pStyle w:val="11"/>
            </w:pPr>
            <w:r>
              <w:rPr>
                <w:rFonts w:hint="eastAsia"/>
              </w:rPr>
              <w:t>生成委外拒收通知单：生成委外拒收通知。</w:t>
            </w:r>
          </w:p>
        </w:tc>
      </w:tr>
      <w:tr w:rsidR="00D0674F" w14:paraId="0D8876E6" w14:textId="77777777" w:rsidTr="005332B0">
        <w:tc>
          <w:tcPr>
            <w:tcW w:w="1384" w:type="dxa"/>
          </w:tcPr>
          <w:p w14:paraId="699D8922" w14:textId="77777777" w:rsidR="00D0674F" w:rsidRDefault="00D0674F" w:rsidP="005332B0">
            <w:r>
              <w:rPr>
                <w:rFonts w:hint="eastAsia"/>
              </w:rPr>
              <w:t>打印</w:t>
            </w:r>
            <w:r>
              <w:t>(F9)</w:t>
            </w:r>
          </w:p>
        </w:tc>
        <w:tc>
          <w:tcPr>
            <w:tcW w:w="7138" w:type="dxa"/>
          </w:tcPr>
          <w:p w14:paraId="5BA2BF0F" w14:textId="77777777" w:rsidR="00D0674F" w:rsidRDefault="00D0674F" w:rsidP="005332B0">
            <w:r>
              <w:rPr>
                <w:rFonts w:hint="eastAsia"/>
              </w:rPr>
              <w:t>执行报表的打印功能。</w:t>
            </w:r>
          </w:p>
        </w:tc>
      </w:tr>
    </w:tbl>
    <w:p w14:paraId="4745FDDE" w14:textId="77777777" w:rsidR="00D0674F" w:rsidRDefault="00D0674F" w:rsidP="00D0674F">
      <w:pPr>
        <w:pStyle w:val="4"/>
      </w:pPr>
      <w:bookmarkStart w:id="543" w:name="_Toc179308911"/>
      <w:bookmarkStart w:id="544" w:name="_Toc226534959"/>
      <w:r>
        <w:rPr>
          <w:rFonts w:hint="eastAsia"/>
        </w:rPr>
        <w:t>委外加工质检明细表</w:t>
      </w:r>
      <w:bookmarkEnd w:id="543"/>
      <w:bookmarkEnd w:id="544"/>
    </w:p>
    <w:p w14:paraId="6328FCD9" w14:textId="7A183840" w:rsidR="00D0674F" w:rsidRPr="00F17B58" w:rsidRDefault="00586DD9" w:rsidP="00D0674F">
      <w:r>
        <w:rPr>
          <w:noProof/>
        </w:rPr>
        <w:drawing>
          <wp:inline distT="0" distB="0" distL="0" distR="0" wp14:anchorId="0E32EEC8" wp14:editId="05B06F00">
            <wp:extent cx="5274310" cy="2618105"/>
            <wp:effectExtent l="0" t="0" r="254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5274310" cy="2618105"/>
                    </a:xfrm>
                    <a:prstGeom prst="rect">
                      <a:avLst/>
                    </a:prstGeom>
                  </pic:spPr>
                </pic:pic>
              </a:graphicData>
            </a:graphic>
          </wp:inline>
        </w:drawing>
      </w:r>
    </w:p>
    <w:p w14:paraId="3678EA72" w14:textId="77777777" w:rsidR="00D0674F" w:rsidRDefault="00D0674F" w:rsidP="00D0674F">
      <w:r w:rsidRPr="00F17B58">
        <w:rPr>
          <w:rFonts w:hint="eastAsia"/>
        </w:rPr>
        <w:lastRenderedPageBreak/>
        <w:t>功能描述：</w:t>
      </w:r>
      <w:r>
        <w:rPr>
          <w:rFonts w:hint="eastAsia"/>
        </w:rPr>
        <w:t>查询委外加工质检明细数据。</w:t>
      </w:r>
    </w:p>
    <w:p w14:paraId="57C6FA8B" w14:textId="77777777" w:rsidR="00D0674F" w:rsidRPr="00F17B58" w:rsidRDefault="00D0674F" w:rsidP="00D0674F">
      <w:r w:rsidRPr="0037086D">
        <w:rPr>
          <w:rFonts w:hint="eastAsia"/>
        </w:rPr>
        <w:t>操作说明：</w:t>
      </w:r>
    </w:p>
    <w:p w14:paraId="07868C41" w14:textId="77777777" w:rsidR="00D0674F" w:rsidRDefault="00D0674F" w:rsidP="00D0674F">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14:paraId="4FBF405A"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466B72A7" w14:textId="77777777" w:rsidTr="005332B0">
        <w:tc>
          <w:tcPr>
            <w:tcW w:w="1384" w:type="dxa"/>
          </w:tcPr>
          <w:p w14:paraId="77149302" w14:textId="77777777" w:rsidR="00D0674F" w:rsidRDefault="00D0674F" w:rsidP="005332B0">
            <w:r>
              <w:rPr>
                <w:rFonts w:hint="eastAsia"/>
              </w:rPr>
              <w:t>按钮</w:t>
            </w:r>
          </w:p>
        </w:tc>
        <w:tc>
          <w:tcPr>
            <w:tcW w:w="7138" w:type="dxa"/>
          </w:tcPr>
          <w:p w14:paraId="6B58BD84" w14:textId="77777777" w:rsidR="00D0674F" w:rsidRDefault="00D0674F" w:rsidP="005332B0">
            <w:r>
              <w:rPr>
                <w:rFonts w:hint="eastAsia"/>
              </w:rPr>
              <w:t>功能</w:t>
            </w:r>
          </w:p>
        </w:tc>
      </w:tr>
      <w:tr w:rsidR="00D0674F" w14:paraId="35BB2889" w14:textId="77777777" w:rsidTr="005332B0">
        <w:tc>
          <w:tcPr>
            <w:tcW w:w="1384" w:type="dxa"/>
          </w:tcPr>
          <w:p w14:paraId="231A5AB2" w14:textId="77777777" w:rsidR="00D0674F" w:rsidRDefault="00D0674F" w:rsidP="005332B0">
            <w:r w:rsidRPr="006152A6">
              <w:rPr>
                <w:rFonts w:hint="eastAsia"/>
              </w:rPr>
              <w:t>批量生单</w:t>
            </w:r>
            <w:r>
              <w:rPr>
                <w:rFonts w:hint="eastAsia"/>
              </w:rPr>
              <w:t>▼、</w:t>
            </w:r>
          </w:p>
        </w:tc>
        <w:tc>
          <w:tcPr>
            <w:tcW w:w="7138" w:type="dxa"/>
          </w:tcPr>
          <w:p w14:paraId="451612F7" w14:textId="77777777" w:rsidR="00D0674F" w:rsidRDefault="00D0674F" w:rsidP="005332B0">
            <w:pPr>
              <w:pStyle w:val="11"/>
            </w:pPr>
            <w:r>
              <w:t>包括“</w:t>
            </w:r>
            <w:r>
              <w:rPr>
                <w:rFonts w:hint="eastAsia"/>
              </w:rPr>
              <w:t>生成委外完工验收单据、生成委外拒收通知单</w:t>
            </w:r>
            <w:r>
              <w:t>”。</w:t>
            </w:r>
          </w:p>
          <w:p w14:paraId="7AE25F53" w14:textId="77777777" w:rsidR="00D0674F" w:rsidRDefault="00D0674F" w:rsidP="005332B0">
            <w:pPr>
              <w:pStyle w:val="11"/>
            </w:pPr>
            <w:r>
              <w:rPr>
                <w:rFonts w:hint="eastAsia"/>
              </w:rPr>
              <w:t>生成委外完工验收单据：生成委外完工验收单。</w:t>
            </w:r>
          </w:p>
          <w:p w14:paraId="596FEBEF" w14:textId="77777777" w:rsidR="00D0674F" w:rsidRDefault="00D0674F" w:rsidP="005332B0">
            <w:pPr>
              <w:pStyle w:val="11"/>
            </w:pPr>
            <w:r>
              <w:rPr>
                <w:rFonts w:hint="eastAsia"/>
              </w:rPr>
              <w:t>生成委外拒收通知单：生成委外拒收通知。</w:t>
            </w:r>
          </w:p>
        </w:tc>
      </w:tr>
      <w:tr w:rsidR="00D0674F" w14:paraId="40504F76" w14:textId="77777777" w:rsidTr="005332B0">
        <w:tc>
          <w:tcPr>
            <w:tcW w:w="1384" w:type="dxa"/>
          </w:tcPr>
          <w:p w14:paraId="680EDB25" w14:textId="77777777" w:rsidR="00D0674F" w:rsidRDefault="00D0674F" w:rsidP="005332B0">
            <w:r>
              <w:rPr>
                <w:rFonts w:hint="eastAsia"/>
              </w:rPr>
              <w:t>打印</w:t>
            </w:r>
            <w:r>
              <w:t>(F9)</w:t>
            </w:r>
          </w:p>
        </w:tc>
        <w:tc>
          <w:tcPr>
            <w:tcW w:w="7138" w:type="dxa"/>
          </w:tcPr>
          <w:p w14:paraId="1CFA104E" w14:textId="77777777" w:rsidR="00D0674F" w:rsidRDefault="00D0674F" w:rsidP="005332B0">
            <w:r>
              <w:rPr>
                <w:rFonts w:hint="eastAsia"/>
              </w:rPr>
              <w:t>执行报表的打印功能。</w:t>
            </w:r>
          </w:p>
        </w:tc>
      </w:tr>
    </w:tbl>
    <w:p w14:paraId="64053483" w14:textId="77777777" w:rsidR="00D0674F" w:rsidRDefault="00D0674F" w:rsidP="00D0674F">
      <w:pPr>
        <w:pStyle w:val="4"/>
      </w:pPr>
      <w:bookmarkStart w:id="545" w:name="_Toc179308912"/>
      <w:bookmarkStart w:id="546" w:name="_Toc226534960"/>
      <w:r>
        <w:rPr>
          <w:rFonts w:hint="eastAsia"/>
        </w:rPr>
        <w:t>委外加工质检汇总表</w:t>
      </w:r>
      <w:bookmarkEnd w:id="545"/>
      <w:bookmarkEnd w:id="546"/>
    </w:p>
    <w:p w14:paraId="36BC6CD8" w14:textId="22A631EE" w:rsidR="00D0674F" w:rsidRPr="00F17B58" w:rsidRDefault="00586DD9" w:rsidP="00D0674F">
      <w:r>
        <w:rPr>
          <w:noProof/>
        </w:rPr>
        <w:drawing>
          <wp:inline distT="0" distB="0" distL="0" distR="0" wp14:anchorId="5CD63F77" wp14:editId="0A85E402">
            <wp:extent cx="5274310" cy="2618105"/>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5274310" cy="2618105"/>
                    </a:xfrm>
                    <a:prstGeom prst="rect">
                      <a:avLst/>
                    </a:prstGeom>
                  </pic:spPr>
                </pic:pic>
              </a:graphicData>
            </a:graphic>
          </wp:inline>
        </w:drawing>
      </w:r>
    </w:p>
    <w:p w14:paraId="75A8597B" w14:textId="77777777" w:rsidR="00D0674F" w:rsidRDefault="00D0674F" w:rsidP="00D0674F">
      <w:r w:rsidRPr="00F17B58">
        <w:rPr>
          <w:rFonts w:hint="eastAsia"/>
        </w:rPr>
        <w:t>功能描述：</w:t>
      </w:r>
      <w:r>
        <w:rPr>
          <w:rFonts w:hint="eastAsia"/>
        </w:rPr>
        <w:t>汇总委外加工质检的质检数据，主要查询对应的合格率。</w:t>
      </w:r>
    </w:p>
    <w:p w14:paraId="567DBAAB" w14:textId="77777777" w:rsidR="00D0674F" w:rsidRPr="00F17B58" w:rsidRDefault="00D0674F" w:rsidP="00D0674F">
      <w:r w:rsidRPr="0037086D">
        <w:rPr>
          <w:rFonts w:hint="eastAsia"/>
        </w:rPr>
        <w:t>操作说明：</w:t>
      </w:r>
    </w:p>
    <w:p w14:paraId="306F1D0C" w14:textId="77777777" w:rsidR="00D0674F" w:rsidRDefault="00D0674F" w:rsidP="00D0674F">
      <w:pPr>
        <w:pStyle w:val="11"/>
      </w:pPr>
      <w:r>
        <w:rPr>
          <w:rFonts w:hint="eastAsia"/>
        </w:rPr>
        <w:t>汇总方式包括“按委外加工单位、按商品、按委外加工单位与商品”等三种汇总方式</w:t>
      </w:r>
      <w:r w:rsidRPr="00F17B58">
        <w:rPr>
          <w:rFonts w:hint="eastAsia"/>
        </w:rPr>
        <w:t>。</w:t>
      </w:r>
    </w:p>
    <w:p w14:paraId="31BA108E" w14:textId="77777777" w:rsidR="00D0674F" w:rsidRDefault="00D0674F" w:rsidP="00D0674F">
      <w:pPr>
        <w:pStyle w:val="11"/>
      </w:pPr>
      <w:r>
        <w:rPr>
          <w:rFonts w:hint="eastAsia"/>
        </w:rPr>
        <w:t>当汇总方式为“按商品、按委外加工单位与商品”的时候会提供批量更新质检功能。</w:t>
      </w:r>
    </w:p>
    <w:p w14:paraId="4A19DE18"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809"/>
        <w:gridCol w:w="6713"/>
      </w:tblGrid>
      <w:tr w:rsidR="00D0674F" w14:paraId="533A466A" w14:textId="77777777" w:rsidTr="005332B0">
        <w:tc>
          <w:tcPr>
            <w:tcW w:w="1809" w:type="dxa"/>
          </w:tcPr>
          <w:p w14:paraId="5D6A15A2" w14:textId="77777777" w:rsidR="00D0674F" w:rsidRDefault="00D0674F" w:rsidP="005332B0">
            <w:r>
              <w:rPr>
                <w:rFonts w:hint="eastAsia"/>
              </w:rPr>
              <w:t>按钮</w:t>
            </w:r>
          </w:p>
        </w:tc>
        <w:tc>
          <w:tcPr>
            <w:tcW w:w="6713" w:type="dxa"/>
          </w:tcPr>
          <w:p w14:paraId="49CCDCAA" w14:textId="77777777" w:rsidR="00D0674F" w:rsidRDefault="00D0674F" w:rsidP="005332B0">
            <w:r>
              <w:rPr>
                <w:rFonts w:hint="eastAsia"/>
              </w:rPr>
              <w:t>功能</w:t>
            </w:r>
          </w:p>
        </w:tc>
      </w:tr>
      <w:tr w:rsidR="00D0674F" w14:paraId="3B3B840A" w14:textId="77777777" w:rsidTr="005332B0">
        <w:tc>
          <w:tcPr>
            <w:tcW w:w="1809" w:type="dxa"/>
          </w:tcPr>
          <w:p w14:paraId="7DAC367B" w14:textId="77777777" w:rsidR="00D0674F" w:rsidRDefault="00D0674F" w:rsidP="005332B0">
            <w:r>
              <w:rPr>
                <w:rFonts w:hint="eastAsia"/>
              </w:rPr>
              <w:t>明细账本、</w:t>
            </w:r>
          </w:p>
        </w:tc>
        <w:tc>
          <w:tcPr>
            <w:tcW w:w="6713" w:type="dxa"/>
          </w:tcPr>
          <w:p w14:paraId="52B3150D" w14:textId="77777777" w:rsidR="00D0674F" w:rsidRDefault="00D0674F" w:rsidP="005332B0">
            <w:pPr>
              <w:pStyle w:val="11"/>
            </w:pPr>
            <w:r>
              <w:rPr>
                <w:rFonts w:hint="eastAsia"/>
              </w:rPr>
              <w:t>打开明细报表</w:t>
            </w:r>
          </w:p>
        </w:tc>
      </w:tr>
      <w:tr w:rsidR="00D0674F" w14:paraId="236CF3D5" w14:textId="77777777" w:rsidTr="005332B0">
        <w:tc>
          <w:tcPr>
            <w:tcW w:w="1809" w:type="dxa"/>
          </w:tcPr>
          <w:p w14:paraId="7545582F" w14:textId="77777777" w:rsidR="00D0674F" w:rsidRDefault="00D0674F" w:rsidP="005332B0">
            <w:r>
              <w:rPr>
                <w:rFonts w:hint="eastAsia"/>
              </w:rPr>
              <w:t>批量更新质检▼、</w:t>
            </w:r>
          </w:p>
        </w:tc>
        <w:tc>
          <w:tcPr>
            <w:tcW w:w="6713" w:type="dxa"/>
          </w:tcPr>
          <w:p w14:paraId="0054FA24" w14:textId="77777777" w:rsidR="00D0674F" w:rsidRDefault="00D0674F" w:rsidP="005332B0">
            <w:pPr>
              <w:pStyle w:val="11"/>
            </w:pPr>
            <w:r>
              <w:t>包括“</w:t>
            </w:r>
            <w:r w:rsidRPr="006A21F9">
              <w:rPr>
                <w:rFonts w:hint="eastAsia"/>
              </w:rPr>
              <w:t>按商品</w:t>
            </w:r>
            <w:r>
              <w:t>”。</w:t>
            </w:r>
          </w:p>
          <w:p w14:paraId="570CDC51" w14:textId="77777777" w:rsidR="00D0674F" w:rsidRDefault="00D0674F" w:rsidP="005332B0">
            <w:pPr>
              <w:pStyle w:val="11"/>
            </w:pPr>
            <w:r>
              <w:rPr>
                <w:rFonts w:hint="eastAsia"/>
              </w:rPr>
              <w:t>对商品的质检方案进行更新</w:t>
            </w:r>
            <w:r>
              <w:t>。</w:t>
            </w:r>
          </w:p>
        </w:tc>
      </w:tr>
      <w:tr w:rsidR="00D0674F" w14:paraId="166E8187" w14:textId="77777777" w:rsidTr="005332B0">
        <w:tc>
          <w:tcPr>
            <w:tcW w:w="1809" w:type="dxa"/>
          </w:tcPr>
          <w:p w14:paraId="25D30387" w14:textId="77777777" w:rsidR="00D0674F" w:rsidRDefault="00D0674F" w:rsidP="005332B0">
            <w:r>
              <w:rPr>
                <w:rFonts w:hint="eastAsia"/>
              </w:rPr>
              <w:t>打印</w:t>
            </w:r>
            <w:r>
              <w:t>(F9)</w:t>
            </w:r>
          </w:p>
        </w:tc>
        <w:tc>
          <w:tcPr>
            <w:tcW w:w="6713" w:type="dxa"/>
          </w:tcPr>
          <w:p w14:paraId="2B3B2105" w14:textId="77777777" w:rsidR="00D0674F" w:rsidRDefault="00D0674F" w:rsidP="005332B0">
            <w:r>
              <w:rPr>
                <w:rFonts w:hint="eastAsia"/>
              </w:rPr>
              <w:t>执行报表的打印功能。</w:t>
            </w:r>
          </w:p>
        </w:tc>
      </w:tr>
    </w:tbl>
    <w:p w14:paraId="286BE12D" w14:textId="77777777" w:rsidR="00D0674F" w:rsidRDefault="00D0674F" w:rsidP="00D0674F">
      <w:pPr>
        <w:pStyle w:val="4"/>
      </w:pPr>
      <w:bookmarkStart w:id="547" w:name="_Toc179308913"/>
      <w:bookmarkStart w:id="548" w:name="_Toc226534961"/>
      <w:r>
        <w:rPr>
          <w:rFonts w:hint="eastAsia"/>
        </w:rPr>
        <w:lastRenderedPageBreak/>
        <w:t>委外加工质检结果转单</w:t>
      </w:r>
      <w:bookmarkEnd w:id="547"/>
      <w:bookmarkEnd w:id="548"/>
    </w:p>
    <w:p w14:paraId="4DAA399D" w14:textId="45F28E50" w:rsidR="00D0674F" w:rsidRPr="00F17B58" w:rsidRDefault="00586DD9" w:rsidP="00D0674F">
      <w:r>
        <w:rPr>
          <w:noProof/>
        </w:rPr>
        <w:drawing>
          <wp:inline distT="0" distB="0" distL="0" distR="0" wp14:anchorId="054A6B7B" wp14:editId="2E0C17DF">
            <wp:extent cx="5274310" cy="2618105"/>
            <wp:effectExtent l="0" t="0" r="254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5274310" cy="2618105"/>
                    </a:xfrm>
                    <a:prstGeom prst="rect">
                      <a:avLst/>
                    </a:prstGeom>
                  </pic:spPr>
                </pic:pic>
              </a:graphicData>
            </a:graphic>
          </wp:inline>
        </w:drawing>
      </w:r>
    </w:p>
    <w:p w14:paraId="167113B4" w14:textId="77777777" w:rsidR="00D0674F" w:rsidRDefault="00D0674F" w:rsidP="00D0674F">
      <w:r w:rsidRPr="00F17B58">
        <w:rPr>
          <w:rFonts w:hint="eastAsia"/>
        </w:rPr>
        <w:t>功能描述：</w:t>
      </w:r>
      <w:r>
        <w:rPr>
          <w:rFonts w:hint="eastAsia"/>
        </w:rPr>
        <w:t>对委外加工质检单的质检结果进行转单操作。</w:t>
      </w:r>
    </w:p>
    <w:p w14:paraId="0B0DA7CD" w14:textId="77777777" w:rsidR="00D0674F" w:rsidRPr="00F17B58" w:rsidRDefault="00D0674F" w:rsidP="00D0674F">
      <w:r w:rsidRPr="0037086D">
        <w:rPr>
          <w:rFonts w:hint="eastAsia"/>
        </w:rPr>
        <w:t>操作说明：</w:t>
      </w:r>
    </w:p>
    <w:p w14:paraId="25EB1AEC" w14:textId="77777777" w:rsidR="00D0674F" w:rsidRDefault="00D0674F" w:rsidP="00D0674F">
      <w:pPr>
        <w:pStyle w:val="11"/>
      </w:pPr>
      <w:r>
        <w:rPr>
          <w:rFonts w:hint="eastAsia"/>
        </w:rPr>
        <w:t>有对应功能按钮“生单▼、打印</w:t>
      </w:r>
      <w:r>
        <w:t>(F9)</w:t>
      </w:r>
      <w:r>
        <w:rPr>
          <w:rFonts w:hint="eastAsia"/>
        </w:rPr>
        <w:t>”</w:t>
      </w:r>
      <w:r w:rsidRPr="00F17B58">
        <w:rPr>
          <w:rFonts w:hint="eastAsia"/>
        </w:rPr>
        <w:t>。</w:t>
      </w:r>
    </w:p>
    <w:p w14:paraId="47749318"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101"/>
        <w:gridCol w:w="7421"/>
      </w:tblGrid>
      <w:tr w:rsidR="00D0674F" w14:paraId="2AAA66A5" w14:textId="77777777" w:rsidTr="005332B0">
        <w:tc>
          <w:tcPr>
            <w:tcW w:w="1101" w:type="dxa"/>
          </w:tcPr>
          <w:p w14:paraId="5E3BE4DF" w14:textId="77777777" w:rsidR="00D0674F" w:rsidRDefault="00D0674F" w:rsidP="005332B0">
            <w:r>
              <w:rPr>
                <w:rFonts w:hint="eastAsia"/>
              </w:rPr>
              <w:t>按钮</w:t>
            </w:r>
          </w:p>
        </w:tc>
        <w:tc>
          <w:tcPr>
            <w:tcW w:w="7421" w:type="dxa"/>
          </w:tcPr>
          <w:p w14:paraId="3AC82118" w14:textId="77777777" w:rsidR="00D0674F" w:rsidRDefault="00D0674F" w:rsidP="005332B0">
            <w:r>
              <w:rPr>
                <w:rFonts w:hint="eastAsia"/>
              </w:rPr>
              <w:t>功能</w:t>
            </w:r>
          </w:p>
        </w:tc>
      </w:tr>
      <w:tr w:rsidR="00D0674F" w14:paraId="720B1497" w14:textId="77777777" w:rsidTr="005332B0">
        <w:tc>
          <w:tcPr>
            <w:tcW w:w="1101" w:type="dxa"/>
          </w:tcPr>
          <w:p w14:paraId="66308202" w14:textId="77777777" w:rsidR="00D0674F" w:rsidRDefault="00D0674F" w:rsidP="005332B0">
            <w:r>
              <w:rPr>
                <w:rFonts w:hint="eastAsia"/>
              </w:rPr>
              <w:t>生单▼、</w:t>
            </w:r>
          </w:p>
        </w:tc>
        <w:tc>
          <w:tcPr>
            <w:tcW w:w="7421" w:type="dxa"/>
          </w:tcPr>
          <w:p w14:paraId="6DF87E29" w14:textId="77777777" w:rsidR="00D0674F" w:rsidRDefault="00D0674F" w:rsidP="005332B0">
            <w:pPr>
              <w:pStyle w:val="11"/>
            </w:pPr>
            <w:r>
              <w:t>包括“</w:t>
            </w:r>
            <w:r>
              <w:rPr>
                <w:rFonts w:hint="eastAsia"/>
              </w:rPr>
              <w:t>生成委外完工验收单、生成委外加工拒收通知单</w:t>
            </w:r>
            <w:r>
              <w:t>”。</w:t>
            </w:r>
          </w:p>
          <w:p w14:paraId="710CD943" w14:textId="77777777" w:rsidR="00D0674F" w:rsidRDefault="00D0674F" w:rsidP="005332B0">
            <w:pPr>
              <w:pStyle w:val="11"/>
            </w:pPr>
            <w:r>
              <w:rPr>
                <w:rFonts w:hint="eastAsia"/>
              </w:rPr>
              <w:t>对委外加工质检过程中处理方式为“</w:t>
            </w:r>
            <w:r w:rsidRPr="002928AB">
              <w:rPr>
                <w:rFonts w:hint="eastAsia"/>
              </w:rPr>
              <w:t>质检退回、让步接收、报废</w:t>
            </w:r>
            <w:r>
              <w:rPr>
                <w:rFonts w:hint="eastAsia"/>
              </w:rPr>
              <w:t>”</w:t>
            </w:r>
            <w:r>
              <w:t>。</w:t>
            </w:r>
          </w:p>
          <w:p w14:paraId="14F7CE9C" w14:textId="77777777" w:rsidR="00D0674F" w:rsidRDefault="00D0674F" w:rsidP="005332B0">
            <w:pPr>
              <w:pStyle w:val="11"/>
            </w:pPr>
            <w:r w:rsidRPr="002928AB">
              <w:rPr>
                <w:rFonts w:hint="eastAsia"/>
              </w:rPr>
              <w:t>质检退回：后续会生成对应的生产质检退回单</w:t>
            </w:r>
            <w:r>
              <w:rPr>
                <w:rFonts w:hint="eastAsia"/>
              </w:rPr>
              <w:t>。</w:t>
            </w:r>
          </w:p>
          <w:p w14:paraId="01BE067A" w14:textId="77777777" w:rsidR="00D0674F" w:rsidRDefault="00D0674F" w:rsidP="005332B0">
            <w:pPr>
              <w:pStyle w:val="11"/>
            </w:pPr>
            <w:r w:rsidRPr="002928AB">
              <w:rPr>
                <w:rFonts w:hint="eastAsia"/>
              </w:rPr>
              <w:t>让步接收、报废：后续会进行完工验收，合格生成“正品”，让步接收生成“次品”，报废生成“废品”</w:t>
            </w:r>
            <w:r>
              <w:rPr>
                <w:rFonts w:hint="eastAsia"/>
              </w:rPr>
              <w:t>。</w:t>
            </w:r>
          </w:p>
        </w:tc>
      </w:tr>
      <w:tr w:rsidR="00D0674F" w14:paraId="2A463B80" w14:textId="77777777" w:rsidTr="005332B0">
        <w:tc>
          <w:tcPr>
            <w:tcW w:w="1101" w:type="dxa"/>
          </w:tcPr>
          <w:p w14:paraId="2E21CD62" w14:textId="77777777" w:rsidR="00D0674F" w:rsidRDefault="00D0674F" w:rsidP="005332B0">
            <w:r>
              <w:rPr>
                <w:rFonts w:hint="eastAsia"/>
              </w:rPr>
              <w:t>打印</w:t>
            </w:r>
            <w:r>
              <w:t>(F9)</w:t>
            </w:r>
          </w:p>
        </w:tc>
        <w:tc>
          <w:tcPr>
            <w:tcW w:w="7421" w:type="dxa"/>
          </w:tcPr>
          <w:p w14:paraId="61D101FD" w14:textId="77777777" w:rsidR="00D0674F" w:rsidRDefault="00D0674F" w:rsidP="005332B0">
            <w:r>
              <w:rPr>
                <w:rFonts w:hint="eastAsia"/>
              </w:rPr>
              <w:t>执行报表的打印功能。</w:t>
            </w:r>
          </w:p>
        </w:tc>
      </w:tr>
    </w:tbl>
    <w:p w14:paraId="63656940" w14:textId="77777777" w:rsidR="00D0674F" w:rsidRDefault="00D0674F" w:rsidP="00D0674F">
      <w:pPr>
        <w:pStyle w:val="4"/>
      </w:pPr>
      <w:bookmarkStart w:id="549" w:name="_Toc179308914"/>
      <w:bookmarkStart w:id="550" w:name="_Toc226534962"/>
      <w:r>
        <w:rPr>
          <w:rFonts w:hint="eastAsia"/>
        </w:rPr>
        <w:t>委外加工质检退回通知</w:t>
      </w:r>
      <w:bookmarkEnd w:id="549"/>
      <w:bookmarkEnd w:id="550"/>
    </w:p>
    <w:p w14:paraId="4483AE97" w14:textId="02982DA9" w:rsidR="00D0674F" w:rsidRPr="00F17B58" w:rsidRDefault="00586DD9" w:rsidP="00D0674F">
      <w:r>
        <w:rPr>
          <w:noProof/>
        </w:rPr>
        <w:drawing>
          <wp:inline distT="0" distB="0" distL="0" distR="0" wp14:anchorId="231C5109" wp14:editId="5974A69D">
            <wp:extent cx="5274310" cy="2618105"/>
            <wp:effectExtent l="0" t="0" r="254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5274310" cy="2618105"/>
                    </a:xfrm>
                    <a:prstGeom prst="rect">
                      <a:avLst/>
                    </a:prstGeom>
                  </pic:spPr>
                </pic:pic>
              </a:graphicData>
            </a:graphic>
          </wp:inline>
        </w:drawing>
      </w:r>
    </w:p>
    <w:p w14:paraId="0ACDB7BE" w14:textId="77777777" w:rsidR="00D0674F" w:rsidRDefault="00D0674F" w:rsidP="00D0674F">
      <w:r w:rsidRPr="00F17B58">
        <w:rPr>
          <w:rFonts w:hint="eastAsia"/>
        </w:rPr>
        <w:t>功能描述：</w:t>
      </w:r>
      <w:r>
        <w:rPr>
          <w:rFonts w:hint="eastAsia"/>
        </w:rPr>
        <w:t>查询委外加工质检退回通知。</w:t>
      </w:r>
    </w:p>
    <w:p w14:paraId="110EA22F" w14:textId="77777777" w:rsidR="00D0674F" w:rsidRPr="00F17B58" w:rsidRDefault="00D0674F" w:rsidP="00D0674F">
      <w:r w:rsidRPr="0037086D">
        <w:rPr>
          <w:rFonts w:hint="eastAsia"/>
        </w:rPr>
        <w:t>操作说明：</w:t>
      </w:r>
    </w:p>
    <w:p w14:paraId="7970945A" w14:textId="77777777" w:rsidR="00D0674F" w:rsidRDefault="00D0674F" w:rsidP="00D0674F">
      <w:pPr>
        <w:pStyle w:val="11"/>
      </w:pPr>
      <w:r>
        <w:rPr>
          <w:rFonts w:hint="eastAsia"/>
        </w:rPr>
        <w:t>有对应功能按钮“批量删除、打印</w:t>
      </w:r>
      <w:r>
        <w:t>(F9)</w:t>
      </w:r>
      <w:r>
        <w:rPr>
          <w:rFonts w:hint="eastAsia"/>
        </w:rPr>
        <w:t>”</w:t>
      </w:r>
      <w:r w:rsidRPr="00F17B58">
        <w:rPr>
          <w:rFonts w:hint="eastAsia"/>
        </w:rPr>
        <w:t>。</w:t>
      </w:r>
    </w:p>
    <w:p w14:paraId="6EF83222"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D0674F" w14:paraId="0C222BCE" w14:textId="77777777" w:rsidTr="005332B0">
        <w:tc>
          <w:tcPr>
            <w:tcW w:w="1242" w:type="dxa"/>
          </w:tcPr>
          <w:p w14:paraId="42A842DB" w14:textId="77777777" w:rsidR="00D0674F" w:rsidRDefault="00D0674F" w:rsidP="005332B0">
            <w:r>
              <w:rPr>
                <w:rFonts w:hint="eastAsia"/>
              </w:rPr>
              <w:lastRenderedPageBreak/>
              <w:t>按钮</w:t>
            </w:r>
          </w:p>
        </w:tc>
        <w:tc>
          <w:tcPr>
            <w:tcW w:w="7280" w:type="dxa"/>
          </w:tcPr>
          <w:p w14:paraId="4C1992D1" w14:textId="77777777" w:rsidR="00D0674F" w:rsidRDefault="00D0674F" w:rsidP="005332B0">
            <w:r>
              <w:rPr>
                <w:rFonts w:hint="eastAsia"/>
              </w:rPr>
              <w:t>功能</w:t>
            </w:r>
          </w:p>
        </w:tc>
      </w:tr>
      <w:tr w:rsidR="00D0674F" w14:paraId="16BFBD77" w14:textId="77777777" w:rsidTr="005332B0">
        <w:tc>
          <w:tcPr>
            <w:tcW w:w="1242" w:type="dxa"/>
          </w:tcPr>
          <w:p w14:paraId="15F72314" w14:textId="77777777" w:rsidR="00D0674F" w:rsidRDefault="00D0674F" w:rsidP="005332B0">
            <w:r>
              <w:rPr>
                <w:rFonts w:hint="eastAsia"/>
              </w:rPr>
              <w:t>批量删除、</w:t>
            </w:r>
          </w:p>
        </w:tc>
        <w:tc>
          <w:tcPr>
            <w:tcW w:w="7280" w:type="dxa"/>
          </w:tcPr>
          <w:p w14:paraId="4509744E" w14:textId="77777777" w:rsidR="00D0674F" w:rsidRDefault="00D0674F" w:rsidP="005332B0">
            <w:pPr>
              <w:pStyle w:val="11"/>
            </w:pPr>
            <w:r>
              <w:rPr>
                <w:rFonts w:hint="eastAsia"/>
              </w:rPr>
              <w:t>删除对应的退回通知。</w:t>
            </w:r>
          </w:p>
        </w:tc>
      </w:tr>
      <w:tr w:rsidR="00D0674F" w14:paraId="53E5B3D8" w14:textId="77777777" w:rsidTr="005332B0">
        <w:tc>
          <w:tcPr>
            <w:tcW w:w="1242" w:type="dxa"/>
          </w:tcPr>
          <w:p w14:paraId="54D42BA3" w14:textId="77777777" w:rsidR="00D0674F" w:rsidRDefault="00D0674F" w:rsidP="005332B0">
            <w:r>
              <w:rPr>
                <w:rFonts w:hint="eastAsia"/>
              </w:rPr>
              <w:t>打印</w:t>
            </w:r>
            <w:r>
              <w:t>(F9)</w:t>
            </w:r>
          </w:p>
        </w:tc>
        <w:tc>
          <w:tcPr>
            <w:tcW w:w="7280" w:type="dxa"/>
          </w:tcPr>
          <w:p w14:paraId="6A9AE8E6" w14:textId="77777777" w:rsidR="00D0674F" w:rsidRDefault="00D0674F" w:rsidP="005332B0">
            <w:r>
              <w:rPr>
                <w:rFonts w:hint="eastAsia"/>
              </w:rPr>
              <w:t>执行报表的打印功能。</w:t>
            </w:r>
          </w:p>
        </w:tc>
      </w:tr>
    </w:tbl>
    <w:p w14:paraId="2E313BB6" w14:textId="77777777" w:rsidR="00D0674F" w:rsidRPr="00301CCF" w:rsidRDefault="00D0674F" w:rsidP="00D0674F">
      <w:pPr>
        <w:pStyle w:val="4"/>
      </w:pPr>
      <w:bookmarkStart w:id="551" w:name="_Toc179308915"/>
      <w:bookmarkStart w:id="552" w:name="_Toc226534963"/>
      <w:r>
        <w:rPr>
          <w:rFonts w:hint="eastAsia"/>
        </w:rPr>
        <w:t>委外加工质检报告查询</w:t>
      </w:r>
      <w:bookmarkEnd w:id="551"/>
      <w:bookmarkEnd w:id="552"/>
    </w:p>
    <w:p w14:paraId="31CC9194" w14:textId="3B6246E8" w:rsidR="00D0674F" w:rsidRPr="00F17B58" w:rsidRDefault="00586DD9" w:rsidP="00D0674F">
      <w:r>
        <w:rPr>
          <w:noProof/>
        </w:rPr>
        <w:drawing>
          <wp:inline distT="0" distB="0" distL="0" distR="0" wp14:anchorId="444714AA" wp14:editId="63414915">
            <wp:extent cx="5274310" cy="2618105"/>
            <wp:effectExtent l="0" t="0" r="254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5274310" cy="2618105"/>
                    </a:xfrm>
                    <a:prstGeom prst="rect">
                      <a:avLst/>
                    </a:prstGeom>
                  </pic:spPr>
                </pic:pic>
              </a:graphicData>
            </a:graphic>
          </wp:inline>
        </w:drawing>
      </w:r>
    </w:p>
    <w:p w14:paraId="0FF9BA27" w14:textId="77777777" w:rsidR="00D0674F" w:rsidRDefault="00D0674F" w:rsidP="00D0674F">
      <w:r w:rsidRPr="00F17B58">
        <w:rPr>
          <w:rFonts w:hint="eastAsia"/>
        </w:rPr>
        <w:t>功能描述：</w:t>
      </w:r>
      <w:r>
        <w:rPr>
          <w:rFonts w:hint="eastAsia"/>
        </w:rPr>
        <w:t>查询在完工验收单或生产质检单中填写的质检报告。</w:t>
      </w:r>
    </w:p>
    <w:p w14:paraId="7A672668" w14:textId="77777777" w:rsidR="00D0674F" w:rsidRPr="00F17B58" w:rsidRDefault="00D0674F" w:rsidP="00D0674F">
      <w:r w:rsidRPr="0037086D">
        <w:rPr>
          <w:rFonts w:hint="eastAsia"/>
        </w:rPr>
        <w:t>操作说明：</w:t>
      </w:r>
    </w:p>
    <w:p w14:paraId="6239657B" w14:textId="77777777" w:rsidR="00D0674F" w:rsidRPr="00DD38E8" w:rsidRDefault="00D0674F" w:rsidP="00D0674F">
      <w:pPr>
        <w:pStyle w:val="11"/>
      </w:pPr>
      <w:r>
        <w:rPr>
          <w:rFonts w:hint="eastAsia"/>
        </w:rPr>
        <w:t>直接查询即可</w:t>
      </w:r>
      <w:r w:rsidRPr="00F17B58">
        <w:rPr>
          <w:rFonts w:hint="eastAsia"/>
        </w:rPr>
        <w:t>。</w:t>
      </w:r>
    </w:p>
    <w:p w14:paraId="3CB74DC1" w14:textId="3F206C26" w:rsidR="006704FC" w:rsidRPr="0037086D" w:rsidRDefault="00CF6D8E" w:rsidP="00C668F2">
      <w:pPr>
        <w:pStyle w:val="2"/>
        <w:ind w:left="578"/>
        <w:rPr>
          <w:b/>
        </w:rPr>
      </w:pPr>
      <w:bookmarkStart w:id="553" w:name="_Toc226534964"/>
      <w:r w:rsidRPr="0037086D">
        <w:rPr>
          <w:rFonts w:hint="eastAsia"/>
        </w:rPr>
        <w:t>往来管理</w:t>
      </w:r>
      <w:bookmarkEnd w:id="553"/>
    </w:p>
    <w:p w14:paraId="5F2EC279" w14:textId="77777777" w:rsidR="006704FC" w:rsidRPr="0037086D" w:rsidRDefault="00D91995" w:rsidP="00C668F2">
      <w:pPr>
        <w:pStyle w:val="30"/>
        <w:rPr>
          <w:b/>
        </w:rPr>
      </w:pPr>
      <w:bookmarkStart w:id="554" w:name="_Toc226534965"/>
      <w:r w:rsidRPr="0037086D">
        <w:rPr>
          <w:rFonts w:hint="eastAsia"/>
        </w:rPr>
        <w:t>往来处理</w:t>
      </w:r>
      <w:bookmarkEnd w:id="554"/>
    </w:p>
    <w:p w14:paraId="1FE7823D" w14:textId="77777777" w:rsidR="006704FC" w:rsidRPr="0037086D" w:rsidRDefault="00D91995" w:rsidP="00C668F2">
      <w:pPr>
        <w:pStyle w:val="4"/>
        <w:rPr>
          <w:b/>
        </w:rPr>
      </w:pPr>
      <w:bookmarkStart w:id="555" w:name="_Toc226534966"/>
      <w:r w:rsidRPr="0037086D">
        <w:rPr>
          <w:rFonts w:hint="eastAsia"/>
        </w:rPr>
        <w:t>往来处理总览</w:t>
      </w:r>
      <w:bookmarkEnd w:id="555"/>
    </w:p>
    <w:p w14:paraId="0F7C0F51" w14:textId="77777777" w:rsidR="006704FC" w:rsidRPr="0037086D" w:rsidRDefault="00D91995" w:rsidP="00C668F2">
      <w:pPr>
        <w:pStyle w:val="a1"/>
        <w:ind w:firstLine="420"/>
      </w:pPr>
      <w:r w:rsidRPr="0037086D">
        <w:rPr>
          <w:rFonts w:hint="eastAsia"/>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14:paraId="25644FE6" w14:textId="77777777" w:rsidR="006704FC" w:rsidRPr="0037086D" w:rsidRDefault="00D91995" w:rsidP="00C668F2">
      <w:pPr>
        <w:pStyle w:val="4"/>
        <w:rPr>
          <w:b/>
        </w:rPr>
      </w:pPr>
      <w:bookmarkStart w:id="556" w:name="_Toc226534967"/>
      <w:r w:rsidRPr="0037086D">
        <w:rPr>
          <w:rFonts w:hint="eastAsia"/>
        </w:rPr>
        <w:t>应收款增加单</w:t>
      </w:r>
      <w:bookmarkEnd w:id="556"/>
    </w:p>
    <w:p w14:paraId="1459EA3F" w14:textId="34EB279F" w:rsidR="006704FC" w:rsidRPr="0037086D" w:rsidRDefault="007F5FEB" w:rsidP="006704FC">
      <w:pPr>
        <w:rPr>
          <w:rFonts w:cstheme="minorEastAsia"/>
        </w:rPr>
      </w:pPr>
      <w:r>
        <w:rPr>
          <w:noProof/>
        </w:rPr>
        <w:drawing>
          <wp:inline distT="0" distB="0" distL="0" distR="0" wp14:anchorId="3C5BDFF2" wp14:editId="0EBBDE6D">
            <wp:extent cx="5274310" cy="2618105"/>
            <wp:effectExtent l="0" t="0" r="254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5274310" cy="2618105"/>
                    </a:xfrm>
                    <a:prstGeom prst="rect">
                      <a:avLst/>
                    </a:prstGeom>
                  </pic:spPr>
                </pic:pic>
              </a:graphicData>
            </a:graphic>
          </wp:inline>
        </w:drawing>
      </w:r>
    </w:p>
    <w:p w14:paraId="587C357F" w14:textId="77777777" w:rsidR="006704FC" w:rsidRPr="0037086D" w:rsidRDefault="00D91995" w:rsidP="006704FC">
      <w:r w:rsidRPr="0037086D">
        <w:rPr>
          <w:rFonts w:hint="eastAsia"/>
          <w:bCs/>
        </w:rPr>
        <w:t>功能描述：</w:t>
      </w:r>
      <w:r w:rsidRPr="0037086D">
        <w:rPr>
          <w:rFonts w:hint="eastAsia"/>
        </w:rPr>
        <w:t>应收款增加单用于企业和往来单位之间进行应收增加账务数据的调整。</w:t>
      </w:r>
    </w:p>
    <w:p w14:paraId="301D3556" w14:textId="77777777" w:rsidR="006704FC" w:rsidRPr="0037086D" w:rsidRDefault="00D91995" w:rsidP="006704FC">
      <w:r w:rsidRPr="0037086D">
        <w:rPr>
          <w:rFonts w:hint="eastAsia"/>
        </w:rPr>
        <w:t>操作说明：</w:t>
      </w:r>
    </w:p>
    <w:p w14:paraId="6B93E2CE" w14:textId="77777777" w:rsidR="00C668F2" w:rsidRDefault="00C668F2" w:rsidP="00C668F2">
      <w:r>
        <w:rPr>
          <w:rFonts w:hint="eastAsia"/>
        </w:rPr>
        <w:t>【录入方式】：提供“</w:t>
      </w:r>
      <w:r w:rsidRPr="0037086D">
        <w:rPr>
          <w:rFonts w:hint="eastAsia"/>
        </w:rPr>
        <w:t>手工录入</w:t>
      </w:r>
      <w:r>
        <w:rPr>
          <w:rFonts w:hint="eastAsia"/>
        </w:rPr>
        <w:t>”等方式进行业务单据录入。</w:t>
      </w:r>
    </w:p>
    <w:p w14:paraId="2370EC61" w14:textId="77777777" w:rsidR="00C668F2" w:rsidRDefault="00C668F2" w:rsidP="00C668F2">
      <w:r>
        <w:rPr>
          <w:rFonts w:hint="eastAsia"/>
        </w:rPr>
        <w:lastRenderedPageBreak/>
        <w:t>【单据助手】：</w:t>
      </w:r>
      <w:r w:rsidRPr="0037086D">
        <w:rPr>
          <w:rFonts w:hint="eastAsia"/>
        </w:rPr>
        <w:t>单据操作日志；修改单据；红字反冲；刷新汇率。</w:t>
      </w:r>
    </w:p>
    <w:p w14:paraId="3E28FC50" w14:textId="77777777" w:rsidR="00C668F2" w:rsidRDefault="00C668F2" w:rsidP="00C668F2">
      <w:r>
        <w:rPr>
          <w:rFonts w:hint="eastAsia"/>
        </w:rPr>
        <w:t>【过账处理】：</w:t>
      </w:r>
      <w:r w:rsidRPr="0037086D">
        <w:rPr>
          <w:rFonts w:hint="eastAsia"/>
        </w:rPr>
        <w:t>往来单位应收增加；调账收入增加。</w:t>
      </w:r>
    </w:p>
    <w:p w14:paraId="45644FF2" w14:textId="77777777" w:rsidR="00C668F2" w:rsidRDefault="00C668F2" w:rsidP="00C668F2">
      <w:r>
        <w:rPr>
          <w:rFonts w:hint="eastAsia"/>
        </w:rPr>
        <w:t>【单据修改】：</w:t>
      </w:r>
    </w:p>
    <w:p w14:paraId="345BCA4F" w14:textId="77777777" w:rsidR="00C668F2" w:rsidRDefault="00C668F2" w:rsidP="00C668F2">
      <w:pPr>
        <w:pStyle w:val="11"/>
      </w:pPr>
      <w:r>
        <w:rPr>
          <w:rFonts w:hint="eastAsia"/>
        </w:rPr>
        <w:t>不支持单据全面修改。</w:t>
      </w:r>
    </w:p>
    <w:p w14:paraId="406D18E8" w14:textId="77777777" w:rsidR="00C668F2" w:rsidRDefault="00C668F2" w:rsidP="00C668F2">
      <w:pPr>
        <w:pStyle w:val="11"/>
      </w:pPr>
      <w:r>
        <w:rPr>
          <w:rFonts w:hint="eastAsia"/>
        </w:rPr>
        <w:t>支持修改“单据日期、单据编号、经手人、部门、说明、摘要”。</w:t>
      </w:r>
    </w:p>
    <w:p w14:paraId="34615ED0" w14:textId="77777777" w:rsidR="00C668F2" w:rsidRDefault="00C668F2" w:rsidP="00C668F2">
      <w:r>
        <w:rPr>
          <w:rFonts w:hint="eastAsia"/>
        </w:rPr>
        <w:t>【其他】：</w:t>
      </w:r>
    </w:p>
    <w:p w14:paraId="167F25EF" w14:textId="77777777" w:rsidR="006704FC" w:rsidRPr="0037086D" w:rsidRDefault="00D91995" w:rsidP="00C668F2">
      <w:pPr>
        <w:pStyle w:val="11"/>
      </w:pPr>
      <w:r w:rsidRPr="0037086D">
        <w:rPr>
          <w:rFonts w:hint="eastAsia"/>
        </w:rPr>
        <w:t>例如因为期初应收款录入多了，但是系统已经开账正在使用中，不想暂停业务回到期初修改期初应收款，系统中可以使用“应收款减少单”直接调减应收，使当前的应收余额是正确的数据即可。</w:t>
      </w:r>
    </w:p>
    <w:p w14:paraId="26DF0988" w14:textId="77777777" w:rsidR="006704FC" w:rsidRDefault="00D91995" w:rsidP="00C668F2">
      <w:pPr>
        <w:pStyle w:val="11"/>
      </w:pPr>
      <w:r w:rsidRPr="0037086D">
        <w:rPr>
          <w:rFonts w:hint="eastAsia"/>
        </w:rPr>
        <w:t>应收款是发生在公司与客户之间的往来收款业务，应收款增加是指公司应该向客户收取的款项增加。</w:t>
      </w:r>
    </w:p>
    <w:p w14:paraId="49B3ADCF" w14:textId="77777777" w:rsidR="006704FC" w:rsidRPr="0037086D" w:rsidRDefault="00D91995" w:rsidP="009D0477">
      <w:pPr>
        <w:pStyle w:val="4"/>
        <w:rPr>
          <w:b/>
        </w:rPr>
      </w:pPr>
      <w:bookmarkStart w:id="557" w:name="_Toc226534968"/>
      <w:r w:rsidRPr="0037086D">
        <w:rPr>
          <w:rFonts w:hint="eastAsia"/>
        </w:rPr>
        <w:t>应收款减少单</w:t>
      </w:r>
      <w:bookmarkEnd w:id="557"/>
    </w:p>
    <w:p w14:paraId="0D1FC4DB" w14:textId="1B3EB510" w:rsidR="006704FC" w:rsidRPr="0037086D" w:rsidRDefault="00583119" w:rsidP="006704FC">
      <w:r>
        <w:rPr>
          <w:noProof/>
        </w:rPr>
        <w:drawing>
          <wp:inline distT="0" distB="0" distL="0" distR="0" wp14:anchorId="4FB4F928" wp14:editId="5EFC0962">
            <wp:extent cx="5274310" cy="2618105"/>
            <wp:effectExtent l="0" t="0" r="254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5274310" cy="2618105"/>
                    </a:xfrm>
                    <a:prstGeom prst="rect">
                      <a:avLst/>
                    </a:prstGeom>
                  </pic:spPr>
                </pic:pic>
              </a:graphicData>
            </a:graphic>
          </wp:inline>
        </w:drawing>
      </w:r>
    </w:p>
    <w:p w14:paraId="16CFB331" w14:textId="77777777" w:rsidR="006704FC" w:rsidRPr="0037086D" w:rsidRDefault="00D91995" w:rsidP="006704FC">
      <w:r w:rsidRPr="0037086D">
        <w:rPr>
          <w:rFonts w:hint="eastAsia"/>
          <w:bCs/>
        </w:rPr>
        <w:t>功能描述：</w:t>
      </w:r>
      <w:r w:rsidRPr="0037086D">
        <w:rPr>
          <w:rFonts w:hint="eastAsia"/>
        </w:rPr>
        <w:t>应收款减少单用于企业和往来单位之间进行应收减少账务数据的调整。</w:t>
      </w:r>
    </w:p>
    <w:p w14:paraId="391A2A08" w14:textId="77777777" w:rsidR="006704FC" w:rsidRPr="0037086D" w:rsidRDefault="00D91995" w:rsidP="006704FC">
      <w:r w:rsidRPr="0037086D">
        <w:rPr>
          <w:rFonts w:hint="eastAsia"/>
        </w:rPr>
        <w:t>操作说明：</w:t>
      </w:r>
    </w:p>
    <w:p w14:paraId="3BCB3678" w14:textId="77777777" w:rsidR="009D0477" w:rsidRDefault="009D0477" w:rsidP="009D0477">
      <w:r>
        <w:rPr>
          <w:rFonts w:hint="eastAsia"/>
        </w:rPr>
        <w:t>【录入方式】：提供“</w:t>
      </w:r>
      <w:r w:rsidRPr="0037086D">
        <w:rPr>
          <w:rFonts w:hint="eastAsia"/>
        </w:rPr>
        <w:t>手工录入</w:t>
      </w:r>
      <w:r>
        <w:rPr>
          <w:rFonts w:hint="eastAsia"/>
        </w:rPr>
        <w:t>”等方式进行业务单据录入。</w:t>
      </w:r>
    </w:p>
    <w:p w14:paraId="7DF570F5" w14:textId="77777777" w:rsidR="009D0477" w:rsidRDefault="009D0477" w:rsidP="009D0477">
      <w:r>
        <w:rPr>
          <w:rFonts w:hint="eastAsia"/>
        </w:rPr>
        <w:t>【单据助手】：</w:t>
      </w:r>
      <w:r w:rsidRPr="0037086D">
        <w:rPr>
          <w:rFonts w:hint="eastAsia"/>
        </w:rPr>
        <w:t>单据操作日志；修改单据；红字反冲；刷新汇率。</w:t>
      </w:r>
    </w:p>
    <w:p w14:paraId="4BFB5F43" w14:textId="77777777" w:rsidR="009D0477" w:rsidRDefault="009D0477" w:rsidP="009D0477">
      <w:r>
        <w:rPr>
          <w:rFonts w:hint="eastAsia"/>
        </w:rPr>
        <w:t>【过账处理】：往来单位应收减少</w:t>
      </w:r>
      <w:r w:rsidRPr="0037086D">
        <w:rPr>
          <w:rFonts w:hint="eastAsia"/>
        </w:rPr>
        <w:t>；调账</w:t>
      </w:r>
      <w:r>
        <w:rPr>
          <w:rFonts w:hint="eastAsia"/>
        </w:rPr>
        <w:t>亏损</w:t>
      </w:r>
      <w:r w:rsidRPr="0037086D">
        <w:rPr>
          <w:rFonts w:hint="eastAsia"/>
        </w:rPr>
        <w:t>增加。</w:t>
      </w:r>
    </w:p>
    <w:p w14:paraId="05827BB7" w14:textId="77777777" w:rsidR="009D0477" w:rsidRDefault="009D0477" w:rsidP="009D0477">
      <w:r>
        <w:rPr>
          <w:rFonts w:hint="eastAsia"/>
        </w:rPr>
        <w:t>【单据修改】：</w:t>
      </w:r>
    </w:p>
    <w:p w14:paraId="79D0BDF2" w14:textId="77777777" w:rsidR="009D0477" w:rsidRDefault="009D0477" w:rsidP="009D0477">
      <w:pPr>
        <w:pStyle w:val="11"/>
      </w:pPr>
      <w:r>
        <w:rPr>
          <w:rFonts w:hint="eastAsia"/>
        </w:rPr>
        <w:t>不支持单据全面修改。</w:t>
      </w:r>
    </w:p>
    <w:p w14:paraId="5813DC08" w14:textId="77777777" w:rsidR="009D0477" w:rsidRDefault="009D0477" w:rsidP="009D0477">
      <w:pPr>
        <w:pStyle w:val="11"/>
      </w:pPr>
      <w:r>
        <w:rPr>
          <w:rFonts w:hint="eastAsia"/>
        </w:rPr>
        <w:t>支持修改“单据日期、单据编号、经手人、部门、说明、摘要”。</w:t>
      </w:r>
    </w:p>
    <w:p w14:paraId="0CED0723" w14:textId="77777777" w:rsidR="009D0477" w:rsidRDefault="009D0477" w:rsidP="009D0477">
      <w:r>
        <w:rPr>
          <w:rFonts w:hint="eastAsia"/>
        </w:rPr>
        <w:t>【其他】：</w:t>
      </w:r>
    </w:p>
    <w:p w14:paraId="7C37703A" w14:textId="77777777" w:rsidR="006704FC" w:rsidRPr="0037086D" w:rsidRDefault="00D91995" w:rsidP="009D0477">
      <w:pPr>
        <w:pStyle w:val="11"/>
      </w:pPr>
      <w:r w:rsidRPr="0037086D">
        <w:rPr>
          <w:rFonts w:hint="eastAsia"/>
        </w:rPr>
        <w:t>应收款是发生在公司与客户之间的往来收款业务，应收款减少是指公司应该向客户收取的款项减少。</w:t>
      </w:r>
    </w:p>
    <w:p w14:paraId="75D948D8" w14:textId="77777777" w:rsidR="006704FC" w:rsidRPr="0037086D" w:rsidRDefault="00D91995" w:rsidP="009049E0">
      <w:pPr>
        <w:pStyle w:val="4"/>
        <w:rPr>
          <w:b/>
        </w:rPr>
      </w:pPr>
      <w:bookmarkStart w:id="558" w:name="_Toc226534969"/>
      <w:r w:rsidRPr="0037086D">
        <w:rPr>
          <w:rFonts w:hint="eastAsia"/>
        </w:rPr>
        <w:lastRenderedPageBreak/>
        <w:t>应付款增加单</w:t>
      </w:r>
      <w:bookmarkEnd w:id="558"/>
    </w:p>
    <w:p w14:paraId="2BCC7657" w14:textId="622DACCE" w:rsidR="006704FC" w:rsidRPr="0037086D" w:rsidRDefault="00583119" w:rsidP="006704FC">
      <w:r>
        <w:rPr>
          <w:noProof/>
        </w:rPr>
        <w:drawing>
          <wp:inline distT="0" distB="0" distL="0" distR="0" wp14:anchorId="0D4B379A" wp14:editId="0D02032B">
            <wp:extent cx="5274310" cy="2618105"/>
            <wp:effectExtent l="0" t="0" r="254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5274310" cy="2618105"/>
                    </a:xfrm>
                    <a:prstGeom prst="rect">
                      <a:avLst/>
                    </a:prstGeom>
                  </pic:spPr>
                </pic:pic>
              </a:graphicData>
            </a:graphic>
          </wp:inline>
        </w:drawing>
      </w:r>
    </w:p>
    <w:p w14:paraId="5DE4A26C" w14:textId="77777777" w:rsidR="006704FC" w:rsidRPr="0037086D" w:rsidRDefault="00D91995" w:rsidP="006704FC">
      <w:r w:rsidRPr="0037086D">
        <w:rPr>
          <w:rFonts w:hint="eastAsia"/>
          <w:bCs/>
        </w:rPr>
        <w:t>功能描述：</w:t>
      </w:r>
      <w:r w:rsidRPr="0037086D">
        <w:rPr>
          <w:rFonts w:hint="eastAsia"/>
        </w:rPr>
        <w:t>应付款增加单用于企业和往来单位之间进行应付增加账务数据的调整。</w:t>
      </w:r>
    </w:p>
    <w:p w14:paraId="2737F9A1" w14:textId="77777777" w:rsidR="006704FC" w:rsidRPr="0037086D" w:rsidRDefault="00D91995" w:rsidP="006704FC">
      <w:r w:rsidRPr="0037086D">
        <w:rPr>
          <w:rFonts w:hint="eastAsia"/>
        </w:rPr>
        <w:t>操作说明：</w:t>
      </w:r>
    </w:p>
    <w:p w14:paraId="29705AA6" w14:textId="77777777" w:rsidR="00754032" w:rsidRDefault="00754032" w:rsidP="00754032">
      <w:r>
        <w:rPr>
          <w:rFonts w:hint="eastAsia"/>
        </w:rPr>
        <w:t>【录入方式】：提供“</w:t>
      </w:r>
      <w:r w:rsidRPr="0037086D">
        <w:rPr>
          <w:rFonts w:hint="eastAsia"/>
        </w:rPr>
        <w:t>手工录入</w:t>
      </w:r>
      <w:r>
        <w:rPr>
          <w:rFonts w:hint="eastAsia"/>
        </w:rPr>
        <w:t>”等方式进行业务单据录入。</w:t>
      </w:r>
    </w:p>
    <w:p w14:paraId="56525EE1" w14:textId="77777777" w:rsidR="00754032" w:rsidRDefault="00754032" w:rsidP="00754032">
      <w:r>
        <w:rPr>
          <w:rFonts w:hint="eastAsia"/>
        </w:rPr>
        <w:t>【单据助手】：</w:t>
      </w:r>
      <w:r w:rsidRPr="0037086D">
        <w:rPr>
          <w:rFonts w:hint="eastAsia"/>
        </w:rPr>
        <w:t>单据操作日志；修改单据；红字反冲；刷新汇率。</w:t>
      </w:r>
    </w:p>
    <w:p w14:paraId="310ED001" w14:textId="77777777" w:rsidR="00754032" w:rsidRDefault="00754032" w:rsidP="00754032">
      <w:r>
        <w:rPr>
          <w:rFonts w:hint="eastAsia"/>
        </w:rPr>
        <w:t>【过账处理】：</w:t>
      </w:r>
      <w:r w:rsidRPr="0037086D">
        <w:rPr>
          <w:rFonts w:hint="eastAsia"/>
        </w:rPr>
        <w:t>往来单位应付增加；调账亏损增加。</w:t>
      </w:r>
    </w:p>
    <w:p w14:paraId="204E9048" w14:textId="77777777" w:rsidR="00754032" w:rsidRDefault="00754032" w:rsidP="00754032">
      <w:r>
        <w:rPr>
          <w:rFonts w:hint="eastAsia"/>
        </w:rPr>
        <w:t>【单据修改】：</w:t>
      </w:r>
    </w:p>
    <w:p w14:paraId="0101CC70" w14:textId="77777777" w:rsidR="00754032" w:rsidRDefault="00754032" w:rsidP="00754032">
      <w:pPr>
        <w:pStyle w:val="11"/>
      </w:pPr>
      <w:r>
        <w:rPr>
          <w:rFonts w:hint="eastAsia"/>
        </w:rPr>
        <w:t>不支持单据全面修改。</w:t>
      </w:r>
    </w:p>
    <w:p w14:paraId="3D0C9398" w14:textId="77777777" w:rsidR="00754032" w:rsidRDefault="00754032" w:rsidP="00754032">
      <w:pPr>
        <w:pStyle w:val="11"/>
      </w:pPr>
      <w:r>
        <w:rPr>
          <w:rFonts w:hint="eastAsia"/>
        </w:rPr>
        <w:t>支持修改“单据日期、单据编号、经手人、部门、说明、摘要”。</w:t>
      </w:r>
    </w:p>
    <w:p w14:paraId="2686FCD2" w14:textId="77777777" w:rsidR="00754032" w:rsidRDefault="00754032" w:rsidP="00754032">
      <w:r>
        <w:rPr>
          <w:rFonts w:hint="eastAsia"/>
        </w:rPr>
        <w:t>【其他】：</w:t>
      </w:r>
    </w:p>
    <w:p w14:paraId="239DD7FC" w14:textId="77777777" w:rsidR="006704FC" w:rsidRPr="0037086D" w:rsidRDefault="00D91995" w:rsidP="00754032">
      <w:pPr>
        <w:pStyle w:val="11"/>
      </w:pPr>
      <w:r w:rsidRPr="0037086D">
        <w:rPr>
          <w:rFonts w:hint="eastAsia"/>
        </w:rPr>
        <w:t>应付款是发生在公司与供货商之间的往来应付业务，应付款增加是指公司应该向供货商支付的款项增加。</w:t>
      </w:r>
    </w:p>
    <w:p w14:paraId="7973B443" w14:textId="77777777" w:rsidR="006704FC" w:rsidRPr="0037086D" w:rsidRDefault="00D91995" w:rsidP="00754032">
      <w:pPr>
        <w:pStyle w:val="4"/>
        <w:rPr>
          <w:b/>
        </w:rPr>
      </w:pPr>
      <w:bookmarkStart w:id="559" w:name="_Toc226534970"/>
      <w:r w:rsidRPr="0037086D">
        <w:rPr>
          <w:rFonts w:hint="eastAsia"/>
        </w:rPr>
        <w:t>应付款减少单</w:t>
      </w:r>
      <w:bookmarkEnd w:id="559"/>
    </w:p>
    <w:p w14:paraId="66D766BF" w14:textId="61E6D4A5" w:rsidR="006704FC" w:rsidRPr="0037086D" w:rsidRDefault="00583119" w:rsidP="006704FC">
      <w:r>
        <w:rPr>
          <w:noProof/>
        </w:rPr>
        <w:drawing>
          <wp:inline distT="0" distB="0" distL="0" distR="0" wp14:anchorId="6F78A6FD" wp14:editId="11A0F7FA">
            <wp:extent cx="5274310" cy="2618105"/>
            <wp:effectExtent l="0" t="0" r="254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5274310" cy="2618105"/>
                    </a:xfrm>
                    <a:prstGeom prst="rect">
                      <a:avLst/>
                    </a:prstGeom>
                  </pic:spPr>
                </pic:pic>
              </a:graphicData>
            </a:graphic>
          </wp:inline>
        </w:drawing>
      </w:r>
    </w:p>
    <w:p w14:paraId="708DA9B1" w14:textId="77777777" w:rsidR="006704FC" w:rsidRPr="0037086D" w:rsidRDefault="00D91995" w:rsidP="006704FC">
      <w:r w:rsidRPr="0037086D">
        <w:rPr>
          <w:rFonts w:hint="eastAsia"/>
          <w:bCs/>
        </w:rPr>
        <w:t>功能描述：</w:t>
      </w:r>
      <w:r w:rsidRPr="0037086D">
        <w:rPr>
          <w:rFonts w:hint="eastAsia"/>
        </w:rPr>
        <w:t>应付款减少单用于企业和往来单位之间进行应付减少账务数据的调整。</w:t>
      </w:r>
    </w:p>
    <w:p w14:paraId="05B3D242" w14:textId="77777777" w:rsidR="006704FC" w:rsidRPr="0037086D" w:rsidRDefault="00D91995" w:rsidP="006704FC">
      <w:r w:rsidRPr="0037086D">
        <w:rPr>
          <w:rFonts w:hint="eastAsia"/>
        </w:rPr>
        <w:t>操作说明：</w:t>
      </w:r>
    </w:p>
    <w:p w14:paraId="5E95D144" w14:textId="77777777" w:rsidR="00754032" w:rsidRDefault="00754032" w:rsidP="00754032">
      <w:r>
        <w:rPr>
          <w:rFonts w:hint="eastAsia"/>
        </w:rPr>
        <w:t>【录入方式】：提供“</w:t>
      </w:r>
      <w:r w:rsidRPr="0037086D">
        <w:rPr>
          <w:rFonts w:hint="eastAsia"/>
        </w:rPr>
        <w:t>手工录入</w:t>
      </w:r>
      <w:r>
        <w:rPr>
          <w:rFonts w:hint="eastAsia"/>
        </w:rPr>
        <w:t>”等方式进行业务单据录入。</w:t>
      </w:r>
    </w:p>
    <w:p w14:paraId="348A0CBF" w14:textId="77777777" w:rsidR="00754032" w:rsidRDefault="00754032" w:rsidP="00754032">
      <w:r>
        <w:rPr>
          <w:rFonts w:hint="eastAsia"/>
        </w:rPr>
        <w:t>【单据助手】：</w:t>
      </w:r>
      <w:r w:rsidRPr="0037086D">
        <w:rPr>
          <w:rFonts w:hint="eastAsia"/>
        </w:rPr>
        <w:t>单据操作日志；修改单据；红字反冲；刷新汇率。</w:t>
      </w:r>
    </w:p>
    <w:p w14:paraId="2F17DC92" w14:textId="77777777" w:rsidR="00754032" w:rsidRDefault="00754032" w:rsidP="00754032">
      <w:r>
        <w:rPr>
          <w:rFonts w:hint="eastAsia"/>
        </w:rPr>
        <w:lastRenderedPageBreak/>
        <w:t>【过账处理】：</w:t>
      </w:r>
      <w:r w:rsidRPr="0037086D">
        <w:rPr>
          <w:rFonts w:hint="eastAsia"/>
        </w:rPr>
        <w:t>往来单位应付减少；调账收入增加。</w:t>
      </w:r>
    </w:p>
    <w:p w14:paraId="41759712" w14:textId="77777777" w:rsidR="00754032" w:rsidRDefault="00754032" w:rsidP="00754032">
      <w:r>
        <w:rPr>
          <w:rFonts w:hint="eastAsia"/>
        </w:rPr>
        <w:t>【单据修改】：</w:t>
      </w:r>
    </w:p>
    <w:p w14:paraId="573152B2" w14:textId="77777777" w:rsidR="00754032" w:rsidRDefault="00754032" w:rsidP="00754032">
      <w:pPr>
        <w:pStyle w:val="11"/>
      </w:pPr>
      <w:r>
        <w:rPr>
          <w:rFonts w:hint="eastAsia"/>
        </w:rPr>
        <w:t>不支持单据全面修改。</w:t>
      </w:r>
    </w:p>
    <w:p w14:paraId="1A3E699B" w14:textId="77777777" w:rsidR="00754032" w:rsidRDefault="00754032" w:rsidP="00754032">
      <w:pPr>
        <w:pStyle w:val="11"/>
      </w:pPr>
      <w:r>
        <w:rPr>
          <w:rFonts w:hint="eastAsia"/>
        </w:rPr>
        <w:t>支持修改“单据日期、单据编号、经手人、部门、说明、摘要”。</w:t>
      </w:r>
    </w:p>
    <w:p w14:paraId="67662B35" w14:textId="77777777" w:rsidR="00754032" w:rsidRDefault="00754032" w:rsidP="00754032">
      <w:r>
        <w:rPr>
          <w:rFonts w:hint="eastAsia"/>
        </w:rPr>
        <w:t>【其他】：</w:t>
      </w:r>
    </w:p>
    <w:p w14:paraId="55949088" w14:textId="77777777" w:rsidR="006704FC" w:rsidRPr="0037086D" w:rsidRDefault="00D91995" w:rsidP="00754032">
      <w:pPr>
        <w:pStyle w:val="11"/>
      </w:pPr>
      <w:r w:rsidRPr="0037086D">
        <w:rPr>
          <w:rFonts w:hint="eastAsia"/>
        </w:rPr>
        <w:t>应付款是发生在公司与供货商之间的往来应付业务，应付款减少是指公司应该向供货商支付的款项减少。</w:t>
      </w:r>
    </w:p>
    <w:p w14:paraId="3F798A0C" w14:textId="77777777" w:rsidR="006704FC" w:rsidRPr="0037086D" w:rsidRDefault="00D91995" w:rsidP="00754032">
      <w:pPr>
        <w:pStyle w:val="4"/>
        <w:rPr>
          <w:b/>
        </w:rPr>
      </w:pPr>
      <w:bookmarkStart w:id="560" w:name="_Toc226534971"/>
      <w:r w:rsidRPr="0037086D">
        <w:rPr>
          <w:rFonts w:hint="eastAsia"/>
        </w:rPr>
        <w:t>往来核销单</w:t>
      </w:r>
      <w:bookmarkEnd w:id="560"/>
    </w:p>
    <w:p w14:paraId="34B1C3A1" w14:textId="523072E2" w:rsidR="006704FC" w:rsidRPr="0037086D" w:rsidRDefault="007D4340" w:rsidP="006704FC">
      <w:pPr>
        <w:rPr>
          <w:rFonts w:cstheme="minorEastAsia"/>
        </w:rPr>
      </w:pPr>
      <w:r>
        <w:rPr>
          <w:noProof/>
        </w:rPr>
        <w:drawing>
          <wp:inline distT="0" distB="0" distL="0" distR="0" wp14:anchorId="27B4173A" wp14:editId="43E23C96">
            <wp:extent cx="5274310" cy="2618105"/>
            <wp:effectExtent l="0" t="0" r="254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stretch>
                      <a:fillRect/>
                    </a:stretch>
                  </pic:blipFill>
                  <pic:spPr>
                    <a:xfrm>
                      <a:off x="0" y="0"/>
                      <a:ext cx="5274310" cy="2618105"/>
                    </a:xfrm>
                    <a:prstGeom prst="rect">
                      <a:avLst/>
                    </a:prstGeom>
                  </pic:spPr>
                </pic:pic>
              </a:graphicData>
            </a:graphic>
          </wp:inline>
        </w:drawing>
      </w:r>
    </w:p>
    <w:p w14:paraId="22AAC617" w14:textId="77777777" w:rsidR="006704FC" w:rsidRPr="0037086D" w:rsidRDefault="00D91995" w:rsidP="006704FC">
      <w:r w:rsidRPr="0037086D">
        <w:rPr>
          <w:rFonts w:hint="eastAsia"/>
          <w:bCs/>
        </w:rPr>
        <w:t>功能描述：</w:t>
      </w:r>
      <w:r w:rsidRPr="0037086D">
        <w:rPr>
          <w:rFonts w:hint="eastAsia"/>
        </w:rPr>
        <w:t>往来核销可实现业务上往来账的灵活冲销，并且满足财务上冲销转账记账的要求。</w:t>
      </w:r>
    </w:p>
    <w:p w14:paraId="0C7E2897" w14:textId="77777777" w:rsidR="006704FC" w:rsidRPr="0037086D" w:rsidRDefault="00D91995" w:rsidP="006704FC">
      <w:r w:rsidRPr="0037086D">
        <w:rPr>
          <w:rFonts w:hint="eastAsia"/>
        </w:rPr>
        <w:t>操作说明：</w:t>
      </w:r>
    </w:p>
    <w:p w14:paraId="5EE7E03A" w14:textId="77777777" w:rsidR="00754032" w:rsidRDefault="00754032" w:rsidP="00754032">
      <w:r>
        <w:rPr>
          <w:rFonts w:hint="eastAsia"/>
        </w:rPr>
        <w:t>【录入方式】：提供“</w:t>
      </w:r>
      <w:r w:rsidRPr="0037086D">
        <w:rPr>
          <w:rFonts w:hint="eastAsia"/>
        </w:rPr>
        <w:t>手工录入</w:t>
      </w:r>
      <w:r>
        <w:rPr>
          <w:rFonts w:hint="eastAsia"/>
        </w:rPr>
        <w:t>”等方式进行业务单据录入。</w:t>
      </w:r>
    </w:p>
    <w:p w14:paraId="0091F3D4" w14:textId="77777777" w:rsidR="00754032" w:rsidRDefault="00754032" w:rsidP="00754032">
      <w:r>
        <w:rPr>
          <w:rFonts w:hint="eastAsia"/>
        </w:rPr>
        <w:t>【单据助手】：</w:t>
      </w:r>
      <w:r w:rsidRPr="0037086D">
        <w:rPr>
          <w:rFonts w:hint="eastAsia"/>
        </w:rPr>
        <w:t>单据操作日志；修改单据；红字反冲；刷新汇率。</w:t>
      </w:r>
    </w:p>
    <w:p w14:paraId="7A43CEEC" w14:textId="77777777" w:rsidR="00754032" w:rsidRDefault="00754032" w:rsidP="00754032">
      <w:r>
        <w:rPr>
          <w:rFonts w:hint="eastAsia"/>
        </w:rPr>
        <w:t>【单据修改】：</w:t>
      </w:r>
    </w:p>
    <w:p w14:paraId="16663BCF" w14:textId="77777777" w:rsidR="00754032" w:rsidRDefault="00754032" w:rsidP="00754032">
      <w:pPr>
        <w:pStyle w:val="11"/>
      </w:pPr>
      <w:r>
        <w:rPr>
          <w:rFonts w:hint="eastAsia"/>
        </w:rPr>
        <w:t>不支持单据全面修改。</w:t>
      </w:r>
    </w:p>
    <w:p w14:paraId="6B112DD1" w14:textId="77777777" w:rsidR="00754032" w:rsidRDefault="00754032" w:rsidP="00754032">
      <w:pPr>
        <w:pStyle w:val="11"/>
      </w:pPr>
      <w:r>
        <w:rPr>
          <w:rFonts w:hint="eastAsia"/>
        </w:rPr>
        <w:t>支持修改“单据日期、单据编号、经手人、部门、说明、摘要”。</w:t>
      </w:r>
    </w:p>
    <w:p w14:paraId="0D179EEB" w14:textId="77777777" w:rsidR="00754032" w:rsidRDefault="00754032" w:rsidP="00754032">
      <w:r>
        <w:rPr>
          <w:rFonts w:hint="eastAsia"/>
        </w:rPr>
        <w:t>【其他】：</w:t>
      </w:r>
    </w:p>
    <w:p w14:paraId="5E3857BD" w14:textId="77777777" w:rsidR="006704FC" w:rsidRPr="0037086D" w:rsidRDefault="00D91995" w:rsidP="00754032">
      <w:pPr>
        <w:pStyle w:val="11"/>
      </w:pPr>
      <w:r w:rsidRPr="0037086D">
        <w:rPr>
          <w:rFonts w:hint="eastAsia"/>
        </w:rPr>
        <w:t>系统中的“往来核销单”通过首先确认核销类型、应收单位、应付单位，然后分别选择应收单位和应付单位由哪些往来业务来冲减的方式来进行往来账的冲销。</w:t>
      </w:r>
    </w:p>
    <w:p w14:paraId="328ADA9B" w14:textId="77777777" w:rsidR="006704FC" w:rsidRPr="0037086D" w:rsidRDefault="00D91995" w:rsidP="00754032">
      <w:pPr>
        <w:pStyle w:val="11"/>
      </w:pPr>
      <w:r w:rsidRPr="0037086D">
        <w:rPr>
          <w:rFonts w:hint="eastAsia"/>
        </w:rPr>
        <w:t>核销类型：系统提供：应收冲应付、预收冲预付、应收转应收、应付转应付、预收转应付和预付转应付一共六种冲销业务。每种类型的业务场景如下：</w:t>
      </w:r>
    </w:p>
    <w:p w14:paraId="13F14A32" w14:textId="77777777" w:rsidR="006704FC" w:rsidRPr="0037086D" w:rsidRDefault="00D91995" w:rsidP="00754032">
      <w:pPr>
        <w:pStyle w:val="20"/>
      </w:pPr>
      <w:r w:rsidRPr="0037086D">
        <w:rPr>
          <w:rFonts w:hint="eastAsia"/>
        </w:rPr>
        <w:t>应收冲应付：某公司与某往来单位</w:t>
      </w:r>
      <w:r w:rsidRPr="00306C59">
        <w:rPr>
          <w:rFonts w:hint="eastAsia"/>
        </w:rPr>
        <w:t>既</w:t>
      </w:r>
      <w:r w:rsidRPr="0037086D">
        <w:rPr>
          <w:rFonts w:hint="eastAsia"/>
        </w:rPr>
        <w:t>有应收也有应付账款，为了减少后续先收款再付款或先付款再收款业务操作上的复杂度及提高对账的直观性，将此往来单位的应收与应付直接冲销，仅保留其中一方的往来账；</w:t>
      </w:r>
    </w:p>
    <w:p w14:paraId="2AB82A7F" w14:textId="77777777" w:rsidR="006704FC" w:rsidRPr="0037086D" w:rsidRDefault="00D91995" w:rsidP="00754032">
      <w:pPr>
        <w:pStyle w:val="20"/>
      </w:pPr>
      <w:r w:rsidRPr="0037086D">
        <w:rPr>
          <w:rFonts w:hint="eastAsia"/>
        </w:rPr>
        <w:t>预收冲预付：公司与某往来单位即有预收也有预付，为了提高对账的直观性，将此往来单位的预收与预付直接冲销，仅保留其中一方的往来账；</w:t>
      </w:r>
    </w:p>
    <w:p w14:paraId="764304CD" w14:textId="77777777" w:rsidR="006704FC" w:rsidRPr="0037086D" w:rsidRDefault="00D91995" w:rsidP="00754032">
      <w:pPr>
        <w:pStyle w:val="20"/>
      </w:pPr>
      <w:r w:rsidRPr="0037086D">
        <w:rPr>
          <w:rFonts w:hint="eastAsia"/>
        </w:rPr>
        <w:t>应收转应收：某公司与</w:t>
      </w:r>
      <w:r w:rsidRPr="0037086D">
        <w:t>A</w:t>
      </w:r>
      <w:r w:rsidRPr="0037086D">
        <w:rPr>
          <w:rFonts w:hint="eastAsia"/>
        </w:rPr>
        <w:t>客户存在应收往来，但</w:t>
      </w:r>
      <w:r w:rsidRPr="0037086D">
        <w:t>A</w:t>
      </w:r>
      <w:r w:rsidRPr="0037086D">
        <w:rPr>
          <w:rFonts w:hint="eastAsia"/>
        </w:rPr>
        <w:t>客户又与</w:t>
      </w:r>
      <w:r w:rsidRPr="0037086D">
        <w:t>B</w:t>
      </w:r>
      <w:r w:rsidRPr="0037086D">
        <w:rPr>
          <w:rFonts w:hint="eastAsia"/>
        </w:rPr>
        <w:t>客户存在应收往来，在</w:t>
      </w:r>
      <w:r w:rsidRPr="0037086D">
        <w:t>A</w:t>
      </w:r>
      <w:r w:rsidRPr="0037086D">
        <w:rPr>
          <w:rFonts w:hint="eastAsia"/>
        </w:rPr>
        <w:t>客户授权委托</w:t>
      </w:r>
      <w:r w:rsidRPr="0037086D">
        <w:t>B</w:t>
      </w:r>
      <w:r w:rsidRPr="0037086D">
        <w:rPr>
          <w:rFonts w:hint="eastAsia"/>
        </w:rPr>
        <w:t>客户将应支付</w:t>
      </w:r>
      <w:r w:rsidRPr="0037086D">
        <w:t>A</w:t>
      </w:r>
      <w:r w:rsidRPr="0037086D">
        <w:rPr>
          <w:rFonts w:hint="eastAsia"/>
        </w:rPr>
        <w:t>客户的款项直接支付给公司的一种债权转移业务；</w:t>
      </w:r>
    </w:p>
    <w:p w14:paraId="041C354C" w14:textId="77777777" w:rsidR="006704FC" w:rsidRPr="0037086D" w:rsidRDefault="00D91995" w:rsidP="00754032">
      <w:pPr>
        <w:pStyle w:val="20"/>
      </w:pPr>
      <w:r w:rsidRPr="0037086D">
        <w:rPr>
          <w:rFonts w:hint="eastAsia"/>
        </w:rPr>
        <w:lastRenderedPageBreak/>
        <w:t>应付转应付：某公司与</w:t>
      </w:r>
      <w:r w:rsidRPr="0037086D">
        <w:t>A</w:t>
      </w:r>
      <w:r w:rsidRPr="0037086D">
        <w:rPr>
          <w:rFonts w:hint="eastAsia"/>
        </w:rPr>
        <w:t>供应商存在应付往来，但</w:t>
      </w:r>
      <w:r w:rsidRPr="0037086D">
        <w:t>A</w:t>
      </w:r>
      <w:r w:rsidRPr="0037086D">
        <w:rPr>
          <w:rFonts w:hint="eastAsia"/>
        </w:rPr>
        <w:t>供应商又与</w:t>
      </w:r>
      <w:r w:rsidRPr="0037086D">
        <w:t>B</w:t>
      </w:r>
      <w:r w:rsidRPr="0037086D">
        <w:rPr>
          <w:rFonts w:hint="eastAsia"/>
        </w:rPr>
        <w:t>供应商存在应付往来，在</w:t>
      </w:r>
      <w:r w:rsidRPr="0037086D">
        <w:t>A</w:t>
      </w:r>
      <w:r w:rsidRPr="0037086D">
        <w:rPr>
          <w:rFonts w:hint="eastAsia"/>
        </w:rPr>
        <w:t>供应商授权委托公司将应支付</w:t>
      </w:r>
      <w:r w:rsidRPr="0037086D">
        <w:t>A</w:t>
      </w:r>
      <w:r w:rsidRPr="0037086D">
        <w:rPr>
          <w:rFonts w:hint="eastAsia"/>
        </w:rPr>
        <w:t>供应商的款项直接支付给</w:t>
      </w:r>
      <w:r w:rsidRPr="0037086D">
        <w:t>B</w:t>
      </w:r>
      <w:r w:rsidRPr="0037086D">
        <w:rPr>
          <w:rFonts w:hint="eastAsia"/>
        </w:rPr>
        <w:t>供应商的一种债务转移业务；</w:t>
      </w:r>
    </w:p>
    <w:p w14:paraId="49354BCC" w14:textId="77777777" w:rsidR="006704FC" w:rsidRPr="0037086D" w:rsidRDefault="00D91995" w:rsidP="00754032">
      <w:pPr>
        <w:pStyle w:val="20"/>
      </w:pPr>
      <w:r w:rsidRPr="0037086D">
        <w:rPr>
          <w:rFonts w:hint="eastAsia"/>
        </w:rPr>
        <w:t>预付转应收：某公司因购买或接受劳务向某客户支付了一笔预付款，后此业务因某原因取消，为与客户的往来账清晰可查，直接将支付给此客户的预付款转为应收账款；</w:t>
      </w:r>
    </w:p>
    <w:p w14:paraId="1CA9AAE0" w14:textId="77777777" w:rsidR="006704FC" w:rsidRPr="0037086D" w:rsidRDefault="00D91995" w:rsidP="00754032">
      <w:pPr>
        <w:pStyle w:val="20"/>
      </w:pPr>
      <w:r w:rsidRPr="0037086D">
        <w:rPr>
          <w:rFonts w:hint="eastAsia"/>
        </w:rPr>
        <w:t>预收转应付：某公司因向某供应商销售或提供劳务，收到此供应商支付的一笔预收款，后此业务因某原因取消，为与供应商的往来账清晰可查，直接将收到此供应商的预收款转为应付账款；</w:t>
      </w:r>
    </w:p>
    <w:p w14:paraId="340D1E14" w14:textId="77777777" w:rsidR="006704FC" w:rsidRPr="0037086D" w:rsidRDefault="00D91995" w:rsidP="00754032">
      <w:pPr>
        <w:pStyle w:val="11"/>
      </w:pPr>
      <w:r w:rsidRPr="0037086D">
        <w:rPr>
          <w:rFonts w:hint="eastAsia"/>
        </w:rPr>
        <w:t>收付款期限：仅针对【核销类型</w:t>
      </w:r>
      <w:r w:rsidRPr="0037086D">
        <w:t>=</w:t>
      </w:r>
      <w:r w:rsidRPr="0037086D">
        <w:rPr>
          <w:rFonts w:hint="eastAsia"/>
        </w:rPr>
        <w:t>应收转应收、应付转应付、预付转应收、预收转应付】四种类型的转入往来单位设置。</w:t>
      </w:r>
    </w:p>
    <w:p w14:paraId="7647C2C6" w14:textId="77777777" w:rsidR="006704FC" w:rsidRPr="0037086D" w:rsidRDefault="00D91995" w:rsidP="00754032">
      <w:pPr>
        <w:pStyle w:val="11"/>
      </w:pPr>
      <w:r w:rsidRPr="0037086D">
        <w:rPr>
          <w:rFonts w:hint="eastAsia"/>
        </w:rPr>
        <w:t>此核销单是对产生应收、应付、预收、预付账款业务单据的核销，被核销后往来账均作减少处理；如原业务单据全部被核销完毕，此业务单据视作已结算完成。</w:t>
      </w:r>
    </w:p>
    <w:p w14:paraId="3A081A25" w14:textId="77777777" w:rsidR="006704FC" w:rsidRPr="0037086D" w:rsidRDefault="00D91995" w:rsidP="00754032">
      <w:pPr>
        <w:pStyle w:val="11"/>
      </w:pPr>
      <w:r w:rsidRPr="0037086D">
        <w:rPr>
          <w:rFonts w:hint="eastAsia"/>
        </w:rPr>
        <w:t>调入表体的业务单据中【未结算金额</w:t>
      </w:r>
      <w:r w:rsidRPr="0037086D">
        <w:t>=</w:t>
      </w:r>
      <w:r w:rsidRPr="0037086D">
        <w:rPr>
          <w:rFonts w:hint="eastAsia"/>
        </w:rPr>
        <w:t>单据金额</w:t>
      </w:r>
      <w:r w:rsidRPr="0037086D">
        <w:t>-</w:t>
      </w:r>
      <w:r w:rsidRPr="0037086D">
        <w:rPr>
          <w:rFonts w:hint="eastAsia"/>
        </w:rPr>
        <w:t>已结算金额</w:t>
      </w:r>
      <w:r w:rsidRPr="0037086D">
        <w:t>-</w:t>
      </w:r>
      <w:r w:rsidRPr="0037086D">
        <w:rPr>
          <w:rFonts w:hint="eastAsia"/>
        </w:rPr>
        <w:t>已核销金额；余额</w:t>
      </w:r>
      <w:r w:rsidRPr="0037086D">
        <w:t>=</w:t>
      </w:r>
      <w:r w:rsidRPr="0037086D">
        <w:rPr>
          <w:rFonts w:hint="eastAsia"/>
        </w:rPr>
        <w:t>未结算金额</w:t>
      </w:r>
      <w:r w:rsidRPr="0037086D">
        <w:t>-</w:t>
      </w:r>
      <w:r w:rsidRPr="0037086D">
        <w:rPr>
          <w:rFonts w:hint="eastAsia"/>
        </w:rPr>
        <w:t>本次核销额】。</w:t>
      </w:r>
    </w:p>
    <w:p w14:paraId="63DFCCCA" w14:textId="77777777" w:rsidR="006704FC" w:rsidRPr="0037086D" w:rsidRDefault="00D91995" w:rsidP="00754032">
      <w:pPr>
        <w:pStyle w:val="11"/>
      </w:pPr>
      <w:r w:rsidRPr="0037086D">
        <w:rPr>
          <w:rFonts w:hint="eastAsia"/>
        </w:rPr>
        <w:t>被核销过的原业务单据</w:t>
      </w:r>
      <w:r w:rsidRPr="0037086D">
        <w:t>(</w:t>
      </w:r>
      <w:r w:rsidRPr="0037086D">
        <w:rPr>
          <w:rFonts w:hint="eastAsia"/>
        </w:rPr>
        <w:t>已核销金额＞</w:t>
      </w:r>
      <w:r w:rsidRPr="0037086D">
        <w:t>0)</w:t>
      </w:r>
      <w:r w:rsidRPr="0037086D">
        <w:rPr>
          <w:rFonts w:hint="eastAsia"/>
        </w:rPr>
        <w:t>，控制原单据不能红冲；不能再参与按商品结算，仅能按单结算。</w:t>
      </w:r>
    </w:p>
    <w:p w14:paraId="1BC048F0" w14:textId="77777777" w:rsidR="006704FC" w:rsidRPr="0037086D" w:rsidRDefault="00D91995" w:rsidP="00754032">
      <w:pPr>
        <w:pStyle w:val="4"/>
        <w:rPr>
          <w:b/>
        </w:rPr>
      </w:pPr>
      <w:bookmarkStart w:id="561" w:name="_Toc226534972"/>
      <w:r w:rsidRPr="0037086D">
        <w:rPr>
          <w:rFonts w:hint="eastAsia"/>
        </w:rPr>
        <w:t>期末汇差处理</w:t>
      </w:r>
      <w:bookmarkEnd w:id="561"/>
    </w:p>
    <w:p w14:paraId="3ABAD3B6" w14:textId="7B5D81E6" w:rsidR="006704FC" w:rsidRPr="0037086D" w:rsidRDefault="007D4340" w:rsidP="006704FC">
      <w:r>
        <w:rPr>
          <w:noProof/>
        </w:rPr>
        <w:drawing>
          <wp:inline distT="0" distB="0" distL="0" distR="0" wp14:anchorId="4D4D4625" wp14:editId="6D399125">
            <wp:extent cx="5274310" cy="2618105"/>
            <wp:effectExtent l="0" t="0" r="254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8"/>
                    <a:stretch>
                      <a:fillRect/>
                    </a:stretch>
                  </pic:blipFill>
                  <pic:spPr>
                    <a:xfrm>
                      <a:off x="0" y="0"/>
                      <a:ext cx="5274310" cy="2618105"/>
                    </a:xfrm>
                    <a:prstGeom prst="rect">
                      <a:avLst/>
                    </a:prstGeom>
                  </pic:spPr>
                </pic:pic>
              </a:graphicData>
            </a:graphic>
          </wp:inline>
        </w:drawing>
      </w:r>
    </w:p>
    <w:p w14:paraId="2C58D39F"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业务期内汇率随时变动，期末汇差处理则是专门用户处理该数据差额的业务</w:t>
      </w:r>
      <w:r w:rsidRPr="0037086D">
        <w:rPr>
          <w:rFonts w:cstheme="minorEastAsia" w:hint="eastAsia"/>
        </w:rPr>
        <w:t>。</w:t>
      </w:r>
    </w:p>
    <w:p w14:paraId="66BB40D1" w14:textId="77777777" w:rsidR="006704FC" w:rsidRPr="0037086D" w:rsidRDefault="00D91995" w:rsidP="006704FC">
      <w:r w:rsidRPr="0037086D">
        <w:rPr>
          <w:rFonts w:hint="eastAsia"/>
        </w:rPr>
        <w:t>操作说明：</w:t>
      </w:r>
    </w:p>
    <w:p w14:paraId="38B28BC3" w14:textId="77777777" w:rsidR="006704FC" w:rsidRPr="0037086D" w:rsidRDefault="00D91995" w:rsidP="00974301">
      <w:pPr>
        <w:pStyle w:val="11"/>
      </w:pPr>
      <w:r w:rsidRPr="0037086D">
        <w:rPr>
          <w:rFonts w:hint="eastAsia"/>
        </w:rPr>
        <w:t>对挂往来单位核算的应收应付、预收预付业务，期末原币金额为零但本位币有金额或期末原币不为零但期末汇率发生了变化的业务进行处理。</w:t>
      </w:r>
    </w:p>
    <w:p w14:paraId="34A878A7" w14:textId="77777777" w:rsidR="006704FC" w:rsidRPr="0037086D" w:rsidRDefault="00D91995" w:rsidP="00974301">
      <w:pPr>
        <w:pStyle w:val="11"/>
      </w:pPr>
      <w:r w:rsidRPr="0037086D">
        <w:rPr>
          <w:rFonts w:hint="eastAsia"/>
        </w:rPr>
        <w:t>对货币资金</w:t>
      </w:r>
      <w:r w:rsidRPr="0037086D">
        <w:t>(</w:t>
      </w:r>
      <w:r w:rsidRPr="0037086D">
        <w:rPr>
          <w:rFonts w:hint="eastAsia"/>
        </w:rPr>
        <w:t>现金、银行存款</w:t>
      </w:r>
      <w:r w:rsidRPr="0037086D">
        <w:t>)</w:t>
      </w:r>
      <w:r w:rsidRPr="0037086D">
        <w:rPr>
          <w:rFonts w:hint="eastAsia"/>
        </w:rPr>
        <w:t>、其他类型业务，期末原币金额不为零，但业务发生时汇率与期末汇率不一致数据进行调整。</w:t>
      </w:r>
    </w:p>
    <w:p w14:paraId="3E297D14" w14:textId="77777777" w:rsidR="006704FC" w:rsidRPr="0037086D" w:rsidRDefault="00D91995" w:rsidP="00974301">
      <w:pPr>
        <w:pStyle w:val="4"/>
        <w:rPr>
          <w:b/>
        </w:rPr>
      </w:pPr>
      <w:bookmarkStart w:id="562" w:name="_Toc226534973"/>
      <w:r w:rsidRPr="0037086D">
        <w:rPr>
          <w:rFonts w:hint="eastAsia"/>
        </w:rPr>
        <w:lastRenderedPageBreak/>
        <w:t>超期应收款</w:t>
      </w:r>
      <w:bookmarkEnd w:id="562"/>
    </w:p>
    <w:p w14:paraId="58B03D02" w14:textId="04588CC0" w:rsidR="006704FC" w:rsidRPr="0037086D" w:rsidRDefault="007D4340" w:rsidP="006704FC">
      <w:r>
        <w:rPr>
          <w:noProof/>
        </w:rPr>
        <w:drawing>
          <wp:inline distT="0" distB="0" distL="0" distR="0" wp14:anchorId="541C4890" wp14:editId="2645A0CF">
            <wp:extent cx="5274310" cy="2618105"/>
            <wp:effectExtent l="0" t="0" r="254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5274310" cy="2618105"/>
                    </a:xfrm>
                    <a:prstGeom prst="rect">
                      <a:avLst/>
                    </a:prstGeom>
                  </pic:spPr>
                </pic:pic>
              </a:graphicData>
            </a:graphic>
          </wp:inline>
        </w:drawing>
      </w:r>
    </w:p>
    <w:p w14:paraId="7C216045" w14:textId="77777777" w:rsidR="006704FC" w:rsidRPr="0037086D" w:rsidRDefault="00D91995" w:rsidP="006704FC">
      <w:r w:rsidRPr="0037086D">
        <w:rPr>
          <w:rFonts w:hint="eastAsia"/>
          <w:bCs/>
        </w:rPr>
        <w:t>功能描述：</w:t>
      </w:r>
      <w:r w:rsidRPr="0037086D">
        <w:rPr>
          <w:rFonts w:hint="eastAsia"/>
        </w:rPr>
        <w:t>查询超过收款期限的应收款和没有收款期限的应收款。</w:t>
      </w:r>
    </w:p>
    <w:p w14:paraId="27774283" w14:textId="77777777" w:rsidR="006704FC" w:rsidRPr="0037086D" w:rsidRDefault="00D91995" w:rsidP="006704FC">
      <w:r w:rsidRPr="0037086D">
        <w:rPr>
          <w:rFonts w:hint="eastAsia"/>
        </w:rPr>
        <w:t>操作说明：</w:t>
      </w:r>
    </w:p>
    <w:p w14:paraId="253F506B" w14:textId="77777777" w:rsidR="006704FC" w:rsidRPr="0037086D" w:rsidRDefault="00974301" w:rsidP="006704FC">
      <w:r>
        <w:rPr>
          <w:rFonts w:hint="eastAsia"/>
        </w:rPr>
        <w:t>【</w:t>
      </w:r>
      <w:r w:rsidRPr="0037086D">
        <w:rPr>
          <w:rFonts w:hint="eastAsia"/>
        </w:rPr>
        <w:t>停止该单据收款</w:t>
      </w:r>
      <w:r>
        <w:rPr>
          <w:rFonts w:hint="eastAsia"/>
        </w:rPr>
        <w:t>】</w:t>
      </w:r>
      <w:r w:rsidR="00D91995" w:rsidRPr="0037086D">
        <w:rPr>
          <w:rFonts w:hint="eastAsia"/>
        </w:rPr>
        <w:t>：是将系统中的超期应收款和临近收款期限的单据进行停止收款处理。如果点击该按钮后，这张单据将不能再进行按单结算，在超期应收款和临近收款期限的单据列中可查看到。</w:t>
      </w:r>
      <w:r w:rsidR="00D91995" w:rsidRPr="0037086D">
        <w:t>(</w:t>
      </w:r>
      <w:r w:rsidR="00D91995" w:rsidRPr="0037086D">
        <w:rPr>
          <w:rFonts w:hint="eastAsia"/>
        </w:rPr>
        <w:t>★注意事项：停止该单据收款后，与该往来单位的往来余额是不会发生变化</w:t>
      </w:r>
      <w:r w:rsidR="00D91995" w:rsidRPr="0037086D">
        <w:t>)</w:t>
      </w:r>
      <w:r w:rsidR="00D91995" w:rsidRPr="0037086D">
        <w:rPr>
          <w:rFonts w:hint="eastAsia"/>
        </w:rPr>
        <w:t>若需恢复该单据收款，可到单据中心</w:t>
      </w:r>
      <w:r w:rsidR="00D91995" w:rsidRPr="0037086D">
        <w:t>--</w:t>
      </w:r>
      <w:r w:rsidR="00D91995" w:rsidRPr="0037086D">
        <w:rPr>
          <w:rFonts w:hint="eastAsia"/>
        </w:rPr>
        <w:t>经营历程中修改该单据的收款期限，可以将此单据恢复到停止该单据收款前的状态。</w:t>
      </w:r>
    </w:p>
    <w:p w14:paraId="08FCCE86" w14:textId="77777777" w:rsidR="006704FC" w:rsidRPr="0037086D" w:rsidRDefault="00974301" w:rsidP="006704FC">
      <w:r>
        <w:rPr>
          <w:rFonts w:hint="eastAsia"/>
        </w:rPr>
        <w:t>【</w:t>
      </w:r>
      <w:r w:rsidRPr="0037086D">
        <w:rPr>
          <w:rFonts w:hint="eastAsia"/>
        </w:rPr>
        <w:t>取消该单据期限</w:t>
      </w:r>
      <w:r>
        <w:rPr>
          <w:rFonts w:hint="eastAsia"/>
        </w:rPr>
        <w:t>】</w:t>
      </w:r>
      <w:r w:rsidR="00D91995" w:rsidRPr="0037086D">
        <w:rPr>
          <w:rFonts w:hint="eastAsia"/>
        </w:rPr>
        <w:t>：点击该按钮后，这张单据的收款期限将会清空，在无收款期限单据中以查看到。若需恢复该单据收款期限，同理可以到单据中心</w:t>
      </w:r>
      <w:r w:rsidR="00D91995" w:rsidRPr="0037086D">
        <w:t>--</w:t>
      </w:r>
      <w:r w:rsidR="00D91995" w:rsidRPr="0037086D">
        <w:rPr>
          <w:rFonts w:hint="eastAsia"/>
        </w:rPr>
        <w:t>经营历程中修改该单据的收款期限。</w:t>
      </w:r>
    </w:p>
    <w:p w14:paraId="658BA040" w14:textId="77777777" w:rsidR="006704FC" w:rsidRPr="0037086D" w:rsidRDefault="00974301" w:rsidP="006704FC">
      <w:r>
        <w:rPr>
          <w:rFonts w:hint="eastAsia"/>
        </w:rPr>
        <w:t>【</w:t>
      </w:r>
      <w:r w:rsidRPr="0037086D">
        <w:rPr>
          <w:rFonts w:hint="eastAsia"/>
        </w:rPr>
        <w:t>临近收款期限单据</w:t>
      </w:r>
      <w:r>
        <w:rPr>
          <w:rFonts w:hint="eastAsia"/>
        </w:rPr>
        <w:t>】</w:t>
      </w:r>
      <w:r w:rsidR="00D91995" w:rsidRPr="0037086D">
        <w:rPr>
          <w:rFonts w:hint="eastAsia"/>
        </w:rPr>
        <w:t>：对系统中没有收款期限且快要到收款期限的单据进行提醒。系统提醒录单日期、距离收款期限</w:t>
      </w:r>
      <w:r w:rsidR="00D91995" w:rsidRPr="0037086D">
        <w:t>(</w:t>
      </w:r>
      <w:r w:rsidR="00D91995" w:rsidRPr="0037086D">
        <w:rPr>
          <w:rFonts w:hint="eastAsia"/>
        </w:rPr>
        <w:t>天</w:t>
      </w:r>
      <w:r w:rsidR="00D91995" w:rsidRPr="0037086D">
        <w:t>)</w:t>
      </w:r>
      <w:r w:rsidR="00D91995" w:rsidRPr="0037086D">
        <w:rPr>
          <w:rFonts w:hint="eastAsia"/>
        </w:rPr>
        <w:t>、单据编号、往来单位、仓库、经手人等信息。</w:t>
      </w:r>
    </w:p>
    <w:p w14:paraId="388FB295" w14:textId="77777777" w:rsidR="006704FC" w:rsidRPr="0037086D" w:rsidRDefault="00974301" w:rsidP="006704FC">
      <w:r>
        <w:rPr>
          <w:rFonts w:hint="eastAsia"/>
        </w:rPr>
        <w:t>【</w:t>
      </w:r>
      <w:r w:rsidRPr="0037086D">
        <w:rPr>
          <w:rFonts w:hint="eastAsia"/>
        </w:rPr>
        <w:t>超期应收单据</w:t>
      </w:r>
      <w:r>
        <w:rPr>
          <w:rFonts w:hint="eastAsia"/>
        </w:rPr>
        <w:t>】</w:t>
      </w:r>
      <w:r w:rsidR="00D91995" w:rsidRPr="0037086D">
        <w:rPr>
          <w:rFonts w:hint="eastAsia"/>
        </w:rPr>
        <w:t>：用于快速查询超过收款期限尚未还清款项的单据，已还清账款的单据将不再显示。</w:t>
      </w:r>
    </w:p>
    <w:p w14:paraId="7BC2D737" w14:textId="77777777" w:rsidR="006704FC" w:rsidRPr="0037086D" w:rsidRDefault="00974301" w:rsidP="006704FC">
      <w:r>
        <w:rPr>
          <w:rFonts w:hint="eastAsia"/>
        </w:rPr>
        <w:t>【</w:t>
      </w:r>
      <w:r w:rsidRPr="0037086D">
        <w:rPr>
          <w:rFonts w:hint="eastAsia"/>
        </w:rPr>
        <w:t>无收款期限单据</w:t>
      </w:r>
      <w:r>
        <w:rPr>
          <w:rFonts w:hint="eastAsia"/>
        </w:rPr>
        <w:t>】</w:t>
      </w:r>
      <w:r w:rsidR="00D91995" w:rsidRPr="0037086D">
        <w:rPr>
          <w:rFonts w:hint="eastAsia"/>
        </w:rPr>
        <w:t>：用于快速查询没有限定收款期限的单据。</w:t>
      </w:r>
    </w:p>
    <w:p w14:paraId="7CC7580E" w14:textId="77777777" w:rsidR="006704FC" w:rsidRPr="0037086D" w:rsidRDefault="00D91995" w:rsidP="00974301">
      <w:pPr>
        <w:pStyle w:val="4"/>
        <w:rPr>
          <w:b/>
        </w:rPr>
      </w:pPr>
      <w:bookmarkStart w:id="563" w:name="_Toc226534974"/>
      <w:r w:rsidRPr="0037086D">
        <w:rPr>
          <w:rFonts w:hint="eastAsia"/>
        </w:rPr>
        <w:t>超期应付款</w:t>
      </w:r>
      <w:bookmarkEnd w:id="563"/>
    </w:p>
    <w:p w14:paraId="068A13B1" w14:textId="7F40691B" w:rsidR="006704FC" w:rsidRPr="0037086D" w:rsidRDefault="007D4340" w:rsidP="006704FC">
      <w:r>
        <w:rPr>
          <w:noProof/>
        </w:rPr>
        <w:drawing>
          <wp:inline distT="0" distB="0" distL="0" distR="0" wp14:anchorId="650D210D" wp14:editId="4506E674">
            <wp:extent cx="5274310" cy="2618105"/>
            <wp:effectExtent l="0" t="0" r="25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5274310" cy="2618105"/>
                    </a:xfrm>
                    <a:prstGeom prst="rect">
                      <a:avLst/>
                    </a:prstGeom>
                  </pic:spPr>
                </pic:pic>
              </a:graphicData>
            </a:graphic>
          </wp:inline>
        </w:drawing>
      </w:r>
    </w:p>
    <w:p w14:paraId="7A22117D" w14:textId="77777777" w:rsidR="006704FC" w:rsidRPr="0037086D" w:rsidRDefault="00D91995" w:rsidP="006704FC">
      <w:r w:rsidRPr="0037086D">
        <w:rPr>
          <w:rFonts w:hint="eastAsia"/>
          <w:bCs/>
        </w:rPr>
        <w:lastRenderedPageBreak/>
        <w:t>功能描述：</w:t>
      </w:r>
      <w:r w:rsidRPr="0037086D">
        <w:rPr>
          <w:rFonts w:hint="eastAsia"/>
        </w:rPr>
        <w:t>同超期应收款一致。只是专门针对付款业务。</w:t>
      </w:r>
    </w:p>
    <w:p w14:paraId="0805DE5A" w14:textId="77777777" w:rsidR="006704FC" w:rsidRPr="0037086D" w:rsidRDefault="00D91995" w:rsidP="006704FC">
      <w:r w:rsidRPr="0037086D">
        <w:rPr>
          <w:rFonts w:hint="eastAsia"/>
        </w:rPr>
        <w:t>操作说明：</w:t>
      </w:r>
    </w:p>
    <w:p w14:paraId="642FD293" w14:textId="77777777" w:rsidR="006704FC" w:rsidRPr="0037086D" w:rsidRDefault="00D91995" w:rsidP="00974301">
      <w:pPr>
        <w:pStyle w:val="11"/>
      </w:pPr>
      <w:r w:rsidRPr="0037086D">
        <w:rPr>
          <w:rFonts w:hint="eastAsia"/>
        </w:rPr>
        <w:t>同超期应收款一致。</w:t>
      </w:r>
    </w:p>
    <w:p w14:paraId="19AE2DDE" w14:textId="77777777" w:rsidR="006704FC" w:rsidRPr="0037086D" w:rsidRDefault="00D91995" w:rsidP="00974301">
      <w:pPr>
        <w:pStyle w:val="4"/>
        <w:rPr>
          <w:b/>
        </w:rPr>
      </w:pPr>
      <w:bookmarkStart w:id="564" w:name="_Toc226534975"/>
      <w:r w:rsidRPr="0037086D">
        <w:rPr>
          <w:rFonts w:hint="eastAsia"/>
        </w:rPr>
        <w:t>往来对账表</w:t>
      </w:r>
      <w:bookmarkEnd w:id="564"/>
    </w:p>
    <w:p w14:paraId="4A2256AB" w14:textId="227A29AE" w:rsidR="006704FC" w:rsidRPr="0037086D" w:rsidRDefault="007D4340" w:rsidP="006704FC">
      <w:r>
        <w:rPr>
          <w:noProof/>
        </w:rPr>
        <w:drawing>
          <wp:inline distT="0" distB="0" distL="0" distR="0" wp14:anchorId="439DB6ED" wp14:editId="4EDD3788">
            <wp:extent cx="5274310" cy="2618105"/>
            <wp:effectExtent l="0" t="0" r="254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5274310" cy="2618105"/>
                    </a:xfrm>
                    <a:prstGeom prst="rect">
                      <a:avLst/>
                    </a:prstGeom>
                  </pic:spPr>
                </pic:pic>
              </a:graphicData>
            </a:graphic>
          </wp:inline>
        </w:drawing>
      </w:r>
    </w:p>
    <w:p w14:paraId="2263C0BB" w14:textId="77777777" w:rsidR="006704FC" w:rsidRPr="0037086D" w:rsidRDefault="00D91995" w:rsidP="006704FC">
      <w:r w:rsidRPr="0037086D">
        <w:rPr>
          <w:rFonts w:hint="eastAsia"/>
          <w:bCs/>
        </w:rPr>
        <w:t>功能描述：</w:t>
      </w:r>
      <w:r w:rsidRPr="0037086D">
        <w:rPr>
          <w:rFonts w:hint="eastAsia"/>
        </w:rPr>
        <w:t>统计所选往来单位的应收明细和应付明细，以及相互抵扣之后的收付款情况。</w:t>
      </w:r>
    </w:p>
    <w:p w14:paraId="67E57AE8" w14:textId="77777777" w:rsidR="006704FC" w:rsidRPr="0037086D" w:rsidRDefault="00D91995" w:rsidP="006704FC">
      <w:r w:rsidRPr="0037086D">
        <w:rPr>
          <w:rFonts w:hint="eastAsia"/>
        </w:rPr>
        <w:t>操作说明：</w:t>
      </w:r>
    </w:p>
    <w:p w14:paraId="69A9003A" w14:textId="77777777" w:rsidR="006704FC" w:rsidRPr="0037086D" w:rsidRDefault="00D91995" w:rsidP="00974301">
      <w:pPr>
        <w:pStyle w:val="11"/>
      </w:pPr>
      <w:r w:rsidRPr="0037086D">
        <w:rPr>
          <w:rFonts w:hint="eastAsia"/>
        </w:rPr>
        <w:t>并且支持按单据明细、按商品明细和按账户明细的多种维度查询。在此还可以针对已经对账过的业务进行标记。</w:t>
      </w:r>
    </w:p>
    <w:p w14:paraId="137AAB22" w14:textId="77777777" w:rsidR="006704FC" w:rsidRPr="0037086D" w:rsidRDefault="00D91995" w:rsidP="00974301">
      <w:pPr>
        <w:pStyle w:val="4"/>
        <w:rPr>
          <w:b/>
        </w:rPr>
      </w:pPr>
      <w:bookmarkStart w:id="565" w:name="_Toc226534976"/>
      <w:r w:rsidRPr="0037086D">
        <w:rPr>
          <w:rFonts w:hint="eastAsia"/>
        </w:rPr>
        <w:t>往来对账明细表</w:t>
      </w:r>
      <w:bookmarkEnd w:id="565"/>
    </w:p>
    <w:p w14:paraId="6403E6B4" w14:textId="27769F8A" w:rsidR="006704FC" w:rsidRPr="0037086D" w:rsidRDefault="00CB5D24" w:rsidP="006704FC">
      <w:r>
        <w:rPr>
          <w:noProof/>
        </w:rPr>
        <w:drawing>
          <wp:inline distT="0" distB="0" distL="0" distR="0" wp14:anchorId="0CD33FBC" wp14:editId="6D6081A2">
            <wp:extent cx="5274310" cy="2966720"/>
            <wp:effectExtent l="0" t="0" r="2540" b="508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5274310" cy="2966720"/>
                    </a:xfrm>
                    <a:prstGeom prst="rect">
                      <a:avLst/>
                    </a:prstGeom>
                  </pic:spPr>
                </pic:pic>
              </a:graphicData>
            </a:graphic>
          </wp:inline>
        </w:drawing>
      </w:r>
    </w:p>
    <w:p w14:paraId="04B67FCE" w14:textId="3A44EB42" w:rsidR="006704FC" w:rsidRPr="0037086D" w:rsidRDefault="00D91995" w:rsidP="006704FC">
      <w:r w:rsidRPr="0037086D">
        <w:rPr>
          <w:rFonts w:hint="eastAsia"/>
          <w:bCs/>
        </w:rPr>
        <w:t>功能描述：</w:t>
      </w:r>
      <w:r w:rsidR="005332B0" w:rsidRPr="0037086D">
        <w:rPr>
          <w:rFonts w:hint="eastAsia"/>
        </w:rPr>
        <w:t>同往来对账表一致</w:t>
      </w:r>
      <w:r w:rsidR="000D48BB">
        <w:rPr>
          <w:rFonts w:hint="eastAsia"/>
        </w:rPr>
        <w:t>，</w:t>
      </w:r>
      <w:r w:rsidR="00D42A1E">
        <w:rPr>
          <w:rFonts w:hint="eastAsia"/>
          <w:bCs/>
        </w:rPr>
        <w:t>且</w:t>
      </w:r>
      <w:r w:rsidR="005332B0">
        <w:rPr>
          <w:rFonts w:hint="eastAsia"/>
        </w:rPr>
        <w:t>增加了“发送对账单”功能</w:t>
      </w:r>
      <w:r w:rsidRPr="0037086D">
        <w:rPr>
          <w:rFonts w:hint="eastAsia"/>
        </w:rPr>
        <w:t>。</w:t>
      </w:r>
    </w:p>
    <w:p w14:paraId="6851B157" w14:textId="77777777" w:rsidR="006704FC" w:rsidRPr="0037086D" w:rsidRDefault="00D91995" w:rsidP="006704FC">
      <w:r w:rsidRPr="0037086D">
        <w:rPr>
          <w:rFonts w:hint="eastAsia"/>
        </w:rPr>
        <w:t>操作说明：</w:t>
      </w:r>
    </w:p>
    <w:p w14:paraId="210D3697" w14:textId="77777777" w:rsidR="00974301" w:rsidRDefault="00974301" w:rsidP="006704FC">
      <w:r>
        <w:rPr>
          <w:rFonts w:hint="eastAsia"/>
        </w:rPr>
        <w:t>【</w:t>
      </w:r>
      <w:r w:rsidRPr="0037086D">
        <w:rPr>
          <w:rFonts w:hint="eastAsia"/>
        </w:rPr>
        <w:t>查询条件</w:t>
      </w:r>
      <w:r>
        <w:rPr>
          <w:rFonts w:hint="eastAsia"/>
        </w:rPr>
        <w:t>】：</w:t>
      </w:r>
    </w:p>
    <w:p w14:paraId="12F40C7C" w14:textId="77777777" w:rsidR="006704FC" w:rsidRPr="0037086D" w:rsidRDefault="00D91995" w:rsidP="007D4340">
      <w:pPr>
        <w:pStyle w:val="11"/>
      </w:pPr>
      <w:r w:rsidRPr="0037086D">
        <w:rPr>
          <w:rFonts w:hint="eastAsia"/>
        </w:rPr>
        <w:t>“币种选择”：默认为综合本位币，也可以选择具体的币种进行对账。</w:t>
      </w:r>
    </w:p>
    <w:p w14:paraId="378FAB6B" w14:textId="77777777" w:rsidR="006704FC" w:rsidRPr="0037086D" w:rsidRDefault="00D91995" w:rsidP="00974301">
      <w:pPr>
        <w:pStyle w:val="11"/>
      </w:pPr>
      <w:r w:rsidRPr="0037086D">
        <w:rPr>
          <w:rFonts w:hint="eastAsia"/>
        </w:rPr>
        <w:t>“对账方式”：默认为按整单对账，也可以选择按整单对账显示明细信息或按单据明细对账。</w:t>
      </w:r>
    </w:p>
    <w:p w14:paraId="1DAFEE75" w14:textId="77777777" w:rsidR="006704FC" w:rsidRPr="0037086D" w:rsidRDefault="00D91995" w:rsidP="00974301">
      <w:pPr>
        <w:pStyle w:val="11"/>
      </w:pPr>
      <w:r w:rsidRPr="0037086D">
        <w:rPr>
          <w:rFonts w:hint="eastAsia"/>
        </w:rPr>
        <w:lastRenderedPageBreak/>
        <w:t>“对账单据”：默认为全部，也可以选择仅显示对账完成、仅显示未对账的数据。</w:t>
      </w:r>
    </w:p>
    <w:p w14:paraId="015BB608" w14:textId="77777777" w:rsidR="006704FC" w:rsidRPr="0037086D" w:rsidRDefault="00D91995" w:rsidP="00974301">
      <w:pPr>
        <w:pStyle w:val="11"/>
      </w:pPr>
      <w:r w:rsidRPr="0037086D">
        <w:rPr>
          <w:rFonts w:hint="eastAsia"/>
        </w:rPr>
        <w:t>“</w:t>
      </w:r>
      <w:r w:rsidR="006704FC" w:rsidRPr="0037086D">
        <w:rPr>
          <w:rFonts w:hint="eastAsia"/>
        </w:rPr>
        <w:sym w:font="Wingdings 2" w:char="0052"/>
      </w:r>
      <w:r w:rsidRPr="0037086D">
        <w:rPr>
          <w:rFonts w:hint="eastAsia"/>
        </w:rPr>
        <w:t>显示收付款账户”：勾选对于有收付款明细的单据能清晰展示该单据所用收付款的项目，知道使用现金或银行或支付宝进行的收付款。</w:t>
      </w:r>
    </w:p>
    <w:p w14:paraId="3662F4DF" w14:textId="77777777" w:rsidR="006704FC" w:rsidRDefault="00974301" w:rsidP="006704FC">
      <w:r>
        <w:rPr>
          <w:rFonts w:hint="eastAsia"/>
        </w:rPr>
        <w:t>【颜色标记】：</w:t>
      </w:r>
      <w:r w:rsidR="00D91995" w:rsidRPr="0037086D">
        <w:rPr>
          <w:rFonts w:hint="eastAsia"/>
        </w:rPr>
        <w:t>对于已经进行了对账的单据使用颜色进行了标记，同时整张单据明细也标记为“已对账”。</w:t>
      </w:r>
    </w:p>
    <w:p w14:paraId="2250CB13" w14:textId="0F5C4B4F" w:rsidR="00D42A1E" w:rsidRDefault="00D42A1E" w:rsidP="006704FC">
      <w:r>
        <w:t>【发送对账单】：</w:t>
      </w:r>
    </w:p>
    <w:p w14:paraId="4E287FD9" w14:textId="3C846C6E" w:rsidR="00D42A1E" w:rsidRDefault="00A35E69" w:rsidP="00D42A1E">
      <w:r>
        <w:t>列表</w:t>
      </w:r>
      <w:r w:rsidR="00D42A1E">
        <w:t>查询出数据后，点击【发送对账单】按钮，把对账数据发送给客户（即：结算单位）。</w:t>
      </w:r>
    </w:p>
    <w:p w14:paraId="02BD7563" w14:textId="77777777" w:rsidR="00D42A1E" w:rsidRDefault="00D42A1E" w:rsidP="00D42A1E">
      <w:pPr>
        <w:pStyle w:val="af2"/>
        <w:numPr>
          <w:ilvl w:val="0"/>
          <w:numId w:val="21"/>
        </w:numPr>
        <w:ind w:firstLineChars="0"/>
      </w:pPr>
      <w:r>
        <w:rPr>
          <w:rFonts w:hint="eastAsia"/>
        </w:rPr>
        <w:t>【发送对账单】按钮受权限控制（权限路径：操作员权限管理→往来管理→其他权限），有权限的操作员才能看到。</w:t>
      </w:r>
    </w:p>
    <w:p w14:paraId="394D0A5E" w14:textId="77777777" w:rsidR="00D42A1E" w:rsidRDefault="00D42A1E" w:rsidP="00D42A1E">
      <w:pPr>
        <w:pStyle w:val="af2"/>
        <w:numPr>
          <w:ilvl w:val="0"/>
          <w:numId w:val="21"/>
        </w:numPr>
        <w:ind w:firstLineChars="0"/>
      </w:pPr>
      <w:r>
        <w:t>系统给客户发送</w:t>
      </w:r>
      <w:r w:rsidRPr="007643D7">
        <w:rPr>
          <w:b/>
        </w:rPr>
        <w:t>查询时间段内的数据</w:t>
      </w:r>
      <w:r>
        <w:t>，而不是</w:t>
      </w:r>
      <w:r>
        <w:rPr>
          <w:rFonts w:hint="eastAsia"/>
        </w:rPr>
        <w:t>随</w:t>
      </w:r>
      <w:r>
        <w:t>其他查询条件不同而发送</w:t>
      </w:r>
      <w:r>
        <w:rPr>
          <w:rFonts w:hint="eastAsia"/>
        </w:rPr>
        <w:t>不同</w:t>
      </w:r>
      <w:r>
        <w:t>的数据；</w:t>
      </w:r>
    </w:p>
    <w:p w14:paraId="2D672627" w14:textId="4323DFC5" w:rsidR="0032055F" w:rsidRDefault="0032055F" w:rsidP="0032055F">
      <w:pPr>
        <w:pStyle w:val="af2"/>
        <w:numPr>
          <w:ilvl w:val="0"/>
          <w:numId w:val="21"/>
        </w:numPr>
        <w:ind w:firstLineChars="0"/>
      </w:pPr>
      <w:r>
        <w:t>系统给客户发送对账数据时，会把对账金额的</w:t>
      </w:r>
      <w:r w:rsidRPr="0032055F">
        <w:rPr>
          <w:b/>
        </w:rPr>
        <w:t>币种</w:t>
      </w:r>
      <w:r>
        <w:t>（即在查询条件里选择的</w:t>
      </w:r>
      <w:r>
        <w:rPr>
          <w:rFonts w:hint="eastAsia"/>
        </w:rPr>
        <w:t>币种</w:t>
      </w:r>
      <w:r>
        <w:t>）</w:t>
      </w:r>
      <w:r w:rsidRPr="0032055F">
        <w:rPr>
          <w:b/>
        </w:rPr>
        <w:t>一起发给客户</w:t>
      </w:r>
      <w:r>
        <w:t>，便于对账；</w:t>
      </w:r>
    </w:p>
    <w:p w14:paraId="5B9382DA" w14:textId="76FADE04" w:rsidR="00D42A1E" w:rsidRDefault="00D42A1E" w:rsidP="00D42A1E">
      <w:pPr>
        <w:pStyle w:val="af2"/>
        <w:numPr>
          <w:ilvl w:val="0"/>
          <w:numId w:val="21"/>
        </w:numPr>
        <w:ind w:firstLineChars="0"/>
      </w:pPr>
      <w:r>
        <w:rPr>
          <w:rFonts w:hint="eastAsia"/>
        </w:rPr>
        <w:t>支持同时给多个客户发送</w:t>
      </w:r>
      <w:r w:rsidR="009F4E64">
        <w:rPr>
          <w:rFonts w:hint="eastAsia"/>
        </w:rPr>
        <w:t>各自的</w:t>
      </w:r>
      <w:r>
        <w:rPr>
          <w:rFonts w:hint="eastAsia"/>
        </w:rPr>
        <w:t>对账数据；</w:t>
      </w:r>
    </w:p>
    <w:p w14:paraId="62C1D8C2" w14:textId="402088E8" w:rsidR="00D42A1E" w:rsidRDefault="00D42A1E" w:rsidP="00D42A1E">
      <w:pPr>
        <w:pStyle w:val="af2"/>
        <w:numPr>
          <w:ilvl w:val="0"/>
          <w:numId w:val="21"/>
        </w:numPr>
        <w:ind w:firstLineChars="0"/>
      </w:pPr>
      <w:r>
        <w:t>客户</w:t>
      </w:r>
      <w:r>
        <w:rPr>
          <w:rFonts w:hint="eastAsia"/>
        </w:rPr>
        <w:t>在</w:t>
      </w:r>
      <w:r>
        <w:t>手机上对账后，列表上已对账数据【</w:t>
      </w:r>
      <w:r>
        <w:rPr>
          <w:rFonts w:hint="eastAsia"/>
        </w:rPr>
        <w:t>对账</w:t>
      </w:r>
      <w:r>
        <w:t>标记】会打勾，且【客户对账人、客户对账备注、客户对账时间】也会显示出相应信息。</w:t>
      </w:r>
    </w:p>
    <w:p w14:paraId="4BDAD419" w14:textId="77777777" w:rsidR="008413E1" w:rsidRPr="008413E1" w:rsidRDefault="008413E1" w:rsidP="008413E1">
      <w:pPr>
        <w:pStyle w:val="af2"/>
        <w:ind w:left="420" w:firstLineChars="0" w:firstLine="0"/>
      </w:pPr>
    </w:p>
    <w:p w14:paraId="0D58F00C" w14:textId="77777777" w:rsidR="006704FC" w:rsidRPr="0037086D" w:rsidRDefault="00D91995" w:rsidP="00974301">
      <w:pPr>
        <w:pStyle w:val="30"/>
        <w:rPr>
          <w:b/>
        </w:rPr>
      </w:pPr>
      <w:bookmarkStart w:id="566" w:name="_Toc226534977"/>
      <w:r w:rsidRPr="0037086D">
        <w:rPr>
          <w:rFonts w:hint="eastAsia"/>
        </w:rPr>
        <w:t>收付款处理</w:t>
      </w:r>
      <w:bookmarkEnd w:id="566"/>
    </w:p>
    <w:p w14:paraId="27FDC3EB" w14:textId="77777777" w:rsidR="006704FC" w:rsidRPr="0037086D" w:rsidRDefault="00D91995" w:rsidP="00974301">
      <w:pPr>
        <w:pStyle w:val="4"/>
        <w:rPr>
          <w:b/>
        </w:rPr>
      </w:pPr>
      <w:bookmarkStart w:id="567" w:name="_Toc226534978"/>
      <w:r w:rsidRPr="0037086D">
        <w:rPr>
          <w:rFonts w:hint="eastAsia"/>
        </w:rPr>
        <w:t>收付款处理总览</w:t>
      </w:r>
      <w:bookmarkEnd w:id="567"/>
    </w:p>
    <w:p w14:paraId="4D51D3C1" w14:textId="77777777" w:rsidR="006704FC" w:rsidRPr="0037086D" w:rsidRDefault="00D91995" w:rsidP="00974301">
      <w:pPr>
        <w:pStyle w:val="a1"/>
        <w:ind w:firstLine="420"/>
      </w:pPr>
      <w:r w:rsidRPr="0037086D">
        <w:rPr>
          <w:rFonts w:hint="eastAsia"/>
        </w:rPr>
        <w:t>用于处理与往来单位产生的收款、付款业务的单据，共分为收款单、付款单、预收款单、预付款单四张单据。</w:t>
      </w:r>
    </w:p>
    <w:p w14:paraId="57357498" w14:textId="77777777" w:rsidR="006704FC" w:rsidRPr="0037086D" w:rsidRDefault="00D91995" w:rsidP="00974301">
      <w:pPr>
        <w:pStyle w:val="4"/>
        <w:rPr>
          <w:b/>
        </w:rPr>
      </w:pPr>
      <w:bookmarkStart w:id="568" w:name="_Toc226534979"/>
      <w:r w:rsidRPr="0037086D">
        <w:rPr>
          <w:rFonts w:hint="eastAsia"/>
        </w:rPr>
        <w:t>收款单</w:t>
      </w:r>
      <w:bookmarkEnd w:id="568"/>
    </w:p>
    <w:p w14:paraId="38C6D11F" w14:textId="2F382C4A" w:rsidR="006704FC" w:rsidRPr="0037086D" w:rsidRDefault="007D4340" w:rsidP="006704FC">
      <w:pPr>
        <w:rPr>
          <w:rFonts w:cstheme="minorEastAsia"/>
        </w:rPr>
      </w:pPr>
      <w:r>
        <w:rPr>
          <w:noProof/>
        </w:rPr>
        <w:drawing>
          <wp:inline distT="0" distB="0" distL="0" distR="0" wp14:anchorId="1907EB73" wp14:editId="49ABB3B0">
            <wp:extent cx="5274310" cy="2618105"/>
            <wp:effectExtent l="0" t="0" r="254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5274310" cy="2618105"/>
                    </a:xfrm>
                    <a:prstGeom prst="rect">
                      <a:avLst/>
                    </a:prstGeom>
                  </pic:spPr>
                </pic:pic>
              </a:graphicData>
            </a:graphic>
          </wp:inline>
        </w:drawing>
      </w:r>
    </w:p>
    <w:p w14:paraId="3E516D4D" w14:textId="77777777" w:rsidR="006704FC" w:rsidRPr="0037086D" w:rsidRDefault="00D91995" w:rsidP="006704FC">
      <w:r w:rsidRPr="0037086D">
        <w:rPr>
          <w:rFonts w:hint="eastAsia"/>
          <w:bCs/>
        </w:rPr>
        <w:t>功能描述：</w:t>
      </w:r>
      <w:r w:rsidRPr="0037086D">
        <w:rPr>
          <w:rFonts w:hint="eastAsia"/>
        </w:rPr>
        <w:t>收款单用处理和往来单位之间收款业务。</w:t>
      </w:r>
    </w:p>
    <w:p w14:paraId="54DAF10C" w14:textId="77777777" w:rsidR="006704FC" w:rsidRPr="0037086D" w:rsidRDefault="00D91995" w:rsidP="006704FC">
      <w:r w:rsidRPr="0037086D">
        <w:rPr>
          <w:rFonts w:hint="eastAsia"/>
        </w:rPr>
        <w:t>操作说明：</w:t>
      </w:r>
    </w:p>
    <w:p w14:paraId="6E5E3D89" w14:textId="77777777" w:rsidR="00376A60" w:rsidRDefault="00376A60" w:rsidP="00376A60">
      <w:r>
        <w:rPr>
          <w:rFonts w:hint="eastAsia"/>
        </w:rPr>
        <w:t>【录入方式】：提供“</w:t>
      </w:r>
      <w:r w:rsidRPr="0037086D">
        <w:rPr>
          <w:rFonts w:hint="eastAsia"/>
        </w:rPr>
        <w:t>手工录入</w:t>
      </w:r>
      <w:r>
        <w:rPr>
          <w:rFonts w:hint="eastAsia"/>
        </w:rPr>
        <w:t>”等方式进行业务单据录入。</w:t>
      </w:r>
    </w:p>
    <w:p w14:paraId="306BAB5A" w14:textId="77777777" w:rsidR="00376A60" w:rsidRDefault="00376A60" w:rsidP="00376A60">
      <w:r>
        <w:rPr>
          <w:rFonts w:hint="eastAsia"/>
        </w:rPr>
        <w:t>【单据助手】：</w:t>
      </w:r>
      <w:r w:rsidRPr="0037086D">
        <w:rPr>
          <w:rFonts w:hint="eastAsia"/>
        </w:rPr>
        <w:t>单据操作日志；修改单据；红字反冲；刷新汇率。</w:t>
      </w:r>
    </w:p>
    <w:p w14:paraId="2D997BD4" w14:textId="77777777" w:rsidR="00376A60" w:rsidRDefault="00376A60" w:rsidP="00376A60">
      <w:r>
        <w:rPr>
          <w:rFonts w:hint="eastAsia"/>
        </w:rPr>
        <w:t>【过账处理】：应收账款余额 减少。收款账户余额 增加。</w:t>
      </w:r>
    </w:p>
    <w:p w14:paraId="74304F93" w14:textId="77777777" w:rsidR="00376A60" w:rsidRDefault="00376A60" w:rsidP="00376A60">
      <w:r>
        <w:rPr>
          <w:rFonts w:hint="eastAsia"/>
        </w:rPr>
        <w:t>【单据修改】：</w:t>
      </w:r>
    </w:p>
    <w:p w14:paraId="7C69B941" w14:textId="77777777" w:rsidR="00376A60" w:rsidRDefault="00376A60" w:rsidP="00376A60">
      <w:pPr>
        <w:pStyle w:val="11"/>
      </w:pPr>
      <w:r>
        <w:rPr>
          <w:rFonts w:hint="eastAsia"/>
        </w:rPr>
        <w:t>支持单据全面修改。</w:t>
      </w:r>
    </w:p>
    <w:p w14:paraId="7EF4E061" w14:textId="77777777" w:rsidR="00376A60" w:rsidRDefault="00376A60" w:rsidP="00376A60">
      <w:r>
        <w:rPr>
          <w:rFonts w:hint="eastAsia"/>
        </w:rPr>
        <w:t>【其他】：</w:t>
      </w:r>
    </w:p>
    <w:p w14:paraId="1350ED7D" w14:textId="77777777" w:rsidR="006704FC" w:rsidRPr="0037086D" w:rsidRDefault="00D91995" w:rsidP="00376A60">
      <w:pPr>
        <w:pStyle w:val="11"/>
      </w:pPr>
      <w:r w:rsidRPr="0037086D">
        <w:rPr>
          <w:rFonts w:hint="eastAsia"/>
        </w:rPr>
        <w:lastRenderedPageBreak/>
        <w:t>支持操作员单据表头数据物理记忆，保证下次该操作员无论在哪里登录系统，开单还是上次的表头信息，记忆了“结算类型、经手人、部门、币种、汇率”等信息。</w:t>
      </w:r>
    </w:p>
    <w:p w14:paraId="22B39ED1" w14:textId="77777777" w:rsidR="006704FC" w:rsidRPr="0037086D" w:rsidRDefault="00D91995" w:rsidP="00376A60">
      <w:pPr>
        <w:pStyle w:val="11"/>
      </w:pPr>
      <w:r w:rsidRPr="0037086D">
        <w:rPr>
          <w:rFonts w:hint="eastAsia"/>
        </w:rPr>
        <w:t>结算类型：</w:t>
      </w:r>
    </w:p>
    <w:p w14:paraId="5FE07990" w14:textId="77777777" w:rsidR="006704FC" w:rsidRPr="0037086D" w:rsidRDefault="00D91995" w:rsidP="00376A60">
      <w:pPr>
        <w:pStyle w:val="20"/>
      </w:pPr>
      <w:r w:rsidRPr="0037086D">
        <w:rPr>
          <w:rFonts w:hint="eastAsia"/>
        </w:rPr>
        <w:t>普通结算：即按金额结算。若对账时只需与结算单位对总的应收余额，不需要核对具体单据的应收状况，可用此相对简单的结算方法。</w:t>
      </w:r>
    </w:p>
    <w:p w14:paraId="41A467A6" w14:textId="77777777" w:rsidR="006704FC" w:rsidRPr="0037086D" w:rsidRDefault="00D91995" w:rsidP="00376A60">
      <w:pPr>
        <w:pStyle w:val="3"/>
      </w:pPr>
      <w:r w:rsidRPr="0037086D">
        <w:rPr>
          <w:rFonts w:hint="eastAsia"/>
        </w:rPr>
        <w:t>操作方法：</w:t>
      </w:r>
    </w:p>
    <w:p w14:paraId="5B291914" w14:textId="77777777" w:rsidR="006704FC" w:rsidRPr="0037086D" w:rsidRDefault="00D91995" w:rsidP="00376A60">
      <w:pPr>
        <w:pStyle w:val="3"/>
      </w:pPr>
      <w:r w:rsidRPr="0037086D">
        <w:rPr>
          <w:rFonts w:hint="eastAsia"/>
        </w:rPr>
        <w:t>表头录入单据日期、单据编号、往来单位、结算单位、经手人、部门等必填项后；</w:t>
      </w:r>
    </w:p>
    <w:p w14:paraId="52B402EF" w14:textId="77777777" w:rsidR="006704FC" w:rsidRPr="0037086D" w:rsidRDefault="00D91995" w:rsidP="00376A60">
      <w:pPr>
        <w:pStyle w:val="3"/>
      </w:pPr>
      <w:r w:rsidRPr="0037086D">
        <w:rPr>
          <w:rFonts w:hint="eastAsia"/>
        </w:rPr>
        <w:t>“收款明细”表体选择具体的收款账户，录入原币金额；</w:t>
      </w:r>
    </w:p>
    <w:p w14:paraId="5EE16F87" w14:textId="77777777" w:rsidR="006704FC" w:rsidRPr="0037086D" w:rsidRDefault="00D91995" w:rsidP="00376A60">
      <w:pPr>
        <w:pStyle w:val="3"/>
      </w:pPr>
      <w:r w:rsidRPr="0037086D">
        <w:rPr>
          <w:rFonts w:hint="eastAsia"/>
        </w:rPr>
        <w:t>表尾点击</w:t>
      </w:r>
      <w:r w:rsidR="00376A60">
        <w:rPr>
          <w:rFonts w:hint="eastAsia"/>
        </w:rPr>
        <w:t>“</w:t>
      </w:r>
      <w:r w:rsidR="00376A60" w:rsidRPr="0037086D">
        <w:rPr>
          <w:rFonts w:hint="eastAsia"/>
        </w:rPr>
        <w:t>审核过账</w:t>
      </w:r>
      <w:r w:rsidR="00376A60">
        <w:rPr>
          <w:rFonts w:hint="eastAsia"/>
        </w:rPr>
        <w:t>”</w:t>
      </w:r>
      <w:r w:rsidRPr="0037086D">
        <w:rPr>
          <w:rFonts w:hint="eastAsia"/>
        </w:rPr>
        <w:t>后生效。</w:t>
      </w:r>
    </w:p>
    <w:p w14:paraId="09806CAE" w14:textId="77777777" w:rsidR="006704FC" w:rsidRPr="0037086D" w:rsidRDefault="00D91995" w:rsidP="00376A60">
      <w:pPr>
        <w:pStyle w:val="20"/>
      </w:pPr>
      <w:r w:rsidRPr="0037086D">
        <w:rPr>
          <w:rFonts w:hint="eastAsia"/>
        </w:rPr>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14:paraId="1ED61280" w14:textId="77777777" w:rsidR="006704FC" w:rsidRPr="0037086D" w:rsidRDefault="00D91995" w:rsidP="00376A60">
      <w:pPr>
        <w:pStyle w:val="20"/>
      </w:pPr>
      <w:r w:rsidRPr="0037086D">
        <w:rPr>
          <w:rFonts w:hint="eastAsia"/>
        </w:rPr>
        <w:t>操作方法：</w:t>
      </w:r>
    </w:p>
    <w:p w14:paraId="15907053" w14:textId="77777777" w:rsidR="006704FC" w:rsidRPr="0037086D" w:rsidRDefault="00D91995" w:rsidP="00376A60">
      <w:pPr>
        <w:pStyle w:val="3"/>
      </w:pPr>
      <w:r w:rsidRPr="0037086D">
        <w:rPr>
          <w:rFonts w:hint="eastAsia"/>
        </w:rPr>
        <w:t>表头录入单据日期、单据编号、往来单位、结算单位、经手人、部门等必填项后；</w:t>
      </w:r>
    </w:p>
    <w:p w14:paraId="6131DFFD" w14:textId="77777777" w:rsidR="006704FC" w:rsidRPr="0037086D" w:rsidRDefault="00D91995" w:rsidP="00376A60">
      <w:pPr>
        <w:pStyle w:val="3"/>
      </w:pPr>
      <w:r w:rsidRPr="0037086D">
        <w:rPr>
          <w:rFonts w:hint="eastAsia"/>
        </w:rPr>
        <w:t>“收款明细”表体选择具体的收款账户，录入原币金额；</w:t>
      </w:r>
    </w:p>
    <w:p w14:paraId="516AE3D2" w14:textId="77777777" w:rsidR="006704FC" w:rsidRPr="0037086D" w:rsidRDefault="00D91995" w:rsidP="00376A60">
      <w:pPr>
        <w:pStyle w:val="3"/>
      </w:pPr>
      <w:r w:rsidRPr="0037086D">
        <w:rPr>
          <w:rFonts w:hint="eastAsia"/>
        </w:rPr>
        <w:t>“单据结算明细”表体通过【选择单据】按钮选择需要按单结算的单据；</w:t>
      </w:r>
    </w:p>
    <w:p w14:paraId="0CB2D33F" w14:textId="77777777" w:rsidR="006704FC" w:rsidRPr="0037086D" w:rsidRDefault="00376A60" w:rsidP="00376A60">
      <w:pPr>
        <w:pStyle w:val="3"/>
      </w:pPr>
      <w:r>
        <w:rPr>
          <w:rFonts w:hint="eastAsia"/>
        </w:rPr>
        <w:t>表尾点击“</w:t>
      </w:r>
      <w:r w:rsidRPr="0037086D">
        <w:rPr>
          <w:rFonts w:hint="eastAsia"/>
        </w:rPr>
        <w:t>审核过账</w:t>
      </w:r>
      <w:r>
        <w:rPr>
          <w:rFonts w:hint="eastAsia"/>
        </w:rPr>
        <w:t>”</w:t>
      </w:r>
      <w:r w:rsidR="00D91995" w:rsidRPr="0037086D">
        <w:rPr>
          <w:rFonts w:hint="eastAsia"/>
        </w:rPr>
        <w:t>后生效；</w:t>
      </w:r>
    </w:p>
    <w:p w14:paraId="435ED734" w14:textId="77777777" w:rsidR="006704FC" w:rsidRPr="0037086D" w:rsidRDefault="00D91995" w:rsidP="00376A60">
      <w:pPr>
        <w:pStyle w:val="11"/>
      </w:pPr>
      <w:r w:rsidRPr="0037086D">
        <w:rPr>
          <w:rFonts w:hint="eastAsia"/>
        </w:rPr>
        <w:t>【调入订单】：此功能用于销售订单需要收取客户订金的情况下，手动结算该订单的订金。和用预收款单结算订金的区别在于，用收款单挂应收的负数，而用预收款单则挂预收资金。</w:t>
      </w:r>
    </w:p>
    <w:p w14:paraId="2872AC06" w14:textId="77777777" w:rsidR="006704FC" w:rsidRPr="0037086D" w:rsidRDefault="00D91995" w:rsidP="00376A60">
      <w:pPr>
        <w:pStyle w:val="11"/>
      </w:pPr>
      <w:r w:rsidRPr="0037086D">
        <w:rPr>
          <w:rFonts w:hint="eastAsia"/>
        </w:rPr>
        <w:t>结算方式切换说明：</w:t>
      </w:r>
    </w:p>
    <w:p w14:paraId="523E3C9E" w14:textId="6F1A1E3E" w:rsidR="006704FC" w:rsidRPr="0037086D" w:rsidRDefault="00D91995" w:rsidP="00376A60">
      <w:pPr>
        <w:pStyle w:val="20"/>
      </w:pPr>
      <w:r w:rsidRPr="0037086D">
        <w:rPr>
          <w:rFonts w:hint="eastAsia"/>
        </w:rPr>
        <w:t>系统默认为</w:t>
      </w:r>
      <w:r w:rsidR="007D4340" w:rsidRPr="0037086D">
        <w:rPr>
          <w:rFonts w:hint="eastAsia"/>
        </w:rPr>
        <w:t>“普通</w:t>
      </w:r>
      <w:r w:rsidR="007D4340">
        <w:rPr>
          <w:rFonts w:hint="eastAsia"/>
        </w:rPr>
        <w:t>收款</w:t>
      </w:r>
      <w:r w:rsidR="007D4340" w:rsidRPr="0037086D">
        <w:rPr>
          <w:rFonts w:hint="eastAsia"/>
        </w:rPr>
        <w:t>”</w:t>
      </w:r>
      <w:r w:rsidR="007D4340">
        <w:rPr>
          <w:rFonts w:hint="eastAsia"/>
        </w:rPr>
        <w:t>，允许在</w:t>
      </w:r>
      <w:r w:rsidR="007D4340" w:rsidRPr="0037086D">
        <w:rPr>
          <w:rFonts w:hint="eastAsia"/>
        </w:rPr>
        <w:t>“普通</w:t>
      </w:r>
      <w:r w:rsidR="007D4340">
        <w:rPr>
          <w:rFonts w:hint="eastAsia"/>
        </w:rPr>
        <w:t>收款、</w:t>
      </w:r>
      <w:r w:rsidR="007D4340" w:rsidRPr="0037086D">
        <w:rPr>
          <w:rFonts w:hint="eastAsia"/>
        </w:rPr>
        <w:t>按单结算</w:t>
      </w:r>
      <w:r w:rsidR="007D4340">
        <w:rPr>
          <w:rFonts w:hint="eastAsia"/>
        </w:rPr>
        <w:t>、</w:t>
      </w:r>
      <w:r w:rsidR="007D4340" w:rsidRPr="007D4340">
        <w:rPr>
          <w:rFonts w:hint="eastAsia"/>
        </w:rPr>
        <w:t>按商品结算</w:t>
      </w:r>
      <w:r w:rsidR="007D4340" w:rsidRPr="0037086D">
        <w:rPr>
          <w:rFonts w:hint="eastAsia"/>
        </w:rPr>
        <w:t>”</w:t>
      </w:r>
      <w:r w:rsidR="007D4340">
        <w:rPr>
          <w:rFonts w:hint="eastAsia"/>
        </w:rPr>
        <w:t>进行切换</w:t>
      </w:r>
      <w:r w:rsidRPr="0037086D">
        <w:rPr>
          <w:rFonts w:hint="eastAsia"/>
        </w:rPr>
        <w:t>；</w:t>
      </w:r>
    </w:p>
    <w:p w14:paraId="3A2147A2" w14:textId="0312132B" w:rsidR="007D4340" w:rsidRDefault="00D91995" w:rsidP="00376A60">
      <w:pPr>
        <w:pStyle w:val="20"/>
      </w:pPr>
      <w:r w:rsidRPr="0037086D">
        <w:rPr>
          <w:rFonts w:hint="eastAsia"/>
        </w:rPr>
        <w:t>普通</w:t>
      </w:r>
      <w:r w:rsidR="007D4340">
        <w:rPr>
          <w:rFonts w:hint="eastAsia"/>
        </w:rPr>
        <w:t>收款：直接对结算单位的余额进行收款。</w:t>
      </w:r>
    </w:p>
    <w:p w14:paraId="08B7630D" w14:textId="127A90CF" w:rsidR="007D4340" w:rsidRDefault="007D4340" w:rsidP="00376A60">
      <w:pPr>
        <w:pStyle w:val="20"/>
      </w:pPr>
      <w:r w:rsidRPr="0037086D">
        <w:rPr>
          <w:rFonts w:hint="eastAsia"/>
        </w:rPr>
        <w:t>按单结算</w:t>
      </w:r>
      <w:r>
        <w:rPr>
          <w:rFonts w:hint="eastAsia"/>
        </w:rPr>
        <w:t>：对业务单据进行</w:t>
      </w:r>
      <w:r w:rsidR="00AB7D7A">
        <w:rPr>
          <w:rFonts w:hint="eastAsia"/>
        </w:rPr>
        <w:t>按</w:t>
      </w:r>
      <w:r>
        <w:rPr>
          <w:rFonts w:hint="eastAsia"/>
        </w:rPr>
        <w:t>整单结算。</w:t>
      </w:r>
    </w:p>
    <w:p w14:paraId="5EC9D152" w14:textId="34E6EBB8" w:rsidR="006704FC" w:rsidRDefault="007D4340" w:rsidP="005332B0">
      <w:pPr>
        <w:pStyle w:val="20"/>
      </w:pPr>
      <w:r w:rsidRPr="007D4340">
        <w:rPr>
          <w:rFonts w:hint="eastAsia"/>
        </w:rPr>
        <w:t>按商品结算</w:t>
      </w:r>
      <w:r>
        <w:rPr>
          <w:rFonts w:hint="eastAsia"/>
        </w:rPr>
        <w:t>：对业务单据进行按明细结算。</w:t>
      </w:r>
    </w:p>
    <w:p w14:paraId="50F3FE08" w14:textId="30F47988" w:rsidR="00AB7D7A" w:rsidRPr="0037086D" w:rsidRDefault="00AB7D7A" w:rsidP="00AB7D7A">
      <w:pPr>
        <w:pStyle w:val="20"/>
      </w:pPr>
      <w:r w:rsidRPr="0037086D">
        <w:rPr>
          <w:rFonts w:hint="eastAsia"/>
        </w:rPr>
        <w:t>“普通结算”切换为“按单结算</w:t>
      </w:r>
      <w:r>
        <w:rPr>
          <w:rFonts w:hint="eastAsia"/>
        </w:rPr>
        <w:t>、</w:t>
      </w:r>
      <w:r w:rsidRPr="007D4340">
        <w:rPr>
          <w:rFonts w:hint="eastAsia"/>
        </w:rPr>
        <w:t>按商品结算</w:t>
      </w:r>
      <w:r w:rsidRPr="0037086D">
        <w:rPr>
          <w:rFonts w:hint="eastAsia"/>
        </w:rPr>
        <w:t>”后，单据表头和“收款明细”表体都不变，</w:t>
      </w:r>
      <w:r>
        <w:rPr>
          <w:rFonts w:hint="eastAsia"/>
        </w:rPr>
        <w:t>查询待结算的单据</w:t>
      </w:r>
      <w:r w:rsidRPr="0037086D">
        <w:rPr>
          <w:rFonts w:hint="eastAsia"/>
        </w:rPr>
        <w:t>。</w:t>
      </w:r>
    </w:p>
    <w:p w14:paraId="19EDC039" w14:textId="6B2720A5" w:rsidR="00AB7D7A" w:rsidRPr="0037086D" w:rsidRDefault="00AB7D7A" w:rsidP="005332B0">
      <w:pPr>
        <w:pStyle w:val="20"/>
      </w:pPr>
      <w:r w:rsidRPr="0037086D">
        <w:rPr>
          <w:rFonts w:hint="eastAsia"/>
        </w:rPr>
        <w:t>“按单结算</w:t>
      </w:r>
      <w:r>
        <w:rPr>
          <w:rFonts w:hint="eastAsia"/>
        </w:rPr>
        <w:t>、</w:t>
      </w:r>
      <w:r w:rsidRPr="007D4340">
        <w:rPr>
          <w:rFonts w:hint="eastAsia"/>
        </w:rPr>
        <w:t>按商品结算</w:t>
      </w:r>
      <w:r w:rsidRPr="0037086D">
        <w:rPr>
          <w:rFonts w:hint="eastAsia"/>
        </w:rPr>
        <w:t>”切换为“普通结算”后，单据表头和“收款明细”表体都不变，系统会将下表体“单据结算明细”的数据清空，并不再显示下表体。</w:t>
      </w:r>
    </w:p>
    <w:p w14:paraId="7F700CBA" w14:textId="77777777" w:rsidR="006704FC" w:rsidRPr="0037086D" w:rsidRDefault="00D91995" w:rsidP="00376A60">
      <w:pPr>
        <w:pStyle w:val="11"/>
      </w:pPr>
      <w:r w:rsidRPr="0037086D">
        <w:rPr>
          <w:rFonts w:hint="eastAsia"/>
        </w:rPr>
        <w:t>全面修改规则：</w:t>
      </w:r>
    </w:p>
    <w:p w14:paraId="08A548E4" w14:textId="77777777" w:rsidR="00376A60" w:rsidRPr="0037086D" w:rsidRDefault="00376A60" w:rsidP="00376A60">
      <w:pPr>
        <w:pStyle w:val="20"/>
      </w:pPr>
      <w:r w:rsidRPr="0037086D">
        <w:rPr>
          <w:rFonts w:hint="eastAsia"/>
        </w:rPr>
        <w:t>全面修改后单据只可审核过账，不支持保存草稿</w:t>
      </w:r>
    </w:p>
    <w:p w14:paraId="47E9F61F" w14:textId="77777777" w:rsidR="006704FC" w:rsidRPr="0037086D" w:rsidRDefault="00D91995" w:rsidP="00376A60">
      <w:pPr>
        <w:pStyle w:val="20"/>
      </w:pPr>
      <w:r w:rsidRPr="0037086D">
        <w:rPr>
          <w:rFonts w:hint="eastAsia"/>
        </w:rPr>
        <w:t>所有信息均可修改</w:t>
      </w:r>
    </w:p>
    <w:p w14:paraId="7593CBF0" w14:textId="77777777" w:rsidR="006704FC" w:rsidRPr="0037086D" w:rsidRDefault="00D91995" w:rsidP="00376A60">
      <w:pPr>
        <w:pStyle w:val="20"/>
      </w:pPr>
      <w:r w:rsidRPr="0037086D">
        <w:rPr>
          <w:rFonts w:hint="eastAsia"/>
        </w:rPr>
        <w:t>按单结算时，全面修改后被结算单据未结算金额必须大于等于</w:t>
      </w:r>
      <w:r w:rsidRPr="0037086D">
        <w:t>0</w:t>
      </w:r>
      <w:r w:rsidRPr="0037086D">
        <w:rPr>
          <w:rFonts w:hint="eastAsia"/>
        </w:rPr>
        <w:t>。</w:t>
      </w:r>
    </w:p>
    <w:p w14:paraId="4203BDBC" w14:textId="77777777" w:rsidR="006704FC" w:rsidRPr="0037086D" w:rsidRDefault="00D91995" w:rsidP="00376A60">
      <w:pPr>
        <w:pStyle w:val="20"/>
      </w:pPr>
      <w:r w:rsidRPr="0037086D">
        <w:rPr>
          <w:rFonts w:hint="eastAsia"/>
        </w:rPr>
        <w:t>单据修改后单据录单日期必须大于等于本期会计期间开始日期、以及所有上游单据录单日期，否则不允许过账。</w:t>
      </w:r>
    </w:p>
    <w:p w14:paraId="24929F67" w14:textId="77777777" w:rsidR="006704FC" w:rsidRPr="0037086D" w:rsidRDefault="00D91995" w:rsidP="00376A60">
      <w:pPr>
        <w:pStyle w:val="11"/>
      </w:pPr>
      <w:r w:rsidRPr="0037086D">
        <w:rPr>
          <w:rFonts w:hint="eastAsia"/>
        </w:rPr>
        <w:t>自动结算顺序：点击自动结算后，先对未结算金额为负数的单据进行结算，再开始按单据顺序对本次结算金额为正数的单据进行结算。</w:t>
      </w:r>
    </w:p>
    <w:p w14:paraId="27F9FE8C" w14:textId="77777777" w:rsidR="006704FC" w:rsidRPr="0037086D" w:rsidRDefault="00D91995" w:rsidP="00376A60">
      <w:pPr>
        <w:pStyle w:val="4"/>
        <w:rPr>
          <w:b/>
        </w:rPr>
      </w:pPr>
      <w:bookmarkStart w:id="569" w:name="_Toc226534980"/>
      <w:r w:rsidRPr="0037086D">
        <w:rPr>
          <w:rFonts w:hint="eastAsia"/>
        </w:rPr>
        <w:lastRenderedPageBreak/>
        <w:t>预收款单</w:t>
      </w:r>
      <w:bookmarkEnd w:id="569"/>
    </w:p>
    <w:p w14:paraId="3CA70951" w14:textId="55DAC55F" w:rsidR="006704FC" w:rsidRPr="0037086D" w:rsidRDefault="006E3ABE" w:rsidP="006704FC">
      <w:r>
        <w:rPr>
          <w:noProof/>
        </w:rPr>
        <w:drawing>
          <wp:inline distT="0" distB="0" distL="0" distR="0" wp14:anchorId="44D2B4D6" wp14:editId="40B79BD6">
            <wp:extent cx="5274310" cy="2618105"/>
            <wp:effectExtent l="0" t="0" r="254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5274310" cy="2618105"/>
                    </a:xfrm>
                    <a:prstGeom prst="rect">
                      <a:avLst/>
                    </a:prstGeom>
                  </pic:spPr>
                </pic:pic>
              </a:graphicData>
            </a:graphic>
          </wp:inline>
        </w:drawing>
      </w:r>
    </w:p>
    <w:p w14:paraId="6F1D34B3" w14:textId="77777777" w:rsidR="006704FC" w:rsidRPr="0037086D" w:rsidRDefault="00D91995" w:rsidP="006704FC">
      <w:r w:rsidRPr="0037086D">
        <w:rPr>
          <w:rFonts w:hint="eastAsia"/>
          <w:bCs/>
        </w:rPr>
        <w:t>功能描述：</w:t>
      </w:r>
      <w:r w:rsidRPr="0037086D">
        <w:rPr>
          <w:rFonts w:hint="eastAsia"/>
        </w:rPr>
        <w:t>预收往来单位订金。</w:t>
      </w:r>
    </w:p>
    <w:p w14:paraId="4E7BB3C8" w14:textId="77777777" w:rsidR="006704FC" w:rsidRPr="0037086D" w:rsidRDefault="00D91995" w:rsidP="006704FC">
      <w:r w:rsidRPr="0037086D">
        <w:rPr>
          <w:rFonts w:hint="eastAsia"/>
        </w:rPr>
        <w:t>操作说明：</w:t>
      </w:r>
    </w:p>
    <w:p w14:paraId="7AACEA20" w14:textId="77777777" w:rsidR="00376A60" w:rsidRDefault="00376A60" w:rsidP="00376A60">
      <w:r>
        <w:rPr>
          <w:rFonts w:hint="eastAsia"/>
        </w:rPr>
        <w:t>【录入方式】：提供“</w:t>
      </w:r>
      <w:r w:rsidRPr="0037086D">
        <w:rPr>
          <w:rFonts w:hint="eastAsia"/>
        </w:rPr>
        <w:t>手工录入</w:t>
      </w:r>
      <w:r>
        <w:rPr>
          <w:rFonts w:hint="eastAsia"/>
        </w:rPr>
        <w:t>”等方式进行业务单据录入。</w:t>
      </w:r>
    </w:p>
    <w:p w14:paraId="569ED219" w14:textId="77777777" w:rsidR="00376A60" w:rsidRDefault="00376A60" w:rsidP="00376A60">
      <w:r>
        <w:rPr>
          <w:rFonts w:hint="eastAsia"/>
        </w:rPr>
        <w:t>【单据助手】：</w:t>
      </w:r>
      <w:r w:rsidRPr="0037086D">
        <w:rPr>
          <w:rFonts w:hint="eastAsia"/>
        </w:rPr>
        <w:t>单据操作日志；修改单据；红字反冲；刷新汇率。</w:t>
      </w:r>
    </w:p>
    <w:p w14:paraId="25EEE851" w14:textId="77777777" w:rsidR="00376A60" w:rsidRDefault="00376A60" w:rsidP="00376A60">
      <w:r>
        <w:rPr>
          <w:rFonts w:hint="eastAsia"/>
        </w:rPr>
        <w:t>【过账处理】：预收账款余额 增加。收款账户余额 增加。</w:t>
      </w:r>
    </w:p>
    <w:p w14:paraId="59534018" w14:textId="77777777" w:rsidR="00376A60" w:rsidRDefault="00376A60" w:rsidP="00376A60">
      <w:r>
        <w:rPr>
          <w:rFonts w:hint="eastAsia"/>
        </w:rPr>
        <w:t>【单据修改】：</w:t>
      </w:r>
    </w:p>
    <w:p w14:paraId="69CEBC4C" w14:textId="77777777" w:rsidR="00376A60" w:rsidRDefault="00376A60" w:rsidP="00376A60">
      <w:pPr>
        <w:pStyle w:val="11"/>
      </w:pPr>
      <w:r>
        <w:rPr>
          <w:rFonts w:hint="eastAsia"/>
        </w:rPr>
        <w:t>不支持单据全面修改。</w:t>
      </w:r>
    </w:p>
    <w:p w14:paraId="3B1A98CF" w14:textId="77777777" w:rsidR="00376A60" w:rsidRDefault="00376A60" w:rsidP="00376A60">
      <w:pPr>
        <w:pStyle w:val="11"/>
      </w:pPr>
      <w:r>
        <w:rPr>
          <w:rFonts w:hint="eastAsia"/>
        </w:rPr>
        <w:t>支持修改“单据日期、单据编号、经手人、部门、说明、摘要”。</w:t>
      </w:r>
    </w:p>
    <w:p w14:paraId="066517F1" w14:textId="77777777" w:rsidR="00376A60" w:rsidRDefault="00376A60" w:rsidP="00376A60">
      <w:r>
        <w:rPr>
          <w:rFonts w:hint="eastAsia"/>
        </w:rPr>
        <w:t>【其他】：</w:t>
      </w:r>
    </w:p>
    <w:p w14:paraId="6F542AC0" w14:textId="77777777" w:rsidR="006704FC" w:rsidRPr="0037086D" w:rsidRDefault="00D91995" w:rsidP="00376A60">
      <w:pPr>
        <w:pStyle w:val="11"/>
      </w:pPr>
      <w:r w:rsidRPr="0037086D">
        <w:rPr>
          <w:rFonts w:hint="eastAsia"/>
        </w:rPr>
        <w:t>在实际业务中，企业可能会向客户直接收取一笔销售订金或预收款，用于后期销售业务发生时，直接用这笔钱抵扣本次销售的应收货款，预收款单就可以用于处理类似业务。</w:t>
      </w:r>
    </w:p>
    <w:p w14:paraId="0AF8FC6B" w14:textId="77777777" w:rsidR="006704FC" w:rsidRPr="0037086D" w:rsidRDefault="00D91995" w:rsidP="00376A60">
      <w:pPr>
        <w:pStyle w:val="11"/>
      </w:pPr>
      <w:r w:rsidRPr="0037086D">
        <w:rPr>
          <w:rFonts w:hint="eastAsia"/>
        </w:rPr>
        <w:t>单据</w:t>
      </w:r>
      <w:r w:rsidRPr="0037086D">
        <w:t>Grid</w:t>
      </w:r>
      <w:r w:rsidRPr="0037086D">
        <w:rPr>
          <w:rFonts w:hint="eastAsia"/>
        </w:rPr>
        <w:t>原币金额：允许录入负数，当预收款需要进行退还的时候不用红冲之前的预收款单，再做一张预收款为负数的单据过账即可。</w:t>
      </w:r>
    </w:p>
    <w:p w14:paraId="0CF8414F" w14:textId="77777777" w:rsidR="006704FC" w:rsidRPr="0037086D" w:rsidRDefault="00D91995" w:rsidP="00376A60">
      <w:pPr>
        <w:pStyle w:val="4"/>
        <w:rPr>
          <w:b/>
        </w:rPr>
      </w:pPr>
      <w:bookmarkStart w:id="570" w:name="_Toc226534981"/>
      <w:r w:rsidRPr="0037086D">
        <w:rPr>
          <w:rFonts w:hint="eastAsia"/>
        </w:rPr>
        <w:t>付款单</w:t>
      </w:r>
      <w:bookmarkEnd w:id="570"/>
    </w:p>
    <w:p w14:paraId="2AEE1C2A" w14:textId="7C238F0E" w:rsidR="006704FC" w:rsidRPr="0037086D" w:rsidRDefault="006E3ABE" w:rsidP="006704FC">
      <w:r>
        <w:rPr>
          <w:noProof/>
        </w:rPr>
        <w:drawing>
          <wp:inline distT="0" distB="0" distL="0" distR="0" wp14:anchorId="7B340E15" wp14:editId="0DDC4D3D">
            <wp:extent cx="5274310" cy="2618105"/>
            <wp:effectExtent l="0" t="0" r="254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5274310" cy="2618105"/>
                    </a:xfrm>
                    <a:prstGeom prst="rect">
                      <a:avLst/>
                    </a:prstGeom>
                  </pic:spPr>
                </pic:pic>
              </a:graphicData>
            </a:graphic>
          </wp:inline>
        </w:drawing>
      </w:r>
    </w:p>
    <w:p w14:paraId="0BBB2E09" w14:textId="77777777" w:rsidR="006704FC" w:rsidRPr="0037086D" w:rsidRDefault="00D91995" w:rsidP="006704FC">
      <w:r w:rsidRPr="0037086D">
        <w:rPr>
          <w:rFonts w:hint="eastAsia"/>
          <w:bCs/>
        </w:rPr>
        <w:t>功能描述：</w:t>
      </w:r>
      <w:r w:rsidRPr="0037086D">
        <w:rPr>
          <w:rFonts w:hint="eastAsia"/>
        </w:rPr>
        <w:t>付款单用处理和往来单位之间付款业务。</w:t>
      </w:r>
    </w:p>
    <w:p w14:paraId="26E1BA48" w14:textId="77777777" w:rsidR="006704FC" w:rsidRPr="0037086D" w:rsidRDefault="00D91995" w:rsidP="006704FC">
      <w:r w:rsidRPr="0037086D">
        <w:rPr>
          <w:rFonts w:hint="eastAsia"/>
        </w:rPr>
        <w:t>操作说明：</w:t>
      </w:r>
    </w:p>
    <w:p w14:paraId="3CB419AC" w14:textId="77777777" w:rsidR="00376A60" w:rsidRDefault="00376A60" w:rsidP="00376A60">
      <w:r>
        <w:rPr>
          <w:rFonts w:hint="eastAsia"/>
        </w:rPr>
        <w:lastRenderedPageBreak/>
        <w:t>【录入方式】：提供“</w:t>
      </w:r>
      <w:r w:rsidRPr="0037086D">
        <w:rPr>
          <w:rFonts w:hint="eastAsia"/>
        </w:rPr>
        <w:t>手工录入</w:t>
      </w:r>
      <w:r>
        <w:rPr>
          <w:rFonts w:hint="eastAsia"/>
        </w:rPr>
        <w:t>”等方式进行业务单据录入。</w:t>
      </w:r>
    </w:p>
    <w:p w14:paraId="6449BA31" w14:textId="77777777" w:rsidR="00376A60" w:rsidRDefault="00376A60" w:rsidP="00376A60">
      <w:r>
        <w:rPr>
          <w:rFonts w:hint="eastAsia"/>
        </w:rPr>
        <w:t>【单据助手】：</w:t>
      </w:r>
      <w:r w:rsidRPr="0037086D">
        <w:rPr>
          <w:rFonts w:hint="eastAsia"/>
        </w:rPr>
        <w:t>单据操作日志；修改单据；红字反冲；刷新汇率。</w:t>
      </w:r>
    </w:p>
    <w:p w14:paraId="7B78DA6A" w14:textId="77777777" w:rsidR="00376A60" w:rsidRDefault="00376A60" w:rsidP="00376A60">
      <w:r>
        <w:rPr>
          <w:rFonts w:hint="eastAsia"/>
        </w:rPr>
        <w:t>【过账处理】：应付账款余额 减少。付款账户余额 减少。</w:t>
      </w:r>
    </w:p>
    <w:p w14:paraId="666014EF" w14:textId="77777777" w:rsidR="00376A60" w:rsidRDefault="00376A60" w:rsidP="00376A60">
      <w:r>
        <w:rPr>
          <w:rFonts w:hint="eastAsia"/>
        </w:rPr>
        <w:t>【单据修改】：</w:t>
      </w:r>
    </w:p>
    <w:p w14:paraId="0F0FFB8E" w14:textId="77777777" w:rsidR="00376A60" w:rsidRDefault="00376A60" w:rsidP="00376A60">
      <w:pPr>
        <w:pStyle w:val="11"/>
      </w:pPr>
      <w:r>
        <w:rPr>
          <w:rFonts w:hint="eastAsia"/>
        </w:rPr>
        <w:t>支持单据全面修改。</w:t>
      </w:r>
    </w:p>
    <w:p w14:paraId="73322B2F" w14:textId="77777777" w:rsidR="00376A60" w:rsidRDefault="00376A60" w:rsidP="00376A60">
      <w:r>
        <w:rPr>
          <w:rFonts w:hint="eastAsia"/>
        </w:rPr>
        <w:t>【其他】：</w:t>
      </w:r>
    </w:p>
    <w:p w14:paraId="66AF978B" w14:textId="77777777" w:rsidR="006704FC" w:rsidRPr="0037086D" w:rsidRDefault="00D91995" w:rsidP="00376A60">
      <w:pPr>
        <w:pStyle w:val="11"/>
      </w:pPr>
      <w:r w:rsidRPr="0037086D">
        <w:rPr>
          <w:rFonts w:hint="eastAsia"/>
        </w:rPr>
        <w:t>付款单用处理和往来单位之间付款的业务。单过账后，收款单上对应的现金银行会增加，对应的往来单位的应收账款会减少。</w:t>
      </w:r>
    </w:p>
    <w:p w14:paraId="795597DE" w14:textId="77777777" w:rsidR="006704FC" w:rsidRPr="0037086D" w:rsidRDefault="00D91995" w:rsidP="00376A60">
      <w:pPr>
        <w:pStyle w:val="11"/>
      </w:pPr>
      <w:r w:rsidRPr="0037086D">
        <w:rPr>
          <w:rFonts w:hint="eastAsia"/>
        </w:rPr>
        <w:t>支持操作员单据表头数据物理记忆，保证下次该操作员无论在哪里登录系统，开单还是上次的表头信息，记忆了“结算类型、经手人、部门、币种、汇率”等信息。</w:t>
      </w:r>
    </w:p>
    <w:p w14:paraId="63B020D3" w14:textId="77777777" w:rsidR="006704FC" w:rsidRPr="0037086D" w:rsidRDefault="00D91995" w:rsidP="00376A60">
      <w:pPr>
        <w:pStyle w:val="11"/>
      </w:pPr>
      <w:r w:rsidRPr="0037086D">
        <w:rPr>
          <w:rFonts w:hint="eastAsia"/>
        </w:rPr>
        <w:t>其他规则同收款单类似操作可以参考收款单。</w:t>
      </w:r>
    </w:p>
    <w:p w14:paraId="76E81E2F" w14:textId="77777777" w:rsidR="006704FC" w:rsidRPr="0037086D" w:rsidRDefault="00D91995" w:rsidP="00376A60">
      <w:pPr>
        <w:pStyle w:val="4"/>
        <w:rPr>
          <w:b/>
        </w:rPr>
      </w:pPr>
      <w:bookmarkStart w:id="571" w:name="_Toc226534982"/>
      <w:r w:rsidRPr="0037086D">
        <w:rPr>
          <w:rFonts w:hint="eastAsia"/>
        </w:rPr>
        <w:t>预付款单</w:t>
      </w:r>
      <w:bookmarkEnd w:id="571"/>
    </w:p>
    <w:p w14:paraId="41DAE19E" w14:textId="363A2405" w:rsidR="006704FC" w:rsidRPr="0037086D" w:rsidRDefault="006E3ABE" w:rsidP="006704FC">
      <w:r>
        <w:rPr>
          <w:noProof/>
        </w:rPr>
        <w:drawing>
          <wp:inline distT="0" distB="0" distL="0" distR="0" wp14:anchorId="6F84B0E0" wp14:editId="28459BAA">
            <wp:extent cx="5274310" cy="2618105"/>
            <wp:effectExtent l="0" t="0" r="254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5274310" cy="2618105"/>
                    </a:xfrm>
                    <a:prstGeom prst="rect">
                      <a:avLst/>
                    </a:prstGeom>
                  </pic:spPr>
                </pic:pic>
              </a:graphicData>
            </a:graphic>
          </wp:inline>
        </w:drawing>
      </w:r>
    </w:p>
    <w:p w14:paraId="050E3DA6" w14:textId="77777777" w:rsidR="006704FC" w:rsidRPr="0037086D" w:rsidRDefault="00D91995" w:rsidP="006704FC">
      <w:r w:rsidRPr="0037086D">
        <w:rPr>
          <w:rFonts w:hint="eastAsia"/>
          <w:bCs/>
        </w:rPr>
        <w:t>功能描述：</w:t>
      </w:r>
      <w:r w:rsidRPr="0037086D">
        <w:rPr>
          <w:rFonts w:hint="eastAsia"/>
        </w:rPr>
        <w:t>预付往来单位订金。</w:t>
      </w:r>
    </w:p>
    <w:p w14:paraId="0E5FB537" w14:textId="77777777" w:rsidR="006704FC" w:rsidRPr="0037086D" w:rsidRDefault="00D91995" w:rsidP="006704FC">
      <w:r w:rsidRPr="0037086D">
        <w:rPr>
          <w:rFonts w:hint="eastAsia"/>
        </w:rPr>
        <w:t>操作说明：</w:t>
      </w:r>
    </w:p>
    <w:p w14:paraId="08B7C365" w14:textId="77777777" w:rsidR="006A1D07" w:rsidRDefault="006A1D07" w:rsidP="006A1D07">
      <w:r>
        <w:rPr>
          <w:rFonts w:hint="eastAsia"/>
        </w:rPr>
        <w:t>【录入方式】：提供“</w:t>
      </w:r>
      <w:r w:rsidRPr="0037086D">
        <w:rPr>
          <w:rFonts w:hint="eastAsia"/>
        </w:rPr>
        <w:t>手工录入</w:t>
      </w:r>
      <w:r>
        <w:rPr>
          <w:rFonts w:hint="eastAsia"/>
        </w:rPr>
        <w:t>”等方式进行业务单据录入。</w:t>
      </w:r>
    </w:p>
    <w:p w14:paraId="0CCFA6F4" w14:textId="77777777" w:rsidR="006A1D07" w:rsidRDefault="006A1D07" w:rsidP="006A1D07">
      <w:r>
        <w:rPr>
          <w:rFonts w:hint="eastAsia"/>
        </w:rPr>
        <w:t>【单据助手】：</w:t>
      </w:r>
      <w:r w:rsidRPr="0037086D">
        <w:rPr>
          <w:rFonts w:hint="eastAsia"/>
        </w:rPr>
        <w:t>单据操作日志；修改单据；红字反冲；刷新汇率。</w:t>
      </w:r>
    </w:p>
    <w:p w14:paraId="15448708" w14:textId="77777777" w:rsidR="006A1D07" w:rsidRDefault="006A1D07" w:rsidP="006A1D07">
      <w:r>
        <w:rPr>
          <w:rFonts w:hint="eastAsia"/>
        </w:rPr>
        <w:t>【过账处理】：预付账款余额 增加。付款账户余额 减少。</w:t>
      </w:r>
    </w:p>
    <w:p w14:paraId="00FCEDB7" w14:textId="77777777" w:rsidR="006A1D07" w:rsidRDefault="006A1D07" w:rsidP="006A1D07">
      <w:r>
        <w:rPr>
          <w:rFonts w:hint="eastAsia"/>
        </w:rPr>
        <w:t>【单据修改】：</w:t>
      </w:r>
    </w:p>
    <w:p w14:paraId="0238349D" w14:textId="77777777" w:rsidR="006A1D07" w:rsidRDefault="006A1D07" w:rsidP="006A1D07">
      <w:pPr>
        <w:pStyle w:val="11"/>
      </w:pPr>
      <w:r>
        <w:rPr>
          <w:rFonts w:hint="eastAsia"/>
        </w:rPr>
        <w:t>支持单据全面修改。</w:t>
      </w:r>
    </w:p>
    <w:p w14:paraId="4147282E" w14:textId="77777777" w:rsidR="006A1D07" w:rsidRDefault="006A1D07" w:rsidP="006A1D07">
      <w:r>
        <w:rPr>
          <w:rFonts w:hint="eastAsia"/>
        </w:rPr>
        <w:t>【其他】：</w:t>
      </w:r>
    </w:p>
    <w:p w14:paraId="61DD3413" w14:textId="77777777" w:rsidR="006704FC" w:rsidRPr="0037086D" w:rsidRDefault="00D91995" w:rsidP="006A1D07">
      <w:pPr>
        <w:pStyle w:val="11"/>
      </w:pPr>
      <w:r w:rsidRPr="0037086D">
        <w:rPr>
          <w:rFonts w:hint="eastAsia"/>
        </w:rPr>
        <w:t>在实际业务中，企业可能会向供货商直接打一笔采购订金或预收款，用于后期采购业务发生时，直接用这笔钱抵扣本次采购的应付货款，预收款单就可以用于处理类似业务。</w:t>
      </w:r>
    </w:p>
    <w:p w14:paraId="7E23B9CE" w14:textId="77777777" w:rsidR="006704FC" w:rsidRPr="0037086D" w:rsidRDefault="00D91995" w:rsidP="006A1D07">
      <w:pPr>
        <w:pStyle w:val="11"/>
      </w:pPr>
      <w:r w:rsidRPr="0037086D">
        <w:rPr>
          <w:rFonts w:hint="eastAsia"/>
        </w:rPr>
        <w:t>单据</w:t>
      </w:r>
      <w:r w:rsidRPr="0037086D">
        <w:t>Grid</w:t>
      </w:r>
      <w:r w:rsidRPr="0037086D">
        <w:rPr>
          <w:rFonts w:hint="eastAsia"/>
        </w:rPr>
        <w:t>原币金额：允许录入负数，当预付款需要进行退还的时候不用红冲之前的预付款单，再做一张预付款为负数的单据过账即可。</w:t>
      </w:r>
    </w:p>
    <w:p w14:paraId="3B9C0C2C" w14:textId="77777777" w:rsidR="006704FC" w:rsidRPr="0037086D" w:rsidRDefault="00D91995" w:rsidP="006A1D07">
      <w:pPr>
        <w:pStyle w:val="4"/>
        <w:rPr>
          <w:b/>
        </w:rPr>
      </w:pPr>
      <w:bookmarkStart w:id="572" w:name="_Toc226534983"/>
      <w:r w:rsidRPr="0037086D">
        <w:rPr>
          <w:rFonts w:hint="eastAsia"/>
        </w:rPr>
        <w:lastRenderedPageBreak/>
        <w:t>未完全结算收付款单查询</w:t>
      </w:r>
      <w:bookmarkEnd w:id="572"/>
    </w:p>
    <w:p w14:paraId="6C8BC308" w14:textId="1D4F0913" w:rsidR="006704FC" w:rsidRPr="0037086D" w:rsidRDefault="006E3ABE" w:rsidP="006704FC">
      <w:r>
        <w:rPr>
          <w:noProof/>
        </w:rPr>
        <w:drawing>
          <wp:inline distT="0" distB="0" distL="0" distR="0" wp14:anchorId="7C1BDA4B" wp14:editId="35547478">
            <wp:extent cx="5274310" cy="2618105"/>
            <wp:effectExtent l="0" t="0" r="254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5274310" cy="2618105"/>
                    </a:xfrm>
                    <a:prstGeom prst="rect">
                      <a:avLst/>
                    </a:prstGeom>
                  </pic:spPr>
                </pic:pic>
              </a:graphicData>
            </a:graphic>
          </wp:inline>
        </w:drawing>
      </w:r>
    </w:p>
    <w:p w14:paraId="48C5FBF2" w14:textId="77777777" w:rsidR="006704FC" w:rsidRPr="0037086D" w:rsidRDefault="00D91995" w:rsidP="006704FC">
      <w:r w:rsidRPr="0037086D">
        <w:rPr>
          <w:rFonts w:hint="eastAsia"/>
          <w:bCs/>
        </w:rPr>
        <w:t>功能描述：</w:t>
      </w:r>
      <w:r w:rsidRPr="0037086D">
        <w:rPr>
          <w:rFonts w:hint="eastAsia"/>
        </w:rPr>
        <w:t>对收付款单据没有完全和实际已发生业务相关联的统计。</w:t>
      </w:r>
    </w:p>
    <w:p w14:paraId="6E5F5E6F" w14:textId="77777777" w:rsidR="006704FC" w:rsidRPr="0037086D" w:rsidRDefault="00D91995" w:rsidP="006704FC">
      <w:r w:rsidRPr="0037086D">
        <w:rPr>
          <w:rFonts w:hint="eastAsia"/>
        </w:rPr>
        <w:t>操作说明：</w:t>
      </w:r>
    </w:p>
    <w:p w14:paraId="5BB6BB43" w14:textId="77777777" w:rsidR="006704FC" w:rsidRPr="0037086D" w:rsidRDefault="006A1D07" w:rsidP="006704FC">
      <w:r w:rsidRPr="006A1D07">
        <w:rPr>
          <w:rFonts w:hint="eastAsia"/>
        </w:rPr>
        <w:t>【统计内容】：</w:t>
      </w:r>
      <w:r w:rsidR="00D91995" w:rsidRPr="0037086D">
        <w:rPr>
          <w:rFonts w:hint="eastAsia"/>
        </w:rPr>
        <w:t>部分企业管理要求每一笔收付款都对应有真实的业务发生，因此所有的收付款单据都应该是按单结算的，通过该报表即可统计哪些收付款单据未和实际已发生业务相关联。</w:t>
      </w:r>
    </w:p>
    <w:p w14:paraId="0C3AEBC2" w14:textId="77777777" w:rsidR="006704FC" w:rsidRPr="0037086D" w:rsidRDefault="00D91995" w:rsidP="006704FC">
      <w:r w:rsidRPr="0037086D">
        <w:rPr>
          <w:rFonts w:hint="eastAsia"/>
        </w:rPr>
        <w:t>【结算过程】：可查看所选单据的收款结算过程或者付款结算过程。</w:t>
      </w:r>
    </w:p>
    <w:p w14:paraId="4B7332F7" w14:textId="77777777" w:rsidR="006704FC" w:rsidRPr="0037086D" w:rsidRDefault="00D91995" w:rsidP="006A1D07">
      <w:pPr>
        <w:pStyle w:val="4"/>
        <w:rPr>
          <w:b/>
        </w:rPr>
      </w:pPr>
      <w:bookmarkStart w:id="573" w:name="_Toc226534984"/>
      <w:r w:rsidRPr="0037086D">
        <w:rPr>
          <w:rFonts w:hint="eastAsia"/>
        </w:rPr>
        <w:t>收付款结算明细表查询</w:t>
      </w:r>
      <w:bookmarkEnd w:id="573"/>
    </w:p>
    <w:p w14:paraId="1D76FE22" w14:textId="74056C16" w:rsidR="006704FC" w:rsidRPr="0037086D" w:rsidRDefault="006E3ABE" w:rsidP="006704FC">
      <w:r>
        <w:rPr>
          <w:noProof/>
        </w:rPr>
        <w:drawing>
          <wp:inline distT="0" distB="0" distL="0" distR="0" wp14:anchorId="0F107684" wp14:editId="7E581394">
            <wp:extent cx="5274310" cy="2618105"/>
            <wp:effectExtent l="0" t="0" r="254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5274310" cy="2618105"/>
                    </a:xfrm>
                    <a:prstGeom prst="rect">
                      <a:avLst/>
                    </a:prstGeom>
                  </pic:spPr>
                </pic:pic>
              </a:graphicData>
            </a:graphic>
          </wp:inline>
        </w:drawing>
      </w:r>
    </w:p>
    <w:p w14:paraId="79000E01" w14:textId="77777777" w:rsidR="006704FC" w:rsidRPr="0037086D" w:rsidRDefault="00D91995" w:rsidP="006704FC">
      <w:r w:rsidRPr="0037086D">
        <w:rPr>
          <w:rFonts w:hint="eastAsia"/>
          <w:bCs/>
        </w:rPr>
        <w:t>功能描述：</w:t>
      </w:r>
      <w:r w:rsidRPr="0037086D">
        <w:rPr>
          <w:rFonts w:hint="eastAsia"/>
        </w:rPr>
        <w:t>收付款结算明细表查询可分别查询收款单和付款单的结算明细。</w:t>
      </w:r>
    </w:p>
    <w:p w14:paraId="12262A49" w14:textId="77777777" w:rsidR="006704FC" w:rsidRPr="0037086D" w:rsidRDefault="00D91995" w:rsidP="00183983">
      <w:pPr>
        <w:pStyle w:val="4"/>
        <w:rPr>
          <w:b/>
        </w:rPr>
      </w:pPr>
      <w:bookmarkStart w:id="574" w:name="_Toc226534985"/>
      <w:r w:rsidRPr="0037086D">
        <w:rPr>
          <w:rFonts w:hint="eastAsia"/>
        </w:rPr>
        <w:lastRenderedPageBreak/>
        <w:t>预收预付查询</w:t>
      </w:r>
      <w:bookmarkEnd w:id="574"/>
    </w:p>
    <w:p w14:paraId="5D30F7FA" w14:textId="53DA3978" w:rsidR="006704FC" w:rsidRPr="0037086D" w:rsidRDefault="006E3ABE" w:rsidP="006704FC">
      <w:r>
        <w:rPr>
          <w:noProof/>
        </w:rPr>
        <w:drawing>
          <wp:inline distT="0" distB="0" distL="0" distR="0" wp14:anchorId="75DB8F86" wp14:editId="6B9E72C2">
            <wp:extent cx="5274310" cy="2618105"/>
            <wp:effectExtent l="0" t="0" r="254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5274310" cy="2618105"/>
                    </a:xfrm>
                    <a:prstGeom prst="rect">
                      <a:avLst/>
                    </a:prstGeom>
                  </pic:spPr>
                </pic:pic>
              </a:graphicData>
            </a:graphic>
          </wp:inline>
        </w:drawing>
      </w:r>
    </w:p>
    <w:p w14:paraId="3AA61A45" w14:textId="77777777" w:rsidR="006704FC" w:rsidRDefault="00D91995" w:rsidP="006704FC">
      <w:pPr>
        <w:rPr>
          <w:rFonts w:cstheme="minorEastAsia"/>
        </w:rPr>
      </w:pPr>
      <w:r w:rsidRPr="0037086D">
        <w:rPr>
          <w:rFonts w:cstheme="minorEastAsia" w:hint="eastAsia"/>
          <w:bCs/>
        </w:rPr>
        <w:t>功能描述：</w:t>
      </w:r>
      <w:r w:rsidRPr="0037086D">
        <w:rPr>
          <w:rFonts w:hint="eastAsia"/>
        </w:rPr>
        <w:t>统计“往来单位</w:t>
      </w:r>
      <w:r w:rsidRPr="0037086D">
        <w:t>+</w:t>
      </w:r>
      <w:r w:rsidRPr="0037086D">
        <w:rPr>
          <w:rFonts w:hint="eastAsia"/>
        </w:rPr>
        <w:t>职员”维度显示预收预付分布的二维报表</w:t>
      </w:r>
      <w:r w:rsidRPr="0037086D">
        <w:rPr>
          <w:rFonts w:cstheme="minorEastAsia" w:hint="eastAsia"/>
        </w:rPr>
        <w:t>。</w:t>
      </w:r>
    </w:p>
    <w:p w14:paraId="5786AA6C" w14:textId="3D6072E3" w:rsidR="00A80608" w:rsidRDefault="00A80608" w:rsidP="00A80608">
      <w:pPr>
        <w:pStyle w:val="4"/>
      </w:pPr>
      <w:bookmarkStart w:id="575" w:name="_Toc226534986"/>
      <w:r>
        <w:t>预收预付明细表</w:t>
      </w:r>
      <w:bookmarkEnd w:id="575"/>
    </w:p>
    <w:p w14:paraId="1F727DB1" w14:textId="04692F98" w:rsidR="002B13E2" w:rsidRPr="00C64470" w:rsidRDefault="00AF48A4" w:rsidP="002B13E2">
      <w:pPr>
        <w:pStyle w:val="a1"/>
        <w:ind w:firstLineChars="0" w:firstLine="0"/>
      </w:pPr>
      <w:r>
        <w:rPr>
          <w:noProof/>
        </w:rPr>
        <w:drawing>
          <wp:inline distT="0" distB="0" distL="0" distR="0" wp14:anchorId="52539C3B" wp14:editId="39B3B08D">
            <wp:extent cx="5274310" cy="2966720"/>
            <wp:effectExtent l="0" t="0" r="2540" b="508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5274310" cy="2966720"/>
                    </a:xfrm>
                    <a:prstGeom prst="rect">
                      <a:avLst/>
                    </a:prstGeom>
                  </pic:spPr>
                </pic:pic>
              </a:graphicData>
            </a:graphic>
          </wp:inline>
        </w:drawing>
      </w:r>
    </w:p>
    <w:p w14:paraId="064CB836" w14:textId="5B73730D" w:rsidR="002B13E2" w:rsidRPr="0037086D" w:rsidRDefault="002B13E2" w:rsidP="002B13E2">
      <w:r w:rsidRPr="0037086D">
        <w:rPr>
          <w:rFonts w:hint="eastAsia"/>
          <w:bCs/>
        </w:rPr>
        <w:t>功能描述：</w:t>
      </w:r>
      <w:r w:rsidR="009C3D2F">
        <w:rPr>
          <w:rFonts w:hint="eastAsia"/>
          <w:bCs/>
        </w:rPr>
        <w:t>查询预收预付明细数据，</w:t>
      </w:r>
      <w:r>
        <w:rPr>
          <w:rFonts w:hint="eastAsia"/>
        </w:rPr>
        <w:t>界面同【</w:t>
      </w:r>
      <w:r w:rsidR="008D1939">
        <w:rPr>
          <w:rFonts w:hint="eastAsia"/>
        </w:rPr>
        <w:t>预收预付查询</w:t>
      </w:r>
      <w:r>
        <w:rPr>
          <w:rFonts w:hint="eastAsia"/>
        </w:rPr>
        <w:t>→明细</w:t>
      </w:r>
      <w:r w:rsidR="00B8451A">
        <w:rPr>
          <w:rFonts w:hint="eastAsia"/>
        </w:rPr>
        <w:t>表</w:t>
      </w:r>
      <w:r>
        <w:rPr>
          <w:rFonts w:hint="eastAsia"/>
        </w:rPr>
        <w:t>】</w:t>
      </w:r>
      <w:r w:rsidRPr="0037086D">
        <w:rPr>
          <w:rFonts w:hint="eastAsia"/>
        </w:rPr>
        <w:t>。</w:t>
      </w:r>
    </w:p>
    <w:p w14:paraId="33551855" w14:textId="645092D9" w:rsidR="00A80608" w:rsidRPr="00A80608" w:rsidRDefault="002B13E2" w:rsidP="00A80608">
      <w:pPr>
        <w:pStyle w:val="a1"/>
        <w:ind w:firstLineChars="0" w:firstLine="0"/>
      </w:pPr>
      <w:r w:rsidRPr="0037086D">
        <w:rPr>
          <w:rFonts w:hint="eastAsia"/>
        </w:rPr>
        <w:t>操作说明：</w:t>
      </w:r>
      <w:r>
        <w:rPr>
          <w:rFonts w:hint="eastAsia"/>
        </w:rPr>
        <w:t>略。</w:t>
      </w:r>
    </w:p>
    <w:p w14:paraId="114AAADA" w14:textId="77777777" w:rsidR="006704FC" w:rsidRPr="0037086D" w:rsidRDefault="00D91995" w:rsidP="00183983">
      <w:pPr>
        <w:pStyle w:val="30"/>
        <w:rPr>
          <w:b/>
        </w:rPr>
      </w:pPr>
      <w:bookmarkStart w:id="576" w:name="_Toc226534987"/>
      <w:r w:rsidRPr="0037086D">
        <w:rPr>
          <w:rFonts w:hint="eastAsia"/>
        </w:rPr>
        <w:t>发票管理</w:t>
      </w:r>
      <w:bookmarkEnd w:id="576"/>
    </w:p>
    <w:p w14:paraId="7889223E" w14:textId="77777777" w:rsidR="006704FC" w:rsidRPr="0037086D" w:rsidRDefault="00D91995" w:rsidP="00183983">
      <w:pPr>
        <w:pStyle w:val="4"/>
        <w:rPr>
          <w:b/>
        </w:rPr>
      </w:pPr>
      <w:bookmarkStart w:id="577" w:name="_Toc226534988"/>
      <w:r w:rsidRPr="0037086D">
        <w:rPr>
          <w:rFonts w:hint="eastAsia"/>
        </w:rPr>
        <w:t>发票管理总览</w:t>
      </w:r>
      <w:bookmarkEnd w:id="577"/>
    </w:p>
    <w:p w14:paraId="3FF39571" w14:textId="77777777" w:rsidR="006704FC" w:rsidRPr="0037086D" w:rsidRDefault="00D91995" w:rsidP="00183983">
      <w:pPr>
        <w:pStyle w:val="a1"/>
        <w:ind w:firstLine="420"/>
      </w:pPr>
      <w:r w:rsidRPr="0037086D">
        <w:rPr>
          <w:rFonts w:hint="eastAsia"/>
        </w:rPr>
        <w:t>发票是指一切单位和个人在购销商品、提供或接受服务以及从事其他经营活动中，所开具和收取的业务凭证，是会计核算的原始依据。</w:t>
      </w:r>
    </w:p>
    <w:p w14:paraId="7EB8DFB2" w14:textId="77777777" w:rsidR="006704FC" w:rsidRPr="0037086D" w:rsidRDefault="00D91995" w:rsidP="00183983">
      <w:pPr>
        <w:pStyle w:val="a1"/>
        <w:ind w:firstLine="420"/>
      </w:pPr>
      <w:r w:rsidRPr="0037086D">
        <w:t>S3</w:t>
      </w:r>
      <w:r w:rsidRPr="0037086D">
        <w:rPr>
          <w:rFonts w:hint="eastAsia"/>
        </w:rPr>
        <w:t>提供开票的方式有三种分别为“按整单开票、按商品开票、手工开票”。其中“按整单开票、按商品开票”是通过调用业务单据实现。</w:t>
      </w:r>
    </w:p>
    <w:p w14:paraId="156AB317" w14:textId="77777777" w:rsidR="006704FC" w:rsidRPr="0037086D" w:rsidRDefault="00D91995" w:rsidP="00183983">
      <w:pPr>
        <w:pStyle w:val="a1"/>
        <w:ind w:firstLine="420"/>
      </w:pPr>
      <w:r w:rsidRPr="0037086D">
        <w:rPr>
          <w:rFonts w:hint="eastAsia"/>
        </w:rPr>
        <w:t>按整单开票：是按单据抹零后金额为标准，对金额进行开票处理。</w:t>
      </w:r>
    </w:p>
    <w:p w14:paraId="396543E9" w14:textId="77777777" w:rsidR="006704FC" w:rsidRPr="0037086D" w:rsidRDefault="00D91995" w:rsidP="00183983">
      <w:pPr>
        <w:pStyle w:val="a1"/>
        <w:ind w:firstLine="420"/>
      </w:pPr>
      <w:r w:rsidRPr="0037086D">
        <w:rPr>
          <w:rFonts w:hint="eastAsia"/>
        </w:rPr>
        <w:t>按商品开票：是按单据商品明细数量为标准，对数量、金额进行开票处理。</w:t>
      </w:r>
    </w:p>
    <w:p w14:paraId="7CEB1137" w14:textId="77777777" w:rsidR="006704FC" w:rsidRPr="0037086D" w:rsidRDefault="00D91995" w:rsidP="00183983">
      <w:pPr>
        <w:pStyle w:val="a1"/>
        <w:ind w:firstLine="420"/>
      </w:pPr>
      <w:r w:rsidRPr="0037086D">
        <w:rPr>
          <w:rFonts w:hint="eastAsia"/>
        </w:rPr>
        <w:t>手工开票：是可以不需要依托业务单据就能直接进行开票处理。</w:t>
      </w:r>
    </w:p>
    <w:p w14:paraId="6100676F" w14:textId="77777777" w:rsidR="006704FC" w:rsidRPr="0037086D" w:rsidRDefault="00D91995" w:rsidP="00183983">
      <w:pPr>
        <w:pStyle w:val="a1"/>
        <w:ind w:firstLine="420"/>
      </w:pPr>
      <w:r w:rsidRPr="0037086D">
        <w:rPr>
          <w:rFonts w:hint="eastAsia"/>
        </w:rPr>
        <w:t>一张业务单据只能有一种开票方式，要么是“按整单开票”要么是“按商品开票”。</w:t>
      </w:r>
    </w:p>
    <w:p w14:paraId="678D0249" w14:textId="77777777" w:rsidR="006704FC" w:rsidRPr="0037086D" w:rsidRDefault="00D91995" w:rsidP="00183983">
      <w:pPr>
        <w:pStyle w:val="4"/>
        <w:rPr>
          <w:b/>
        </w:rPr>
      </w:pPr>
      <w:bookmarkStart w:id="578" w:name="_Toc226534989"/>
      <w:r w:rsidRPr="0037086D">
        <w:rPr>
          <w:rFonts w:hint="eastAsia"/>
        </w:rPr>
        <w:lastRenderedPageBreak/>
        <w:t>销售发票</w:t>
      </w:r>
      <w:bookmarkEnd w:id="578"/>
    </w:p>
    <w:p w14:paraId="279D991E" w14:textId="3A3F0341" w:rsidR="006704FC" w:rsidRPr="0037086D" w:rsidRDefault="006E3ABE" w:rsidP="006704FC">
      <w:pPr>
        <w:rPr>
          <w:rFonts w:cstheme="minorEastAsia"/>
        </w:rPr>
      </w:pPr>
      <w:r>
        <w:rPr>
          <w:noProof/>
        </w:rPr>
        <w:drawing>
          <wp:inline distT="0" distB="0" distL="0" distR="0" wp14:anchorId="1E6C9607" wp14:editId="24927301">
            <wp:extent cx="5274310" cy="2618105"/>
            <wp:effectExtent l="0" t="0" r="254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5274310" cy="2618105"/>
                    </a:xfrm>
                    <a:prstGeom prst="rect">
                      <a:avLst/>
                    </a:prstGeom>
                  </pic:spPr>
                </pic:pic>
              </a:graphicData>
            </a:graphic>
          </wp:inline>
        </w:drawing>
      </w:r>
    </w:p>
    <w:p w14:paraId="6407CB45" w14:textId="77777777" w:rsidR="006704FC" w:rsidRPr="0037086D" w:rsidRDefault="00D91995" w:rsidP="006704FC">
      <w:r w:rsidRPr="0037086D">
        <w:rPr>
          <w:rFonts w:hint="eastAsia"/>
          <w:bCs/>
        </w:rPr>
        <w:t>功能描述：</w:t>
      </w:r>
      <w:r w:rsidRPr="0037086D">
        <w:rPr>
          <w:rFonts w:hint="eastAsia"/>
        </w:rPr>
        <w:t>销售发票对销售业务进行开票。</w:t>
      </w:r>
    </w:p>
    <w:p w14:paraId="1A0DF8D3" w14:textId="77777777" w:rsidR="006704FC" w:rsidRPr="0037086D" w:rsidRDefault="00D91995" w:rsidP="006704FC">
      <w:r w:rsidRPr="0037086D">
        <w:rPr>
          <w:rFonts w:hint="eastAsia"/>
        </w:rPr>
        <w:t>操作说明：</w:t>
      </w:r>
    </w:p>
    <w:p w14:paraId="250F7991" w14:textId="77777777" w:rsidR="00183983" w:rsidRDefault="00183983" w:rsidP="00183983">
      <w:r>
        <w:rPr>
          <w:rFonts w:hint="eastAsia"/>
        </w:rPr>
        <w:t>【录入方式】：提供“</w:t>
      </w:r>
      <w:r w:rsidRPr="0037086D">
        <w:rPr>
          <w:rFonts w:hint="eastAsia"/>
        </w:rPr>
        <w:t>手工录入</w:t>
      </w:r>
      <w:r>
        <w:rPr>
          <w:rFonts w:hint="eastAsia"/>
        </w:rPr>
        <w:t>”等方式进行业务单据录入。</w:t>
      </w:r>
    </w:p>
    <w:p w14:paraId="5DB76B04" w14:textId="77777777" w:rsidR="00183983" w:rsidRDefault="00183983" w:rsidP="00183983">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14:paraId="60917342" w14:textId="77777777" w:rsidR="00183983" w:rsidRDefault="00183983" w:rsidP="00183983">
      <w:r>
        <w:rPr>
          <w:rFonts w:hint="eastAsia"/>
        </w:rPr>
        <w:t>【其他】：</w:t>
      </w:r>
    </w:p>
    <w:p w14:paraId="46FFA004" w14:textId="77777777" w:rsidR="006704FC" w:rsidRPr="0037086D" w:rsidRDefault="00D91995" w:rsidP="00183983">
      <w:pPr>
        <w:pStyle w:val="11"/>
      </w:pPr>
      <w:r w:rsidRPr="0037086D">
        <w:rPr>
          <w:rFonts w:hint="eastAsia"/>
        </w:rPr>
        <w:t>默认为“按整单开票”，当需要进行不同开票方式处理的时候点击右上角的开票方式列表即可。</w:t>
      </w:r>
    </w:p>
    <w:p w14:paraId="57AA88A7" w14:textId="77777777" w:rsidR="006704FC" w:rsidRDefault="00D91995" w:rsidP="00183983">
      <w:pPr>
        <w:pStyle w:val="11"/>
      </w:pPr>
      <w:r w:rsidRPr="0037086D">
        <w:rPr>
          <w:rFonts w:hint="eastAsia"/>
        </w:rPr>
        <w:t>能对“销售出库单、零售单、销售换货单、销售退货单、零售退货单”等单据进行开票。</w:t>
      </w:r>
    </w:p>
    <w:p w14:paraId="44494848" w14:textId="77777777" w:rsidR="006704FC" w:rsidRPr="00EA6103" w:rsidRDefault="00D91995" w:rsidP="00183983">
      <w:pPr>
        <w:pStyle w:val="11"/>
      </w:pPr>
      <w:r>
        <w:rPr>
          <w:rFonts w:hint="eastAsia"/>
        </w:rPr>
        <w:t>单据表头开票方式支持物理记忆。</w:t>
      </w:r>
    </w:p>
    <w:p w14:paraId="4A66D549" w14:textId="77777777" w:rsidR="006704FC" w:rsidRPr="0037086D" w:rsidRDefault="00D91995" w:rsidP="00183983">
      <w:pPr>
        <w:pStyle w:val="4"/>
        <w:rPr>
          <w:b/>
        </w:rPr>
      </w:pPr>
      <w:bookmarkStart w:id="579" w:name="_Toc226534990"/>
      <w:r w:rsidRPr="0037086D">
        <w:rPr>
          <w:rFonts w:hint="eastAsia"/>
        </w:rPr>
        <w:t>采购发票</w:t>
      </w:r>
      <w:bookmarkEnd w:id="579"/>
    </w:p>
    <w:p w14:paraId="66113745" w14:textId="71B75DEA" w:rsidR="006704FC" w:rsidRPr="0037086D" w:rsidRDefault="006E3ABE" w:rsidP="006704FC">
      <w:r>
        <w:rPr>
          <w:noProof/>
        </w:rPr>
        <w:drawing>
          <wp:inline distT="0" distB="0" distL="0" distR="0" wp14:anchorId="229ADA83" wp14:editId="79057B0A">
            <wp:extent cx="5274310" cy="2618105"/>
            <wp:effectExtent l="0" t="0" r="254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5274310" cy="2618105"/>
                    </a:xfrm>
                    <a:prstGeom prst="rect">
                      <a:avLst/>
                    </a:prstGeom>
                  </pic:spPr>
                </pic:pic>
              </a:graphicData>
            </a:graphic>
          </wp:inline>
        </w:drawing>
      </w:r>
    </w:p>
    <w:p w14:paraId="3D824588" w14:textId="77777777" w:rsidR="006704FC" w:rsidRPr="0037086D" w:rsidRDefault="00D91995" w:rsidP="006704FC">
      <w:r w:rsidRPr="0037086D">
        <w:rPr>
          <w:rFonts w:hint="eastAsia"/>
          <w:bCs/>
        </w:rPr>
        <w:t>功能描述：</w:t>
      </w:r>
      <w:r w:rsidRPr="0037086D">
        <w:rPr>
          <w:rFonts w:hint="eastAsia"/>
        </w:rPr>
        <w:t>采购发票对采购业务进行开票。</w:t>
      </w:r>
    </w:p>
    <w:p w14:paraId="49B248B9" w14:textId="77777777" w:rsidR="006704FC" w:rsidRPr="0037086D" w:rsidRDefault="00D91995" w:rsidP="006704FC">
      <w:r w:rsidRPr="0037086D">
        <w:rPr>
          <w:rFonts w:hint="eastAsia"/>
        </w:rPr>
        <w:t>操作说明：</w:t>
      </w:r>
    </w:p>
    <w:p w14:paraId="579CC4A3" w14:textId="77777777" w:rsidR="00183983" w:rsidRDefault="00183983" w:rsidP="00183983">
      <w:r>
        <w:rPr>
          <w:rFonts w:hint="eastAsia"/>
        </w:rPr>
        <w:t>【录入方式】：提供“</w:t>
      </w:r>
      <w:r w:rsidRPr="0037086D">
        <w:rPr>
          <w:rFonts w:hint="eastAsia"/>
        </w:rPr>
        <w:t>手工录入</w:t>
      </w:r>
      <w:r>
        <w:rPr>
          <w:rFonts w:hint="eastAsia"/>
        </w:rPr>
        <w:t>”等方式进行业务单据录入。</w:t>
      </w:r>
    </w:p>
    <w:p w14:paraId="34307C7B" w14:textId="77777777" w:rsidR="00183983" w:rsidRDefault="00183983" w:rsidP="00183983">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14:paraId="4324374D" w14:textId="77777777" w:rsidR="00183983" w:rsidRDefault="00183983" w:rsidP="00183983">
      <w:r>
        <w:rPr>
          <w:rFonts w:hint="eastAsia"/>
        </w:rPr>
        <w:t>【其他】：</w:t>
      </w:r>
    </w:p>
    <w:p w14:paraId="5F6A5CC9" w14:textId="77777777" w:rsidR="006704FC" w:rsidRPr="0037086D" w:rsidRDefault="00D91995" w:rsidP="00183983">
      <w:pPr>
        <w:pStyle w:val="11"/>
      </w:pPr>
      <w:r w:rsidRPr="0037086D">
        <w:rPr>
          <w:rFonts w:hint="eastAsia"/>
        </w:rPr>
        <w:lastRenderedPageBreak/>
        <w:t>默认为“按整单开票”，当需要进行不同开票方式处理的时候点击右上角的开票方式列表即可。</w:t>
      </w:r>
    </w:p>
    <w:p w14:paraId="0E7686BB" w14:textId="77777777" w:rsidR="006704FC" w:rsidRDefault="00D91995" w:rsidP="00183983">
      <w:pPr>
        <w:pStyle w:val="11"/>
      </w:pPr>
      <w:r w:rsidRPr="0037086D">
        <w:rPr>
          <w:rFonts w:hint="eastAsia"/>
        </w:rPr>
        <w:t>能对“采购入库单、采购换货单、委外完工验收单、采购退货单、委外完工退货单”等单据进行开票。</w:t>
      </w:r>
    </w:p>
    <w:p w14:paraId="741B6323" w14:textId="77777777" w:rsidR="006704FC" w:rsidRPr="00EA6103" w:rsidRDefault="00D91995" w:rsidP="00183983">
      <w:pPr>
        <w:pStyle w:val="11"/>
      </w:pPr>
      <w:r>
        <w:rPr>
          <w:rFonts w:hint="eastAsia"/>
        </w:rPr>
        <w:t>单据表头开票方式支持物理记忆。</w:t>
      </w:r>
    </w:p>
    <w:p w14:paraId="59B72030" w14:textId="77777777" w:rsidR="006704FC" w:rsidRPr="0037086D" w:rsidRDefault="00D91995" w:rsidP="00183983">
      <w:pPr>
        <w:pStyle w:val="4"/>
        <w:rPr>
          <w:b/>
        </w:rPr>
      </w:pPr>
      <w:bookmarkStart w:id="580" w:name="_Toc226534991"/>
      <w:r w:rsidRPr="0037086D">
        <w:rPr>
          <w:rFonts w:hint="eastAsia"/>
        </w:rPr>
        <w:t>销售发票查询</w:t>
      </w:r>
      <w:bookmarkEnd w:id="580"/>
    </w:p>
    <w:p w14:paraId="615AAF9F" w14:textId="1C1CB305" w:rsidR="006704FC" w:rsidRPr="0037086D" w:rsidRDefault="00503F41" w:rsidP="006704FC">
      <w:r>
        <w:rPr>
          <w:noProof/>
        </w:rPr>
        <w:drawing>
          <wp:inline distT="0" distB="0" distL="0" distR="0" wp14:anchorId="140C99B1" wp14:editId="729BD42D">
            <wp:extent cx="5274310" cy="2618105"/>
            <wp:effectExtent l="0" t="0" r="254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5274310" cy="2618105"/>
                    </a:xfrm>
                    <a:prstGeom prst="rect">
                      <a:avLst/>
                    </a:prstGeom>
                  </pic:spPr>
                </pic:pic>
              </a:graphicData>
            </a:graphic>
          </wp:inline>
        </w:drawing>
      </w:r>
    </w:p>
    <w:p w14:paraId="6F104CF6" w14:textId="77777777" w:rsidR="006704FC" w:rsidRPr="0037086D" w:rsidRDefault="00D91995" w:rsidP="006704FC">
      <w:r w:rsidRPr="0037086D">
        <w:rPr>
          <w:rFonts w:hint="eastAsia"/>
          <w:bCs/>
        </w:rPr>
        <w:t>功能描述：</w:t>
      </w:r>
      <w:r w:rsidRPr="0037086D">
        <w:rPr>
          <w:rFonts w:hint="eastAsia"/>
        </w:rPr>
        <w:t>销售发票单据为对象查询销售发票的情况。</w:t>
      </w:r>
    </w:p>
    <w:p w14:paraId="5F657047" w14:textId="77777777" w:rsidR="006704FC" w:rsidRPr="0037086D" w:rsidRDefault="00D91995" w:rsidP="006704FC">
      <w:r w:rsidRPr="0037086D">
        <w:rPr>
          <w:rFonts w:hint="eastAsia"/>
        </w:rPr>
        <w:t>操作说明：</w:t>
      </w:r>
    </w:p>
    <w:p w14:paraId="519137D2" w14:textId="77777777" w:rsidR="006704FC" w:rsidRPr="0037086D" w:rsidRDefault="00183983" w:rsidP="006704FC">
      <w:bookmarkStart w:id="581" w:name="_Toc11909"/>
      <w:r>
        <w:rPr>
          <w:rFonts w:hint="eastAsia"/>
        </w:rPr>
        <w:t>【</w:t>
      </w:r>
      <w:r w:rsidRPr="0037086D">
        <w:rPr>
          <w:rFonts w:hint="eastAsia"/>
        </w:rPr>
        <w:t>批量审核▼</w:t>
      </w:r>
      <w:r>
        <w:rPr>
          <w:rFonts w:hint="eastAsia"/>
        </w:rPr>
        <w:t>】</w:t>
      </w:r>
      <w:r w:rsidR="00D91995" w:rsidRPr="0037086D">
        <w:rPr>
          <w:rFonts w:hint="eastAsia"/>
        </w:rPr>
        <w:t>：对发票进行批量审核或反审核的操作，或单张单据的审核与反审核。</w:t>
      </w:r>
    </w:p>
    <w:p w14:paraId="4B175FEF" w14:textId="77777777" w:rsidR="006704FC" w:rsidRPr="0037086D" w:rsidRDefault="00183983" w:rsidP="006704FC">
      <w:r>
        <w:rPr>
          <w:rFonts w:hint="eastAsia"/>
        </w:rPr>
        <w:t>【</w:t>
      </w:r>
      <w:r w:rsidRPr="0037086D">
        <w:rPr>
          <w:rFonts w:hint="eastAsia"/>
        </w:rPr>
        <w:t>批量删除</w:t>
      </w:r>
      <w:r>
        <w:rPr>
          <w:rFonts w:hint="eastAsia"/>
        </w:rPr>
        <w:t>】</w:t>
      </w:r>
      <w:r w:rsidR="00D91995" w:rsidRPr="0037086D">
        <w:rPr>
          <w:rFonts w:hint="eastAsia"/>
        </w:rPr>
        <w:t>：批量删除已经存在的发票。</w:t>
      </w:r>
    </w:p>
    <w:p w14:paraId="5AC83C33" w14:textId="77777777" w:rsidR="006704FC" w:rsidRPr="0037086D" w:rsidRDefault="00D91995" w:rsidP="00183983">
      <w:pPr>
        <w:pStyle w:val="4"/>
        <w:rPr>
          <w:b/>
        </w:rPr>
      </w:pPr>
      <w:bookmarkStart w:id="582" w:name="_Toc226534992"/>
      <w:bookmarkEnd w:id="581"/>
      <w:r w:rsidRPr="0037086D">
        <w:rPr>
          <w:rFonts w:hint="eastAsia"/>
        </w:rPr>
        <w:t>销售开票统计</w:t>
      </w:r>
      <w:bookmarkEnd w:id="582"/>
    </w:p>
    <w:p w14:paraId="4EBA4B57" w14:textId="7B818F62" w:rsidR="006704FC" w:rsidRPr="0037086D" w:rsidRDefault="00503F41" w:rsidP="006704FC">
      <w:r>
        <w:rPr>
          <w:noProof/>
        </w:rPr>
        <w:drawing>
          <wp:inline distT="0" distB="0" distL="0" distR="0" wp14:anchorId="3466A1C2" wp14:editId="786A0F2E">
            <wp:extent cx="5274310" cy="2618105"/>
            <wp:effectExtent l="0" t="0" r="254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5274310" cy="2618105"/>
                    </a:xfrm>
                    <a:prstGeom prst="rect">
                      <a:avLst/>
                    </a:prstGeom>
                  </pic:spPr>
                </pic:pic>
              </a:graphicData>
            </a:graphic>
          </wp:inline>
        </w:drawing>
      </w:r>
    </w:p>
    <w:p w14:paraId="5BE92823" w14:textId="77777777" w:rsidR="006704FC" w:rsidRPr="0037086D" w:rsidRDefault="00D91995" w:rsidP="006704FC">
      <w:r w:rsidRPr="0037086D">
        <w:rPr>
          <w:rFonts w:hint="eastAsia"/>
          <w:bCs/>
        </w:rPr>
        <w:t>功能描述：</w:t>
      </w:r>
      <w:r w:rsidRPr="0037086D">
        <w:rPr>
          <w:rFonts w:hint="eastAsia"/>
        </w:rPr>
        <w:t>统计销售结算单位为对象相关的数据。</w:t>
      </w:r>
    </w:p>
    <w:p w14:paraId="1AB5B742" w14:textId="77777777" w:rsidR="006704FC" w:rsidRPr="0037086D" w:rsidRDefault="00D91995" w:rsidP="006704FC">
      <w:r w:rsidRPr="0037086D">
        <w:rPr>
          <w:rFonts w:hint="eastAsia"/>
        </w:rPr>
        <w:t>操作说明：</w:t>
      </w:r>
    </w:p>
    <w:p w14:paraId="48443212" w14:textId="77777777" w:rsidR="006704FC" w:rsidRPr="00EA6103" w:rsidRDefault="00D91995" w:rsidP="00183983">
      <w:pPr>
        <w:pStyle w:val="11"/>
      </w:pPr>
      <w:r w:rsidRPr="0037086D">
        <w:rPr>
          <w:rFonts w:hint="eastAsia"/>
        </w:rPr>
        <w:t>销售数量、销售金额、抹零金额、抹零后金额、销售成本、费用合计：都是统计该结算单位对应的销售业务数据。</w:t>
      </w:r>
    </w:p>
    <w:p w14:paraId="7B41C73C" w14:textId="77777777" w:rsidR="006704FC" w:rsidRPr="00EA6103" w:rsidRDefault="00D91995" w:rsidP="00183983">
      <w:pPr>
        <w:pStyle w:val="11"/>
      </w:pPr>
      <w:r w:rsidRPr="0037086D">
        <w:rPr>
          <w:rFonts w:hint="eastAsia"/>
        </w:rPr>
        <w:lastRenderedPageBreak/>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14:paraId="25853BD0" w14:textId="77777777" w:rsidR="006704FC" w:rsidRPr="00EA6103" w:rsidRDefault="00D91995" w:rsidP="00183983">
      <w:pPr>
        <w:pStyle w:val="11"/>
      </w:pPr>
      <w:r w:rsidRPr="0037086D">
        <w:rPr>
          <w:rFonts w:hint="eastAsia"/>
        </w:rPr>
        <w:t>毛利、毛利率：统计开票金额对应的毛利，和销售价格对应的毛利是不一致的，使用“开票金额－</w:t>
      </w:r>
      <w:r w:rsidRPr="0037086D">
        <w:t>(</w:t>
      </w:r>
      <w:r w:rsidRPr="0037086D">
        <w:rPr>
          <w:rFonts w:hint="eastAsia"/>
        </w:rPr>
        <w:t>销售成本＋费用合计</w:t>
      </w:r>
      <w:r w:rsidRPr="0037086D">
        <w:t>)</w:t>
      </w:r>
      <w:r w:rsidRPr="0037086D">
        <w:rPr>
          <w:rFonts w:hint="eastAsia"/>
        </w:rPr>
        <w:t>”得到。</w:t>
      </w:r>
    </w:p>
    <w:p w14:paraId="03546D83" w14:textId="77777777" w:rsidR="006704FC" w:rsidRPr="00EA6103" w:rsidRDefault="00D91995" w:rsidP="00183983">
      <w:pPr>
        <w:pStyle w:val="11"/>
      </w:pPr>
      <w:r w:rsidRPr="0037086D">
        <w:rPr>
          <w:rFonts w:hint="eastAsia"/>
        </w:rPr>
        <w:t>要看到毛利、毛利率，必须具有成本查看权限。</w:t>
      </w:r>
    </w:p>
    <w:p w14:paraId="7D033980" w14:textId="7FC1CDE5" w:rsidR="008D1939" w:rsidRDefault="008D1939" w:rsidP="00183983">
      <w:pPr>
        <w:pStyle w:val="4"/>
      </w:pPr>
      <w:bookmarkStart w:id="583" w:name="_Toc226534993"/>
      <w:r>
        <w:t>销售开票统计明细</w:t>
      </w:r>
      <w:bookmarkEnd w:id="583"/>
    </w:p>
    <w:p w14:paraId="0952EF40" w14:textId="1DBD0951" w:rsidR="008D1939" w:rsidRPr="00C64470" w:rsidRDefault="00AF48A4" w:rsidP="008D1939">
      <w:pPr>
        <w:pStyle w:val="a1"/>
        <w:ind w:firstLineChars="0" w:firstLine="0"/>
      </w:pPr>
      <w:r>
        <w:rPr>
          <w:noProof/>
        </w:rPr>
        <w:drawing>
          <wp:inline distT="0" distB="0" distL="0" distR="0" wp14:anchorId="781B293C" wp14:editId="4AE5C6F8">
            <wp:extent cx="5274310" cy="2966720"/>
            <wp:effectExtent l="0" t="0" r="2540" b="5080"/>
            <wp:docPr id="17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5274310" cy="2966720"/>
                    </a:xfrm>
                    <a:prstGeom prst="rect">
                      <a:avLst/>
                    </a:prstGeom>
                  </pic:spPr>
                </pic:pic>
              </a:graphicData>
            </a:graphic>
          </wp:inline>
        </w:drawing>
      </w:r>
    </w:p>
    <w:p w14:paraId="4DB11974" w14:textId="06512CD2" w:rsidR="008D1939" w:rsidRPr="0037086D" w:rsidRDefault="008D1939" w:rsidP="008D1939">
      <w:r w:rsidRPr="0037086D">
        <w:rPr>
          <w:rFonts w:hint="eastAsia"/>
          <w:bCs/>
        </w:rPr>
        <w:t>功能描述：</w:t>
      </w:r>
      <w:r w:rsidR="009C3D2F">
        <w:rPr>
          <w:rFonts w:hint="eastAsia"/>
          <w:bCs/>
        </w:rPr>
        <w:t>查询销售开票明细数据，</w:t>
      </w:r>
      <w:r>
        <w:rPr>
          <w:rFonts w:hint="eastAsia"/>
        </w:rPr>
        <w:t>界面同【销售开票统计→明细账本】</w:t>
      </w:r>
      <w:r w:rsidRPr="0037086D">
        <w:rPr>
          <w:rFonts w:hint="eastAsia"/>
        </w:rPr>
        <w:t>。</w:t>
      </w:r>
    </w:p>
    <w:p w14:paraId="4904C7B2" w14:textId="5AEFA225" w:rsidR="008D1939" w:rsidRPr="008D1939" w:rsidRDefault="008D1939" w:rsidP="008D1939">
      <w:pPr>
        <w:pStyle w:val="a1"/>
        <w:ind w:firstLineChars="0" w:firstLine="0"/>
      </w:pPr>
      <w:r w:rsidRPr="0037086D">
        <w:rPr>
          <w:rFonts w:hint="eastAsia"/>
        </w:rPr>
        <w:t>操作说明：</w:t>
      </w:r>
      <w:r>
        <w:rPr>
          <w:rFonts w:hint="eastAsia"/>
        </w:rPr>
        <w:t>略。</w:t>
      </w:r>
    </w:p>
    <w:p w14:paraId="58F9F0FD" w14:textId="77777777" w:rsidR="006704FC" w:rsidRDefault="00D91995" w:rsidP="00183983">
      <w:pPr>
        <w:pStyle w:val="4"/>
      </w:pPr>
      <w:bookmarkStart w:id="584" w:name="_Toc226534994"/>
      <w:r>
        <w:rPr>
          <w:rFonts w:hint="eastAsia"/>
        </w:rPr>
        <w:t>销售开票商品统计</w:t>
      </w:r>
      <w:bookmarkEnd w:id="584"/>
    </w:p>
    <w:p w14:paraId="079EEECF" w14:textId="2B2268D1" w:rsidR="006704FC" w:rsidRPr="00652EAA" w:rsidRDefault="00503F41" w:rsidP="006704FC">
      <w:r>
        <w:rPr>
          <w:noProof/>
        </w:rPr>
        <w:drawing>
          <wp:inline distT="0" distB="0" distL="0" distR="0" wp14:anchorId="621BF124" wp14:editId="779AD0FA">
            <wp:extent cx="5274310" cy="2618105"/>
            <wp:effectExtent l="0" t="0" r="254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5274310" cy="2618105"/>
                    </a:xfrm>
                    <a:prstGeom prst="rect">
                      <a:avLst/>
                    </a:prstGeom>
                  </pic:spPr>
                </pic:pic>
              </a:graphicData>
            </a:graphic>
          </wp:inline>
        </w:drawing>
      </w:r>
    </w:p>
    <w:p w14:paraId="773C3DF5" w14:textId="77777777" w:rsidR="006704FC" w:rsidRDefault="00D91995" w:rsidP="006704FC">
      <w:r w:rsidRPr="0037086D">
        <w:rPr>
          <w:rFonts w:hint="eastAsia"/>
          <w:bCs/>
        </w:rPr>
        <w:t>功能描述：</w:t>
      </w:r>
      <w:r>
        <w:rPr>
          <w:rFonts w:hint="eastAsia"/>
        </w:rPr>
        <w:t>按商品明细统计销售单已开票数量、金额，未开票数量、金额等数据</w:t>
      </w:r>
      <w:r w:rsidRPr="0037086D">
        <w:rPr>
          <w:rFonts w:hint="eastAsia"/>
        </w:rPr>
        <w:t>。</w:t>
      </w:r>
    </w:p>
    <w:p w14:paraId="5D21DA23" w14:textId="77777777" w:rsidR="006704FC" w:rsidRDefault="00D91995" w:rsidP="006704FC">
      <w:r>
        <w:rPr>
          <w:rFonts w:hint="eastAsia"/>
        </w:rPr>
        <w:t>操作说明</w:t>
      </w:r>
      <w:r>
        <w:t>;</w:t>
      </w:r>
    </w:p>
    <w:p w14:paraId="76BA4D8C" w14:textId="77777777" w:rsidR="006704FC" w:rsidRPr="002453C1" w:rsidRDefault="00D91995" w:rsidP="00183983">
      <w:pPr>
        <w:pStyle w:val="11"/>
      </w:pPr>
      <w:r w:rsidRPr="002453C1">
        <w:rPr>
          <w:rFonts w:hint="eastAsia"/>
        </w:rPr>
        <w:t>只有按商品开票方式销售发票可以统计商品开票数量，金额相关数据，</w:t>
      </w:r>
    </w:p>
    <w:p w14:paraId="643DF615" w14:textId="77777777" w:rsidR="006704FC" w:rsidRPr="006613AE" w:rsidRDefault="00D91995" w:rsidP="00183983">
      <w:pPr>
        <w:pStyle w:val="11"/>
      </w:pPr>
      <w:r w:rsidRPr="002453C1">
        <w:rPr>
          <w:rFonts w:hint="eastAsia"/>
        </w:rPr>
        <w:t>按整单开票方式销售发票无商品信息</w:t>
      </w:r>
      <w:r>
        <w:rPr>
          <w:rFonts w:hint="eastAsia"/>
        </w:rPr>
        <w:t>，且只显示开票金额，不显示数量。</w:t>
      </w:r>
    </w:p>
    <w:p w14:paraId="38167825" w14:textId="77777777" w:rsidR="006704FC" w:rsidRPr="0037086D" w:rsidRDefault="00D91995" w:rsidP="00183983">
      <w:pPr>
        <w:pStyle w:val="4"/>
        <w:rPr>
          <w:b/>
        </w:rPr>
      </w:pPr>
      <w:bookmarkStart w:id="585" w:name="_Toc226534995"/>
      <w:r w:rsidRPr="0037086D">
        <w:rPr>
          <w:rFonts w:hint="eastAsia"/>
        </w:rPr>
        <w:lastRenderedPageBreak/>
        <w:t>采购发票查询</w:t>
      </w:r>
      <w:bookmarkEnd w:id="585"/>
    </w:p>
    <w:p w14:paraId="510BE83A" w14:textId="6BDBDE56" w:rsidR="006704FC" w:rsidRPr="0037086D" w:rsidRDefault="00503F41" w:rsidP="006704FC">
      <w:r>
        <w:rPr>
          <w:noProof/>
        </w:rPr>
        <w:drawing>
          <wp:inline distT="0" distB="0" distL="0" distR="0" wp14:anchorId="6CED7489" wp14:editId="753BD0EE">
            <wp:extent cx="5274310" cy="2618105"/>
            <wp:effectExtent l="0" t="0" r="254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5274310" cy="2618105"/>
                    </a:xfrm>
                    <a:prstGeom prst="rect">
                      <a:avLst/>
                    </a:prstGeom>
                  </pic:spPr>
                </pic:pic>
              </a:graphicData>
            </a:graphic>
          </wp:inline>
        </w:drawing>
      </w:r>
    </w:p>
    <w:p w14:paraId="50D8C92B" w14:textId="77777777" w:rsidR="006704FC" w:rsidRPr="0037086D" w:rsidRDefault="00D91995" w:rsidP="006704FC">
      <w:r w:rsidRPr="0037086D">
        <w:rPr>
          <w:rFonts w:hint="eastAsia"/>
          <w:bCs/>
        </w:rPr>
        <w:t>功能描述：</w:t>
      </w:r>
      <w:r w:rsidRPr="0037086D">
        <w:rPr>
          <w:rFonts w:hint="eastAsia"/>
        </w:rPr>
        <w:t>采购发票单据为对象查询采购发票的情况。</w:t>
      </w:r>
    </w:p>
    <w:p w14:paraId="27AA5721" w14:textId="77777777" w:rsidR="006704FC" w:rsidRPr="0037086D" w:rsidRDefault="00D91995" w:rsidP="006704FC">
      <w:r w:rsidRPr="0037086D">
        <w:rPr>
          <w:rFonts w:hint="eastAsia"/>
        </w:rPr>
        <w:t>操作说明：</w:t>
      </w:r>
    </w:p>
    <w:p w14:paraId="4CDD6507" w14:textId="77777777" w:rsidR="006704FC" w:rsidRPr="0037086D" w:rsidRDefault="00183983" w:rsidP="006704FC">
      <w:bookmarkStart w:id="586" w:name="_Toc771"/>
      <w:r>
        <w:rPr>
          <w:rFonts w:hint="eastAsia"/>
        </w:rPr>
        <w:t>【</w:t>
      </w:r>
      <w:r w:rsidRPr="0037086D">
        <w:rPr>
          <w:rFonts w:hint="eastAsia"/>
        </w:rPr>
        <w:t>批量审核▼</w:t>
      </w:r>
      <w:r>
        <w:rPr>
          <w:rFonts w:hint="eastAsia"/>
        </w:rPr>
        <w:t>】</w:t>
      </w:r>
      <w:r w:rsidR="00D91995" w:rsidRPr="0037086D">
        <w:rPr>
          <w:rFonts w:hint="eastAsia"/>
        </w:rPr>
        <w:t>：对发票进行批量审核或反审核的操作，或单张单据的审核与反审核。</w:t>
      </w:r>
    </w:p>
    <w:p w14:paraId="6479A7CA" w14:textId="77777777" w:rsidR="006704FC" w:rsidRPr="0037086D" w:rsidRDefault="00183983" w:rsidP="006704FC">
      <w:r>
        <w:rPr>
          <w:rFonts w:hint="eastAsia"/>
        </w:rPr>
        <w:t>【</w:t>
      </w:r>
      <w:r w:rsidRPr="0037086D">
        <w:rPr>
          <w:rFonts w:hint="eastAsia"/>
        </w:rPr>
        <w:t>批量删除</w:t>
      </w:r>
      <w:r>
        <w:rPr>
          <w:rFonts w:hint="eastAsia"/>
        </w:rPr>
        <w:t>】</w:t>
      </w:r>
      <w:r w:rsidR="00D91995" w:rsidRPr="0037086D">
        <w:rPr>
          <w:rFonts w:hint="eastAsia"/>
        </w:rPr>
        <w:t>：批量删除已经存在的发票。</w:t>
      </w:r>
    </w:p>
    <w:p w14:paraId="2A26DFF4" w14:textId="77777777" w:rsidR="006704FC" w:rsidRPr="0037086D" w:rsidRDefault="00D91995" w:rsidP="00183983">
      <w:pPr>
        <w:pStyle w:val="4"/>
        <w:rPr>
          <w:b/>
        </w:rPr>
      </w:pPr>
      <w:bookmarkStart w:id="587" w:name="_Toc226534996"/>
      <w:bookmarkEnd w:id="586"/>
      <w:r w:rsidRPr="0037086D">
        <w:rPr>
          <w:rFonts w:hint="eastAsia"/>
        </w:rPr>
        <w:t>采购开票统计</w:t>
      </w:r>
      <w:bookmarkEnd w:id="587"/>
    </w:p>
    <w:p w14:paraId="306A58E0" w14:textId="37B5B7C1" w:rsidR="006704FC" w:rsidRPr="0037086D" w:rsidRDefault="00503F41" w:rsidP="006704FC">
      <w:r>
        <w:rPr>
          <w:noProof/>
        </w:rPr>
        <w:drawing>
          <wp:inline distT="0" distB="0" distL="0" distR="0" wp14:anchorId="5157400D" wp14:editId="6BE99E38">
            <wp:extent cx="5274310" cy="2618105"/>
            <wp:effectExtent l="0" t="0" r="254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5274310" cy="2618105"/>
                    </a:xfrm>
                    <a:prstGeom prst="rect">
                      <a:avLst/>
                    </a:prstGeom>
                  </pic:spPr>
                </pic:pic>
              </a:graphicData>
            </a:graphic>
          </wp:inline>
        </w:drawing>
      </w:r>
    </w:p>
    <w:p w14:paraId="7AE05CEB" w14:textId="77777777" w:rsidR="006704FC" w:rsidRPr="0037086D" w:rsidRDefault="00D91995" w:rsidP="006704FC">
      <w:r w:rsidRPr="0037086D">
        <w:rPr>
          <w:rFonts w:hint="eastAsia"/>
          <w:bCs/>
        </w:rPr>
        <w:t>功能描述：</w:t>
      </w:r>
      <w:r w:rsidRPr="0037086D">
        <w:rPr>
          <w:rFonts w:hint="eastAsia"/>
        </w:rPr>
        <w:t>统计采购结算单位为对象相关的数据。</w:t>
      </w:r>
    </w:p>
    <w:p w14:paraId="0C599185" w14:textId="77777777" w:rsidR="006704FC" w:rsidRPr="0037086D" w:rsidRDefault="00D91995" w:rsidP="006704FC">
      <w:r w:rsidRPr="0037086D">
        <w:rPr>
          <w:rFonts w:hint="eastAsia"/>
        </w:rPr>
        <w:t>操作说明：</w:t>
      </w:r>
    </w:p>
    <w:p w14:paraId="63304F64" w14:textId="77777777" w:rsidR="006704FC" w:rsidRPr="0037086D" w:rsidRDefault="00D91995" w:rsidP="00183983">
      <w:pPr>
        <w:pStyle w:val="11"/>
      </w:pPr>
      <w:r w:rsidRPr="0037086D">
        <w:rPr>
          <w:rFonts w:hint="eastAsia"/>
        </w:rPr>
        <w:t>采购数量、采购金额、抹零金额、抹零后金额、采购成本、费用合计：都是统计该结算单位对应的采购业务数据。</w:t>
      </w:r>
    </w:p>
    <w:p w14:paraId="4F629262" w14:textId="77777777" w:rsidR="006704FC" w:rsidRDefault="00D91995" w:rsidP="00183983">
      <w:pPr>
        <w:pStyle w:val="11"/>
      </w:pPr>
      <w:r w:rsidRPr="0037086D">
        <w:rPr>
          <w:rFonts w:hint="eastAsia"/>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14:paraId="39DBB025" w14:textId="75E62394" w:rsidR="008D1939" w:rsidRDefault="008D1939" w:rsidP="008D1939">
      <w:pPr>
        <w:pStyle w:val="4"/>
      </w:pPr>
      <w:bookmarkStart w:id="588" w:name="_Toc226534997"/>
      <w:r>
        <w:rPr>
          <w:rFonts w:hint="eastAsia"/>
        </w:rPr>
        <w:lastRenderedPageBreak/>
        <w:t>采购</w:t>
      </w:r>
      <w:r>
        <w:t>开票统计明细</w:t>
      </w:r>
      <w:bookmarkEnd w:id="588"/>
    </w:p>
    <w:p w14:paraId="3C014D91" w14:textId="6FF6E680" w:rsidR="008D1939" w:rsidRPr="00C64470" w:rsidRDefault="00AF48A4" w:rsidP="008D1939">
      <w:pPr>
        <w:pStyle w:val="a1"/>
        <w:ind w:firstLineChars="0" w:firstLine="0"/>
      </w:pPr>
      <w:r>
        <w:rPr>
          <w:noProof/>
        </w:rPr>
        <w:drawing>
          <wp:inline distT="0" distB="0" distL="0" distR="0" wp14:anchorId="6DF5BF3F" wp14:editId="684F1E4A">
            <wp:extent cx="5274310" cy="2966720"/>
            <wp:effectExtent l="0" t="0" r="2540" b="5080"/>
            <wp:docPr id="177"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5274310" cy="2966720"/>
                    </a:xfrm>
                    <a:prstGeom prst="rect">
                      <a:avLst/>
                    </a:prstGeom>
                  </pic:spPr>
                </pic:pic>
              </a:graphicData>
            </a:graphic>
          </wp:inline>
        </w:drawing>
      </w:r>
    </w:p>
    <w:p w14:paraId="19098128" w14:textId="2013113C" w:rsidR="008D1939" w:rsidRPr="0037086D" w:rsidRDefault="008D1939" w:rsidP="008D1939">
      <w:r w:rsidRPr="0037086D">
        <w:rPr>
          <w:rFonts w:hint="eastAsia"/>
          <w:bCs/>
        </w:rPr>
        <w:t>功能描述：</w:t>
      </w:r>
      <w:r w:rsidR="009C3D2F">
        <w:rPr>
          <w:rFonts w:hint="eastAsia"/>
          <w:bCs/>
        </w:rPr>
        <w:t>查询采购开票明细数据，</w:t>
      </w:r>
      <w:r>
        <w:rPr>
          <w:rFonts w:hint="eastAsia"/>
        </w:rPr>
        <w:t>界面同【采购开票统计→明细账本】</w:t>
      </w:r>
      <w:r w:rsidRPr="0037086D">
        <w:rPr>
          <w:rFonts w:hint="eastAsia"/>
        </w:rPr>
        <w:t>。</w:t>
      </w:r>
    </w:p>
    <w:p w14:paraId="027E1441" w14:textId="21E8DD8F" w:rsidR="008D1939" w:rsidRDefault="008D1939" w:rsidP="008D1939">
      <w:pPr>
        <w:pStyle w:val="a1"/>
        <w:ind w:firstLineChars="0" w:firstLine="0"/>
      </w:pPr>
      <w:r w:rsidRPr="0037086D">
        <w:rPr>
          <w:rFonts w:hint="eastAsia"/>
        </w:rPr>
        <w:t>操作说明：</w:t>
      </w:r>
      <w:r>
        <w:rPr>
          <w:rFonts w:hint="eastAsia"/>
        </w:rPr>
        <w:t>略。</w:t>
      </w:r>
    </w:p>
    <w:p w14:paraId="13969864" w14:textId="77777777" w:rsidR="006704FC" w:rsidRDefault="00D91995" w:rsidP="00183983">
      <w:pPr>
        <w:pStyle w:val="4"/>
      </w:pPr>
      <w:bookmarkStart w:id="589" w:name="_Toc226534998"/>
      <w:r>
        <w:rPr>
          <w:rFonts w:hint="eastAsia"/>
        </w:rPr>
        <w:t>采购开票商品统计</w:t>
      </w:r>
      <w:bookmarkEnd w:id="589"/>
    </w:p>
    <w:p w14:paraId="1360DF31" w14:textId="0D520670" w:rsidR="006704FC" w:rsidRPr="00652EAA" w:rsidRDefault="00503F41" w:rsidP="006704FC">
      <w:r>
        <w:rPr>
          <w:noProof/>
        </w:rPr>
        <w:drawing>
          <wp:inline distT="0" distB="0" distL="0" distR="0" wp14:anchorId="1ECDBAA6" wp14:editId="06D82CBD">
            <wp:extent cx="5274310" cy="2618105"/>
            <wp:effectExtent l="0" t="0" r="254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5274310" cy="2618105"/>
                    </a:xfrm>
                    <a:prstGeom prst="rect">
                      <a:avLst/>
                    </a:prstGeom>
                  </pic:spPr>
                </pic:pic>
              </a:graphicData>
            </a:graphic>
          </wp:inline>
        </w:drawing>
      </w:r>
    </w:p>
    <w:p w14:paraId="065F0A62" w14:textId="77777777" w:rsidR="006704FC" w:rsidRPr="0037086D" w:rsidRDefault="00D91995" w:rsidP="006704FC">
      <w:r w:rsidRPr="0037086D">
        <w:rPr>
          <w:rFonts w:hint="eastAsia"/>
          <w:bCs/>
        </w:rPr>
        <w:t>功能描述：</w:t>
      </w:r>
      <w:r>
        <w:rPr>
          <w:rFonts w:hint="eastAsia"/>
        </w:rPr>
        <w:t>按商品明细统计销售单已开票数量、金额，未开票数量、金额等数据</w:t>
      </w:r>
      <w:r w:rsidRPr="0037086D">
        <w:rPr>
          <w:rFonts w:hint="eastAsia"/>
        </w:rPr>
        <w:t>。</w:t>
      </w:r>
    </w:p>
    <w:p w14:paraId="071E1232" w14:textId="77777777" w:rsidR="006704FC" w:rsidRDefault="00D91995" w:rsidP="006704FC">
      <w:r>
        <w:rPr>
          <w:rFonts w:hint="eastAsia"/>
        </w:rPr>
        <w:t>操作说明</w:t>
      </w:r>
      <w:r>
        <w:t>;</w:t>
      </w:r>
    </w:p>
    <w:p w14:paraId="27ACAB4F" w14:textId="77777777" w:rsidR="006704FC" w:rsidRPr="005F4138" w:rsidRDefault="00D91995" w:rsidP="00183983">
      <w:pPr>
        <w:pStyle w:val="11"/>
      </w:pPr>
      <w:r w:rsidRPr="005F4138">
        <w:rPr>
          <w:rFonts w:hint="eastAsia"/>
        </w:rPr>
        <w:t>只有按商品开票方式销售发票可以统计商品开票数量，金额相关数据，</w:t>
      </w:r>
    </w:p>
    <w:p w14:paraId="2634B072" w14:textId="77777777" w:rsidR="006704FC" w:rsidRPr="002453C1" w:rsidRDefault="00D91995" w:rsidP="00183983">
      <w:pPr>
        <w:pStyle w:val="11"/>
      </w:pPr>
      <w:r w:rsidRPr="002453C1">
        <w:rPr>
          <w:rFonts w:hint="eastAsia"/>
        </w:rPr>
        <w:t>按整单开票方式销售发票无商品信息</w:t>
      </w:r>
      <w:r>
        <w:rPr>
          <w:rFonts w:hint="eastAsia"/>
        </w:rPr>
        <w:t>，且只显示开票金额，不显示数量。</w:t>
      </w:r>
    </w:p>
    <w:p w14:paraId="4E61C879" w14:textId="77777777" w:rsidR="006704FC" w:rsidRPr="0037086D" w:rsidRDefault="00D91995" w:rsidP="00183983">
      <w:pPr>
        <w:pStyle w:val="30"/>
        <w:rPr>
          <w:b/>
        </w:rPr>
      </w:pPr>
      <w:bookmarkStart w:id="590" w:name="_Toc226534999"/>
      <w:r w:rsidRPr="0037086D">
        <w:rPr>
          <w:rFonts w:hint="eastAsia"/>
        </w:rPr>
        <w:t>往来预警</w:t>
      </w:r>
      <w:bookmarkEnd w:id="590"/>
    </w:p>
    <w:p w14:paraId="1854B99A" w14:textId="77777777" w:rsidR="006704FC" w:rsidRPr="0037086D" w:rsidRDefault="00D91995" w:rsidP="00183983">
      <w:pPr>
        <w:pStyle w:val="4"/>
        <w:rPr>
          <w:b/>
        </w:rPr>
      </w:pPr>
      <w:bookmarkStart w:id="591" w:name="_Toc226535000"/>
      <w:r w:rsidRPr="0037086D">
        <w:rPr>
          <w:rFonts w:hint="eastAsia"/>
        </w:rPr>
        <w:t>往来预警总览</w:t>
      </w:r>
      <w:bookmarkEnd w:id="591"/>
    </w:p>
    <w:p w14:paraId="05611527" w14:textId="77777777" w:rsidR="006704FC" w:rsidRPr="0037086D" w:rsidRDefault="00D91995" w:rsidP="00183983">
      <w:pPr>
        <w:pStyle w:val="a1"/>
        <w:ind w:firstLine="420"/>
      </w:pPr>
      <w:r w:rsidRPr="0037086D">
        <w:rPr>
          <w:rFonts w:hint="eastAsia"/>
        </w:rPr>
        <w:t>每一个企业在不断开拓新市场挖掘新客户的同时，更不忘努力维护老客户，增加老客户的粘性，提升复购率，在一定程度上可以帮助企业稳步盈利。</w:t>
      </w:r>
    </w:p>
    <w:p w14:paraId="7875223A" w14:textId="77777777" w:rsidR="006704FC" w:rsidRPr="0037086D" w:rsidRDefault="00D91995" w:rsidP="00183983">
      <w:pPr>
        <w:pStyle w:val="a1"/>
        <w:ind w:firstLine="420"/>
      </w:pPr>
      <w:r w:rsidRPr="0037086D">
        <w:rPr>
          <w:rFonts w:hint="eastAsia"/>
        </w:rPr>
        <w:t>在</w:t>
      </w:r>
      <w:r w:rsidRPr="0037086D">
        <w:t>S</w:t>
      </w:r>
      <w:r w:rsidR="00B073F1">
        <w:t>系列</w:t>
      </w:r>
      <w:r w:rsidRPr="0037086D">
        <w:rPr>
          <w:rFonts w:hint="eastAsia"/>
        </w:rPr>
        <w:t>中通过“往来预警设置”自动生成“往来预警信息”，从而帮助企业实时了解和各往来单位之间有多久没有发生业务往来了，来提醒企业决策执行层去制定相关措施维护和老客户的。</w:t>
      </w:r>
    </w:p>
    <w:p w14:paraId="40AEF997" w14:textId="77777777" w:rsidR="006704FC" w:rsidRPr="0037086D" w:rsidRDefault="00D91995" w:rsidP="00183983">
      <w:pPr>
        <w:pStyle w:val="a1"/>
        <w:ind w:firstLine="420"/>
      </w:pPr>
      <w:r w:rsidRPr="0037086D">
        <w:rPr>
          <w:rFonts w:hint="eastAsia"/>
        </w:rPr>
        <w:lastRenderedPageBreak/>
        <w:t>下面将详细介绍“往来预警设置”和“往来预警信息”的功能操作：</w:t>
      </w:r>
    </w:p>
    <w:p w14:paraId="13A9ECB3" w14:textId="77777777" w:rsidR="006704FC" w:rsidRPr="0037086D" w:rsidRDefault="00D91995" w:rsidP="00183983">
      <w:pPr>
        <w:pStyle w:val="4"/>
        <w:rPr>
          <w:b/>
        </w:rPr>
      </w:pPr>
      <w:bookmarkStart w:id="592" w:name="_Toc226535001"/>
      <w:r w:rsidRPr="0037086D">
        <w:rPr>
          <w:rFonts w:hint="eastAsia"/>
        </w:rPr>
        <w:t>往来预警设置</w:t>
      </w:r>
      <w:bookmarkEnd w:id="592"/>
    </w:p>
    <w:p w14:paraId="78EA5681" w14:textId="540EA931" w:rsidR="006704FC" w:rsidRPr="0037086D" w:rsidRDefault="00503F41" w:rsidP="006704FC">
      <w:pPr>
        <w:rPr>
          <w:rFonts w:cstheme="minorEastAsia"/>
        </w:rPr>
      </w:pPr>
      <w:r>
        <w:rPr>
          <w:noProof/>
        </w:rPr>
        <w:drawing>
          <wp:inline distT="0" distB="0" distL="0" distR="0" wp14:anchorId="517D99B6" wp14:editId="5502C498">
            <wp:extent cx="5274310" cy="2618105"/>
            <wp:effectExtent l="0" t="0" r="2540"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5274310" cy="2618105"/>
                    </a:xfrm>
                    <a:prstGeom prst="rect">
                      <a:avLst/>
                    </a:prstGeom>
                  </pic:spPr>
                </pic:pic>
              </a:graphicData>
            </a:graphic>
          </wp:inline>
        </w:drawing>
      </w:r>
    </w:p>
    <w:p w14:paraId="51059E01" w14:textId="77777777" w:rsidR="006704FC" w:rsidRPr="0037086D" w:rsidRDefault="00D91995" w:rsidP="006704FC">
      <w:r w:rsidRPr="0037086D">
        <w:rPr>
          <w:rFonts w:hint="eastAsia"/>
          <w:bCs/>
        </w:rPr>
        <w:t>功能描述：</w:t>
      </w:r>
      <w:r w:rsidRPr="0037086D">
        <w:rPr>
          <w:rFonts w:hint="eastAsia"/>
        </w:rPr>
        <w:t>设置具体每个往来单位未发生业务的报警时间间隔。</w:t>
      </w:r>
    </w:p>
    <w:p w14:paraId="5F8B720A" w14:textId="77777777" w:rsidR="006704FC" w:rsidRPr="0037086D" w:rsidRDefault="00D91995" w:rsidP="006704FC">
      <w:r w:rsidRPr="0037086D">
        <w:rPr>
          <w:rFonts w:hint="eastAsia"/>
        </w:rPr>
        <w:t>操作说明：</w:t>
      </w:r>
    </w:p>
    <w:p w14:paraId="03A2D622" w14:textId="77777777" w:rsidR="006704FC" w:rsidRPr="0037086D" w:rsidRDefault="00183983" w:rsidP="006704FC">
      <w:r>
        <w:rPr>
          <w:rFonts w:hint="eastAsia"/>
        </w:rPr>
        <w:t>【</w:t>
      </w:r>
      <w:r w:rsidRPr="0037086D">
        <w:rPr>
          <w:rFonts w:hint="eastAsia"/>
        </w:rPr>
        <w:t>新增</w:t>
      </w:r>
      <w:r>
        <w:rPr>
          <w:rFonts w:hint="eastAsia"/>
        </w:rPr>
        <w:t>】</w:t>
      </w:r>
      <w:r w:rsidR="00D91995" w:rsidRPr="0037086D">
        <w:rPr>
          <w:rFonts w:hint="eastAsia"/>
        </w:rPr>
        <w:t>：点击该按钮，可以选择需要设置的往来单位，以及“时间间隔”。</w:t>
      </w:r>
    </w:p>
    <w:p w14:paraId="18FD8A6E" w14:textId="77777777" w:rsidR="006704FC" w:rsidRPr="0037086D" w:rsidRDefault="00183983" w:rsidP="006704FC">
      <w:r>
        <w:rPr>
          <w:rFonts w:hint="eastAsia"/>
        </w:rPr>
        <w:t>【</w:t>
      </w:r>
      <w:r w:rsidRPr="0037086D">
        <w:rPr>
          <w:rFonts w:hint="eastAsia"/>
        </w:rPr>
        <w:t>时间间隔</w:t>
      </w:r>
      <w:r>
        <w:rPr>
          <w:rFonts w:hint="eastAsia"/>
        </w:rPr>
        <w:t>】</w:t>
      </w:r>
      <w:r w:rsidR="00D91995" w:rsidRPr="0037086D">
        <w:rPr>
          <w:rFonts w:hint="eastAsia"/>
        </w:rPr>
        <w:t>：表示企业和该往来单位业务发生的频率，用“天”来计算，例如设置</w:t>
      </w:r>
      <w:r w:rsidR="00D91995" w:rsidRPr="0037086D">
        <w:t>3</w:t>
      </w:r>
      <w:r w:rsidR="00D91995" w:rsidRPr="0037086D">
        <w:rPr>
          <w:rFonts w:hint="eastAsia"/>
        </w:rPr>
        <w:t>天，表示企业和该往来单位之间至少</w:t>
      </w:r>
      <w:r w:rsidR="00D91995" w:rsidRPr="0037086D">
        <w:t>3</w:t>
      </w:r>
      <w:r w:rsidR="00D91995" w:rsidRPr="0037086D">
        <w:rPr>
          <w:rFonts w:hint="eastAsia"/>
        </w:rPr>
        <w:t>天内应该有业务发生。若超过</w:t>
      </w:r>
      <w:r w:rsidR="00D91995" w:rsidRPr="0037086D">
        <w:t>3</w:t>
      </w:r>
      <w:r w:rsidR="00D91995" w:rsidRPr="0037086D">
        <w:rPr>
          <w:rFonts w:hint="eastAsia"/>
        </w:rPr>
        <w:t>天没有业务发生，可在“往来预警信息”中查看。</w:t>
      </w:r>
    </w:p>
    <w:p w14:paraId="51B45AA7" w14:textId="77777777" w:rsidR="006704FC" w:rsidRPr="0037086D" w:rsidRDefault="00183983" w:rsidP="006704FC">
      <w:r>
        <w:rPr>
          <w:rFonts w:hint="eastAsia"/>
        </w:rPr>
        <w:t>【</w:t>
      </w:r>
      <w:r w:rsidRPr="0037086D">
        <w:rPr>
          <w:rFonts w:hint="eastAsia"/>
        </w:rPr>
        <w:t>修改</w:t>
      </w:r>
      <w:r>
        <w:rPr>
          <w:rFonts w:hint="eastAsia"/>
        </w:rPr>
        <w:t>】</w:t>
      </w:r>
      <w:r w:rsidR="00D91995" w:rsidRPr="0037086D">
        <w:rPr>
          <w:rFonts w:hint="eastAsia"/>
        </w:rPr>
        <w:t>：可随时修改往来单位的“时间间隔”。</w:t>
      </w:r>
    </w:p>
    <w:p w14:paraId="0F069775" w14:textId="77777777" w:rsidR="006704FC" w:rsidRPr="0037086D" w:rsidRDefault="00183983" w:rsidP="006704FC">
      <w:r>
        <w:rPr>
          <w:rFonts w:hint="eastAsia"/>
        </w:rPr>
        <w:t>【</w:t>
      </w:r>
      <w:r w:rsidRPr="0037086D">
        <w:rPr>
          <w:rFonts w:hint="eastAsia"/>
        </w:rPr>
        <w:t>删除</w:t>
      </w:r>
      <w:r>
        <w:rPr>
          <w:rFonts w:hint="eastAsia"/>
        </w:rPr>
        <w:t>】</w:t>
      </w:r>
      <w:r w:rsidR="00D91995" w:rsidRPr="0037086D">
        <w:rPr>
          <w:rFonts w:hint="eastAsia"/>
        </w:rPr>
        <w:t>：可随时删除不再关心的往来单位信息。</w:t>
      </w:r>
    </w:p>
    <w:p w14:paraId="0AED0E5E" w14:textId="77777777" w:rsidR="006704FC" w:rsidRPr="0037086D" w:rsidRDefault="00D91995" w:rsidP="00183983">
      <w:pPr>
        <w:pStyle w:val="4"/>
        <w:rPr>
          <w:b/>
        </w:rPr>
      </w:pPr>
      <w:bookmarkStart w:id="593" w:name="_Toc226535002"/>
      <w:r w:rsidRPr="0037086D">
        <w:rPr>
          <w:rFonts w:hint="eastAsia"/>
        </w:rPr>
        <w:t>往来预警信息</w:t>
      </w:r>
      <w:bookmarkEnd w:id="593"/>
    </w:p>
    <w:p w14:paraId="434CDBBA" w14:textId="1DBCAED5" w:rsidR="006704FC" w:rsidRPr="0037086D" w:rsidRDefault="00503F41" w:rsidP="006704FC">
      <w:r>
        <w:rPr>
          <w:noProof/>
        </w:rPr>
        <w:drawing>
          <wp:inline distT="0" distB="0" distL="0" distR="0" wp14:anchorId="6A8BD407" wp14:editId="004F7FF0">
            <wp:extent cx="5274310" cy="2618105"/>
            <wp:effectExtent l="0" t="0" r="254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5274310" cy="2618105"/>
                    </a:xfrm>
                    <a:prstGeom prst="rect">
                      <a:avLst/>
                    </a:prstGeom>
                  </pic:spPr>
                </pic:pic>
              </a:graphicData>
            </a:graphic>
          </wp:inline>
        </w:drawing>
      </w:r>
    </w:p>
    <w:p w14:paraId="76965585" w14:textId="77777777" w:rsidR="006704FC" w:rsidRPr="0037086D" w:rsidRDefault="00D91995" w:rsidP="006704FC">
      <w:r w:rsidRPr="0037086D">
        <w:rPr>
          <w:rFonts w:hint="eastAsia"/>
          <w:bCs/>
        </w:rPr>
        <w:t>功能描述：</w:t>
      </w:r>
      <w:r w:rsidRPr="0037086D">
        <w:rPr>
          <w:rFonts w:hint="eastAsia"/>
        </w:rPr>
        <w:t>统计当前日期减去最近一次日期超过预警设置中的“时间间隔”的企业。</w:t>
      </w:r>
    </w:p>
    <w:p w14:paraId="005BBF30" w14:textId="77777777" w:rsidR="006704FC" w:rsidRPr="0037086D" w:rsidRDefault="00D91995" w:rsidP="006704FC">
      <w:r w:rsidRPr="0037086D">
        <w:rPr>
          <w:rFonts w:hint="eastAsia"/>
        </w:rPr>
        <w:t>操作说明：</w:t>
      </w:r>
    </w:p>
    <w:p w14:paraId="5AC24F41" w14:textId="77777777" w:rsidR="006704FC" w:rsidRPr="0037086D" w:rsidRDefault="00183983" w:rsidP="006704FC">
      <w:r>
        <w:rPr>
          <w:rFonts w:hint="eastAsia"/>
        </w:rPr>
        <w:t>【</w:t>
      </w:r>
      <w:r w:rsidRPr="0037086D">
        <w:rPr>
          <w:rFonts w:hint="eastAsia"/>
        </w:rPr>
        <w:t>报警时间间隔</w:t>
      </w:r>
      <w:r>
        <w:rPr>
          <w:rFonts w:hint="eastAsia"/>
        </w:rPr>
        <w:t>】</w:t>
      </w:r>
      <w:r w:rsidR="00D91995" w:rsidRPr="0037086D">
        <w:rPr>
          <w:rFonts w:hint="eastAsia"/>
        </w:rPr>
        <w:t>：以“天”为单位统计改往来单位有多少天未和企业发生往来业务了；</w:t>
      </w:r>
    </w:p>
    <w:p w14:paraId="6B676101" w14:textId="77777777" w:rsidR="006704FC" w:rsidRPr="0037086D" w:rsidRDefault="00183983" w:rsidP="006704FC">
      <w:r>
        <w:rPr>
          <w:rFonts w:hint="eastAsia"/>
        </w:rPr>
        <w:t>【统计规则】：</w:t>
      </w:r>
      <w:r w:rsidR="00D91995" w:rsidRPr="0037086D">
        <w:rPr>
          <w:rFonts w:hint="eastAsia"/>
        </w:rPr>
        <w:t>没有在“往来预警设置”中设置的往来单位，在“往来预警信息”中不统计。</w:t>
      </w:r>
    </w:p>
    <w:p w14:paraId="78015D45" w14:textId="77777777" w:rsidR="006704FC" w:rsidRPr="0037086D" w:rsidRDefault="00183983" w:rsidP="006704FC">
      <w:r>
        <w:rPr>
          <w:rFonts w:hint="eastAsia"/>
        </w:rPr>
        <w:t>【其他】：</w:t>
      </w:r>
      <w:r w:rsidR="00D91995" w:rsidRPr="0037086D">
        <w:rPr>
          <w:rFonts w:hint="eastAsia"/>
        </w:rPr>
        <w:t>该功能在“工作台</w:t>
      </w:r>
      <w:r w:rsidR="00D91995" w:rsidRPr="0037086D">
        <w:t>--</w:t>
      </w:r>
      <w:r w:rsidR="00D91995" w:rsidRPr="0037086D">
        <w:rPr>
          <w:rFonts w:hint="eastAsia"/>
        </w:rPr>
        <w:t>报警簿”中可以看到往来预警提醒。</w:t>
      </w:r>
    </w:p>
    <w:p w14:paraId="67640E49" w14:textId="77777777" w:rsidR="006704FC" w:rsidRPr="0037086D" w:rsidRDefault="00D91995" w:rsidP="00183983">
      <w:pPr>
        <w:pStyle w:val="30"/>
        <w:rPr>
          <w:b/>
        </w:rPr>
      </w:pPr>
      <w:bookmarkStart w:id="594" w:name="_Toc226535003"/>
      <w:r w:rsidRPr="0037086D">
        <w:rPr>
          <w:rFonts w:hint="eastAsia"/>
        </w:rPr>
        <w:lastRenderedPageBreak/>
        <w:t>往来管理报表</w:t>
      </w:r>
      <w:bookmarkEnd w:id="594"/>
    </w:p>
    <w:p w14:paraId="0484E7DB" w14:textId="77777777" w:rsidR="006704FC" w:rsidRPr="0037086D" w:rsidRDefault="00D91995" w:rsidP="00183983">
      <w:pPr>
        <w:pStyle w:val="4"/>
        <w:rPr>
          <w:b/>
        </w:rPr>
      </w:pPr>
      <w:bookmarkStart w:id="595" w:name="_Toc226535004"/>
      <w:r w:rsidRPr="0037086D">
        <w:rPr>
          <w:rFonts w:hint="eastAsia"/>
        </w:rPr>
        <w:t>职员往来查询</w:t>
      </w:r>
      <w:bookmarkEnd w:id="595"/>
    </w:p>
    <w:p w14:paraId="79BF6E28" w14:textId="68FE9161" w:rsidR="006704FC" w:rsidRPr="0037086D" w:rsidRDefault="00A002F5" w:rsidP="006704FC">
      <w:r>
        <w:rPr>
          <w:noProof/>
        </w:rPr>
        <w:drawing>
          <wp:inline distT="0" distB="0" distL="0" distR="0" wp14:anchorId="091C1ED8" wp14:editId="4C432284">
            <wp:extent cx="5274310" cy="2618105"/>
            <wp:effectExtent l="0" t="0" r="254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5274310" cy="2618105"/>
                    </a:xfrm>
                    <a:prstGeom prst="rect">
                      <a:avLst/>
                    </a:prstGeom>
                  </pic:spPr>
                </pic:pic>
              </a:graphicData>
            </a:graphic>
          </wp:inline>
        </w:drawing>
      </w:r>
    </w:p>
    <w:p w14:paraId="3FF1FE2D" w14:textId="77777777" w:rsidR="006704FC" w:rsidRPr="0037086D" w:rsidRDefault="00D91995" w:rsidP="006704FC">
      <w:r w:rsidRPr="0037086D">
        <w:rPr>
          <w:rFonts w:hint="eastAsia"/>
          <w:bCs/>
        </w:rPr>
        <w:t>功能描述：</w:t>
      </w:r>
      <w:r w:rsidRPr="0037086D">
        <w:rPr>
          <w:rFonts w:hint="eastAsia"/>
        </w:rPr>
        <w:t>通过『往来单位</w:t>
      </w:r>
      <w:r w:rsidRPr="0037086D">
        <w:t>+</w:t>
      </w:r>
      <w:r w:rsidRPr="0037086D">
        <w:rPr>
          <w:rFonts w:hint="eastAsia"/>
        </w:rPr>
        <w:t>职员』统计每个往来单位按职员分别统计的应收应付分布情况。</w:t>
      </w:r>
    </w:p>
    <w:p w14:paraId="41B0D1C0" w14:textId="77777777" w:rsidR="006704FC" w:rsidRPr="0037086D" w:rsidRDefault="00D91995" w:rsidP="006704FC">
      <w:r w:rsidRPr="0037086D">
        <w:rPr>
          <w:rFonts w:hint="eastAsia"/>
        </w:rPr>
        <w:t>操作说明：</w:t>
      </w:r>
    </w:p>
    <w:p w14:paraId="4A4AC7B6" w14:textId="67813AAD" w:rsidR="00D111EF" w:rsidRPr="0037086D" w:rsidRDefault="00AC1147" w:rsidP="006704FC">
      <w:r>
        <w:rPr>
          <w:rFonts w:hint="eastAsia"/>
        </w:rPr>
        <w:t>【统计内容】：</w:t>
      </w:r>
      <w:r w:rsidR="00D91995" w:rsidRPr="0037086D">
        <w:rPr>
          <w:rFonts w:hint="eastAsia"/>
        </w:rPr>
        <w:t>报表中的职员可以在查询条件中定义是“单据经手人”或者“往来单位关联职员”。</w:t>
      </w:r>
    </w:p>
    <w:p w14:paraId="7C68844A" w14:textId="50A80E28" w:rsidR="00D111EF" w:rsidRDefault="00D111EF" w:rsidP="00AC1147">
      <w:pPr>
        <w:pStyle w:val="4"/>
      </w:pPr>
      <w:bookmarkStart w:id="596" w:name="_Toc226535005"/>
      <w:r>
        <w:t>职员往来明细</w:t>
      </w:r>
      <w:bookmarkEnd w:id="596"/>
    </w:p>
    <w:p w14:paraId="0A5EFA1E" w14:textId="0C02A0CD" w:rsidR="00D111EF" w:rsidRPr="00C64470" w:rsidRDefault="00AF48A4" w:rsidP="00D111EF">
      <w:pPr>
        <w:pStyle w:val="a1"/>
        <w:ind w:firstLineChars="0" w:firstLine="0"/>
      </w:pPr>
      <w:r>
        <w:rPr>
          <w:noProof/>
        </w:rPr>
        <w:drawing>
          <wp:inline distT="0" distB="0" distL="0" distR="0" wp14:anchorId="5BDF8EA5" wp14:editId="41A29E5E">
            <wp:extent cx="5274310" cy="2966720"/>
            <wp:effectExtent l="0" t="0" r="2540" b="508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5274310" cy="2966720"/>
                    </a:xfrm>
                    <a:prstGeom prst="rect">
                      <a:avLst/>
                    </a:prstGeom>
                  </pic:spPr>
                </pic:pic>
              </a:graphicData>
            </a:graphic>
          </wp:inline>
        </w:drawing>
      </w:r>
    </w:p>
    <w:p w14:paraId="78ADF589" w14:textId="5CF4ED94" w:rsidR="00D111EF" w:rsidRPr="0037086D" w:rsidRDefault="00D111EF" w:rsidP="00D111EF">
      <w:r w:rsidRPr="0037086D">
        <w:rPr>
          <w:rFonts w:hint="eastAsia"/>
          <w:bCs/>
        </w:rPr>
        <w:t>功能描述：</w:t>
      </w:r>
      <w:r w:rsidR="009C3D2F">
        <w:rPr>
          <w:rFonts w:hint="eastAsia"/>
          <w:bCs/>
        </w:rPr>
        <w:t>查询职员往来明细数据，</w:t>
      </w:r>
      <w:r>
        <w:rPr>
          <w:rFonts w:hint="eastAsia"/>
        </w:rPr>
        <w:t>界面同【职员往来查询→明细账本】</w:t>
      </w:r>
      <w:r w:rsidRPr="0037086D">
        <w:rPr>
          <w:rFonts w:hint="eastAsia"/>
        </w:rPr>
        <w:t>。</w:t>
      </w:r>
    </w:p>
    <w:p w14:paraId="5C9B1AF8" w14:textId="5E16AA72" w:rsidR="00D111EF" w:rsidRPr="00D111EF" w:rsidRDefault="000D68C2" w:rsidP="00D111EF">
      <w:pPr>
        <w:pStyle w:val="a1"/>
        <w:ind w:firstLineChars="0" w:firstLine="0"/>
      </w:pPr>
      <w:r w:rsidRPr="0037086D">
        <w:rPr>
          <w:rFonts w:hint="eastAsia"/>
        </w:rPr>
        <w:t>操作说明：</w:t>
      </w:r>
      <w:r>
        <w:rPr>
          <w:rFonts w:hint="eastAsia"/>
        </w:rPr>
        <w:t>略。</w:t>
      </w:r>
    </w:p>
    <w:p w14:paraId="31E3C6B6" w14:textId="77777777" w:rsidR="006704FC" w:rsidRPr="0037086D" w:rsidRDefault="00D91995" w:rsidP="00AC1147">
      <w:pPr>
        <w:pStyle w:val="4"/>
        <w:rPr>
          <w:b/>
        </w:rPr>
      </w:pPr>
      <w:bookmarkStart w:id="597" w:name="_Toc226535006"/>
      <w:r w:rsidRPr="0037086D">
        <w:rPr>
          <w:rFonts w:hint="eastAsia"/>
        </w:rPr>
        <w:lastRenderedPageBreak/>
        <w:t>制单人收款统计</w:t>
      </w:r>
      <w:bookmarkEnd w:id="597"/>
    </w:p>
    <w:p w14:paraId="0A4B10E2" w14:textId="583B509E" w:rsidR="006704FC" w:rsidRPr="0037086D" w:rsidRDefault="00A002F5" w:rsidP="006704FC">
      <w:pPr>
        <w:rPr>
          <w:rFonts w:cstheme="minorEastAsia"/>
        </w:rPr>
      </w:pPr>
      <w:r>
        <w:rPr>
          <w:noProof/>
        </w:rPr>
        <w:drawing>
          <wp:inline distT="0" distB="0" distL="0" distR="0" wp14:anchorId="76909284" wp14:editId="2609EAD8">
            <wp:extent cx="5274310" cy="2618105"/>
            <wp:effectExtent l="0" t="0" r="254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5274310" cy="2618105"/>
                    </a:xfrm>
                    <a:prstGeom prst="rect">
                      <a:avLst/>
                    </a:prstGeom>
                  </pic:spPr>
                </pic:pic>
              </a:graphicData>
            </a:graphic>
          </wp:inline>
        </w:drawing>
      </w:r>
    </w:p>
    <w:p w14:paraId="7CD35CA1"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统计“职员</w:t>
      </w:r>
      <w:r w:rsidRPr="0037086D">
        <w:t>+</w:t>
      </w:r>
      <w:r w:rsidRPr="0037086D">
        <w:rPr>
          <w:rFonts w:hint="eastAsia"/>
        </w:rPr>
        <w:t>现金银行账户”维度显示预收收款分布的二维报表</w:t>
      </w:r>
      <w:r w:rsidRPr="0037086D">
        <w:rPr>
          <w:rFonts w:cstheme="minorEastAsia" w:hint="eastAsia"/>
        </w:rPr>
        <w:t>。</w:t>
      </w:r>
    </w:p>
    <w:p w14:paraId="539584F9" w14:textId="77777777" w:rsidR="006704FC" w:rsidRPr="0037086D" w:rsidRDefault="00D91995" w:rsidP="006704FC">
      <w:r w:rsidRPr="0037086D">
        <w:rPr>
          <w:rFonts w:hint="eastAsia"/>
        </w:rPr>
        <w:t>操作说明：</w:t>
      </w:r>
    </w:p>
    <w:p w14:paraId="2A1B214B" w14:textId="77777777" w:rsidR="006704FC" w:rsidRPr="0037086D" w:rsidRDefault="00D91995" w:rsidP="00AC1147">
      <w:pPr>
        <w:pStyle w:val="11"/>
      </w:pPr>
      <w:r w:rsidRPr="0037086D">
        <w:rPr>
          <w:rFonts w:hint="eastAsia"/>
        </w:rPr>
        <w:t>查询条件必选的单据类型有收款单、零售单、销售出库单、销售退货单、零售退货单、销售换货单。</w:t>
      </w:r>
    </w:p>
    <w:p w14:paraId="6DD9161B" w14:textId="77777777" w:rsidR="006704FC" w:rsidRPr="0037086D" w:rsidRDefault="00D91995" w:rsidP="00AC1147">
      <w:pPr>
        <w:pStyle w:val="11"/>
      </w:pPr>
      <w:r w:rsidRPr="0037086D">
        <w:rPr>
          <w:rFonts w:hint="eastAsia"/>
        </w:rPr>
        <w:t>用户自己可以选择的单据类型有会员储值充值单、其他收入单、预收款单、会员批量储值充值单。</w:t>
      </w:r>
    </w:p>
    <w:p w14:paraId="4350002F" w14:textId="6F23F4CC" w:rsidR="00412363" w:rsidRDefault="00412363" w:rsidP="00AC1147">
      <w:pPr>
        <w:pStyle w:val="4"/>
      </w:pPr>
      <w:bookmarkStart w:id="598" w:name="_Toc226535007"/>
      <w:r>
        <w:t>制单人收款统计明细表</w:t>
      </w:r>
      <w:bookmarkEnd w:id="598"/>
    </w:p>
    <w:p w14:paraId="10583274" w14:textId="0BB11CA5" w:rsidR="00412363" w:rsidRPr="00C64470" w:rsidRDefault="00B626F6" w:rsidP="00412363">
      <w:pPr>
        <w:pStyle w:val="a1"/>
        <w:ind w:firstLineChars="0" w:firstLine="0"/>
      </w:pPr>
      <w:r>
        <w:rPr>
          <w:noProof/>
        </w:rPr>
        <w:drawing>
          <wp:inline distT="0" distB="0" distL="0" distR="0" wp14:anchorId="24A4A69B" wp14:editId="3DE3ACFF">
            <wp:extent cx="5274310" cy="2966720"/>
            <wp:effectExtent l="0" t="0" r="2540" b="508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5274310" cy="2966720"/>
                    </a:xfrm>
                    <a:prstGeom prst="rect">
                      <a:avLst/>
                    </a:prstGeom>
                  </pic:spPr>
                </pic:pic>
              </a:graphicData>
            </a:graphic>
          </wp:inline>
        </w:drawing>
      </w:r>
    </w:p>
    <w:p w14:paraId="22944E01" w14:textId="33ED71AF" w:rsidR="00412363" w:rsidRPr="0037086D" w:rsidRDefault="00412363" w:rsidP="00412363">
      <w:r w:rsidRPr="0037086D">
        <w:rPr>
          <w:rFonts w:hint="eastAsia"/>
          <w:bCs/>
        </w:rPr>
        <w:t>功能描述：</w:t>
      </w:r>
      <w:r w:rsidR="009C3D2F">
        <w:rPr>
          <w:rFonts w:hint="eastAsia"/>
          <w:bCs/>
        </w:rPr>
        <w:t>查询制单人收款明细数据，</w:t>
      </w:r>
      <w:r>
        <w:rPr>
          <w:rFonts w:hint="eastAsia"/>
        </w:rPr>
        <w:t>界面同【制单人收款统计→明细账本】</w:t>
      </w:r>
      <w:r w:rsidRPr="0037086D">
        <w:rPr>
          <w:rFonts w:hint="eastAsia"/>
        </w:rPr>
        <w:t>。</w:t>
      </w:r>
    </w:p>
    <w:p w14:paraId="51731B43" w14:textId="30E390F0" w:rsidR="00412363" w:rsidRPr="00412363" w:rsidRDefault="00412363" w:rsidP="00412363">
      <w:pPr>
        <w:pStyle w:val="a1"/>
        <w:ind w:firstLineChars="0" w:firstLine="0"/>
      </w:pPr>
      <w:r w:rsidRPr="0037086D">
        <w:rPr>
          <w:rFonts w:hint="eastAsia"/>
        </w:rPr>
        <w:t>操作说明：</w:t>
      </w:r>
      <w:r>
        <w:rPr>
          <w:rFonts w:hint="eastAsia"/>
        </w:rPr>
        <w:t>略。</w:t>
      </w:r>
    </w:p>
    <w:p w14:paraId="3C31FE2C" w14:textId="77777777" w:rsidR="006704FC" w:rsidRPr="0037086D" w:rsidRDefault="00D91995" w:rsidP="00AC1147">
      <w:pPr>
        <w:pStyle w:val="4"/>
        <w:rPr>
          <w:b/>
        </w:rPr>
      </w:pPr>
      <w:bookmarkStart w:id="599" w:name="_Toc226535008"/>
      <w:r w:rsidRPr="0037086D">
        <w:rPr>
          <w:rFonts w:hint="eastAsia"/>
        </w:rPr>
        <w:lastRenderedPageBreak/>
        <w:t>职员回款分析</w:t>
      </w:r>
      <w:bookmarkEnd w:id="599"/>
    </w:p>
    <w:p w14:paraId="64F0BB45" w14:textId="007AE044" w:rsidR="006704FC" w:rsidRPr="0037086D" w:rsidRDefault="00A002F5" w:rsidP="006704FC">
      <w:r>
        <w:rPr>
          <w:noProof/>
        </w:rPr>
        <w:drawing>
          <wp:inline distT="0" distB="0" distL="0" distR="0" wp14:anchorId="04FA3C9D" wp14:editId="512CCD4E">
            <wp:extent cx="5274310" cy="2618105"/>
            <wp:effectExtent l="0" t="0" r="254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5274310" cy="2618105"/>
                    </a:xfrm>
                    <a:prstGeom prst="rect">
                      <a:avLst/>
                    </a:prstGeom>
                  </pic:spPr>
                </pic:pic>
              </a:graphicData>
            </a:graphic>
          </wp:inline>
        </w:drawing>
      </w:r>
    </w:p>
    <w:p w14:paraId="024D2561" w14:textId="77777777" w:rsidR="006704FC" w:rsidRPr="0037086D" w:rsidRDefault="00D91995" w:rsidP="006704FC">
      <w:r w:rsidRPr="0037086D">
        <w:rPr>
          <w:rFonts w:hint="eastAsia"/>
          <w:bCs/>
        </w:rPr>
        <w:t>功能描述：</w:t>
      </w:r>
      <w:r w:rsidRPr="0037086D">
        <w:rPr>
          <w:rFonts w:hint="eastAsia"/>
        </w:rPr>
        <w:t>统计职员的回款情况，以考核职员的工作业绩。</w:t>
      </w:r>
    </w:p>
    <w:p w14:paraId="649FAF83" w14:textId="77777777" w:rsidR="006704FC" w:rsidRPr="0037086D" w:rsidRDefault="00D91995" w:rsidP="006704FC">
      <w:r w:rsidRPr="0037086D">
        <w:rPr>
          <w:rFonts w:hint="eastAsia"/>
        </w:rPr>
        <w:t>操作说明：</w:t>
      </w:r>
    </w:p>
    <w:p w14:paraId="5D1D140D" w14:textId="77777777" w:rsidR="006704FC" w:rsidRPr="0037086D" w:rsidRDefault="00AC1147" w:rsidP="006704FC">
      <w:r>
        <w:rPr>
          <w:rFonts w:hint="eastAsia"/>
        </w:rPr>
        <w:t>【统计内容】：</w:t>
      </w:r>
      <w:r w:rsidR="00D91995" w:rsidRPr="0037086D">
        <w:rPr>
          <w:rFonts w:hint="eastAsia"/>
        </w:rPr>
        <w:t>在很多企业中，卖多少不重要，重要的是销售回款有多少。这个功能就可以实现查询某段时间内各职员的回款情况。</w:t>
      </w:r>
    </w:p>
    <w:p w14:paraId="6A3DD7CB" w14:textId="618C80F4" w:rsidR="00412363" w:rsidRDefault="00412363" w:rsidP="00AC1147">
      <w:pPr>
        <w:pStyle w:val="4"/>
      </w:pPr>
      <w:bookmarkStart w:id="600" w:name="_Toc226535009"/>
      <w:r>
        <w:t>职员回款明细</w:t>
      </w:r>
      <w:bookmarkEnd w:id="600"/>
    </w:p>
    <w:p w14:paraId="1C03EB2A" w14:textId="7F33772F" w:rsidR="002D58A8" w:rsidRPr="00C64470" w:rsidRDefault="00E47C9F" w:rsidP="00412363">
      <w:pPr>
        <w:pStyle w:val="a1"/>
        <w:ind w:firstLineChars="0" w:firstLine="0"/>
      </w:pPr>
      <w:r>
        <w:rPr>
          <w:noProof/>
        </w:rPr>
        <w:drawing>
          <wp:inline distT="0" distB="0" distL="0" distR="0" wp14:anchorId="74704839" wp14:editId="0E8CD95A">
            <wp:extent cx="5274310" cy="2966720"/>
            <wp:effectExtent l="0" t="0" r="2540" b="508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5274310" cy="2966720"/>
                    </a:xfrm>
                    <a:prstGeom prst="rect">
                      <a:avLst/>
                    </a:prstGeom>
                  </pic:spPr>
                </pic:pic>
              </a:graphicData>
            </a:graphic>
          </wp:inline>
        </w:drawing>
      </w:r>
    </w:p>
    <w:p w14:paraId="27B6327E" w14:textId="10FEAC9D" w:rsidR="00412363" w:rsidRPr="0037086D" w:rsidRDefault="00412363" w:rsidP="00412363">
      <w:r w:rsidRPr="0037086D">
        <w:rPr>
          <w:rFonts w:hint="eastAsia"/>
          <w:bCs/>
        </w:rPr>
        <w:t>功能描述：</w:t>
      </w:r>
      <w:r w:rsidR="009C3D2F">
        <w:rPr>
          <w:rFonts w:hint="eastAsia"/>
          <w:bCs/>
        </w:rPr>
        <w:t>查询职员回款明细数据，</w:t>
      </w:r>
      <w:r>
        <w:rPr>
          <w:rFonts w:hint="eastAsia"/>
        </w:rPr>
        <w:t>界面同【职员回款分析→明细账本】</w:t>
      </w:r>
      <w:r w:rsidRPr="0037086D">
        <w:rPr>
          <w:rFonts w:hint="eastAsia"/>
        </w:rPr>
        <w:t>。</w:t>
      </w:r>
    </w:p>
    <w:p w14:paraId="663BF44B" w14:textId="16514814" w:rsidR="00412363" w:rsidRPr="00412363" w:rsidRDefault="00412363" w:rsidP="00412363">
      <w:pPr>
        <w:pStyle w:val="a1"/>
        <w:ind w:firstLineChars="0" w:firstLine="0"/>
      </w:pPr>
      <w:r w:rsidRPr="0037086D">
        <w:rPr>
          <w:rFonts w:hint="eastAsia"/>
        </w:rPr>
        <w:t>操作说明：</w:t>
      </w:r>
      <w:r>
        <w:rPr>
          <w:rFonts w:hint="eastAsia"/>
        </w:rPr>
        <w:t>略。</w:t>
      </w:r>
    </w:p>
    <w:p w14:paraId="3F9710F0" w14:textId="77777777" w:rsidR="006704FC" w:rsidRPr="0037086D" w:rsidRDefault="00D91995" w:rsidP="00AC1147">
      <w:pPr>
        <w:pStyle w:val="4"/>
        <w:rPr>
          <w:b/>
        </w:rPr>
      </w:pPr>
      <w:bookmarkStart w:id="601" w:name="_Toc226535010"/>
      <w:r w:rsidRPr="0037086D">
        <w:rPr>
          <w:rFonts w:hint="eastAsia"/>
        </w:rPr>
        <w:lastRenderedPageBreak/>
        <w:t>结算单位回款分析</w:t>
      </w:r>
      <w:bookmarkEnd w:id="601"/>
    </w:p>
    <w:p w14:paraId="21719557" w14:textId="526EDD8B" w:rsidR="006704FC" w:rsidRPr="0037086D" w:rsidRDefault="00A002F5" w:rsidP="006704FC">
      <w:r>
        <w:rPr>
          <w:noProof/>
        </w:rPr>
        <w:drawing>
          <wp:inline distT="0" distB="0" distL="0" distR="0" wp14:anchorId="023601D4" wp14:editId="75DFBD8E">
            <wp:extent cx="5274310" cy="2618105"/>
            <wp:effectExtent l="0" t="0" r="254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5274310" cy="2618105"/>
                    </a:xfrm>
                    <a:prstGeom prst="rect">
                      <a:avLst/>
                    </a:prstGeom>
                  </pic:spPr>
                </pic:pic>
              </a:graphicData>
            </a:graphic>
          </wp:inline>
        </w:drawing>
      </w:r>
    </w:p>
    <w:p w14:paraId="1D7AEF64" w14:textId="77777777" w:rsidR="006704FC" w:rsidRPr="0037086D" w:rsidRDefault="00D91995" w:rsidP="006704FC">
      <w:r w:rsidRPr="0037086D">
        <w:rPr>
          <w:rFonts w:hint="eastAsia"/>
          <w:bCs/>
        </w:rPr>
        <w:t>功能描述：</w:t>
      </w:r>
      <w:r w:rsidRPr="0037086D">
        <w:rPr>
          <w:rFonts w:hint="eastAsia"/>
        </w:rPr>
        <w:t>统计算单位的会款情况，及时对欠款较多的往来单位进行往来业务的处理。</w:t>
      </w:r>
    </w:p>
    <w:p w14:paraId="103E9F6E" w14:textId="77777777" w:rsidR="006704FC" w:rsidRPr="0037086D" w:rsidRDefault="00D91995" w:rsidP="006704FC">
      <w:r w:rsidRPr="0037086D">
        <w:rPr>
          <w:rFonts w:hint="eastAsia"/>
        </w:rPr>
        <w:t>操作说明：</w:t>
      </w:r>
    </w:p>
    <w:p w14:paraId="4D76F91B" w14:textId="77777777" w:rsidR="006704FC" w:rsidRPr="0037086D" w:rsidRDefault="00D91995" w:rsidP="00AC1147">
      <w:pPr>
        <w:pStyle w:val="a1"/>
        <w:ind w:firstLine="420"/>
      </w:pPr>
      <w:r w:rsidRPr="0037086D">
        <w:rPr>
          <w:rFonts w:hint="eastAsia"/>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14:paraId="683F58D9" w14:textId="77777777" w:rsidR="006704FC" w:rsidRPr="008E6BC6" w:rsidRDefault="00D91995" w:rsidP="00AC1147">
      <w:pPr>
        <w:pStyle w:val="11"/>
      </w:pPr>
      <w:r w:rsidRPr="008E6BC6">
        <w:rPr>
          <w:rFonts w:hint="eastAsia"/>
        </w:rPr>
        <w:t>字段明细详细说明</w:t>
      </w:r>
    </w:p>
    <w:tbl>
      <w:tblPr>
        <w:tblStyle w:val="ab"/>
        <w:tblW w:w="0" w:type="auto"/>
        <w:tblLook w:val="04A0" w:firstRow="1" w:lastRow="0" w:firstColumn="1" w:lastColumn="0" w:noHBand="0" w:noVBand="1"/>
      </w:tblPr>
      <w:tblGrid>
        <w:gridCol w:w="1836"/>
        <w:gridCol w:w="6686"/>
      </w:tblGrid>
      <w:tr w:rsidR="006704FC" w:rsidRPr="0037086D" w14:paraId="0DE62BFB" w14:textId="77777777" w:rsidTr="00AC1147">
        <w:tc>
          <w:tcPr>
            <w:tcW w:w="1836" w:type="dxa"/>
            <w:shd w:val="clear" w:color="auto" w:fill="D9D9D9" w:themeFill="background1" w:themeFillShade="D9"/>
          </w:tcPr>
          <w:p w14:paraId="61406714" w14:textId="77777777" w:rsidR="006704FC" w:rsidRPr="0037086D" w:rsidRDefault="00D91995" w:rsidP="006704FC">
            <w:r w:rsidRPr="0037086D">
              <w:rPr>
                <w:rFonts w:hint="eastAsia"/>
              </w:rPr>
              <w:t>字段名称</w:t>
            </w:r>
          </w:p>
        </w:tc>
        <w:tc>
          <w:tcPr>
            <w:tcW w:w="6686" w:type="dxa"/>
            <w:shd w:val="clear" w:color="auto" w:fill="D9D9D9" w:themeFill="background1" w:themeFillShade="D9"/>
          </w:tcPr>
          <w:p w14:paraId="7EBF59D5" w14:textId="77777777" w:rsidR="006704FC" w:rsidRPr="0037086D" w:rsidRDefault="00D91995" w:rsidP="006704FC">
            <w:r w:rsidRPr="0037086D">
              <w:rPr>
                <w:rFonts w:hint="eastAsia"/>
              </w:rPr>
              <w:t>取数规则</w:t>
            </w:r>
          </w:p>
        </w:tc>
      </w:tr>
      <w:tr w:rsidR="006704FC" w:rsidRPr="0037086D" w14:paraId="29F5BEC0" w14:textId="77777777" w:rsidTr="00C917BB">
        <w:tc>
          <w:tcPr>
            <w:tcW w:w="1836" w:type="dxa"/>
          </w:tcPr>
          <w:p w14:paraId="5231E95D" w14:textId="77777777" w:rsidR="006704FC" w:rsidRPr="0037086D" w:rsidRDefault="00D91995" w:rsidP="006704FC">
            <w:r w:rsidRPr="0037086D">
              <w:rPr>
                <w:rFonts w:hint="eastAsia"/>
              </w:rPr>
              <w:t>销售发货金额</w:t>
            </w:r>
          </w:p>
        </w:tc>
        <w:tc>
          <w:tcPr>
            <w:tcW w:w="6686" w:type="dxa"/>
          </w:tcPr>
          <w:p w14:paraId="5FD282EE" w14:textId="77777777" w:rsidR="006704FC" w:rsidRPr="0037086D" w:rsidRDefault="00D91995" w:rsidP="006704FC">
            <w:r w:rsidRPr="0037086D">
              <w:rPr>
                <w:rFonts w:hint="eastAsia"/>
              </w:rPr>
              <w:t>来源单据：销售出库单</w:t>
            </w:r>
            <w:r w:rsidRPr="0037086D">
              <w:t>-</w:t>
            </w:r>
            <w:r w:rsidRPr="0037086D">
              <w:rPr>
                <w:rFonts w:hint="eastAsia"/>
              </w:rPr>
              <w:t>销售换货出</w:t>
            </w:r>
            <w:r w:rsidRPr="0037086D">
              <w:t>+</w:t>
            </w:r>
            <w:r w:rsidRPr="0037086D">
              <w:rPr>
                <w:rFonts w:hint="eastAsia"/>
              </w:rPr>
              <w:t>销售换货入</w:t>
            </w:r>
            <w:r w:rsidRPr="0037086D">
              <w:t>-</w:t>
            </w:r>
            <w:r w:rsidRPr="0037086D">
              <w:rPr>
                <w:rFonts w:hint="eastAsia"/>
              </w:rPr>
              <w:t>销售退货</w:t>
            </w:r>
            <w:r w:rsidRPr="0037086D">
              <w:t>+</w:t>
            </w:r>
            <w:r w:rsidRPr="0037086D">
              <w:rPr>
                <w:rFonts w:hint="eastAsia"/>
              </w:rPr>
              <w:t>零售单</w:t>
            </w:r>
            <w:r w:rsidRPr="0037086D">
              <w:t>-</w:t>
            </w:r>
            <w:r w:rsidRPr="0037086D">
              <w:rPr>
                <w:rFonts w:hint="eastAsia"/>
              </w:rPr>
              <w:t>零售退货</w:t>
            </w:r>
          </w:p>
        </w:tc>
      </w:tr>
      <w:tr w:rsidR="006704FC" w:rsidRPr="0037086D" w14:paraId="2DE6FC52" w14:textId="77777777" w:rsidTr="00C917BB">
        <w:tc>
          <w:tcPr>
            <w:tcW w:w="1836" w:type="dxa"/>
          </w:tcPr>
          <w:p w14:paraId="53A3A0DE" w14:textId="77777777" w:rsidR="006704FC" w:rsidRPr="0037086D" w:rsidRDefault="00D91995" w:rsidP="006704FC">
            <w:r w:rsidRPr="0037086D">
              <w:rPr>
                <w:rFonts w:hint="eastAsia"/>
              </w:rPr>
              <w:t>其他发货金额</w:t>
            </w:r>
          </w:p>
        </w:tc>
        <w:tc>
          <w:tcPr>
            <w:tcW w:w="6686" w:type="dxa"/>
          </w:tcPr>
          <w:p w14:paraId="475F4BAD" w14:textId="77777777" w:rsidR="006704FC" w:rsidRPr="0037086D" w:rsidRDefault="00D91995" w:rsidP="006704FC">
            <w:r w:rsidRPr="0037086D">
              <w:rPr>
                <w:rFonts w:hint="eastAsia"/>
              </w:rPr>
              <w:t>来源单据：其他收入</w:t>
            </w:r>
          </w:p>
        </w:tc>
      </w:tr>
      <w:tr w:rsidR="006704FC" w:rsidRPr="0037086D" w14:paraId="0BEEAEB2" w14:textId="77777777" w:rsidTr="00C917BB">
        <w:tc>
          <w:tcPr>
            <w:tcW w:w="1836" w:type="dxa"/>
          </w:tcPr>
          <w:p w14:paraId="116AB2C7" w14:textId="77777777" w:rsidR="006704FC" w:rsidRPr="0037086D" w:rsidRDefault="00D91995" w:rsidP="006704FC">
            <w:r w:rsidRPr="0037086D">
              <w:rPr>
                <w:rFonts w:hint="eastAsia"/>
              </w:rPr>
              <w:t>回款金额</w:t>
            </w:r>
          </w:p>
        </w:tc>
        <w:tc>
          <w:tcPr>
            <w:tcW w:w="6686" w:type="dxa"/>
          </w:tcPr>
          <w:p w14:paraId="45593FBA" w14:textId="77777777" w:rsidR="006704FC" w:rsidRPr="0037086D" w:rsidRDefault="00D91995" w:rsidP="006704FC">
            <w:r w:rsidRPr="0037086D">
              <w:rPr>
                <w:rFonts w:hint="eastAsia"/>
              </w:rPr>
              <w:t>来源单据：费用单、会员储值充值单、会员批量储值充值单、零售单、零售退货单、销售出库单、销售退货单、销售换货单、收款单、预收款单</w:t>
            </w:r>
          </w:p>
        </w:tc>
      </w:tr>
      <w:tr w:rsidR="006704FC" w:rsidRPr="0037086D" w14:paraId="774FC31F" w14:textId="77777777" w:rsidTr="00C917BB">
        <w:tc>
          <w:tcPr>
            <w:tcW w:w="1836" w:type="dxa"/>
          </w:tcPr>
          <w:p w14:paraId="5EB09A42" w14:textId="77777777" w:rsidR="006704FC" w:rsidRPr="0037086D" w:rsidRDefault="00D91995" w:rsidP="006704FC">
            <w:r w:rsidRPr="0037086D">
              <w:rPr>
                <w:rFonts w:hint="eastAsia"/>
              </w:rPr>
              <w:t>抹零金额</w:t>
            </w:r>
          </w:p>
        </w:tc>
        <w:tc>
          <w:tcPr>
            <w:tcW w:w="6686" w:type="dxa"/>
          </w:tcPr>
          <w:p w14:paraId="381ACDA3" w14:textId="77777777" w:rsidR="006704FC" w:rsidRPr="0037086D" w:rsidRDefault="00D91995" w:rsidP="006704FC">
            <w:r w:rsidRPr="0037086D">
              <w:rPr>
                <w:rFonts w:hint="eastAsia"/>
              </w:rPr>
              <w:t>来源单据：会员储值充值单、会员批量储值充值单、零售单、零售退货单、销售出库单、销售退货单、销售换货单、收款单</w:t>
            </w:r>
          </w:p>
        </w:tc>
      </w:tr>
      <w:tr w:rsidR="006704FC" w:rsidRPr="0037086D" w14:paraId="738CA40E" w14:textId="77777777" w:rsidTr="00C917BB">
        <w:tc>
          <w:tcPr>
            <w:tcW w:w="1836" w:type="dxa"/>
          </w:tcPr>
          <w:p w14:paraId="49FD8575" w14:textId="77777777" w:rsidR="006704FC" w:rsidRPr="0037086D" w:rsidRDefault="00D91995" w:rsidP="006704FC">
            <w:r w:rsidRPr="0037086D">
              <w:rPr>
                <w:rFonts w:hint="eastAsia"/>
              </w:rPr>
              <w:t>开票金额</w:t>
            </w:r>
          </w:p>
        </w:tc>
        <w:tc>
          <w:tcPr>
            <w:tcW w:w="6686" w:type="dxa"/>
          </w:tcPr>
          <w:p w14:paraId="1DF5A376" w14:textId="77777777" w:rsidR="006704FC" w:rsidRPr="0037086D" w:rsidRDefault="00D91995" w:rsidP="006704FC">
            <w:r w:rsidRPr="0037086D">
              <w:rPr>
                <w:rFonts w:hint="eastAsia"/>
              </w:rPr>
              <w:t>来源单据：销售发票</w:t>
            </w:r>
          </w:p>
        </w:tc>
      </w:tr>
      <w:tr w:rsidR="006704FC" w:rsidRPr="0037086D" w14:paraId="4AE4A742" w14:textId="77777777" w:rsidTr="00C917BB">
        <w:tc>
          <w:tcPr>
            <w:tcW w:w="1836" w:type="dxa"/>
          </w:tcPr>
          <w:p w14:paraId="757EA425" w14:textId="77777777" w:rsidR="006704FC" w:rsidRPr="0037086D" w:rsidRDefault="00D91995" w:rsidP="006704FC">
            <w:r w:rsidRPr="0037086D">
              <w:rPr>
                <w:rFonts w:hint="eastAsia"/>
              </w:rPr>
              <w:t>应收调账</w:t>
            </w:r>
          </w:p>
        </w:tc>
        <w:tc>
          <w:tcPr>
            <w:tcW w:w="6686" w:type="dxa"/>
          </w:tcPr>
          <w:p w14:paraId="166C1169" w14:textId="77777777" w:rsidR="006704FC" w:rsidRPr="0037086D" w:rsidRDefault="00D91995" w:rsidP="006704FC">
            <w:r w:rsidRPr="0037086D">
              <w:rPr>
                <w:rFonts w:hint="eastAsia"/>
              </w:rPr>
              <w:t>应收调账</w:t>
            </w:r>
            <w:r w:rsidRPr="0037086D">
              <w:t>=</w:t>
            </w:r>
            <w:r w:rsidRPr="0037086D">
              <w:rPr>
                <w:rFonts w:hint="eastAsia"/>
              </w:rPr>
              <w:t>应收增加</w:t>
            </w:r>
            <w:r w:rsidRPr="0037086D">
              <w:t>-</w:t>
            </w:r>
            <w:r w:rsidRPr="0037086D">
              <w:rPr>
                <w:rFonts w:hint="eastAsia"/>
              </w:rPr>
              <w:t>应收减少</w:t>
            </w:r>
          </w:p>
        </w:tc>
      </w:tr>
      <w:tr w:rsidR="006704FC" w:rsidRPr="0037086D" w14:paraId="4661FF80" w14:textId="77777777" w:rsidTr="00C917BB">
        <w:tc>
          <w:tcPr>
            <w:tcW w:w="1836" w:type="dxa"/>
          </w:tcPr>
          <w:p w14:paraId="40F17F12" w14:textId="77777777" w:rsidR="006704FC" w:rsidRPr="0037086D" w:rsidRDefault="00D91995" w:rsidP="006704FC">
            <w:r w:rsidRPr="0037086D">
              <w:rPr>
                <w:rFonts w:hint="eastAsia"/>
              </w:rPr>
              <w:t>上期应收余额</w:t>
            </w:r>
          </w:p>
        </w:tc>
        <w:tc>
          <w:tcPr>
            <w:tcW w:w="6686" w:type="dxa"/>
          </w:tcPr>
          <w:p w14:paraId="0BA4A531" w14:textId="77777777" w:rsidR="006704FC" w:rsidRPr="0037086D" w:rsidRDefault="00D91995" w:rsidP="006704FC">
            <w:r w:rsidRPr="0037086D">
              <w:rPr>
                <w:rFonts w:hint="eastAsia"/>
              </w:rPr>
              <w:t>上期应收余额</w:t>
            </w:r>
            <w:r w:rsidRPr="0037086D">
              <w:t xml:space="preserve"> = </w:t>
            </w:r>
            <w:r w:rsidRPr="0037086D">
              <w:rPr>
                <w:rFonts w:hint="eastAsia"/>
              </w:rPr>
              <w:t>期初应收余额</w:t>
            </w:r>
            <w:r w:rsidRPr="0037086D">
              <w:t xml:space="preserve"> + </w:t>
            </w:r>
            <w:r w:rsidRPr="0037086D">
              <w:rPr>
                <w:rFonts w:hint="eastAsia"/>
              </w:rPr>
              <w:t>查询开始日期之前的应收发生额</w:t>
            </w:r>
            <w:r w:rsidRPr="0037086D">
              <w:t>(</w:t>
            </w:r>
            <w:r w:rsidRPr="0037086D">
              <w:rPr>
                <w:rFonts w:hint="eastAsia"/>
              </w:rPr>
              <w:t>不包括开始日期这天</w:t>
            </w:r>
            <w:r w:rsidRPr="0037086D">
              <w:t>)</w:t>
            </w:r>
          </w:p>
        </w:tc>
      </w:tr>
      <w:tr w:rsidR="006704FC" w:rsidRPr="0037086D" w14:paraId="138519B5" w14:textId="77777777" w:rsidTr="00C917BB">
        <w:tc>
          <w:tcPr>
            <w:tcW w:w="1836" w:type="dxa"/>
          </w:tcPr>
          <w:p w14:paraId="38939BE8" w14:textId="77777777" w:rsidR="006704FC" w:rsidRPr="0037086D" w:rsidRDefault="00D91995" w:rsidP="006704FC">
            <w:r w:rsidRPr="0037086D">
              <w:rPr>
                <w:rFonts w:hint="eastAsia"/>
              </w:rPr>
              <w:t>本期应收余额</w:t>
            </w:r>
          </w:p>
        </w:tc>
        <w:tc>
          <w:tcPr>
            <w:tcW w:w="6686" w:type="dxa"/>
          </w:tcPr>
          <w:p w14:paraId="11D0D4EC" w14:textId="77777777" w:rsidR="006704FC" w:rsidRPr="0037086D" w:rsidRDefault="00D91995" w:rsidP="006704FC">
            <w:r w:rsidRPr="0037086D">
              <w:rPr>
                <w:rFonts w:hint="eastAsia"/>
              </w:rPr>
              <w:t>本期应收余额</w:t>
            </w:r>
            <w:r w:rsidRPr="0037086D">
              <w:t>=</w:t>
            </w:r>
            <w:r w:rsidRPr="0037086D">
              <w:rPr>
                <w:rFonts w:hint="eastAsia"/>
              </w:rPr>
              <w:t>查询开始日期至结束日期之间的应收发生额</w:t>
            </w:r>
            <w:r w:rsidRPr="0037086D">
              <w:t>(</w:t>
            </w:r>
            <w:r w:rsidRPr="0037086D">
              <w:rPr>
                <w:rFonts w:hint="eastAsia"/>
              </w:rPr>
              <w:t>包括开始日期和截止日期</w:t>
            </w:r>
            <w:r w:rsidRPr="0037086D">
              <w:t>)</w:t>
            </w:r>
          </w:p>
        </w:tc>
      </w:tr>
      <w:tr w:rsidR="006704FC" w:rsidRPr="0037086D" w14:paraId="79BDA1E4" w14:textId="77777777" w:rsidTr="00C917BB">
        <w:tc>
          <w:tcPr>
            <w:tcW w:w="1836" w:type="dxa"/>
          </w:tcPr>
          <w:p w14:paraId="74380287" w14:textId="77777777" w:rsidR="006704FC" w:rsidRPr="0037086D" w:rsidRDefault="00D91995" w:rsidP="006704FC">
            <w:r w:rsidRPr="0037086D">
              <w:rPr>
                <w:rFonts w:hint="eastAsia"/>
              </w:rPr>
              <w:t>应收余额</w:t>
            </w:r>
          </w:p>
        </w:tc>
        <w:tc>
          <w:tcPr>
            <w:tcW w:w="6686" w:type="dxa"/>
          </w:tcPr>
          <w:p w14:paraId="23C5E3B7" w14:textId="77777777" w:rsidR="006704FC" w:rsidRPr="0037086D" w:rsidRDefault="00D91995" w:rsidP="006704FC">
            <w:r w:rsidRPr="0037086D">
              <w:rPr>
                <w:rFonts w:hint="eastAsia"/>
              </w:rPr>
              <w:t>应收余额</w:t>
            </w:r>
            <w:r w:rsidRPr="0037086D">
              <w:t>=</w:t>
            </w:r>
            <w:r w:rsidRPr="0037086D">
              <w:rPr>
                <w:rFonts w:hint="eastAsia"/>
              </w:rPr>
              <w:t>上期应收余额</w:t>
            </w:r>
            <w:r w:rsidRPr="0037086D">
              <w:t>+</w:t>
            </w:r>
            <w:r w:rsidRPr="0037086D">
              <w:rPr>
                <w:rFonts w:hint="eastAsia"/>
              </w:rPr>
              <w:t>本期应收余额</w:t>
            </w:r>
          </w:p>
        </w:tc>
      </w:tr>
    </w:tbl>
    <w:p w14:paraId="7AF8B3CA" w14:textId="77777777" w:rsidR="006704FC" w:rsidRPr="008E6BC6" w:rsidRDefault="00D91995" w:rsidP="00AC1147">
      <w:pPr>
        <w:pStyle w:val="11"/>
      </w:pPr>
      <w:bookmarkStart w:id="602" w:name="_Toc18042"/>
      <w:bookmarkStart w:id="603" w:name="_Toc5849"/>
      <w:r w:rsidRPr="008E6BC6">
        <w:rPr>
          <w:rFonts w:hint="eastAsia"/>
        </w:rPr>
        <w:t>当选项“启用外币核算”勾选后，每一列的金额会分别显示“原币、本币”数据信息。</w:t>
      </w:r>
    </w:p>
    <w:p w14:paraId="3258CEB2" w14:textId="13FE60A1" w:rsidR="00412363" w:rsidRDefault="00412363" w:rsidP="00AC1147">
      <w:pPr>
        <w:pStyle w:val="4"/>
      </w:pPr>
      <w:bookmarkStart w:id="604" w:name="_Toc226535011"/>
      <w:bookmarkEnd w:id="602"/>
      <w:r>
        <w:lastRenderedPageBreak/>
        <w:t>结算单位回款明细</w:t>
      </w:r>
      <w:bookmarkEnd w:id="604"/>
    </w:p>
    <w:p w14:paraId="4D03B48D" w14:textId="291E9D63" w:rsidR="00412363" w:rsidRPr="00C64470" w:rsidRDefault="008F5F71" w:rsidP="00412363">
      <w:pPr>
        <w:pStyle w:val="a1"/>
        <w:ind w:firstLineChars="0" w:firstLine="0"/>
      </w:pPr>
      <w:r>
        <w:rPr>
          <w:noProof/>
        </w:rPr>
        <w:drawing>
          <wp:inline distT="0" distB="0" distL="0" distR="0" wp14:anchorId="1688B150" wp14:editId="4239EFFA">
            <wp:extent cx="5274310" cy="2966720"/>
            <wp:effectExtent l="0" t="0" r="2540" b="508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5274310" cy="2966720"/>
                    </a:xfrm>
                    <a:prstGeom prst="rect">
                      <a:avLst/>
                    </a:prstGeom>
                  </pic:spPr>
                </pic:pic>
              </a:graphicData>
            </a:graphic>
          </wp:inline>
        </w:drawing>
      </w:r>
    </w:p>
    <w:p w14:paraId="223253E6" w14:textId="4D6B2CF1" w:rsidR="00412363" w:rsidRPr="0037086D" w:rsidRDefault="00412363" w:rsidP="00412363">
      <w:r w:rsidRPr="0037086D">
        <w:rPr>
          <w:rFonts w:hint="eastAsia"/>
          <w:bCs/>
        </w:rPr>
        <w:t>功能描述：</w:t>
      </w:r>
      <w:r w:rsidR="009231AA">
        <w:rPr>
          <w:rFonts w:hint="eastAsia"/>
          <w:bCs/>
        </w:rPr>
        <w:t>查询结算单位回款明细数据，</w:t>
      </w:r>
      <w:r>
        <w:rPr>
          <w:rFonts w:hint="eastAsia"/>
        </w:rPr>
        <w:t>界面同【结算单位回款分析→明细账本】</w:t>
      </w:r>
      <w:r w:rsidRPr="0037086D">
        <w:rPr>
          <w:rFonts w:hint="eastAsia"/>
        </w:rPr>
        <w:t>。</w:t>
      </w:r>
    </w:p>
    <w:p w14:paraId="1F640050" w14:textId="1E949462" w:rsidR="00412363" w:rsidRPr="00412363" w:rsidRDefault="00412363" w:rsidP="00412363">
      <w:pPr>
        <w:pStyle w:val="a1"/>
        <w:ind w:firstLineChars="0" w:firstLine="0"/>
      </w:pPr>
      <w:r w:rsidRPr="0037086D">
        <w:rPr>
          <w:rFonts w:hint="eastAsia"/>
        </w:rPr>
        <w:t>操作说明：</w:t>
      </w:r>
      <w:r>
        <w:rPr>
          <w:rFonts w:hint="eastAsia"/>
        </w:rPr>
        <w:t>略。</w:t>
      </w:r>
    </w:p>
    <w:p w14:paraId="32165846" w14:textId="77777777" w:rsidR="006704FC" w:rsidRPr="0037086D" w:rsidRDefault="00D91995" w:rsidP="00AC1147">
      <w:pPr>
        <w:pStyle w:val="4"/>
        <w:rPr>
          <w:b/>
        </w:rPr>
      </w:pPr>
      <w:bookmarkStart w:id="605" w:name="_Toc226535012"/>
      <w:r w:rsidRPr="0037086D">
        <w:rPr>
          <w:rFonts w:hint="eastAsia"/>
        </w:rPr>
        <w:t>结算单位付款分析</w:t>
      </w:r>
      <w:bookmarkEnd w:id="605"/>
    </w:p>
    <w:p w14:paraId="1E455411" w14:textId="1C67C4FD" w:rsidR="006704FC" w:rsidRPr="0037086D" w:rsidRDefault="00A002F5" w:rsidP="006704FC">
      <w:r>
        <w:rPr>
          <w:noProof/>
        </w:rPr>
        <w:drawing>
          <wp:inline distT="0" distB="0" distL="0" distR="0" wp14:anchorId="53FCE2FE" wp14:editId="721F4F35">
            <wp:extent cx="5274310" cy="2618105"/>
            <wp:effectExtent l="0" t="0" r="254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5274310" cy="2618105"/>
                    </a:xfrm>
                    <a:prstGeom prst="rect">
                      <a:avLst/>
                    </a:prstGeom>
                  </pic:spPr>
                </pic:pic>
              </a:graphicData>
            </a:graphic>
          </wp:inline>
        </w:drawing>
      </w:r>
    </w:p>
    <w:p w14:paraId="64B6D376" w14:textId="77777777" w:rsidR="006704FC" w:rsidRPr="0037086D" w:rsidRDefault="00D91995" w:rsidP="006704FC">
      <w:r w:rsidRPr="0037086D">
        <w:rPr>
          <w:rFonts w:hint="eastAsia"/>
          <w:bCs/>
        </w:rPr>
        <w:t>功能描述：</w:t>
      </w:r>
      <w:r w:rsidRPr="0037086D">
        <w:rPr>
          <w:rFonts w:hint="eastAsia"/>
        </w:rPr>
        <w:t>统计算单位的付款情况，及时对欠款较多的往来单位进行往来业务的处理。</w:t>
      </w:r>
    </w:p>
    <w:p w14:paraId="54DB340D" w14:textId="77777777" w:rsidR="006704FC" w:rsidRPr="0037086D" w:rsidRDefault="00D91995" w:rsidP="006704FC">
      <w:r w:rsidRPr="0037086D">
        <w:rPr>
          <w:rFonts w:hint="eastAsia"/>
        </w:rPr>
        <w:t>操作说明：</w:t>
      </w:r>
    </w:p>
    <w:p w14:paraId="7868BCEC" w14:textId="77777777" w:rsidR="006704FC" w:rsidRPr="0037086D" w:rsidRDefault="00D91995" w:rsidP="00AC1147">
      <w:pPr>
        <w:pStyle w:val="a1"/>
        <w:ind w:firstLine="420"/>
      </w:pPr>
      <w:r w:rsidRPr="0037086D">
        <w:rPr>
          <w:rFonts w:hint="eastAsia"/>
        </w:rPr>
        <w:t>结算单位付款分析可以帮助主管人员了解结算单位的付款情况，及时对欠款较多的往来单位进行付款，避免因为欠款而无法进行商品或原材料的采购而影响自身的业务。</w:t>
      </w:r>
    </w:p>
    <w:p w14:paraId="6524A0A5" w14:textId="77777777" w:rsidR="006704FC" w:rsidRPr="00385446" w:rsidRDefault="00D91995" w:rsidP="00AC1147">
      <w:pPr>
        <w:pStyle w:val="11"/>
        <w:rPr>
          <w:bCs/>
        </w:rPr>
      </w:pPr>
      <w:r w:rsidRPr="0037086D">
        <w:rPr>
          <w:rFonts w:hint="eastAsia"/>
        </w:rPr>
        <w:t>字段明细详细说明</w:t>
      </w:r>
    </w:p>
    <w:tbl>
      <w:tblPr>
        <w:tblStyle w:val="ab"/>
        <w:tblW w:w="0" w:type="auto"/>
        <w:tblLook w:val="04A0" w:firstRow="1" w:lastRow="0" w:firstColumn="1" w:lastColumn="0" w:noHBand="0" w:noVBand="1"/>
      </w:tblPr>
      <w:tblGrid>
        <w:gridCol w:w="1836"/>
        <w:gridCol w:w="6686"/>
      </w:tblGrid>
      <w:tr w:rsidR="006704FC" w:rsidRPr="0037086D" w14:paraId="1AC79E0A" w14:textId="77777777" w:rsidTr="00AC1147">
        <w:tc>
          <w:tcPr>
            <w:tcW w:w="1836" w:type="dxa"/>
            <w:shd w:val="clear" w:color="auto" w:fill="D9D9D9" w:themeFill="background1" w:themeFillShade="D9"/>
          </w:tcPr>
          <w:p w14:paraId="4933BDF8" w14:textId="77777777" w:rsidR="006704FC" w:rsidRPr="0037086D" w:rsidRDefault="00D91995" w:rsidP="006704FC">
            <w:r w:rsidRPr="0037086D">
              <w:rPr>
                <w:rFonts w:hint="eastAsia"/>
              </w:rPr>
              <w:t>字段名称</w:t>
            </w:r>
          </w:p>
        </w:tc>
        <w:tc>
          <w:tcPr>
            <w:tcW w:w="6686" w:type="dxa"/>
            <w:shd w:val="clear" w:color="auto" w:fill="D9D9D9" w:themeFill="background1" w:themeFillShade="D9"/>
          </w:tcPr>
          <w:p w14:paraId="610BBFBD" w14:textId="77777777" w:rsidR="006704FC" w:rsidRPr="0037086D" w:rsidRDefault="00D91995" w:rsidP="006704FC">
            <w:r w:rsidRPr="0037086D">
              <w:rPr>
                <w:rFonts w:hint="eastAsia"/>
              </w:rPr>
              <w:t>取数规则</w:t>
            </w:r>
          </w:p>
        </w:tc>
      </w:tr>
      <w:tr w:rsidR="006704FC" w:rsidRPr="0037086D" w14:paraId="7DE30BA6" w14:textId="77777777" w:rsidTr="00C917BB">
        <w:tc>
          <w:tcPr>
            <w:tcW w:w="1836" w:type="dxa"/>
          </w:tcPr>
          <w:p w14:paraId="77069A14" w14:textId="77777777" w:rsidR="006704FC" w:rsidRPr="0037086D" w:rsidRDefault="00D91995" w:rsidP="006704FC">
            <w:r w:rsidRPr="0037086D">
              <w:rPr>
                <w:rFonts w:hint="eastAsia"/>
              </w:rPr>
              <w:t>采购入库金额</w:t>
            </w:r>
          </w:p>
          <w:p w14:paraId="5351F729" w14:textId="77777777" w:rsidR="006704FC" w:rsidRPr="0037086D" w:rsidRDefault="006704FC" w:rsidP="006704FC"/>
        </w:tc>
        <w:tc>
          <w:tcPr>
            <w:tcW w:w="6686" w:type="dxa"/>
          </w:tcPr>
          <w:p w14:paraId="0A83D084" w14:textId="77777777" w:rsidR="006704FC" w:rsidRPr="0037086D" w:rsidRDefault="00D91995" w:rsidP="006704FC">
            <w:r w:rsidRPr="0037086D">
              <w:rPr>
                <w:rFonts w:hint="eastAsia"/>
              </w:rPr>
              <w:t>来源单据：采购入库单</w:t>
            </w:r>
            <w:r w:rsidRPr="0037086D">
              <w:t>+</w:t>
            </w:r>
            <w:r w:rsidRPr="0037086D">
              <w:rPr>
                <w:rFonts w:hint="eastAsia"/>
              </w:rPr>
              <w:t>采购换货入</w:t>
            </w:r>
            <w:r w:rsidRPr="0037086D">
              <w:t>-</w:t>
            </w:r>
            <w:r w:rsidRPr="0037086D">
              <w:rPr>
                <w:rFonts w:hint="eastAsia"/>
              </w:rPr>
              <w:t>采购退货</w:t>
            </w:r>
            <w:r w:rsidRPr="0037086D">
              <w:t>-</w:t>
            </w:r>
            <w:r w:rsidRPr="0037086D">
              <w:rPr>
                <w:rFonts w:hint="eastAsia"/>
              </w:rPr>
              <w:t>采购换货出</w:t>
            </w:r>
          </w:p>
        </w:tc>
      </w:tr>
      <w:tr w:rsidR="006704FC" w:rsidRPr="0037086D" w14:paraId="34356AC4" w14:textId="77777777" w:rsidTr="00C917BB">
        <w:tc>
          <w:tcPr>
            <w:tcW w:w="1836" w:type="dxa"/>
          </w:tcPr>
          <w:p w14:paraId="0A42EC40" w14:textId="77777777" w:rsidR="006704FC" w:rsidRPr="0037086D" w:rsidRDefault="00D91995" w:rsidP="006704FC">
            <w:r w:rsidRPr="0037086D">
              <w:rPr>
                <w:rFonts w:hint="eastAsia"/>
              </w:rPr>
              <w:t>委外加工金额</w:t>
            </w:r>
          </w:p>
          <w:p w14:paraId="446DF9FD" w14:textId="77777777" w:rsidR="006704FC" w:rsidRPr="0037086D" w:rsidRDefault="006704FC" w:rsidP="006704FC"/>
        </w:tc>
        <w:tc>
          <w:tcPr>
            <w:tcW w:w="6686" w:type="dxa"/>
          </w:tcPr>
          <w:p w14:paraId="4A1C353A" w14:textId="77777777" w:rsidR="006704FC" w:rsidRPr="0037086D" w:rsidRDefault="00D91995" w:rsidP="006704FC">
            <w:r w:rsidRPr="0037086D">
              <w:rPr>
                <w:rFonts w:hint="eastAsia"/>
              </w:rPr>
              <w:t>来源单据：委外完工验收单</w:t>
            </w:r>
            <w:r w:rsidRPr="0037086D">
              <w:t>-</w:t>
            </w:r>
            <w:r w:rsidRPr="0037086D">
              <w:rPr>
                <w:rFonts w:hint="eastAsia"/>
              </w:rPr>
              <w:t>委外完工退货单</w:t>
            </w:r>
          </w:p>
          <w:p w14:paraId="3732D580" w14:textId="77777777" w:rsidR="006704FC" w:rsidRPr="0037086D" w:rsidRDefault="00D91995" w:rsidP="006704FC">
            <w:r w:rsidRPr="0037086D">
              <w:rPr>
                <w:rFonts w:hint="eastAsia"/>
              </w:rPr>
              <w:t>该列只有在生成版本才显示</w:t>
            </w:r>
          </w:p>
        </w:tc>
      </w:tr>
      <w:tr w:rsidR="006704FC" w:rsidRPr="0037086D" w14:paraId="39A15A1F" w14:textId="77777777" w:rsidTr="00C917BB">
        <w:tc>
          <w:tcPr>
            <w:tcW w:w="1836" w:type="dxa"/>
          </w:tcPr>
          <w:p w14:paraId="004D9DD3" w14:textId="77777777" w:rsidR="006704FC" w:rsidRPr="0037086D" w:rsidRDefault="00D91995" w:rsidP="006704FC">
            <w:r w:rsidRPr="0037086D">
              <w:rPr>
                <w:rFonts w:hint="eastAsia"/>
              </w:rPr>
              <w:t>付款金额</w:t>
            </w:r>
          </w:p>
          <w:p w14:paraId="3CAC591B" w14:textId="77777777" w:rsidR="006704FC" w:rsidRPr="0037086D" w:rsidRDefault="006704FC" w:rsidP="006704FC"/>
        </w:tc>
        <w:tc>
          <w:tcPr>
            <w:tcW w:w="6686" w:type="dxa"/>
          </w:tcPr>
          <w:p w14:paraId="3AE33627" w14:textId="77777777" w:rsidR="006704FC" w:rsidRPr="0037086D" w:rsidRDefault="00D91995" w:rsidP="006704FC">
            <w:r w:rsidRPr="0037086D">
              <w:rPr>
                <w:rFonts w:hint="eastAsia"/>
              </w:rPr>
              <w:lastRenderedPageBreak/>
              <w:t>来源单据：采购入库单、采购退货单、采购换货单、委外完工验收单、</w:t>
            </w:r>
            <w:r w:rsidRPr="0037086D">
              <w:rPr>
                <w:rFonts w:hint="eastAsia"/>
              </w:rPr>
              <w:lastRenderedPageBreak/>
              <w:t>委外完工退货单、付款单、预付款单</w:t>
            </w:r>
          </w:p>
        </w:tc>
      </w:tr>
      <w:tr w:rsidR="006704FC" w:rsidRPr="0037086D" w14:paraId="44490125" w14:textId="77777777" w:rsidTr="00C917BB">
        <w:tc>
          <w:tcPr>
            <w:tcW w:w="1836" w:type="dxa"/>
          </w:tcPr>
          <w:p w14:paraId="7E0B3CF0" w14:textId="77777777" w:rsidR="006704FC" w:rsidRPr="0037086D" w:rsidRDefault="00D91995" w:rsidP="006704FC">
            <w:r w:rsidRPr="0037086D">
              <w:rPr>
                <w:rFonts w:hint="eastAsia"/>
              </w:rPr>
              <w:lastRenderedPageBreak/>
              <w:t>抹零金额</w:t>
            </w:r>
          </w:p>
          <w:p w14:paraId="102DAFB0" w14:textId="77777777" w:rsidR="006704FC" w:rsidRPr="0037086D" w:rsidRDefault="006704FC" w:rsidP="006704FC"/>
        </w:tc>
        <w:tc>
          <w:tcPr>
            <w:tcW w:w="6686" w:type="dxa"/>
          </w:tcPr>
          <w:p w14:paraId="43B9A703" w14:textId="77777777" w:rsidR="006704FC" w:rsidRPr="0037086D" w:rsidRDefault="00D91995" w:rsidP="006704FC">
            <w:r w:rsidRPr="0037086D">
              <w:rPr>
                <w:rFonts w:hint="eastAsia"/>
              </w:rPr>
              <w:t>来源单据：采购入库单、采购退货单、采购换货单、委外完工验收单、委外完工退货单、付款单</w:t>
            </w:r>
          </w:p>
        </w:tc>
      </w:tr>
      <w:tr w:rsidR="006704FC" w:rsidRPr="0037086D" w14:paraId="2FAEF477" w14:textId="77777777" w:rsidTr="00C917BB">
        <w:tc>
          <w:tcPr>
            <w:tcW w:w="1836" w:type="dxa"/>
          </w:tcPr>
          <w:p w14:paraId="3FBDC73A" w14:textId="77777777" w:rsidR="006704FC" w:rsidRPr="0037086D" w:rsidRDefault="00D91995" w:rsidP="006704FC">
            <w:r w:rsidRPr="0037086D">
              <w:rPr>
                <w:rFonts w:hint="eastAsia"/>
              </w:rPr>
              <w:t>开票金额</w:t>
            </w:r>
          </w:p>
          <w:p w14:paraId="6E90CD4A" w14:textId="77777777" w:rsidR="006704FC" w:rsidRPr="0037086D" w:rsidRDefault="006704FC" w:rsidP="006704FC"/>
        </w:tc>
        <w:tc>
          <w:tcPr>
            <w:tcW w:w="6686" w:type="dxa"/>
          </w:tcPr>
          <w:p w14:paraId="44208C30" w14:textId="77777777" w:rsidR="006704FC" w:rsidRPr="0037086D" w:rsidRDefault="00D91995" w:rsidP="006704FC">
            <w:r w:rsidRPr="0037086D">
              <w:rPr>
                <w:rFonts w:hint="eastAsia"/>
              </w:rPr>
              <w:t>来源单据：采购发票</w:t>
            </w:r>
          </w:p>
        </w:tc>
      </w:tr>
      <w:tr w:rsidR="006704FC" w:rsidRPr="0037086D" w14:paraId="3020C19B" w14:textId="77777777" w:rsidTr="00C917BB">
        <w:tc>
          <w:tcPr>
            <w:tcW w:w="1836" w:type="dxa"/>
          </w:tcPr>
          <w:p w14:paraId="65E549B4" w14:textId="77777777" w:rsidR="006704FC" w:rsidRPr="0037086D" w:rsidRDefault="00D91995" w:rsidP="006704FC">
            <w:r w:rsidRPr="0037086D">
              <w:rPr>
                <w:rFonts w:hint="eastAsia"/>
              </w:rPr>
              <w:t>应付调账</w:t>
            </w:r>
          </w:p>
          <w:p w14:paraId="28495B61" w14:textId="77777777" w:rsidR="006704FC" w:rsidRPr="0037086D" w:rsidRDefault="006704FC" w:rsidP="006704FC"/>
        </w:tc>
        <w:tc>
          <w:tcPr>
            <w:tcW w:w="6686" w:type="dxa"/>
          </w:tcPr>
          <w:p w14:paraId="21435BAD" w14:textId="77777777" w:rsidR="006704FC" w:rsidRPr="0037086D" w:rsidRDefault="00D91995" w:rsidP="006704FC">
            <w:r w:rsidRPr="0037086D">
              <w:rPr>
                <w:rFonts w:hint="eastAsia"/>
              </w:rPr>
              <w:t>应付调账</w:t>
            </w:r>
            <w:r w:rsidRPr="0037086D">
              <w:t>=</w:t>
            </w:r>
            <w:r w:rsidRPr="0037086D">
              <w:rPr>
                <w:rFonts w:hint="eastAsia"/>
              </w:rPr>
              <w:t>应付增加</w:t>
            </w:r>
            <w:r w:rsidRPr="0037086D">
              <w:t>-</w:t>
            </w:r>
            <w:r w:rsidRPr="0037086D">
              <w:rPr>
                <w:rFonts w:hint="eastAsia"/>
              </w:rPr>
              <w:t>应付减少</w:t>
            </w:r>
          </w:p>
        </w:tc>
      </w:tr>
      <w:tr w:rsidR="006704FC" w:rsidRPr="0037086D" w14:paraId="3EBDFC5E" w14:textId="77777777" w:rsidTr="00C917BB">
        <w:tc>
          <w:tcPr>
            <w:tcW w:w="1836" w:type="dxa"/>
          </w:tcPr>
          <w:p w14:paraId="73B03544" w14:textId="77777777" w:rsidR="006704FC" w:rsidRPr="0037086D" w:rsidRDefault="00D91995" w:rsidP="006704FC">
            <w:r w:rsidRPr="0037086D">
              <w:rPr>
                <w:rFonts w:hint="eastAsia"/>
              </w:rPr>
              <w:t>上期应付余额</w:t>
            </w:r>
          </w:p>
          <w:p w14:paraId="49F8695D" w14:textId="77777777" w:rsidR="006704FC" w:rsidRPr="0037086D" w:rsidRDefault="006704FC" w:rsidP="006704FC"/>
        </w:tc>
        <w:tc>
          <w:tcPr>
            <w:tcW w:w="6686" w:type="dxa"/>
          </w:tcPr>
          <w:p w14:paraId="59EEF1C5" w14:textId="77777777" w:rsidR="006704FC" w:rsidRPr="0037086D" w:rsidRDefault="00D91995" w:rsidP="006704FC">
            <w:r w:rsidRPr="0037086D">
              <w:rPr>
                <w:rFonts w:hint="eastAsia"/>
              </w:rPr>
              <w:t>上期应付余额</w:t>
            </w:r>
            <w:r w:rsidRPr="0037086D">
              <w:t xml:space="preserve"> = </w:t>
            </w:r>
            <w:r w:rsidRPr="0037086D">
              <w:rPr>
                <w:rFonts w:hint="eastAsia"/>
              </w:rPr>
              <w:t>期初应付余额</w:t>
            </w:r>
            <w:r w:rsidRPr="0037086D">
              <w:t xml:space="preserve"> + </w:t>
            </w:r>
            <w:r w:rsidRPr="0037086D">
              <w:rPr>
                <w:rFonts w:hint="eastAsia"/>
              </w:rPr>
              <w:t>查询开始日期之前的应付发生额</w:t>
            </w:r>
            <w:r w:rsidRPr="0037086D">
              <w:t>(</w:t>
            </w:r>
            <w:r w:rsidRPr="0037086D">
              <w:rPr>
                <w:rFonts w:hint="eastAsia"/>
              </w:rPr>
              <w:t>不包括开始日期这天</w:t>
            </w:r>
            <w:r w:rsidRPr="0037086D">
              <w:t>)</w:t>
            </w:r>
          </w:p>
        </w:tc>
      </w:tr>
      <w:tr w:rsidR="006704FC" w:rsidRPr="0037086D" w14:paraId="48535946" w14:textId="77777777" w:rsidTr="00C917BB">
        <w:tc>
          <w:tcPr>
            <w:tcW w:w="1836" w:type="dxa"/>
          </w:tcPr>
          <w:p w14:paraId="198767E9" w14:textId="77777777" w:rsidR="006704FC" w:rsidRPr="0037086D" w:rsidRDefault="00D91995" w:rsidP="006704FC">
            <w:r w:rsidRPr="0037086D">
              <w:rPr>
                <w:rFonts w:hint="eastAsia"/>
              </w:rPr>
              <w:t>本期应付余额</w:t>
            </w:r>
          </w:p>
          <w:p w14:paraId="7AAA0D3D" w14:textId="77777777" w:rsidR="006704FC" w:rsidRPr="0037086D" w:rsidRDefault="006704FC" w:rsidP="006704FC"/>
        </w:tc>
        <w:tc>
          <w:tcPr>
            <w:tcW w:w="6686" w:type="dxa"/>
          </w:tcPr>
          <w:p w14:paraId="68CAD4D2" w14:textId="77777777" w:rsidR="006704FC" w:rsidRPr="0037086D" w:rsidRDefault="00D91995" w:rsidP="006704FC">
            <w:r w:rsidRPr="0037086D">
              <w:rPr>
                <w:rFonts w:hint="eastAsia"/>
              </w:rPr>
              <w:t>本期应付余额</w:t>
            </w:r>
            <w:r w:rsidRPr="0037086D">
              <w:t>=</w:t>
            </w:r>
            <w:r w:rsidRPr="0037086D">
              <w:rPr>
                <w:rFonts w:hint="eastAsia"/>
              </w:rPr>
              <w:t>查询开始日期至结束日期之间的应付发生额</w:t>
            </w:r>
            <w:r w:rsidRPr="0037086D">
              <w:t>(</w:t>
            </w:r>
            <w:r w:rsidRPr="0037086D">
              <w:rPr>
                <w:rFonts w:hint="eastAsia"/>
              </w:rPr>
              <w:t>包括开始日期和截止日期</w:t>
            </w:r>
            <w:r w:rsidRPr="0037086D">
              <w:t>)</w:t>
            </w:r>
          </w:p>
        </w:tc>
      </w:tr>
      <w:tr w:rsidR="006704FC" w:rsidRPr="0037086D" w14:paraId="6ECFDAC2" w14:textId="77777777" w:rsidTr="00C917BB">
        <w:tc>
          <w:tcPr>
            <w:tcW w:w="1836" w:type="dxa"/>
          </w:tcPr>
          <w:p w14:paraId="4094BC3B" w14:textId="77777777" w:rsidR="006704FC" w:rsidRPr="0037086D" w:rsidRDefault="00D91995" w:rsidP="006704FC">
            <w:r w:rsidRPr="0037086D">
              <w:rPr>
                <w:rFonts w:hint="eastAsia"/>
              </w:rPr>
              <w:t>应付余额</w:t>
            </w:r>
          </w:p>
        </w:tc>
        <w:tc>
          <w:tcPr>
            <w:tcW w:w="6686" w:type="dxa"/>
          </w:tcPr>
          <w:p w14:paraId="2505E932" w14:textId="77777777" w:rsidR="006704FC" w:rsidRPr="0037086D" w:rsidRDefault="00D91995" w:rsidP="006704FC">
            <w:r w:rsidRPr="0037086D">
              <w:rPr>
                <w:rFonts w:hint="eastAsia"/>
              </w:rPr>
              <w:t>应付余额</w:t>
            </w:r>
            <w:r w:rsidRPr="0037086D">
              <w:t>=</w:t>
            </w:r>
            <w:r w:rsidRPr="0037086D">
              <w:rPr>
                <w:rFonts w:hint="eastAsia"/>
              </w:rPr>
              <w:t>上期应付余额</w:t>
            </w:r>
            <w:r w:rsidRPr="0037086D">
              <w:t>+</w:t>
            </w:r>
            <w:r w:rsidRPr="0037086D">
              <w:rPr>
                <w:rFonts w:hint="eastAsia"/>
              </w:rPr>
              <w:t>本期应付余额</w:t>
            </w:r>
          </w:p>
        </w:tc>
      </w:tr>
    </w:tbl>
    <w:p w14:paraId="37083C23" w14:textId="77777777" w:rsidR="006704FC" w:rsidRPr="0037086D" w:rsidRDefault="00D91995" w:rsidP="00AC1147">
      <w:pPr>
        <w:pStyle w:val="11"/>
      </w:pPr>
      <w:r w:rsidRPr="0037086D">
        <w:rPr>
          <w:rFonts w:hint="eastAsia"/>
        </w:rPr>
        <w:t>当选项“启用外币核算”勾选后，每一列的金额会分别显示“原币、本币”数据信息。</w:t>
      </w:r>
    </w:p>
    <w:p w14:paraId="004001F1" w14:textId="3828A55F" w:rsidR="00E4031C" w:rsidRDefault="00E4031C" w:rsidP="00E4031C">
      <w:pPr>
        <w:pStyle w:val="4"/>
      </w:pPr>
      <w:bookmarkStart w:id="606" w:name="_Toc226535013"/>
      <w:bookmarkEnd w:id="603"/>
      <w:r>
        <w:t>结算单位</w:t>
      </w:r>
      <w:r>
        <w:rPr>
          <w:rFonts w:hint="eastAsia"/>
        </w:rPr>
        <w:t>付</w:t>
      </w:r>
      <w:r>
        <w:t>款明细</w:t>
      </w:r>
      <w:bookmarkEnd w:id="606"/>
    </w:p>
    <w:p w14:paraId="329727A9" w14:textId="7C4C880C" w:rsidR="00E4031C" w:rsidRPr="00C64470" w:rsidRDefault="008F5F71" w:rsidP="00E4031C">
      <w:pPr>
        <w:pStyle w:val="a1"/>
        <w:ind w:firstLineChars="0" w:firstLine="0"/>
      </w:pPr>
      <w:r>
        <w:rPr>
          <w:noProof/>
        </w:rPr>
        <w:drawing>
          <wp:inline distT="0" distB="0" distL="0" distR="0" wp14:anchorId="1F0C37DC" wp14:editId="63627CB2">
            <wp:extent cx="5274310" cy="2966720"/>
            <wp:effectExtent l="0" t="0" r="2540" b="508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5274310" cy="2966720"/>
                    </a:xfrm>
                    <a:prstGeom prst="rect">
                      <a:avLst/>
                    </a:prstGeom>
                  </pic:spPr>
                </pic:pic>
              </a:graphicData>
            </a:graphic>
          </wp:inline>
        </w:drawing>
      </w:r>
    </w:p>
    <w:p w14:paraId="6BD93F35" w14:textId="1999BDC7" w:rsidR="00E4031C" w:rsidRPr="0037086D" w:rsidRDefault="00E4031C" w:rsidP="00E4031C">
      <w:r w:rsidRPr="0037086D">
        <w:rPr>
          <w:rFonts w:hint="eastAsia"/>
          <w:bCs/>
        </w:rPr>
        <w:t>功能描述：</w:t>
      </w:r>
      <w:r w:rsidR="009231AA">
        <w:rPr>
          <w:rFonts w:hint="eastAsia"/>
          <w:bCs/>
        </w:rPr>
        <w:t>查询结算单位付款明细数据，</w:t>
      </w:r>
      <w:r>
        <w:rPr>
          <w:rFonts w:hint="eastAsia"/>
        </w:rPr>
        <w:t>界面同【结算单位付款分析→明细账本】</w:t>
      </w:r>
      <w:r w:rsidRPr="0037086D">
        <w:rPr>
          <w:rFonts w:hint="eastAsia"/>
        </w:rPr>
        <w:t>。</w:t>
      </w:r>
    </w:p>
    <w:p w14:paraId="287A8B55" w14:textId="1CACDFAC" w:rsidR="00E4031C" w:rsidRPr="00E4031C" w:rsidRDefault="00E4031C" w:rsidP="00E4031C">
      <w:pPr>
        <w:pStyle w:val="a1"/>
        <w:ind w:firstLineChars="0" w:firstLine="0"/>
      </w:pPr>
      <w:r w:rsidRPr="0037086D">
        <w:rPr>
          <w:rFonts w:hint="eastAsia"/>
        </w:rPr>
        <w:t>操作说明：</w:t>
      </w:r>
      <w:r>
        <w:rPr>
          <w:rFonts w:hint="eastAsia"/>
        </w:rPr>
        <w:t>略。</w:t>
      </w:r>
    </w:p>
    <w:p w14:paraId="51F7E7B3" w14:textId="77777777" w:rsidR="006704FC" w:rsidRPr="0037086D" w:rsidRDefault="00D91995" w:rsidP="00AC1147">
      <w:pPr>
        <w:pStyle w:val="4"/>
        <w:rPr>
          <w:b/>
        </w:rPr>
      </w:pPr>
      <w:bookmarkStart w:id="607" w:name="_Toc226535014"/>
      <w:r w:rsidRPr="0037086D">
        <w:rPr>
          <w:rFonts w:hint="eastAsia"/>
        </w:rPr>
        <w:lastRenderedPageBreak/>
        <w:t>单据结算开票分析</w:t>
      </w:r>
      <w:bookmarkEnd w:id="607"/>
    </w:p>
    <w:p w14:paraId="2E80A7D4" w14:textId="62ADFF9A" w:rsidR="006704FC" w:rsidRPr="0037086D" w:rsidRDefault="00A002F5" w:rsidP="006704FC">
      <w:r>
        <w:rPr>
          <w:noProof/>
        </w:rPr>
        <w:drawing>
          <wp:inline distT="0" distB="0" distL="0" distR="0" wp14:anchorId="48339A60" wp14:editId="1098DFED">
            <wp:extent cx="5274310" cy="2618105"/>
            <wp:effectExtent l="0" t="0" r="254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5274310" cy="2618105"/>
                    </a:xfrm>
                    <a:prstGeom prst="rect">
                      <a:avLst/>
                    </a:prstGeom>
                  </pic:spPr>
                </pic:pic>
              </a:graphicData>
            </a:graphic>
          </wp:inline>
        </w:drawing>
      </w:r>
    </w:p>
    <w:p w14:paraId="18B335C7" w14:textId="77777777" w:rsidR="006704FC" w:rsidRPr="0037086D" w:rsidRDefault="00D91995" w:rsidP="006704FC">
      <w:r w:rsidRPr="0037086D">
        <w:rPr>
          <w:rFonts w:hint="eastAsia"/>
          <w:bCs/>
        </w:rPr>
        <w:t>功能描述：</w:t>
      </w:r>
      <w:r w:rsidRPr="0037086D">
        <w:rPr>
          <w:rFonts w:hint="eastAsia"/>
        </w:rPr>
        <w:t>单据结算开票分析在一张单据中集成了结算情况、开票情况的统计。</w:t>
      </w:r>
    </w:p>
    <w:p w14:paraId="2E22CAE4" w14:textId="77777777" w:rsidR="006704FC" w:rsidRPr="0037086D" w:rsidRDefault="00D91995" w:rsidP="006704FC">
      <w:r w:rsidRPr="0037086D">
        <w:rPr>
          <w:rFonts w:hint="eastAsia"/>
        </w:rPr>
        <w:t>操作说明：</w:t>
      </w:r>
    </w:p>
    <w:p w14:paraId="07CE5E21" w14:textId="77777777" w:rsidR="006704FC" w:rsidRPr="0037086D" w:rsidRDefault="00AC1147" w:rsidP="006704FC">
      <w:r>
        <w:rPr>
          <w:rFonts w:hint="eastAsia"/>
        </w:rPr>
        <w:t>【统计内容】：</w:t>
      </w:r>
      <w:r w:rsidR="00D91995" w:rsidRPr="0037086D">
        <w:rPr>
          <w:rFonts w:hint="eastAsia"/>
        </w:rPr>
        <w:t>可分别统计“收款类单据”和“付款类单据”中已结算单据、未结算完单据的情况以及已开票单据、未开票单据。</w:t>
      </w:r>
    </w:p>
    <w:p w14:paraId="12FDCE8A" w14:textId="77777777" w:rsidR="006704FC" w:rsidRPr="0037086D" w:rsidRDefault="00AC1147" w:rsidP="006704FC">
      <w:r>
        <w:rPr>
          <w:rFonts w:hint="eastAsia"/>
        </w:rPr>
        <w:t>【</w:t>
      </w:r>
      <w:r w:rsidRPr="0037086D">
        <w:rPr>
          <w:rFonts w:hint="eastAsia"/>
        </w:rPr>
        <w:t>不同的查询条件，对应的功能按钮和统计对象不同</w:t>
      </w:r>
      <w:r>
        <w:rPr>
          <w:rFonts w:hint="eastAsia"/>
        </w:rPr>
        <w:t>】：</w:t>
      </w:r>
    </w:p>
    <w:p w14:paraId="2DE9409A" w14:textId="77777777" w:rsidR="006704FC" w:rsidRPr="0037086D" w:rsidRDefault="00D91995" w:rsidP="00AC1147">
      <w:pPr>
        <w:pStyle w:val="11"/>
      </w:pPr>
      <w:r w:rsidRPr="0037086D">
        <w:rPr>
          <w:rFonts w:hint="eastAsia"/>
        </w:rPr>
        <w:t>单据选择</w:t>
      </w:r>
    </w:p>
    <w:p w14:paraId="68601DD3" w14:textId="77777777" w:rsidR="006704FC" w:rsidRPr="0037086D" w:rsidRDefault="00D91995" w:rsidP="00AC1147">
      <w:pPr>
        <w:pStyle w:val="20"/>
      </w:pPr>
      <w:r w:rsidRPr="0037086D">
        <w:rPr>
          <w:rFonts w:hint="eastAsia"/>
        </w:rPr>
        <w:t>收款类单据：查询和收款业务相关的单据。</w:t>
      </w:r>
    </w:p>
    <w:p w14:paraId="4A65053D" w14:textId="77777777" w:rsidR="006704FC" w:rsidRPr="0037086D" w:rsidRDefault="00D91995" w:rsidP="00AC1147">
      <w:pPr>
        <w:pStyle w:val="20"/>
      </w:pPr>
      <w:r w:rsidRPr="0037086D">
        <w:rPr>
          <w:rFonts w:hint="eastAsia"/>
        </w:rPr>
        <w:t>付款类单据：查询和付款业务相关的单据。</w:t>
      </w:r>
    </w:p>
    <w:p w14:paraId="2086C9FB" w14:textId="77777777" w:rsidR="006704FC" w:rsidRPr="0037086D" w:rsidRDefault="00D91995" w:rsidP="00AC1147">
      <w:pPr>
        <w:pStyle w:val="11"/>
      </w:pPr>
      <w:r w:rsidRPr="0037086D">
        <w:rPr>
          <w:rFonts w:hint="eastAsia"/>
        </w:rPr>
        <w:t>结算状态：</w:t>
      </w:r>
    </w:p>
    <w:p w14:paraId="6DFF6D56" w14:textId="77777777" w:rsidR="006704FC" w:rsidRPr="0037086D" w:rsidRDefault="00D91995" w:rsidP="00AC1147">
      <w:pPr>
        <w:pStyle w:val="20"/>
      </w:pPr>
      <w:r w:rsidRPr="0037086D">
        <w:rPr>
          <w:rFonts w:hint="eastAsia"/>
        </w:rPr>
        <w:t>已结算完单据：显示按钮“批量恢复收款</w:t>
      </w:r>
      <w:r w:rsidRPr="0037086D">
        <w:t>/</w:t>
      </w:r>
      <w:r w:rsidRPr="0037086D">
        <w:rPr>
          <w:rFonts w:hint="eastAsia"/>
        </w:rPr>
        <w:t>批量恢复付款”。</w:t>
      </w:r>
    </w:p>
    <w:p w14:paraId="7B125D32" w14:textId="77777777" w:rsidR="006704FC" w:rsidRPr="0037086D" w:rsidRDefault="00D91995" w:rsidP="00AC1147">
      <w:pPr>
        <w:pStyle w:val="20"/>
      </w:pPr>
      <w:r w:rsidRPr="0037086D">
        <w:rPr>
          <w:rFonts w:hint="eastAsia"/>
        </w:rPr>
        <w:t>未结算完单据：显示按钮“批量停止收款</w:t>
      </w:r>
      <w:r w:rsidRPr="0037086D">
        <w:t>/</w:t>
      </w:r>
      <w:r w:rsidRPr="0037086D">
        <w:rPr>
          <w:rFonts w:hint="eastAsia"/>
        </w:rPr>
        <w:t>批量停止付款”、“批量收款</w:t>
      </w:r>
      <w:r w:rsidRPr="0037086D">
        <w:t>/</w:t>
      </w:r>
      <w:r w:rsidRPr="0037086D">
        <w:rPr>
          <w:rFonts w:hint="eastAsia"/>
        </w:rPr>
        <w:t>批量付款”。</w:t>
      </w:r>
    </w:p>
    <w:p w14:paraId="0A8E492B" w14:textId="77777777" w:rsidR="006704FC" w:rsidRPr="0037086D" w:rsidRDefault="00D91995" w:rsidP="00AC1147">
      <w:pPr>
        <w:pStyle w:val="20"/>
      </w:pPr>
      <w:r w:rsidRPr="0037086D">
        <w:rPr>
          <w:rFonts w:hint="eastAsia"/>
        </w:rPr>
        <w:t>全部：上述按钮都不显示。</w:t>
      </w:r>
    </w:p>
    <w:p w14:paraId="0F99AFCB" w14:textId="77777777" w:rsidR="006704FC" w:rsidRPr="0037086D" w:rsidRDefault="00D91995" w:rsidP="00AC1147">
      <w:pPr>
        <w:pStyle w:val="11"/>
      </w:pPr>
      <w:r w:rsidRPr="0037086D">
        <w:rPr>
          <w:rFonts w:hint="eastAsia"/>
        </w:rPr>
        <w:t>开票状态：</w:t>
      </w:r>
    </w:p>
    <w:p w14:paraId="15F9C8EE" w14:textId="77777777" w:rsidR="006704FC" w:rsidRPr="0037086D" w:rsidRDefault="00D91995" w:rsidP="00AC1147">
      <w:pPr>
        <w:pStyle w:val="20"/>
      </w:pPr>
      <w:r w:rsidRPr="0037086D">
        <w:rPr>
          <w:rFonts w:hint="eastAsia"/>
        </w:rPr>
        <w:t>已开票完单据：显示按钮“批量恢复开票”。</w:t>
      </w:r>
    </w:p>
    <w:p w14:paraId="2A9DFF32" w14:textId="77777777" w:rsidR="006704FC" w:rsidRPr="0037086D" w:rsidRDefault="00D91995" w:rsidP="00AC1147">
      <w:pPr>
        <w:pStyle w:val="20"/>
      </w:pPr>
      <w:r w:rsidRPr="0037086D">
        <w:rPr>
          <w:rFonts w:hint="eastAsia"/>
        </w:rPr>
        <w:t>未开票完单据：显示按钮“批量停止开票”、“批量开票”。</w:t>
      </w:r>
    </w:p>
    <w:p w14:paraId="0A53E581" w14:textId="77777777" w:rsidR="006704FC" w:rsidRPr="0037086D" w:rsidRDefault="00D91995" w:rsidP="00AC1147">
      <w:pPr>
        <w:pStyle w:val="20"/>
      </w:pPr>
      <w:r w:rsidRPr="0037086D">
        <w:rPr>
          <w:rFonts w:hint="eastAsia"/>
        </w:rPr>
        <w:t>全部：以上按钮都不显示。</w:t>
      </w:r>
    </w:p>
    <w:p w14:paraId="4F982C27" w14:textId="77777777" w:rsidR="006704FC" w:rsidRPr="0037086D" w:rsidRDefault="00AC1147" w:rsidP="006704FC">
      <w:r>
        <w:rPr>
          <w:rFonts w:hint="eastAsia"/>
        </w:rPr>
        <w:t>【</w:t>
      </w:r>
      <w:r w:rsidRPr="0037086D">
        <w:rPr>
          <w:rFonts w:hint="eastAsia"/>
        </w:rPr>
        <w:t>单据配置</w:t>
      </w:r>
      <w:r>
        <w:rPr>
          <w:rFonts w:hint="eastAsia"/>
        </w:rPr>
        <w:t>】</w:t>
      </w:r>
      <w:r w:rsidR="00D91995" w:rsidRPr="0037086D">
        <w:rPr>
          <w:rFonts w:hint="eastAsia"/>
        </w:rPr>
        <w:t>：能够配置要统计的单据类型。</w:t>
      </w:r>
    </w:p>
    <w:p w14:paraId="1BE2A70B" w14:textId="77777777" w:rsidR="006704FC" w:rsidRPr="0037086D" w:rsidRDefault="00AC1147" w:rsidP="006704FC">
      <w:r>
        <w:rPr>
          <w:rFonts w:hint="eastAsia"/>
        </w:rPr>
        <w:t>【</w:t>
      </w:r>
      <w:r w:rsidRPr="0037086D">
        <w:rPr>
          <w:rFonts w:hint="eastAsia"/>
        </w:rPr>
        <w:t>批量恢复收款</w:t>
      </w:r>
      <w:r>
        <w:rPr>
          <w:rFonts w:hint="eastAsia"/>
        </w:rPr>
        <w:t>】</w:t>
      </w:r>
      <w:r w:rsidR="00D91995" w:rsidRPr="0037086D">
        <w:rPr>
          <w:rFonts w:hint="eastAsia"/>
        </w:rPr>
        <w:t>：将系统中被停止收款的单据恢复到需要收款的状态。</w:t>
      </w:r>
    </w:p>
    <w:p w14:paraId="612F006D" w14:textId="77777777" w:rsidR="006704FC" w:rsidRPr="0037086D" w:rsidRDefault="00AC1147" w:rsidP="006704FC">
      <w:r>
        <w:rPr>
          <w:rFonts w:hint="eastAsia"/>
        </w:rPr>
        <w:t>【</w:t>
      </w:r>
      <w:r w:rsidRPr="0037086D">
        <w:rPr>
          <w:rFonts w:hint="eastAsia"/>
        </w:rPr>
        <w:t>批量停止收款</w:t>
      </w:r>
      <w:r>
        <w:rPr>
          <w:rFonts w:hint="eastAsia"/>
        </w:rPr>
        <w:t>】</w:t>
      </w:r>
      <w:r w:rsidR="00D91995" w:rsidRPr="0037086D">
        <w:rPr>
          <w:rFonts w:hint="eastAsia"/>
        </w:rPr>
        <w:t>：将系统中的未结算完成的单据进行停止收款处理。处理后该单据在“未结算”状态是不能查看到，需要到“已结算”状态进行查看。</w:t>
      </w:r>
    </w:p>
    <w:p w14:paraId="63302E9C" w14:textId="77777777" w:rsidR="006704FC" w:rsidRPr="0037086D" w:rsidRDefault="00AC1147" w:rsidP="006704FC">
      <w:r>
        <w:rPr>
          <w:rFonts w:hint="eastAsia"/>
        </w:rPr>
        <w:t>【</w:t>
      </w:r>
      <w:r w:rsidRPr="0037086D">
        <w:rPr>
          <w:rFonts w:hint="eastAsia"/>
        </w:rPr>
        <w:t>批量收款</w:t>
      </w:r>
      <w:r>
        <w:rPr>
          <w:rFonts w:hint="eastAsia"/>
        </w:rPr>
        <w:t>】</w:t>
      </w:r>
      <w:r w:rsidR="00D91995" w:rsidRPr="0037086D">
        <w:rPr>
          <w:rFonts w:hint="eastAsia"/>
        </w:rPr>
        <w:t>：能把查询出来的业务单据按规则</w:t>
      </w:r>
      <w:r w:rsidR="00D91995" w:rsidRPr="0037086D">
        <w:t>(</w:t>
      </w:r>
      <w:r w:rsidR="00D91995" w:rsidRPr="0037086D">
        <w:rPr>
          <w:rFonts w:hint="eastAsia"/>
        </w:rPr>
        <w:t>“往来单位＋结算单位＋币种”同时相同</w:t>
      </w:r>
      <w:r w:rsidR="00D91995" w:rsidRPr="0037086D">
        <w:t>)</w:t>
      </w:r>
      <w:r w:rsidR="00D91995" w:rsidRPr="0037086D">
        <w:rPr>
          <w:rFonts w:hint="eastAsia"/>
        </w:rPr>
        <w:t>进行合并收款。</w:t>
      </w:r>
    </w:p>
    <w:p w14:paraId="4A790EC8" w14:textId="77777777" w:rsidR="006704FC" w:rsidRPr="0037086D" w:rsidRDefault="00AC1147" w:rsidP="006704FC">
      <w:r>
        <w:rPr>
          <w:rFonts w:hint="eastAsia"/>
        </w:rPr>
        <w:t>【</w:t>
      </w:r>
      <w:r w:rsidRPr="0037086D">
        <w:rPr>
          <w:rFonts w:hint="eastAsia"/>
        </w:rPr>
        <w:t>批量恢复付款、批量停止付款、批量付款</w:t>
      </w:r>
      <w:r>
        <w:rPr>
          <w:rFonts w:hint="eastAsia"/>
        </w:rPr>
        <w:t>】</w:t>
      </w:r>
      <w:r w:rsidR="00D91995" w:rsidRPr="0037086D">
        <w:rPr>
          <w:rFonts w:hint="eastAsia"/>
        </w:rPr>
        <w:t>：都和收款功能同理。</w:t>
      </w:r>
    </w:p>
    <w:p w14:paraId="2138EF04" w14:textId="77777777" w:rsidR="006704FC" w:rsidRPr="0037086D" w:rsidRDefault="00AC1147" w:rsidP="006704FC">
      <w:r>
        <w:rPr>
          <w:rFonts w:hint="eastAsia"/>
        </w:rPr>
        <w:t>【</w:t>
      </w:r>
      <w:r w:rsidRPr="0037086D">
        <w:rPr>
          <w:rFonts w:hint="eastAsia"/>
        </w:rPr>
        <w:t>批量恢复开票</w:t>
      </w:r>
      <w:r>
        <w:rPr>
          <w:rFonts w:hint="eastAsia"/>
        </w:rPr>
        <w:t>】</w:t>
      </w:r>
      <w:r w:rsidR="00D91995" w:rsidRPr="0037086D">
        <w:rPr>
          <w:rFonts w:hint="eastAsia"/>
        </w:rPr>
        <w:t>：将系统中被停止开票的单据恢复到需要开票的状态。</w:t>
      </w:r>
    </w:p>
    <w:p w14:paraId="2036368F" w14:textId="77777777" w:rsidR="006704FC" w:rsidRPr="0037086D" w:rsidRDefault="00AC1147" w:rsidP="006704FC">
      <w:r>
        <w:rPr>
          <w:rFonts w:hint="eastAsia"/>
        </w:rPr>
        <w:t>【</w:t>
      </w:r>
      <w:r w:rsidRPr="0037086D">
        <w:rPr>
          <w:rFonts w:hint="eastAsia"/>
        </w:rPr>
        <w:t>批量停止开票</w:t>
      </w:r>
      <w:r>
        <w:rPr>
          <w:rFonts w:hint="eastAsia"/>
        </w:rPr>
        <w:t>】</w:t>
      </w:r>
      <w:r w:rsidR="00D91995" w:rsidRPr="0037086D">
        <w:rPr>
          <w:rFonts w:hint="eastAsia"/>
        </w:rPr>
        <w:t>：将系统中的未开票完成的单据进行停止开票处理。</w:t>
      </w:r>
    </w:p>
    <w:p w14:paraId="5AD7D813" w14:textId="77777777" w:rsidR="006704FC" w:rsidRDefault="00AC1147" w:rsidP="006704FC">
      <w:r>
        <w:rPr>
          <w:rFonts w:hint="eastAsia"/>
        </w:rPr>
        <w:t>【</w:t>
      </w:r>
      <w:r w:rsidRPr="0037086D">
        <w:rPr>
          <w:rFonts w:hint="eastAsia"/>
        </w:rPr>
        <w:t>批量开票</w:t>
      </w:r>
      <w:r>
        <w:rPr>
          <w:rFonts w:hint="eastAsia"/>
        </w:rPr>
        <w:t>】</w:t>
      </w:r>
      <w:r w:rsidR="00D91995" w:rsidRPr="0037086D">
        <w:rPr>
          <w:rFonts w:hint="eastAsia"/>
        </w:rPr>
        <w:t>：能把查询出来的业务单据按规则进行合并开票。</w:t>
      </w:r>
    </w:p>
    <w:p w14:paraId="25893FB9" w14:textId="77777777" w:rsidR="006704FC" w:rsidRPr="00EA6103" w:rsidRDefault="00D91995" w:rsidP="006704FC">
      <w:r w:rsidRPr="00910C30">
        <w:rPr>
          <w:rFonts w:hint="eastAsia"/>
        </w:rPr>
        <w:t>报表支持启用自定义查询条件，以便用户对单据表头启用的自定义信息进行查询和过滤</w:t>
      </w:r>
    </w:p>
    <w:p w14:paraId="1D5E687D" w14:textId="54148FC5" w:rsidR="006704FC" w:rsidRDefault="00D91995" w:rsidP="006704FC">
      <w:r w:rsidRPr="0037086D">
        <w:rPr>
          <w:rFonts w:hint="eastAsia"/>
        </w:rPr>
        <w:t>★注意事项：停止该单据收款后，与该往来单位的往来余额是不会发生变化</w:t>
      </w:r>
    </w:p>
    <w:p w14:paraId="33DC5F98" w14:textId="0D97AFBD" w:rsidR="00A002F5" w:rsidRDefault="00A002F5" w:rsidP="00A002F5">
      <w:pPr>
        <w:pStyle w:val="4"/>
      </w:pPr>
      <w:bookmarkStart w:id="608" w:name="_Toc226535015"/>
      <w:r>
        <w:rPr>
          <w:rFonts w:hint="eastAsia"/>
        </w:rPr>
        <w:lastRenderedPageBreak/>
        <w:t>单据现结分摊明细</w:t>
      </w:r>
      <w:bookmarkEnd w:id="608"/>
    </w:p>
    <w:p w14:paraId="6AA2FDC0" w14:textId="2D740273" w:rsidR="00A002F5" w:rsidRDefault="00A002F5" w:rsidP="006704FC">
      <w:r>
        <w:rPr>
          <w:noProof/>
        </w:rPr>
        <w:drawing>
          <wp:inline distT="0" distB="0" distL="0" distR="0" wp14:anchorId="208580B6" wp14:editId="724ECCD2">
            <wp:extent cx="5274310" cy="2618105"/>
            <wp:effectExtent l="0" t="0" r="254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4"/>
                    <a:stretch>
                      <a:fillRect/>
                    </a:stretch>
                  </pic:blipFill>
                  <pic:spPr>
                    <a:xfrm>
                      <a:off x="0" y="0"/>
                      <a:ext cx="5274310" cy="2618105"/>
                    </a:xfrm>
                    <a:prstGeom prst="rect">
                      <a:avLst/>
                    </a:prstGeom>
                  </pic:spPr>
                </pic:pic>
              </a:graphicData>
            </a:graphic>
          </wp:inline>
        </w:drawing>
      </w:r>
    </w:p>
    <w:p w14:paraId="39DF7066" w14:textId="47CEC61F" w:rsidR="00A002F5" w:rsidRPr="0037086D" w:rsidRDefault="00A002F5" w:rsidP="00A002F5">
      <w:r w:rsidRPr="0037086D">
        <w:rPr>
          <w:rFonts w:hint="eastAsia"/>
          <w:bCs/>
        </w:rPr>
        <w:t>功能描述：</w:t>
      </w:r>
      <w:bookmarkStart w:id="609" w:name="OLE_LINK31"/>
      <w:r w:rsidR="00BB2D9D">
        <w:rPr>
          <w:rFonts w:hint="eastAsia"/>
          <w:bCs/>
        </w:rPr>
        <w:t>对业务单据中现结(优惠</w:t>
      </w:r>
      <w:r w:rsidR="00BB2D9D">
        <w:rPr>
          <w:bCs/>
        </w:rPr>
        <w:t>)</w:t>
      </w:r>
      <w:r w:rsidR="00BB2D9D">
        <w:rPr>
          <w:rFonts w:hint="eastAsia"/>
          <w:bCs/>
        </w:rPr>
        <w:t>进行的默认分配明细进行重新调整。</w:t>
      </w:r>
      <w:bookmarkEnd w:id="609"/>
    </w:p>
    <w:p w14:paraId="4BE7DE48" w14:textId="77777777" w:rsidR="00A002F5" w:rsidRPr="0037086D" w:rsidRDefault="00A002F5" w:rsidP="00A002F5">
      <w:r w:rsidRPr="0037086D">
        <w:rPr>
          <w:rFonts w:hint="eastAsia"/>
        </w:rPr>
        <w:t>操作说明：</w:t>
      </w:r>
    </w:p>
    <w:p w14:paraId="19475935" w14:textId="4CE91540" w:rsidR="00A002F5" w:rsidRDefault="00A002F5" w:rsidP="00A002F5">
      <w:r>
        <w:rPr>
          <w:rFonts w:hint="eastAsia"/>
        </w:rPr>
        <w:t>【</w:t>
      </w:r>
      <w:r w:rsidR="00BB2D9D">
        <w:rPr>
          <w:rFonts w:hint="eastAsia"/>
        </w:rPr>
        <w:t>手工修改</w:t>
      </w:r>
      <w:r>
        <w:rPr>
          <w:rFonts w:hint="eastAsia"/>
        </w:rPr>
        <w:t>】：</w:t>
      </w:r>
      <w:r w:rsidR="00BB2D9D">
        <w:rPr>
          <w:rFonts w:hint="eastAsia"/>
        </w:rPr>
        <w:t>允许在列“</w:t>
      </w:r>
      <w:r w:rsidR="00BB2D9D" w:rsidRPr="00BB2D9D">
        <w:rPr>
          <w:rFonts w:hint="eastAsia"/>
        </w:rPr>
        <w:t>现结金额</w:t>
      </w:r>
      <w:r w:rsidR="00BB2D9D">
        <w:rPr>
          <w:rFonts w:hint="eastAsia"/>
        </w:rPr>
        <w:t>、</w:t>
      </w:r>
      <w:r w:rsidR="00BB2D9D" w:rsidRPr="00BB2D9D">
        <w:t>抹零金额</w:t>
      </w:r>
      <w:r w:rsidR="00BB2D9D">
        <w:rPr>
          <w:rFonts w:hint="eastAsia"/>
        </w:rPr>
        <w:t>”进行手工修改，在保存的时候会判断明细的“</w:t>
      </w:r>
      <w:r w:rsidR="00BB2D9D" w:rsidRPr="00BB2D9D">
        <w:rPr>
          <w:rFonts w:hint="eastAsia"/>
        </w:rPr>
        <w:t>现结金额</w:t>
      </w:r>
      <w:r w:rsidR="00BB2D9D">
        <w:rPr>
          <w:rFonts w:hint="eastAsia"/>
        </w:rPr>
        <w:t>、</w:t>
      </w:r>
      <w:r w:rsidR="00BB2D9D" w:rsidRPr="00BB2D9D">
        <w:t>抹零金额</w:t>
      </w:r>
      <w:r w:rsidR="00BB2D9D">
        <w:rPr>
          <w:rFonts w:hint="eastAsia"/>
        </w:rPr>
        <w:t>”和表头的对应字段金额必须一致才能保存</w:t>
      </w:r>
      <w:r w:rsidRPr="0037086D">
        <w:rPr>
          <w:rFonts w:hint="eastAsia"/>
        </w:rPr>
        <w:t>。</w:t>
      </w:r>
    </w:p>
    <w:p w14:paraId="3D738960" w14:textId="0EE7BFF8" w:rsidR="00BB2D9D" w:rsidRPr="00BB2D9D" w:rsidRDefault="00BB2D9D" w:rsidP="00A002F5">
      <w:r>
        <w:rPr>
          <w:rFonts w:hint="eastAsia"/>
        </w:rPr>
        <w:t>【现结自动分摊】：按系统规则由明细从上至下依次进行分配。</w:t>
      </w:r>
    </w:p>
    <w:p w14:paraId="49DB3370" w14:textId="77777777" w:rsidR="006704FC" w:rsidRPr="0037086D" w:rsidRDefault="00D91995" w:rsidP="003C3B8F">
      <w:pPr>
        <w:pStyle w:val="2"/>
        <w:ind w:left="578"/>
        <w:rPr>
          <w:b/>
        </w:rPr>
      </w:pPr>
      <w:bookmarkStart w:id="610" w:name="_Toc226535016"/>
      <w:r w:rsidRPr="0037086D">
        <w:rPr>
          <w:rFonts w:hint="eastAsia"/>
        </w:rPr>
        <w:t>成本费用</w:t>
      </w:r>
      <w:bookmarkEnd w:id="610"/>
    </w:p>
    <w:p w14:paraId="79513A15" w14:textId="77777777" w:rsidR="006704FC" w:rsidRPr="0037086D" w:rsidRDefault="00D91995" w:rsidP="003C3B8F">
      <w:pPr>
        <w:pStyle w:val="30"/>
        <w:rPr>
          <w:b/>
        </w:rPr>
      </w:pPr>
      <w:bookmarkStart w:id="611" w:name="_Toc226535017"/>
      <w:r w:rsidRPr="0037086D">
        <w:rPr>
          <w:rFonts w:hint="eastAsia"/>
        </w:rPr>
        <w:t>单据</w:t>
      </w:r>
      <w:bookmarkEnd w:id="611"/>
    </w:p>
    <w:p w14:paraId="3C2E3522" w14:textId="77777777" w:rsidR="006704FC" w:rsidRPr="0037086D" w:rsidRDefault="00D91995" w:rsidP="003C3B8F">
      <w:pPr>
        <w:pStyle w:val="4"/>
        <w:rPr>
          <w:b/>
        </w:rPr>
      </w:pPr>
      <w:bookmarkStart w:id="612" w:name="_Toc226535018"/>
      <w:r w:rsidRPr="0037086D">
        <w:rPr>
          <w:rFonts w:hint="eastAsia"/>
        </w:rPr>
        <w:t>费用单</w:t>
      </w:r>
      <w:bookmarkEnd w:id="612"/>
    </w:p>
    <w:p w14:paraId="53B93CC8" w14:textId="6CC0CB5C" w:rsidR="006704FC" w:rsidRPr="0037086D" w:rsidRDefault="00C81AFC" w:rsidP="006704FC">
      <w:pPr>
        <w:rPr>
          <w:rFonts w:cstheme="minorEastAsia"/>
        </w:rPr>
      </w:pPr>
      <w:r>
        <w:rPr>
          <w:noProof/>
        </w:rPr>
        <w:drawing>
          <wp:inline distT="0" distB="0" distL="0" distR="0" wp14:anchorId="3B46791D" wp14:editId="3A10FFF9">
            <wp:extent cx="5274310" cy="2618105"/>
            <wp:effectExtent l="0" t="0" r="254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5274310" cy="2618105"/>
                    </a:xfrm>
                    <a:prstGeom prst="rect">
                      <a:avLst/>
                    </a:prstGeom>
                  </pic:spPr>
                </pic:pic>
              </a:graphicData>
            </a:graphic>
          </wp:inline>
        </w:drawing>
      </w:r>
    </w:p>
    <w:p w14:paraId="045D9FEC" w14:textId="77777777" w:rsidR="006704FC" w:rsidRPr="0037086D" w:rsidRDefault="00D91995" w:rsidP="006704FC">
      <w:r w:rsidRPr="0037086D">
        <w:rPr>
          <w:rFonts w:hint="eastAsia"/>
          <w:bCs/>
        </w:rPr>
        <w:t>功能描述：</w:t>
      </w:r>
      <w:r w:rsidRPr="0037086D">
        <w:rPr>
          <w:rFonts w:hint="eastAsia"/>
        </w:rPr>
        <w:t>本类单据用于记录除采购付款外，公司的其他费用支出。</w:t>
      </w:r>
    </w:p>
    <w:p w14:paraId="16CCDD5B" w14:textId="77777777" w:rsidR="006704FC" w:rsidRPr="0037086D" w:rsidRDefault="00D91995" w:rsidP="006704FC">
      <w:r w:rsidRPr="0037086D">
        <w:rPr>
          <w:rFonts w:hint="eastAsia"/>
        </w:rPr>
        <w:t>操作说明：</w:t>
      </w:r>
    </w:p>
    <w:p w14:paraId="4C549D83" w14:textId="77777777" w:rsidR="000D4557" w:rsidRDefault="000D4557" w:rsidP="000D4557">
      <w:r>
        <w:rPr>
          <w:rFonts w:hint="eastAsia"/>
        </w:rPr>
        <w:t>【录入方式】：提供“</w:t>
      </w:r>
      <w:r w:rsidRPr="0037086D">
        <w:rPr>
          <w:rFonts w:hint="eastAsia"/>
        </w:rPr>
        <w:t>手工录入</w:t>
      </w:r>
      <w:r>
        <w:rPr>
          <w:rFonts w:hint="eastAsia"/>
        </w:rPr>
        <w:t>”等方式进行业务单据录入。</w:t>
      </w:r>
    </w:p>
    <w:p w14:paraId="652B7FEE" w14:textId="77777777" w:rsidR="000D4557" w:rsidRDefault="000D4557" w:rsidP="000D4557">
      <w:r>
        <w:rPr>
          <w:rFonts w:hint="eastAsia"/>
        </w:rPr>
        <w:t>【单据助手】：</w:t>
      </w:r>
      <w:r w:rsidRPr="0037086D">
        <w:rPr>
          <w:rFonts w:hint="eastAsia"/>
        </w:rPr>
        <w:t>单据操作日志；修改单据；红字反冲；刷新汇率。</w:t>
      </w:r>
    </w:p>
    <w:p w14:paraId="50D7C964" w14:textId="77777777" w:rsidR="000D4557" w:rsidRDefault="000D4557" w:rsidP="000D4557">
      <w:r>
        <w:rPr>
          <w:rFonts w:hint="eastAsia"/>
        </w:rPr>
        <w:t>【过账处理】：</w:t>
      </w:r>
    </w:p>
    <w:p w14:paraId="0155EBCE" w14:textId="77777777" w:rsidR="000D4557" w:rsidRPr="0037086D" w:rsidRDefault="000D4557" w:rsidP="000D4557">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”下的明细科目余额将会增加，“</w:t>
      </w:r>
      <w:r w:rsidRPr="0037086D">
        <w:rPr>
          <w:rFonts w:hint="eastAsia"/>
        </w:rPr>
        <w:t>利润</w:t>
      </w:r>
      <w:r>
        <w:rPr>
          <w:rFonts w:hint="eastAsia"/>
        </w:rPr>
        <w:t>”</w:t>
      </w:r>
      <w:r w:rsidRPr="0037086D">
        <w:rPr>
          <w:rFonts w:hint="eastAsia"/>
        </w:rPr>
        <w:t>将会减少；</w:t>
      </w:r>
    </w:p>
    <w:p w14:paraId="5843F595" w14:textId="77777777" w:rsidR="000D4557" w:rsidRPr="0037086D" w:rsidRDefault="000D4557" w:rsidP="000D4557">
      <w:pPr>
        <w:pStyle w:val="11"/>
      </w:pPr>
      <w:r>
        <w:rPr>
          <w:rFonts w:hint="eastAsia"/>
        </w:rPr>
        <w:t>“</w:t>
      </w:r>
      <w:r w:rsidRPr="0037086D">
        <w:rPr>
          <w:rFonts w:hint="eastAsia"/>
        </w:rPr>
        <w:t>资产负债表</w:t>
      </w:r>
      <w:r>
        <w:rPr>
          <w:rFonts w:hint="eastAsia"/>
        </w:rPr>
        <w:t>”中，如果没有直接在费用单中支付费用，那么将影响“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14:paraId="4231345D" w14:textId="77777777" w:rsidR="000D4557" w:rsidRPr="0037086D" w:rsidRDefault="000D4557" w:rsidP="000D4557">
      <w:pPr>
        <w:pStyle w:val="11"/>
      </w:pPr>
      <w:r w:rsidRPr="0037086D">
        <w:rPr>
          <w:rFonts w:hint="eastAsia"/>
        </w:rPr>
        <w:lastRenderedPageBreak/>
        <w:t>如果直接在费用单中支付了费用，那么将影响</w:t>
      </w:r>
      <w:r>
        <w:rPr>
          <w:rFonts w:hint="eastAsia"/>
        </w:rPr>
        <w:t>“</w:t>
      </w:r>
      <w:r w:rsidRPr="0037086D">
        <w:rPr>
          <w:rFonts w:hint="eastAsia"/>
        </w:rPr>
        <w:t>现金银行存款</w:t>
      </w:r>
      <w:r>
        <w:rPr>
          <w:rFonts w:hint="eastAsia"/>
        </w:rPr>
        <w:t>”</w:t>
      </w:r>
      <w:r w:rsidRPr="0037086D">
        <w:rPr>
          <w:rFonts w:hint="eastAsia"/>
        </w:rPr>
        <w:t>明细科目余额减少。</w:t>
      </w:r>
    </w:p>
    <w:p w14:paraId="74B2B3EA" w14:textId="77777777" w:rsidR="000D4557" w:rsidRPr="0037086D" w:rsidRDefault="000D4557" w:rsidP="000D4557">
      <w:pPr>
        <w:pStyle w:val="11"/>
      </w:pPr>
      <w:r w:rsidRPr="0037086D">
        <w:rPr>
          <w:rFonts w:hint="eastAsia"/>
        </w:rPr>
        <w:t>过账后应付增加；选择项目余额增加；</w:t>
      </w:r>
      <w:r>
        <w:rPr>
          <w:rFonts w:hint="eastAsia"/>
        </w:rPr>
        <w:t>账户资金</w:t>
      </w:r>
      <w:r w:rsidRPr="0037086D">
        <w:rPr>
          <w:rFonts w:hint="eastAsia"/>
        </w:rPr>
        <w:t>减少。</w:t>
      </w:r>
    </w:p>
    <w:p w14:paraId="06AD19F0" w14:textId="77777777" w:rsidR="000D4557" w:rsidRDefault="000D4557" w:rsidP="000D4557">
      <w:r>
        <w:rPr>
          <w:rFonts w:hint="eastAsia"/>
        </w:rPr>
        <w:t>【单据修改】：</w:t>
      </w:r>
    </w:p>
    <w:p w14:paraId="39C8BE77" w14:textId="77777777" w:rsidR="000D4557" w:rsidRDefault="000D4557" w:rsidP="000D4557">
      <w:pPr>
        <w:pStyle w:val="11"/>
      </w:pPr>
      <w:r>
        <w:rPr>
          <w:rFonts w:hint="eastAsia"/>
        </w:rPr>
        <w:t>支持单据全面修改。</w:t>
      </w:r>
    </w:p>
    <w:p w14:paraId="653FB07F" w14:textId="77777777" w:rsidR="000D4557" w:rsidRDefault="000D4557" w:rsidP="000D4557">
      <w:r>
        <w:rPr>
          <w:rFonts w:hint="eastAsia"/>
        </w:rPr>
        <w:t>【其他】：</w:t>
      </w:r>
    </w:p>
    <w:p w14:paraId="5762ED19" w14:textId="77777777" w:rsidR="006704FC" w:rsidRPr="0037086D" w:rsidRDefault="00D91995" w:rsidP="006704FC">
      <w:r w:rsidRPr="0037086D">
        <w:rPr>
          <w:rFonts w:hint="eastAsia"/>
        </w:rPr>
        <w:t>★注意事项：在【系统管理</w:t>
      </w:r>
      <w:r w:rsidRPr="0037086D">
        <w:t>--</w:t>
      </w:r>
      <w:r w:rsidRPr="0037086D">
        <w:rPr>
          <w:rFonts w:hint="eastAsia"/>
        </w:rPr>
        <w:t>单据配置】中如果勾选了“费用单核算客户时计入应收”选项，并且没有支付或者没有支付完，将影响“应收科目”，如果没有勾选，则会影响“应付科目”。</w:t>
      </w:r>
    </w:p>
    <w:p w14:paraId="092EC6AE" w14:textId="77777777" w:rsidR="006704FC" w:rsidRPr="0037086D" w:rsidRDefault="00D91995" w:rsidP="000D4557">
      <w:pPr>
        <w:pStyle w:val="4"/>
        <w:rPr>
          <w:b/>
        </w:rPr>
      </w:pPr>
      <w:bookmarkStart w:id="613" w:name="_Toc226535019"/>
      <w:r w:rsidRPr="0037086D">
        <w:rPr>
          <w:rFonts w:hint="eastAsia"/>
        </w:rPr>
        <w:t>现金费用单</w:t>
      </w:r>
      <w:bookmarkEnd w:id="613"/>
    </w:p>
    <w:p w14:paraId="6288B895" w14:textId="02AEE778" w:rsidR="006704FC" w:rsidRPr="0037086D" w:rsidRDefault="00C81AFC" w:rsidP="006704FC">
      <w:r>
        <w:rPr>
          <w:noProof/>
        </w:rPr>
        <w:drawing>
          <wp:inline distT="0" distB="0" distL="0" distR="0" wp14:anchorId="0AF2A217" wp14:editId="379A58C1">
            <wp:extent cx="5274310" cy="2618105"/>
            <wp:effectExtent l="0" t="0" r="254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5274310" cy="2618105"/>
                    </a:xfrm>
                    <a:prstGeom prst="rect">
                      <a:avLst/>
                    </a:prstGeom>
                  </pic:spPr>
                </pic:pic>
              </a:graphicData>
            </a:graphic>
          </wp:inline>
        </w:drawing>
      </w:r>
    </w:p>
    <w:p w14:paraId="321E0EE3"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现金费用与“费用单”类似，区别</w:t>
      </w:r>
      <w:r w:rsidRPr="0037086D">
        <w:t>1</w:t>
      </w:r>
      <w:r w:rsidRPr="0037086D">
        <w:rPr>
          <w:rFonts w:hint="eastAsia"/>
        </w:rPr>
        <w:t>、没有往来单位。</w:t>
      </w:r>
      <w:r w:rsidRPr="0037086D">
        <w:t>2</w:t>
      </w:r>
      <w:r w:rsidRPr="0037086D">
        <w:rPr>
          <w:rFonts w:hint="eastAsia"/>
        </w:rPr>
        <w:t>、费用必须结算完成</w:t>
      </w:r>
      <w:r w:rsidRPr="0037086D">
        <w:rPr>
          <w:rFonts w:cstheme="minorEastAsia" w:hint="eastAsia"/>
        </w:rPr>
        <w:t>。</w:t>
      </w:r>
    </w:p>
    <w:p w14:paraId="462DDD60" w14:textId="77777777" w:rsidR="006704FC" w:rsidRPr="0037086D" w:rsidRDefault="00D91995" w:rsidP="006704FC">
      <w:r w:rsidRPr="0037086D">
        <w:rPr>
          <w:rFonts w:hint="eastAsia"/>
        </w:rPr>
        <w:t>操作说明：</w:t>
      </w:r>
    </w:p>
    <w:p w14:paraId="68928D94" w14:textId="77777777" w:rsidR="009B36F2" w:rsidRDefault="009B36F2" w:rsidP="009B36F2">
      <w:r>
        <w:rPr>
          <w:rFonts w:hint="eastAsia"/>
        </w:rPr>
        <w:t>录入方式】：提供“</w:t>
      </w:r>
      <w:r w:rsidRPr="0037086D">
        <w:rPr>
          <w:rFonts w:hint="eastAsia"/>
        </w:rPr>
        <w:t>手工录入</w:t>
      </w:r>
      <w:r>
        <w:rPr>
          <w:rFonts w:hint="eastAsia"/>
        </w:rPr>
        <w:t>”等方式进行业务单据录入。</w:t>
      </w:r>
    </w:p>
    <w:p w14:paraId="594E6192" w14:textId="77777777" w:rsidR="009B36F2" w:rsidRDefault="009B36F2" w:rsidP="009B36F2">
      <w:r>
        <w:rPr>
          <w:rFonts w:hint="eastAsia"/>
        </w:rPr>
        <w:t>【单据助手】：</w:t>
      </w:r>
      <w:r w:rsidRPr="0037086D">
        <w:rPr>
          <w:rFonts w:hint="eastAsia"/>
        </w:rPr>
        <w:t>单据操作日志；修改单据；红字反冲；刷新汇率。</w:t>
      </w:r>
    </w:p>
    <w:p w14:paraId="2F021314" w14:textId="77777777" w:rsidR="009B36F2" w:rsidRDefault="009B36F2" w:rsidP="009B36F2">
      <w:r>
        <w:rPr>
          <w:rFonts w:hint="eastAsia"/>
        </w:rPr>
        <w:t>【过账处理】：</w:t>
      </w:r>
    </w:p>
    <w:p w14:paraId="7DA2B576" w14:textId="77777777" w:rsidR="009B36F2" w:rsidRPr="0037086D" w:rsidRDefault="009B36F2" w:rsidP="009B36F2">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w:t>
      </w:r>
      <w:r w:rsidRPr="0037086D">
        <w:rPr>
          <w:rFonts w:hint="eastAsia"/>
        </w:rPr>
        <w:t>下的明细科目余额将会增加，</w:t>
      </w:r>
      <w:r>
        <w:rPr>
          <w:rFonts w:hint="eastAsia"/>
        </w:rPr>
        <w:t>“</w:t>
      </w:r>
      <w:r w:rsidRPr="0037086D">
        <w:rPr>
          <w:rFonts w:hint="eastAsia"/>
        </w:rPr>
        <w:t>利润</w:t>
      </w:r>
      <w:r>
        <w:rPr>
          <w:rFonts w:hint="eastAsia"/>
        </w:rPr>
        <w:t>”</w:t>
      </w:r>
      <w:r w:rsidRPr="0037086D">
        <w:rPr>
          <w:rFonts w:hint="eastAsia"/>
        </w:rPr>
        <w:t>将会减少；</w:t>
      </w:r>
    </w:p>
    <w:p w14:paraId="66186FD8" w14:textId="77777777" w:rsidR="009B36F2" w:rsidRPr="0037086D" w:rsidRDefault="009B36F2" w:rsidP="009B36F2">
      <w:pPr>
        <w:pStyle w:val="11"/>
      </w:pPr>
      <w:r>
        <w:rPr>
          <w:rFonts w:hint="eastAsia"/>
        </w:rPr>
        <w:t>“</w:t>
      </w:r>
      <w:r w:rsidRPr="0037086D">
        <w:rPr>
          <w:rFonts w:hint="eastAsia"/>
        </w:rPr>
        <w:t>资产负债表</w:t>
      </w:r>
      <w:r>
        <w:rPr>
          <w:rFonts w:hint="eastAsia"/>
        </w:rPr>
        <w:t>”</w:t>
      </w:r>
      <w:r w:rsidRPr="0037086D">
        <w:rPr>
          <w:rFonts w:hint="eastAsia"/>
        </w:rPr>
        <w:t>中，</w:t>
      </w:r>
      <w:r>
        <w:rPr>
          <w:rFonts w:hint="eastAsia"/>
        </w:rPr>
        <w:t>“</w:t>
      </w:r>
      <w:r w:rsidRPr="0037086D">
        <w:rPr>
          <w:rFonts w:hint="eastAsia"/>
        </w:rPr>
        <w:t>现金银行存款</w:t>
      </w:r>
      <w:r>
        <w:rPr>
          <w:rFonts w:hint="eastAsia"/>
        </w:rPr>
        <w:t>”</w:t>
      </w:r>
      <w:r w:rsidRPr="0037086D">
        <w:rPr>
          <w:rFonts w:hint="eastAsia"/>
        </w:rPr>
        <w:t>明细科目余额减少。</w:t>
      </w:r>
    </w:p>
    <w:p w14:paraId="52879499" w14:textId="77777777" w:rsidR="009B36F2" w:rsidRDefault="009B36F2" w:rsidP="009B36F2">
      <w:r>
        <w:rPr>
          <w:rFonts w:hint="eastAsia"/>
        </w:rPr>
        <w:t>【单据修改】：</w:t>
      </w:r>
    </w:p>
    <w:p w14:paraId="365C9756" w14:textId="77777777" w:rsidR="009B36F2" w:rsidRDefault="009B36F2" w:rsidP="009B36F2">
      <w:pPr>
        <w:pStyle w:val="11"/>
      </w:pPr>
      <w:r>
        <w:rPr>
          <w:rFonts w:hint="eastAsia"/>
        </w:rPr>
        <w:t>支持单据全面修改。</w:t>
      </w:r>
    </w:p>
    <w:p w14:paraId="19268B59" w14:textId="77777777" w:rsidR="009B36F2" w:rsidRDefault="009B36F2" w:rsidP="009B36F2">
      <w:r>
        <w:rPr>
          <w:rFonts w:hint="eastAsia"/>
        </w:rPr>
        <w:t>【其他】：</w:t>
      </w:r>
    </w:p>
    <w:p w14:paraId="76BC8548" w14:textId="77777777" w:rsidR="006704FC" w:rsidRPr="0037086D" w:rsidRDefault="00D91995" w:rsidP="003B21D7">
      <w:pPr>
        <w:pStyle w:val="11"/>
      </w:pPr>
      <w:r w:rsidRPr="0037086D">
        <w:rPr>
          <w:rFonts w:hint="eastAsia"/>
        </w:rPr>
        <w:t>单据还支持表头表尾信息记忆功能：</w:t>
      </w:r>
    </w:p>
    <w:p w14:paraId="395224F3" w14:textId="77777777" w:rsidR="006704FC" w:rsidRPr="0037086D" w:rsidRDefault="00D91995" w:rsidP="003B21D7">
      <w:pPr>
        <w:pStyle w:val="11"/>
      </w:pPr>
      <w:r w:rsidRPr="0037086D">
        <w:rPr>
          <w:rFonts w:hint="eastAsia"/>
        </w:rPr>
        <w:t>表头物理记忆支持：经手人、部门、币种、汇率。</w:t>
      </w:r>
    </w:p>
    <w:p w14:paraId="1F60599E" w14:textId="77777777" w:rsidR="006704FC" w:rsidRPr="0037086D" w:rsidRDefault="00D91995" w:rsidP="003B21D7">
      <w:pPr>
        <w:pStyle w:val="11"/>
      </w:pPr>
      <w:r w:rsidRPr="0037086D">
        <w:rPr>
          <w:rFonts w:hint="eastAsia"/>
        </w:rPr>
        <w:t>表尾物理记忆支持：付款账户。</w:t>
      </w:r>
    </w:p>
    <w:p w14:paraId="4E5AC5FC" w14:textId="77777777" w:rsidR="006704FC" w:rsidRPr="0037086D" w:rsidRDefault="00D91995" w:rsidP="003B21D7">
      <w:pPr>
        <w:pStyle w:val="11"/>
      </w:pPr>
      <w:r w:rsidRPr="0037086D">
        <w:rPr>
          <w:rFonts w:hint="eastAsia"/>
        </w:rPr>
        <w:t>由于表尾的账户支持单账户和多账户，所以在记忆过程中，只需要记忆单账户的数据，一旦业务单据采用了多账户后，账户信息不更新。</w:t>
      </w:r>
    </w:p>
    <w:p w14:paraId="0B6A283F" w14:textId="77777777" w:rsidR="006704FC" w:rsidRPr="0037086D" w:rsidRDefault="00D91995" w:rsidP="003B21D7">
      <w:pPr>
        <w:pStyle w:val="4"/>
        <w:rPr>
          <w:b/>
        </w:rPr>
      </w:pPr>
      <w:bookmarkStart w:id="614" w:name="_Toc226535020"/>
      <w:r w:rsidRPr="0037086D">
        <w:rPr>
          <w:rFonts w:hint="eastAsia"/>
        </w:rPr>
        <w:lastRenderedPageBreak/>
        <w:t>其他收入单</w:t>
      </w:r>
      <w:bookmarkEnd w:id="614"/>
    </w:p>
    <w:p w14:paraId="0296A83F" w14:textId="07C10BF4" w:rsidR="006704FC" w:rsidRPr="0037086D" w:rsidRDefault="00C81AFC" w:rsidP="006704FC">
      <w:r>
        <w:rPr>
          <w:noProof/>
        </w:rPr>
        <w:drawing>
          <wp:inline distT="0" distB="0" distL="0" distR="0" wp14:anchorId="13F43183" wp14:editId="5FBF91E0">
            <wp:extent cx="5274310" cy="2618105"/>
            <wp:effectExtent l="0" t="0" r="254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5274310" cy="2618105"/>
                    </a:xfrm>
                    <a:prstGeom prst="rect">
                      <a:avLst/>
                    </a:prstGeom>
                  </pic:spPr>
                </pic:pic>
              </a:graphicData>
            </a:graphic>
          </wp:inline>
        </w:drawing>
      </w:r>
    </w:p>
    <w:p w14:paraId="68C12491" w14:textId="77777777" w:rsidR="006704FC" w:rsidRPr="0037086D" w:rsidRDefault="00D91995" w:rsidP="006704FC">
      <w:r w:rsidRPr="0037086D">
        <w:rPr>
          <w:rFonts w:hint="eastAsia"/>
          <w:bCs/>
        </w:rPr>
        <w:t>功能描述：</w:t>
      </w:r>
      <w:r w:rsidRPr="0037086D">
        <w:rPr>
          <w:rFonts w:hint="eastAsia"/>
        </w:rPr>
        <w:t>本类单据用于记录除销售收入外，公司的其他收入。</w:t>
      </w:r>
    </w:p>
    <w:p w14:paraId="54A4CAE9" w14:textId="77777777" w:rsidR="006704FC" w:rsidRPr="0037086D" w:rsidRDefault="00D91995" w:rsidP="006704FC">
      <w:r w:rsidRPr="0037086D">
        <w:rPr>
          <w:rFonts w:hint="eastAsia"/>
        </w:rPr>
        <w:t>操作说明：</w:t>
      </w:r>
    </w:p>
    <w:p w14:paraId="51091D44" w14:textId="77777777" w:rsidR="00DD3797" w:rsidRDefault="00DD3797" w:rsidP="00DD3797">
      <w:r>
        <w:rPr>
          <w:rFonts w:hint="eastAsia"/>
        </w:rPr>
        <w:t>录入方式】：提供“</w:t>
      </w:r>
      <w:r w:rsidRPr="0037086D">
        <w:rPr>
          <w:rFonts w:hint="eastAsia"/>
        </w:rPr>
        <w:t>手工录入</w:t>
      </w:r>
      <w:r>
        <w:rPr>
          <w:rFonts w:hint="eastAsia"/>
        </w:rPr>
        <w:t>”等方式进行业务单据录入。</w:t>
      </w:r>
    </w:p>
    <w:p w14:paraId="65B4A4A0" w14:textId="77777777" w:rsidR="00DD3797" w:rsidRDefault="00DD3797" w:rsidP="00DD3797">
      <w:r>
        <w:rPr>
          <w:rFonts w:hint="eastAsia"/>
        </w:rPr>
        <w:t>【单据助手】：</w:t>
      </w:r>
      <w:r w:rsidRPr="0037086D">
        <w:rPr>
          <w:rFonts w:hint="eastAsia"/>
        </w:rPr>
        <w:t>单据操作日志；修改单据；红字反冲；刷新汇率。</w:t>
      </w:r>
    </w:p>
    <w:p w14:paraId="5E1C6FAE" w14:textId="77777777" w:rsidR="00DD3797" w:rsidRDefault="00DD3797" w:rsidP="00DD3797">
      <w:r>
        <w:rPr>
          <w:rFonts w:hint="eastAsia"/>
        </w:rPr>
        <w:t>【过账处理】：</w:t>
      </w:r>
    </w:p>
    <w:p w14:paraId="03F55316" w14:textId="77777777" w:rsidR="00DD3797" w:rsidRPr="0037086D" w:rsidRDefault="00DD3797" w:rsidP="00DD3797">
      <w:pPr>
        <w:pStyle w:val="11"/>
      </w:pPr>
      <w:r>
        <w:rPr>
          <w:rFonts w:hint="eastAsia"/>
        </w:rPr>
        <w:t>“</w:t>
      </w:r>
      <w:r w:rsidRPr="0037086D">
        <w:rPr>
          <w:rFonts w:hint="eastAsia"/>
        </w:rPr>
        <w:t>损益表</w:t>
      </w:r>
      <w:r>
        <w:rPr>
          <w:rFonts w:hint="eastAsia"/>
        </w:rPr>
        <w:t>”</w:t>
      </w:r>
      <w:r w:rsidRPr="0037086D">
        <w:t>--</w:t>
      </w:r>
      <w:r w:rsidRPr="0037086D">
        <w:rPr>
          <w:rFonts w:hint="eastAsia"/>
        </w:rPr>
        <w:t>收入类</w:t>
      </w:r>
      <w:r w:rsidRPr="0037086D">
        <w:t>--</w:t>
      </w:r>
      <w:r w:rsidRPr="0037086D">
        <w:rPr>
          <w:rFonts w:hint="eastAsia"/>
        </w:rPr>
        <w:t>其它收入</w:t>
      </w:r>
      <w:r w:rsidRPr="0037086D">
        <w:t xml:space="preserve"> </w:t>
      </w:r>
      <w:r>
        <w:rPr>
          <w:rFonts w:hint="eastAsia"/>
        </w:rPr>
        <w:t>下的明细科目余额将会增加，“</w:t>
      </w:r>
      <w:r w:rsidRPr="0037086D">
        <w:rPr>
          <w:rFonts w:hint="eastAsia"/>
        </w:rPr>
        <w:t>利润</w:t>
      </w:r>
      <w:r>
        <w:rPr>
          <w:rFonts w:hint="eastAsia"/>
        </w:rPr>
        <w:t>”</w:t>
      </w:r>
      <w:r w:rsidRPr="0037086D">
        <w:rPr>
          <w:rFonts w:hint="eastAsia"/>
        </w:rPr>
        <w:t>将会增加；</w:t>
      </w:r>
    </w:p>
    <w:p w14:paraId="7581238B" w14:textId="77777777" w:rsidR="00DD3797" w:rsidRPr="0037086D" w:rsidRDefault="00DD3797" w:rsidP="00DD3797">
      <w:pPr>
        <w:pStyle w:val="11"/>
      </w:pPr>
      <w:r>
        <w:rPr>
          <w:rFonts w:hint="eastAsia"/>
        </w:rPr>
        <w:t>“</w:t>
      </w:r>
      <w:r w:rsidRPr="0037086D">
        <w:rPr>
          <w:rFonts w:hint="eastAsia"/>
        </w:rPr>
        <w:t>资产负债表</w:t>
      </w:r>
      <w:r>
        <w:rPr>
          <w:rFonts w:hint="eastAsia"/>
        </w:rPr>
        <w:t>”中，如果没有直接在其他收入单收取费用，那么将影响“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14:paraId="763D804E" w14:textId="77777777" w:rsidR="00DD3797" w:rsidRDefault="00DD3797" w:rsidP="00DD3797">
      <w:r>
        <w:rPr>
          <w:rFonts w:hint="eastAsia"/>
        </w:rPr>
        <w:t>【单据修改】：</w:t>
      </w:r>
    </w:p>
    <w:p w14:paraId="3070376F" w14:textId="77777777" w:rsidR="00DD3797" w:rsidRDefault="00DD3797" w:rsidP="00DD3797">
      <w:pPr>
        <w:pStyle w:val="11"/>
      </w:pPr>
      <w:r>
        <w:rPr>
          <w:rFonts w:hint="eastAsia"/>
        </w:rPr>
        <w:t>支持单据全面修改。</w:t>
      </w:r>
    </w:p>
    <w:p w14:paraId="5C0B63FB" w14:textId="77777777" w:rsidR="00DD3797" w:rsidRDefault="00DD3797" w:rsidP="00DD3797">
      <w:r>
        <w:rPr>
          <w:rFonts w:hint="eastAsia"/>
        </w:rPr>
        <w:t>【其他】：</w:t>
      </w:r>
    </w:p>
    <w:p w14:paraId="3C07790A" w14:textId="77777777" w:rsidR="006704FC" w:rsidRPr="0037086D" w:rsidRDefault="00DD3797" w:rsidP="00DD3797">
      <w:pPr>
        <w:pStyle w:val="11"/>
      </w:pPr>
      <w:r>
        <w:rPr>
          <w:rFonts w:hint="eastAsia"/>
        </w:rPr>
        <w:t>如果直接在其他收入单中收取了费用，那么将影响“</w:t>
      </w:r>
      <w:r w:rsidRPr="0037086D">
        <w:rPr>
          <w:rFonts w:hint="eastAsia"/>
        </w:rPr>
        <w:t>现金银行存款</w:t>
      </w:r>
      <w:r>
        <w:rPr>
          <w:rFonts w:hint="eastAsia"/>
        </w:rPr>
        <w:t>”</w:t>
      </w:r>
      <w:r w:rsidR="00D91995" w:rsidRPr="0037086D">
        <w:rPr>
          <w:rFonts w:hint="eastAsia"/>
        </w:rPr>
        <w:t>明细科目增加。</w:t>
      </w:r>
    </w:p>
    <w:p w14:paraId="05BB3AD8" w14:textId="5B21D951" w:rsidR="004D0973" w:rsidRPr="0037086D" w:rsidRDefault="002A1F25" w:rsidP="004D0973">
      <w:pPr>
        <w:pStyle w:val="4"/>
        <w:rPr>
          <w:b/>
        </w:rPr>
      </w:pPr>
      <w:bookmarkStart w:id="615" w:name="_Toc226535021"/>
      <w:r>
        <w:rPr>
          <w:rFonts w:hint="eastAsia"/>
        </w:rPr>
        <w:t>调账单</w:t>
      </w:r>
      <w:bookmarkEnd w:id="615"/>
    </w:p>
    <w:p w14:paraId="7ACD2B82" w14:textId="04BCDB1D" w:rsidR="004D0973" w:rsidRPr="0037086D" w:rsidRDefault="00071EA5" w:rsidP="004D0973">
      <w:pPr>
        <w:rPr>
          <w:rFonts w:cstheme="minorEastAsia"/>
        </w:rPr>
      </w:pPr>
      <w:r>
        <w:rPr>
          <w:noProof/>
        </w:rPr>
        <w:drawing>
          <wp:inline distT="0" distB="0" distL="0" distR="0" wp14:anchorId="5C2E8B46" wp14:editId="5CAE711F">
            <wp:extent cx="5274310" cy="2966720"/>
            <wp:effectExtent l="0" t="0" r="2540" b="508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5274310" cy="2966720"/>
                    </a:xfrm>
                    <a:prstGeom prst="rect">
                      <a:avLst/>
                    </a:prstGeom>
                  </pic:spPr>
                </pic:pic>
              </a:graphicData>
            </a:graphic>
          </wp:inline>
        </w:drawing>
      </w:r>
    </w:p>
    <w:p w14:paraId="2C0B1F87" w14:textId="28747833" w:rsidR="004D0973" w:rsidRPr="0037086D" w:rsidRDefault="004D0973" w:rsidP="004D0973">
      <w:r w:rsidRPr="0037086D">
        <w:rPr>
          <w:rFonts w:hint="eastAsia"/>
          <w:bCs/>
        </w:rPr>
        <w:t>功能描述：</w:t>
      </w:r>
      <w:r w:rsidRPr="0037086D">
        <w:rPr>
          <w:rFonts w:hint="eastAsia"/>
        </w:rPr>
        <w:t>“</w:t>
      </w:r>
      <w:r w:rsidR="00FE2632">
        <w:rPr>
          <w:rFonts w:hint="eastAsia"/>
        </w:rPr>
        <w:t>调账单</w:t>
      </w:r>
      <w:r w:rsidRPr="0037086D">
        <w:rPr>
          <w:rFonts w:hint="eastAsia"/>
        </w:rPr>
        <w:t>”主要用来处理一些系统中没有提供的业务单据。</w:t>
      </w:r>
    </w:p>
    <w:p w14:paraId="41C536EA" w14:textId="77777777" w:rsidR="004D0973" w:rsidRPr="0037086D" w:rsidRDefault="004D0973" w:rsidP="004D0973">
      <w:r w:rsidRPr="0037086D">
        <w:rPr>
          <w:rFonts w:hint="eastAsia"/>
        </w:rPr>
        <w:lastRenderedPageBreak/>
        <w:t>操作说明：</w:t>
      </w:r>
    </w:p>
    <w:p w14:paraId="45D883AD" w14:textId="77777777" w:rsidR="004D0973" w:rsidRDefault="004D0973" w:rsidP="004D0973">
      <w:r>
        <w:rPr>
          <w:rFonts w:hint="eastAsia"/>
        </w:rPr>
        <w:t>【录入方式】：提供“</w:t>
      </w:r>
      <w:r w:rsidRPr="0037086D">
        <w:rPr>
          <w:rFonts w:hint="eastAsia"/>
        </w:rPr>
        <w:t>手工录入</w:t>
      </w:r>
      <w:r>
        <w:rPr>
          <w:rFonts w:hint="eastAsia"/>
        </w:rPr>
        <w:t>”等方式进行业务单据录入。</w:t>
      </w:r>
    </w:p>
    <w:p w14:paraId="1E40676E" w14:textId="77777777" w:rsidR="004D0973" w:rsidRDefault="004D0973" w:rsidP="004D0973">
      <w:r>
        <w:rPr>
          <w:rFonts w:hint="eastAsia"/>
        </w:rPr>
        <w:t>【单据助手】：</w:t>
      </w:r>
      <w:r w:rsidRPr="0037086D">
        <w:rPr>
          <w:rFonts w:hint="eastAsia"/>
        </w:rPr>
        <w:t>单据操作日志；修改单据；红字反冲。</w:t>
      </w:r>
    </w:p>
    <w:p w14:paraId="27CCA9CC" w14:textId="77777777" w:rsidR="004D0973" w:rsidRDefault="004D0973" w:rsidP="004D0973">
      <w:r>
        <w:rPr>
          <w:rFonts w:hint="eastAsia"/>
        </w:rPr>
        <w:t>【过账处理】：按填写项目进行余额的增加 或 减少。</w:t>
      </w:r>
    </w:p>
    <w:p w14:paraId="719AD1D8" w14:textId="77777777" w:rsidR="004D0973" w:rsidRDefault="004D0973" w:rsidP="004D0973">
      <w:r>
        <w:rPr>
          <w:rFonts w:hint="eastAsia"/>
        </w:rPr>
        <w:t>【单据修改】：</w:t>
      </w:r>
    </w:p>
    <w:p w14:paraId="5B714A65" w14:textId="77777777" w:rsidR="004D0973" w:rsidRDefault="004D0973" w:rsidP="004D0973">
      <w:pPr>
        <w:pStyle w:val="11"/>
      </w:pPr>
      <w:r>
        <w:rPr>
          <w:rFonts w:hint="eastAsia"/>
        </w:rPr>
        <w:t>不支持单据全面修改。</w:t>
      </w:r>
    </w:p>
    <w:p w14:paraId="243FF982" w14:textId="77777777" w:rsidR="004D0973" w:rsidRDefault="004D0973" w:rsidP="004D0973">
      <w:pPr>
        <w:pStyle w:val="11"/>
      </w:pPr>
      <w:r>
        <w:rPr>
          <w:rFonts w:hint="eastAsia"/>
        </w:rPr>
        <w:t>支持修改“单据日期、单据编号、经手人、部门、说明、摘要”。</w:t>
      </w:r>
    </w:p>
    <w:p w14:paraId="4553AA85" w14:textId="77777777" w:rsidR="004D0973" w:rsidRDefault="004D0973" w:rsidP="004D0973">
      <w:r>
        <w:rPr>
          <w:rFonts w:hint="eastAsia"/>
        </w:rPr>
        <w:t>【其他】：</w:t>
      </w:r>
    </w:p>
    <w:p w14:paraId="35C1964B" w14:textId="77777777" w:rsidR="004D0973" w:rsidRPr="0037086D" w:rsidRDefault="004D0973" w:rsidP="004D0973">
      <w:pPr>
        <w:pStyle w:val="11"/>
      </w:pPr>
      <w:r w:rsidRPr="0037086D">
        <w:rPr>
          <w:rFonts w:hint="eastAsia"/>
        </w:rPr>
        <w:t>项目凭证是由会计人员根据原始凭证，按照经济业务的内容加以归类，并据以确定会计分录后登入凭证，最终成为登记帐簿依据。</w:t>
      </w:r>
    </w:p>
    <w:p w14:paraId="5EAF9D40" w14:textId="77777777" w:rsidR="004D0973" w:rsidRPr="0037086D" w:rsidRDefault="004D0973" w:rsidP="004D0973">
      <w:pPr>
        <w:pStyle w:val="11"/>
      </w:pPr>
      <w:r w:rsidRPr="0037086D">
        <w:rPr>
          <w:rFonts w:hint="eastAsia"/>
        </w:rPr>
        <w:t>管家婆天通</w:t>
      </w:r>
      <w:r w:rsidRPr="0037086D">
        <w:t>ERP</w:t>
      </w:r>
      <w:r w:rsidRPr="0037086D">
        <w:rPr>
          <w:rFonts w:hint="eastAsia"/>
        </w:rPr>
        <w:t>系统中的凭证是由系统自动生成的，而这里的业务凭证同一般的财务系统里的记账凭证相似，都需要录入借贷方科目及借贷方发生额，且借贷发生额必须相等，否则不予过账。</w:t>
      </w:r>
    </w:p>
    <w:p w14:paraId="12309092" w14:textId="77777777" w:rsidR="004D0973" w:rsidRPr="0037086D" w:rsidRDefault="004D0973" w:rsidP="004D0973">
      <w:pPr>
        <w:pStyle w:val="11"/>
      </w:pPr>
      <w:r w:rsidRPr="0037086D">
        <w:rPr>
          <w:rFonts w:hint="eastAsia"/>
        </w:rPr>
        <w:t>库存商品总值合计、委托代销商品、代销商品款、权益类科目不能用于业务凭证处理。</w:t>
      </w:r>
    </w:p>
    <w:p w14:paraId="6C26EF3A" w14:textId="77777777" w:rsidR="004D0973" w:rsidRPr="0037086D" w:rsidRDefault="004D0973" w:rsidP="004D0973">
      <w:pPr>
        <w:pStyle w:val="11"/>
      </w:pPr>
      <w:r w:rsidRPr="0037086D">
        <w:rPr>
          <w:rFonts w:hint="eastAsia"/>
        </w:rPr>
        <w:t>过账后项目余额的增加或减少由用户选择账户，录入金额的借贷方决定的。</w:t>
      </w:r>
    </w:p>
    <w:p w14:paraId="2CB47B22" w14:textId="68F671B5" w:rsidR="008219C4" w:rsidRPr="008219C4" w:rsidRDefault="004D0973" w:rsidP="008219C4">
      <w:pPr>
        <w:rPr>
          <w:b/>
        </w:rPr>
      </w:pPr>
      <w:r w:rsidRPr="0037086D">
        <w:rPr>
          <w:rFonts w:hint="eastAsia"/>
        </w:rPr>
        <w:t>★注意事项：做</w:t>
      </w:r>
      <w:r w:rsidR="00004091">
        <w:rPr>
          <w:rFonts w:hint="eastAsia"/>
        </w:rPr>
        <w:t>调账单</w:t>
      </w:r>
      <w:r w:rsidRPr="0037086D">
        <w:rPr>
          <w:rFonts w:hint="eastAsia"/>
        </w:rPr>
        <w:t>需要有一定的会计基础知识，请谨慎操作！</w:t>
      </w:r>
    </w:p>
    <w:p w14:paraId="22E492F5" w14:textId="77777777" w:rsidR="006704FC" w:rsidRPr="0037086D" w:rsidRDefault="00D91995" w:rsidP="004D0973">
      <w:pPr>
        <w:pStyle w:val="4"/>
        <w:rPr>
          <w:b/>
        </w:rPr>
      </w:pPr>
      <w:bookmarkStart w:id="616" w:name="_Toc226535022"/>
      <w:r w:rsidRPr="0037086D">
        <w:rPr>
          <w:rFonts w:hint="eastAsia"/>
        </w:rPr>
        <w:t>成本调价单</w:t>
      </w:r>
      <w:bookmarkEnd w:id="616"/>
    </w:p>
    <w:p w14:paraId="35E67F0C" w14:textId="3B5CBE48" w:rsidR="006704FC" w:rsidRPr="0037086D" w:rsidRDefault="00C81AFC" w:rsidP="006704FC">
      <w:pPr>
        <w:rPr>
          <w:rFonts w:cstheme="minorEastAsia"/>
        </w:rPr>
      </w:pPr>
      <w:r>
        <w:rPr>
          <w:noProof/>
        </w:rPr>
        <w:drawing>
          <wp:inline distT="0" distB="0" distL="0" distR="0" wp14:anchorId="6FFCA319" wp14:editId="19734676">
            <wp:extent cx="5274310" cy="2618105"/>
            <wp:effectExtent l="0" t="0" r="254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5274310" cy="2618105"/>
                    </a:xfrm>
                    <a:prstGeom prst="rect">
                      <a:avLst/>
                    </a:prstGeom>
                  </pic:spPr>
                </pic:pic>
              </a:graphicData>
            </a:graphic>
          </wp:inline>
        </w:drawing>
      </w:r>
    </w:p>
    <w:p w14:paraId="66A4B21E" w14:textId="77777777" w:rsidR="006704FC" w:rsidRPr="0037086D" w:rsidRDefault="00D91995" w:rsidP="006704FC">
      <w:r w:rsidRPr="0037086D">
        <w:rPr>
          <w:rFonts w:hint="eastAsia"/>
          <w:bCs/>
        </w:rPr>
        <w:t>功能描述：</w:t>
      </w:r>
      <w:r w:rsidRPr="0037086D">
        <w:rPr>
          <w:rFonts w:hint="eastAsia"/>
        </w:rPr>
        <w:t>成本调价单即调整库存商品的成本金额，可实现调整某个仓库当前的成本金额。</w:t>
      </w:r>
    </w:p>
    <w:p w14:paraId="57522308" w14:textId="77777777" w:rsidR="006704FC" w:rsidRPr="0037086D" w:rsidRDefault="00D91995" w:rsidP="006704FC">
      <w:r w:rsidRPr="0037086D">
        <w:rPr>
          <w:rFonts w:hint="eastAsia"/>
        </w:rPr>
        <w:t>操作说明：</w:t>
      </w:r>
    </w:p>
    <w:p w14:paraId="0516C699" w14:textId="77777777" w:rsidR="00221F00" w:rsidRDefault="00221F00" w:rsidP="00221F00">
      <w:r>
        <w:rPr>
          <w:rFonts w:hint="eastAsia"/>
        </w:rPr>
        <w:t>录入方式】：提供“</w:t>
      </w:r>
      <w:r w:rsidRPr="0037086D">
        <w:rPr>
          <w:rFonts w:hint="eastAsia"/>
        </w:rPr>
        <w:t>手工录入</w:t>
      </w:r>
      <w:r>
        <w:rPr>
          <w:rFonts w:hint="eastAsia"/>
        </w:rPr>
        <w:t>”等方式进行业务单据录入。</w:t>
      </w:r>
    </w:p>
    <w:p w14:paraId="55CD8325" w14:textId="77777777" w:rsidR="00221F00" w:rsidRDefault="00221F00" w:rsidP="00221F00">
      <w:r>
        <w:rPr>
          <w:rFonts w:hint="eastAsia"/>
        </w:rPr>
        <w:t>【单据助手】：</w:t>
      </w:r>
      <w:r w:rsidRPr="0037086D">
        <w:rPr>
          <w:rFonts w:hint="eastAsia"/>
        </w:rPr>
        <w:t>实时库存；单据操作日志；其他单据明细导入；清除数量为</w:t>
      </w:r>
      <w:r w:rsidRPr="0037086D">
        <w:t>0</w:t>
      </w:r>
      <w:r w:rsidRPr="0037086D">
        <w:rPr>
          <w:rFonts w:hint="eastAsia"/>
        </w:rPr>
        <w:t>的商品；修改单据；红字反冲。</w:t>
      </w:r>
    </w:p>
    <w:p w14:paraId="482CF8AF" w14:textId="77777777" w:rsidR="00221F00" w:rsidRDefault="00221F00" w:rsidP="00221F00">
      <w:r>
        <w:rPr>
          <w:rFonts w:hint="eastAsia"/>
        </w:rPr>
        <w:t>【过账处理】：库存金额 增加 或 减少。</w:t>
      </w:r>
    </w:p>
    <w:p w14:paraId="004D2E0A" w14:textId="77777777" w:rsidR="00221F00" w:rsidRDefault="00221F00" w:rsidP="00221F00">
      <w:r>
        <w:rPr>
          <w:rFonts w:hint="eastAsia"/>
        </w:rPr>
        <w:t>【单据修改】：</w:t>
      </w:r>
    </w:p>
    <w:p w14:paraId="2BEBEEA8" w14:textId="77777777" w:rsidR="00221F00" w:rsidRDefault="00221F00" w:rsidP="00221F00">
      <w:pPr>
        <w:pStyle w:val="11"/>
      </w:pPr>
      <w:r>
        <w:rPr>
          <w:rFonts w:hint="eastAsia"/>
        </w:rPr>
        <w:t>不支持单据全面修改。</w:t>
      </w:r>
    </w:p>
    <w:p w14:paraId="152F5F47" w14:textId="77777777" w:rsidR="00221F00" w:rsidRDefault="00221F00" w:rsidP="00221F00">
      <w:pPr>
        <w:pStyle w:val="11"/>
      </w:pPr>
      <w:r>
        <w:rPr>
          <w:rFonts w:hint="eastAsia"/>
        </w:rPr>
        <w:t>支持修改“单据日期、单据编号、经手人、部门、说明、摘要”。</w:t>
      </w:r>
    </w:p>
    <w:p w14:paraId="5566EA27" w14:textId="77777777" w:rsidR="00221F00" w:rsidRDefault="00221F00" w:rsidP="00221F00">
      <w:r>
        <w:rPr>
          <w:rFonts w:hint="eastAsia"/>
        </w:rPr>
        <w:t>【其他】：</w:t>
      </w:r>
    </w:p>
    <w:p w14:paraId="6831BF52" w14:textId="77777777" w:rsidR="006704FC" w:rsidRPr="0037086D" w:rsidRDefault="00D91995" w:rsidP="00221F00">
      <w:pPr>
        <w:pStyle w:val="11"/>
      </w:pPr>
      <w:r w:rsidRPr="0037086D">
        <w:rPr>
          <w:rFonts w:hint="eastAsia"/>
        </w:rPr>
        <w:t>调整金额</w:t>
      </w:r>
      <w:r w:rsidRPr="0037086D">
        <w:t xml:space="preserve"> = </w:t>
      </w:r>
      <w:r w:rsidRPr="0037086D">
        <w:rPr>
          <w:rFonts w:hint="eastAsia"/>
        </w:rPr>
        <w:t>单据上调整数量</w:t>
      </w:r>
      <w:r w:rsidRPr="0037086D">
        <w:t xml:space="preserve"> * </w:t>
      </w:r>
      <w:r w:rsidRPr="0037086D">
        <w:rPr>
          <w:rFonts w:hint="eastAsia"/>
        </w:rPr>
        <w:t>调后单价</w:t>
      </w:r>
      <w:r w:rsidRPr="0037086D">
        <w:t xml:space="preserve"> - </w:t>
      </w:r>
      <w:r w:rsidRPr="0037086D">
        <w:rPr>
          <w:rFonts w:hint="eastAsia"/>
        </w:rPr>
        <w:t>单据上调整数量</w:t>
      </w:r>
      <w:r w:rsidRPr="0037086D">
        <w:t xml:space="preserve"> * </w:t>
      </w:r>
      <w:r w:rsidRPr="0037086D">
        <w:rPr>
          <w:rFonts w:hint="eastAsia"/>
        </w:rPr>
        <w:t>调前单价；</w:t>
      </w:r>
    </w:p>
    <w:p w14:paraId="57858EDE" w14:textId="77777777" w:rsidR="006704FC" w:rsidRPr="0037086D" w:rsidRDefault="00D91995" w:rsidP="00221F00">
      <w:pPr>
        <w:pStyle w:val="11"/>
      </w:pPr>
      <w:r w:rsidRPr="0037086D">
        <w:rPr>
          <w:rFonts w:hint="eastAsia"/>
        </w:rPr>
        <w:t>过账后：库存状况表中金额</w:t>
      </w:r>
      <w:r w:rsidRPr="0037086D">
        <w:t xml:space="preserve"> = </w:t>
      </w:r>
      <w:r w:rsidRPr="0037086D">
        <w:rPr>
          <w:rFonts w:hint="eastAsia"/>
        </w:rPr>
        <w:t>库存状况表即时金额</w:t>
      </w:r>
      <w:r w:rsidRPr="0037086D">
        <w:t xml:space="preserve"> - (</w:t>
      </w:r>
      <w:r w:rsidRPr="0037086D">
        <w:rPr>
          <w:rFonts w:hint="eastAsia"/>
        </w:rPr>
        <w:t>单据上调整数量</w:t>
      </w:r>
      <w:r w:rsidRPr="0037086D">
        <w:t xml:space="preserve"> * </w:t>
      </w:r>
      <w:r w:rsidRPr="0037086D">
        <w:rPr>
          <w:rFonts w:hint="eastAsia"/>
        </w:rPr>
        <w:t>调前单价</w:t>
      </w:r>
      <w:r w:rsidRPr="0037086D">
        <w:t>)+(</w:t>
      </w:r>
      <w:r w:rsidRPr="0037086D">
        <w:rPr>
          <w:rFonts w:hint="eastAsia"/>
        </w:rPr>
        <w:t>单据上调整数量</w:t>
      </w:r>
      <w:r w:rsidRPr="0037086D">
        <w:t xml:space="preserve"> * </w:t>
      </w:r>
      <w:r w:rsidRPr="0037086D">
        <w:rPr>
          <w:rFonts w:hint="eastAsia"/>
        </w:rPr>
        <w:t>调后单价</w:t>
      </w:r>
      <w:r w:rsidRPr="0037086D">
        <w:t>)</w:t>
      </w:r>
      <w:r w:rsidRPr="0037086D">
        <w:rPr>
          <w:rFonts w:hint="eastAsia"/>
        </w:rPr>
        <w:t>。</w:t>
      </w:r>
    </w:p>
    <w:p w14:paraId="39C6D1EF" w14:textId="77777777" w:rsidR="006704FC" w:rsidRPr="0037086D" w:rsidRDefault="00D91995" w:rsidP="00221F00">
      <w:pPr>
        <w:pStyle w:val="11"/>
      </w:pPr>
      <w:r w:rsidRPr="0037086D">
        <w:rPr>
          <w:rFonts w:hint="eastAsia"/>
        </w:rPr>
        <w:lastRenderedPageBreak/>
        <w:t>移动加权、全月平均、手工指定、先进先出成本算法：仓库名称、商品编号、商品名称、基本单位数量、调价比率、调后单价、调后金额、调整金额、备注；</w:t>
      </w:r>
    </w:p>
    <w:p w14:paraId="1B709E42" w14:textId="77777777" w:rsidR="006704FC" w:rsidRPr="0037086D" w:rsidRDefault="00D91995" w:rsidP="00221F00">
      <w:pPr>
        <w:pStyle w:val="11"/>
      </w:pPr>
      <w:r w:rsidRPr="0037086D">
        <w:rPr>
          <w:rFonts w:hint="eastAsia"/>
        </w:rPr>
        <w:t>移动加权、全月平均、手工指定、先进先出成本算法：先出再入的方式；</w:t>
      </w:r>
    </w:p>
    <w:p w14:paraId="4A741B0C" w14:textId="77777777" w:rsidR="006704FC" w:rsidRPr="0037086D" w:rsidRDefault="00D91995" w:rsidP="00221F00">
      <w:pPr>
        <w:pStyle w:val="11"/>
      </w:pPr>
      <w:r w:rsidRPr="0037086D">
        <w:rPr>
          <w:rFonts w:hint="eastAsia"/>
        </w:rPr>
        <w:t>成本重算后：重写调前单价、调前金额、调价比率、调整金额、调后单价、调后金额都不变。</w:t>
      </w:r>
    </w:p>
    <w:p w14:paraId="633E89BA" w14:textId="77777777" w:rsidR="006704FC" w:rsidRPr="0037086D" w:rsidRDefault="00D91995" w:rsidP="00221F00">
      <w:pPr>
        <w:pStyle w:val="11"/>
      </w:pPr>
      <w:r w:rsidRPr="0037086D">
        <w:rPr>
          <w:rFonts w:hint="eastAsia"/>
        </w:rPr>
        <w:t>过账后库存商品总值增加；调价收入增加。</w:t>
      </w:r>
    </w:p>
    <w:p w14:paraId="713693C3" w14:textId="77777777" w:rsidR="006704FC" w:rsidRPr="0037086D" w:rsidRDefault="00D91995" w:rsidP="006704FC">
      <w:r w:rsidRPr="0037086D">
        <w:rPr>
          <w:rFonts w:hint="eastAsia"/>
        </w:rPr>
        <w:t>★注意事项：该业务请谨慎操作！</w:t>
      </w:r>
    </w:p>
    <w:p w14:paraId="55CF8EF5" w14:textId="77777777" w:rsidR="006704FC" w:rsidRDefault="008B080B" w:rsidP="00086C45">
      <w:pPr>
        <w:pStyle w:val="4"/>
      </w:pPr>
      <w:bookmarkStart w:id="617" w:name="_Toc226535023"/>
      <w:r>
        <w:rPr>
          <w:rFonts w:hint="eastAsia"/>
        </w:rPr>
        <w:t>转款单</w:t>
      </w:r>
      <w:bookmarkEnd w:id="617"/>
    </w:p>
    <w:p w14:paraId="16AC353B" w14:textId="228290A7" w:rsidR="00272BFE" w:rsidRDefault="00C81AFC" w:rsidP="00987DFB">
      <w:pPr>
        <w:rPr>
          <w:bCs/>
        </w:rPr>
      </w:pPr>
      <w:r>
        <w:rPr>
          <w:noProof/>
        </w:rPr>
        <w:drawing>
          <wp:inline distT="0" distB="0" distL="0" distR="0" wp14:anchorId="05F415D6" wp14:editId="4E107E28">
            <wp:extent cx="5274310" cy="2618105"/>
            <wp:effectExtent l="0" t="0" r="254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5274310" cy="2618105"/>
                    </a:xfrm>
                    <a:prstGeom prst="rect">
                      <a:avLst/>
                    </a:prstGeom>
                  </pic:spPr>
                </pic:pic>
              </a:graphicData>
            </a:graphic>
          </wp:inline>
        </w:drawing>
      </w:r>
    </w:p>
    <w:p w14:paraId="6782E54F" w14:textId="77777777" w:rsidR="00987DFB" w:rsidRPr="0037086D" w:rsidRDefault="00987DFB" w:rsidP="00987DFB">
      <w:r w:rsidRPr="0037086D">
        <w:rPr>
          <w:rFonts w:hint="eastAsia"/>
          <w:bCs/>
        </w:rPr>
        <w:t>功能描述：</w:t>
      </w:r>
      <w:r w:rsidRPr="0037086D">
        <w:rPr>
          <w:rFonts w:hint="eastAsia"/>
        </w:rPr>
        <w:t>“</w:t>
      </w:r>
      <w:r>
        <w:rPr>
          <w:rFonts w:hint="eastAsia"/>
        </w:rPr>
        <w:t>转款单</w:t>
      </w:r>
      <w:r w:rsidRPr="0037086D">
        <w:rPr>
          <w:rFonts w:hint="eastAsia"/>
        </w:rPr>
        <w:t>”主要用来处理</w:t>
      </w:r>
      <w:r>
        <w:rPr>
          <w:rFonts w:hint="eastAsia"/>
        </w:rPr>
        <w:t>现金、银行之前的转入及转出。</w:t>
      </w:r>
    </w:p>
    <w:p w14:paraId="23A3EF7A" w14:textId="77777777" w:rsidR="00987DFB" w:rsidRPr="0037086D" w:rsidRDefault="00987DFB" w:rsidP="00987DFB">
      <w:r w:rsidRPr="0037086D">
        <w:rPr>
          <w:rFonts w:hint="eastAsia"/>
        </w:rPr>
        <w:t>操作说明：</w:t>
      </w:r>
    </w:p>
    <w:p w14:paraId="6326E4C0" w14:textId="77777777" w:rsidR="00987DFB" w:rsidRDefault="00987DFB" w:rsidP="00987DFB">
      <w:r>
        <w:rPr>
          <w:rFonts w:hint="eastAsia"/>
        </w:rPr>
        <w:t>【录入方式】：提供“</w:t>
      </w:r>
      <w:r w:rsidRPr="0037086D">
        <w:rPr>
          <w:rFonts w:hint="eastAsia"/>
        </w:rPr>
        <w:t>手工录入</w:t>
      </w:r>
      <w:r>
        <w:rPr>
          <w:rFonts w:hint="eastAsia"/>
        </w:rPr>
        <w:t>”等方式进行业务单据录入。</w:t>
      </w:r>
    </w:p>
    <w:p w14:paraId="662273E3" w14:textId="77777777" w:rsidR="00987DFB" w:rsidRDefault="00987DFB" w:rsidP="00987DFB">
      <w:r>
        <w:rPr>
          <w:rFonts w:hint="eastAsia"/>
        </w:rPr>
        <w:t>【单据助手】：</w:t>
      </w:r>
      <w:r w:rsidRPr="0037086D">
        <w:rPr>
          <w:rFonts w:hint="eastAsia"/>
        </w:rPr>
        <w:t>单据操作日志；</w:t>
      </w:r>
      <w:r>
        <w:rPr>
          <w:rFonts w:hint="eastAsia"/>
        </w:rPr>
        <w:t>刷新汇率</w:t>
      </w:r>
      <w:r w:rsidRPr="0037086D">
        <w:rPr>
          <w:rFonts w:hint="eastAsia"/>
        </w:rPr>
        <w:t>。</w:t>
      </w:r>
    </w:p>
    <w:p w14:paraId="52C4B902" w14:textId="77777777" w:rsidR="00987DFB" w:rsidRDefault="00987DFB" w:rsidP="00987DFB">
      <w:r>
        <w:rPr>
          <w:rFonts w:hint="eastAsia"/>
        </w:rPr>
        <w:t>【过账处理】：按转入或转出的项目对项目的余额进行增加 或 减少；当有费用的时候支持选择相关费用项目。</w:t>
      </w:r>
    </w:p>
    <w:p w14:paraId="5FFA70FE" w14:textId="77777777" w:rsidR="006704FC" w:rsidRPr="0037086D" w:rsidRDefault="00D91995" w:rsidP="004A68C8">
      <w:pPr>
        <w:pStyle w:val="30"/>
        <w:rPr>
          <w:b/>
        </w:rPr>
      </w:pPr>
      <w:bookmarkStart w:id="618" w:name="_Toc226535024"/>
      <w:r w:rsidRPr="0037086D">
        <w:rPr>
          <w:rFonts w:hint="eastAsia"/>
        </w:rPr>
        <w:t>费用分摊</w:t>
      </w:r>
      <w:bookmarkEnd w:id="618"/>
    </w:p>
    <w:p w14:paraId="25CDB65D" w14:textId="77777777" w:rsidR="006704FC" w:rsidRPr="0037086D" w:rsidRDefault="00D91995" w:rsidP="004A68C8">
      <w:pPr>
        <w:pStyle w:val="4"/>
        <w:rPr>
          <w:b/>
        </w:rPr>
      </w:pPr>
      <w:bookmarkStart w:id="619" w:name="_Toc226535025"/>
      <w:r w:rsidRPr="0037086D">
        <w:rPr>
          <w:rFonts w:hint="eastAsia"/>
        </w:rPr>
        <w:t>入库费用分摊单</w:t>
      </w:r>
      <w:bookmarkEnd w:id="619"/>
    </w:p>
    <w:p w14:paraId="5FD9CB73" w14:textId="210B5AE7" w:rsidR="006704FC" w:rsidRPr="0037086D" w:rsidRDefault="00C81AFC" w:rsidP="006704FC">
      <w:pPr>
        <w:rPr>
          <w:rFonts w:cstheme="minorEastAsia"/>
        </w:rPr>
      </w:pPr>
      <w:r>
        <w:rPr>
          <w:noProof/>
        </w:rPr>
        <w:drawing>
          <wp:inline distT="0" distB="0" distL="0" distR="0" wp14:anchorId="4BAB0557" wp14:editId="45294167">
            <wp:extent cx="5274310" cy="2618105"/>
            <wp:effectExtent l="0" t="0" r="2540" b="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5274310" cy="2618105"/>
                    </a:xfrm>
                    <a:prstGeom prst="rect">
                      <a:avLst/>
                    </a:prstGeom>
                  </pic:spPr>
                </pic:pic>
              </a:graphicData>
            </a:graphic>
          </wp:inline>
        </w:drawing>
      </w:r>
    </w:p>
    <w:p w14:paraId="415EE76C" w14:textId="77777777" w:rsidR="006704FC" w:rsidRPr="0037086D" w:rsidRDefault="00D91995" w:rsidP="006704FC">
      <w:r w:rsidRPr="0037086D">
        <w:rPr>
          <w:rFonts w:hint="eastAsia"/>
          <w:bCs/>
        </w:rPr>
        <w:t>功能描述：</w:t>
      </w:r>
      <w:r w:rsidRPr="0037086D">
        <w:rPr>
          <w:rFonts w:hint="eastAsia"/>
        </w:rPr>
        <w:t>入库费用分摊单用于采购入库单、组装拆卸单等单据事后的费用分摊。</w:t>
      </w:r>
    </w:p>
    <w:p w14:paraId="70E1029B" w14:textId="77777777" w:rsidR="006704FC" w:rsidRPr="0037086D" w:rsidRDefault="00D91995" w:rsidP="006704FC">
      <w:r w:rsidRPr="0037086D">
        <w:rPr>
          <w:rFonts w:hint="eastAsia"/>
        </w:rPr>
        <w:lastRenderedPageBreak/>
        <w:t>操作说明：</w:t>
      </w:r>
    </w:p>
    <w:p w14:paraId="032DF57D" w14:textId="77777777" w:rsidR="004A68C8" w:rsidRDefault="004A68C8" w:rsidP="004A68C8">
      <w:r>
        <w:rPr>
          <w:rFonts w:hint="eastAsia"/>
        </w:rPr>
        <w:t>【录入方式】：提供“</w:t>
      </w:r>
      <w:r w:rsidRPr="0037086D">
        <w:rPr>
          <w:rFonts w:hint="eastAsia"/>
        </w:rPr>
        <w:t>手工录入</w:t>
      </w:r>
      <w:r>
        <w:rPr>
          <w:rFonts w:hint="eastAsia"/>
        </w:rPr>
        <w:t>”等方式进行业务单据录入。</w:t>
      </w:r>
    </w:p>
    <w:p w14:paraId="152F7595" w14:textId="77777777" w:rsidR="006704FC" w:rsidRDefault="004A68C8" w:rsidP="006704FC">
      <w:r>
        <w:rPr>
          <w:rFonts w:hint="eastAsia"/>
        </w:rPr>
        <w:t>【单据助手】：</w:t>
      </w:r>
      <w:r w:rsidR="00D91995" w:rsidRPr="0037086D">
        <w:rPr>
          <w:rFonts w:hint="eastAsia"/>
        </w:rPr>
        <w:t>单据操作日志；清除已分摊过的单据；修改单据；红字反冲；刷新汇率。</w:t>
      </w:r>
    </w:p>
    <w:p w14:paraId="58BE9F4F" w14:textId="77777777" w:rsidR="006704FC" w:rsidRPr="0037086D" w:rsidRDefault="004A68C8" w:rsidP="006704FC">
      <w:r>
        <w:rPr>
          <w:rFonts w:hint="eastAsia"/>
        </w:rPr>
        <w:t>【其他】：</w:t>
      </w:r>
      <w:r w:rsidR="00D91995" w:rsidRPr="0037086D">
        <w:rPr>
          <w:rFonts w:hint="eastAsia"/>
        </w:rPr>
        <w:t>同一张待摊单可以反复进行分摊，分摊后的金额进入对应商品的库存总值。</w:t>
      </w:r>
    </w:p>
    <w:p w14:paraId="23F283CD" w14:textId="77777777" w:rsidR="006704FC" w:rsidRPr="0037086D" w:rsidRDefault="00D91995" w:rsidP="004A68C8">
      <w:pPr>
        <w:pStyle w:val="4"/>
        <w:rPr>
          <w:b/>
        </w:rPr>
      </w:pPr>
      <w:bookmarkStart w:id="620" w:name="_Toc226535026"/>
      <w:r w:rsidRPr="0037086D">
        <w:rPr>
          <w:rFonts w:hint="eastAsia"/>
        </w:rPr>
        <w:t>出库费用分摊单</w:t>
      </w:r>
      <w:bookmarkEnd w:id="620"/>
    </w:p>
    <w:p w14:paraId="29B70ABE" w14:textId="29826617" w:rsidR="006704FC" w:rsidRPr="0037086D" w:rsidRDefault="00C81AFC" w:rsidP="006704FC">
      <w:r>
        <w:rPr>
          <w:noProof/>
        </w:rPr>
        <w:drawing>
          <wp:inline distT="0" distB="0" distL="0" distR="0" wp14:anchorId="0A93431F" wp14:editId="0C82478F">
            <wp:extent cx="5274310" cy="2618105"/>
            <wp:effectExtent l="0" t="0" r="2540"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
                    <a:stretch>
                      <a:fillRect/>
                    </a:stretch>
                  </pic:blipFill>
                  <pic:spPr>
                    <a:xfrm>
                      <a:off x="0" y="0"/>
                      <a:ext cx="5274310" cy="2618105"/>
                    </a:xfrm>
                    <a:prstGeom prst="rect">
                      <a:avLst/>
                    </a:prstGeom>
                  </pic:spPr>
                </pic:pic>
              </a:graphicData>
            </a:graphic>
          </wp:inline>
        </w:drawing>
      </w:r>
    </w:p>
    <w:p w14:paraId="6E23E87F" w14:textId="77777777" w:rsidR="006704FC" w:rsidRPr="0037086D" w:rsidRDefault="00D91995" w:rsidP="006704FC">
      <w:r w:rsidRPr="0037086D">
        <w:rPr>
          <w:rFonts w:hint="eastAsia"/>
          <w:bCs/>
        </w:rPr>
        <w:t>功能描述：</w:t>
      </w:r>
      <w:r w:rsidRPr="0037086D">
        <w:rPr>
          <w:rFonts w:hint="eastAsia"/>
        </w:rPr>
        <w:t>出库费用分摊单用于零售单、销售单等单据事后的费用分摊。</w:t>
      </w:r>
    </w:p>
    <w:p w14:paraId="729B494B" w14:textId="77777777" w:rsidR="006704FC" w:rsidRPr="0037086D" w:rsidRDefault="00D91995" w:rsidP="006704FC">
      <w:r w:rsidRPr="0037086D">
        <w:rPr>
          <w:rFonts w:hint="eastAsia"/>
        </w:rPr>
        <w:t>操作说明：</w:t>
      </w:r>
    </w:p>
    <w:p w14:paraId="4A57B782" w14:textId="77777777" w:rsidR="004A68C8" w:rsidRDefault="004A68C8" w:rsidP="004A68C8">
      <w:r>
        <w:rPr>
          <w:rFonts w:hint="eastAsia"/>
        </w:rPr>
        <w:t>【录入方式】：提供“</w:t>
      </w:r>
      <w:r w:rsidRPr="0037086D">
        <w:rPr>
          <w:rFonts w:hint="eastAsia"/>
        </w:rPr>
        <w:t>手工录入</w:t>
      </w:r>
      <w:r>
        <w:rPr>
          <w:rFonts w:hint="eastAsia"/>
        </w:rPr>
        <w:t>”等方式进行业务单据录入。</w:t>
      </w:r>
    </w:p>
    <w:p w14:paraId="2227DA68" w14:textId="77777777" w:rsidR="004A68C8" w:rsidRDefault="004A68C8" w:rsidP="004A68C8">
      <w:r>
        <w:rPr>
          <w:rFonts w:hint="eastAsia"/>
        </w:rPr>
        <w:t>【单据助手】：</w:t>
      </w:r>
      <w:r w:rsidRPr="0037086D">
        <w:rPr>
          <w:rFonts w:hint="eastAsia"/>
        </w:rPr>
        <w:t>单据操作日志；清除已分摊过的单据；修改单据；红字反冲；刷新汇率。</w:t>
      </w:r>
    </w:p>
    <w:p w14:paraId="6DF29C00" w14:textId="77777777" w:rsidR="006704FC" w:rsidRPr="0037086D" w:rsidRDefault="004A68C8" w:rsidP="004A68C8">
      <w:r>
        <w:rPr>
          <w:rFonts w:hint="eastAsia"/>
        </w:rPr>
        <w:t>【其他】：</w:t>
      </w:r>
      <w:r w:rsidR="00D91995" w:rsidRPr="0037086D">
        <w:rPr>
          <w:rFonts w:hint="eastAsia"/>
        </w:rPr>
        <w:t>同一张待摊单可以反复进行分摊，分摊后的金额进入对应商品的费用。</w:t>
      </w:r>
    </w:p>
    <w:p w14:paraId="0F578C23" w14:textId="77777777" w:rsidR="006704FC" w:rsidRPr="0037086D" w:rsidRDefault="00D91995" w:rsidP="004A68C8">
      <w:pPr>
        <w:pStyle w:val="30"/>
        <w:rPr>
          <w:b/>
        </w:rPr>
      </w:pPr>
      <w:bookmarkStart w:id="621" w:name="_Toc226535027"/>
      <w:bookmarkStart w:id="622" w:name="_Toc15581"/>
      <w:r w:rsidRPr="0037086D">
        <w:rPr>
          <w:rFonts w:hint="eastAsia"/>
        </w:rPr>
        <w:t>成本处理</w:t>
      </w:r>
      <w:bookmarkEnd w:id="621"/>
    </w:p>
    <w:p w14:paraId="2CA7CFFE" w14:textId="77777777" w:rsidR="00CC2717" w:rsidRPr="0037086D" w:rsidRDefault="00CC2717" w:rsidP="00CC2717">
      <w:pPr>
        <w:pStyle w:val="4"/>
        <w:rPr>
          <w:b/>
        </w:rPr>
      </w:pPr>
      <w:bookmarkStart w:id="623" w:name="_Toc226535028"/>
      <w:bookmarkStart w:id="624" w:name="_Toc9791"/>
      <w:r w:rsidRPr="0037086D">
        <w:rPr>
          <w:rFonts w:hint="eastAsia"/>
        </w:rPr>
        <w:t>成本计算</w:t>
      </w:r>
      <w:bookmarkEnd w:id="623"/>
    </w:p>
    <w:p w14:paraId="3CE2FC5F" w14:textId="6C0ADAB8" w:rsidR="00CC2717" w:rsidRPr="0037086D" w:rsidRDefault="00C81AFC" w:rsidP="00CC2717">
      <w:r>
        <w:rPr>
          <w:noProof/>
        </w:rPr>
        <w:drawing>
          <wp:inline distT="0" distB="0" distL="0" distR="0" wp14:anchorId="7775BD8D" wp14:editId="33E16173">
            <wp:extent cx="5274310" cy="2618105"/>
            <wp:effectExtent l="0" t="0" r="2540" b="0"/>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stretch>
                      <a:fillRect/>
                    </a:stretch>
                  </pic:blipFill>
                  <pic:spPr>
                    <a:xfrm>
                      <a:off x="0" y="0"/>
                      <a:ext cx="5274310" cy="2618105"/>
                    </a:xfrm>
                    <a:prstGeom prst="rect">
                      <a:avLst/>
                    </a:prstGeom>
                  </pic:spPr>
                </pic:pic>
              </a:graphicData>
            </a:graphic>
          </wp:inline>
        </w:drawing>
      </w:r>
    </w:p>
    <w:p w14:paraId="6AF88BB8" w14:textId="77777777" w:rsidR="00CC2717" w:rsidRPr="0037086D" w:rsidRDefault="00CC2717" w:rsidP="00CC2717">
      <w:pPr>
        <w:rPr>
          <w:rFonts w:cstheme="minorEastAsia"/>
        </w:rPr>
      </w:pPr>
      <w:r w:rsidRPr="0037086D">
        <w:rPr>
          <w:rFonts w:cstheme="minorEastAsia" w:hint="eastAsia"/>
          <w:bCs/>
        </w:rPr>
        <w:t>功能描述：</w:t>
      </w:r>
      <w:r w:rsidRPr="0037086D">
        <w:rPr>
          <w:rFonts w:hint="eastAsia"/>
        </w:rPr>
        <w:t>由于补单、红冲、单据删除等操作，影响了商品成本后计算出最新的成本</w:t>
      </w:r>
      <w:r w:rsidRPr="0037086D">
        <w:rPr>
          <w:rFonts w:cstheme="minorEastAsia" w:hint="eastAsia"/>
        </w:rPr>
        <w:t>。</w:t>
      </w:r>
    </w:p>
    <w:p w14:paraId="5C150F6C" w14:textId="77777777" w:rsidR="00CC2717" w:rsidRPr="0037086D" w:rsidRDefault="00CC2717" w:rsidP="00CC2717">
      <w:r w:rsidRPr="0037086D">
        <w:rPr>
          <w:rFonts w:hint="eastAsia"/>
        </w:rPr>
        <w:t>操作说明：</w:t>
      </w:r>
    </w:p>
    <w:p w14:paraId="2EFD8C8F" w14:textId="77777777" w:rsidR="00CC2717" w:rsidRPr="0037086D" w:rsidRDefault="00CC2717" w:rsidP="00CC2717">
      <w:pPr>
        <w:pStyle w:val="a1"/>
        <w:ind w:firstLine="420"/>
        <w:rPr>
          <w:bCs/>
        </w:rPr>
      </w:pPr>
      <w:r w:rsidRPr="0037086D">
        <w:rPr>
          <w:rFonts w:hint="eastAsia"/>
        </w:rPr>
        <w:t>实际业务中一般都不能保证业务发生时的成本就是准确的，而且在系统操作过程中即时计算实时成本可能会影响系统的运行效率。故本系统默认为不即时计算成本，可在每次财务</w:t>
      </w:r>
      <w:r w:rsidRPr="0037086D">
        <w:rPr>
          <w:rFonts w:hint="eastAsia"/>
        </w:rPr>
        <w:lastRenderedPageBreak/>
        <w:t>扎帐前人为进行一次成本计算，这样既能保证实际业务操作的高效畅通运行，也能保证成本的准确性。</w:t>
      </w:r>
    </w:p>
    <w:p w14:paraId="50061A1F" w14:textId="77777777" w:rsidR="00CC2717" w:rsidRPr="0037086D" w:rsidRDefault="00CC2717" w:rsidP="00CC2717">
      <w:pPr>
        <w:pStyle w:val="11"/>
      </w:pPr>
      <w:r w:rsidRPr="0037086D">
        <w:rPr>
          <w:rFonts w:hint="eastAsia"/>
        </w:rPr>
        <w:t>手工指定、先进先出、移动加权、全月平均、按商品设置成本算法都支持成本重算。</w:t>
      </w:r>
    </w:p>
    <w:p w14:paraId="1524FEBE" w14:textId="77777777" w:rsidR="00CC2717" w:rsidRPr="0037086D" w:rsidRDefault="00CC2717" w:rsidP="00CC2717">
      <w:pPr>
        <w:pStyle w:val="20"/>
      </w:pPr>
      <w:r w:rsidRPr="0037086D">
        <w:rPr>
          <w:rFonts w:hint="eastAsia"/>
        </w:rPr>
        <w:t>手工指定算法是指定了批次的，故相当于不用从新计算成本，直接读取对应批次的成本即可；</w:t>
      </w:r>
    </w:p>
    <w:p w14:paraId="474D6C94" w14:textId="77777777" w:rsidR="00CC2717" w:rsidRPr="0037086D" w:rsidRDefault="00CC2717" w:rsidP="00CC2717">
      <w:pPr>
        <w:pStyle w:val="20"/>
      </w:pPr>
      <w:r w:rsidRPr="0037086D">
        <w:rPr>
          <w:rFonts w:hint="eastAsia"/>
        </w:rPr>
        <w:t>移动加权允许出现负成本的情况；</w:t>
      </w:r>
    </w:p>
    <w:p w14:paraId="004B5465" w14:textId="77777777" w:rsidR="00CC2717" w:rsidRPr="0037086D" w:rsidRDefault="00CC2717" w:rsidP="00CC2717">
      <w:pPr>
        <w:pStyle w:val="20"/>
      </w:pPr>
      <w:r w:rsidRPr="0037086D">
        <w:rPr>
          <w:rFonts w:hint="eastAsia"/>
        </w:rPr>
        <w:t>先进先出在修改单据日期、红冲单据、补录单据时不进行成本的读取和验证，在成本重算的时候进行成本的验证。如果无法读取成本时，系统提示：“单据编号为</w:t>
      </w:r>
      <w:r w:rsidRPr="0037086D">
        <w:t>XXX</w:t>
      </w:r>
      <w:r w:rsidRPr="0037086D">
        <w:rPr>
          <w:rFonts w:hint="eastAsia"/>
        </w:rPr>
        <w:t>的单据中</w:t>
      </w:r>
      <w:r w:rsidRPr="0037086D">
        <w:t>A</w:t>
      </w:r>
      <w:r w:rsidRPr="0037086D">
        <w:rPr>
          <w:rFonts w:hint="eastAsia"/>
        </w:rPr>
        <w:t>商品在录单日期</w:t>
      </w:r>
      <w:r w:rsidRPr="0037086D">
        <w:t xml:space="preserve"> 2018-5-10</w:t>
      </w:r>
      <w:r w:rsidRPr="0037086D">
        <w:rPr>
          <w:rFonts w:hint="eastAsia"/>
        </w:rPr>
        <w:t>前无库存成本，请确认实际业务发生的先后顺序并修改录单日期后，再进行成本重算！”</w:t>
      </w:r>
    </w:p>
    <w:p w14:paraId="64F14602" w14:textId="38EAD29C" w:rsidR="00CC2717" w:rsidRDefault="00CC2717" w:rsidP="00CC2717">
      <w:pPr>
        <w:pStyle w:val="11"/>
      </w:pPr>
      <w:r w:rsidRPr="0037086D">
        <w:rPr>
          <w:rFonts w:hint="eastAsia"/>
        </w:rPr>
        <w:t>系统默认按照该商品成本开始发生变化的日期进行成本重算。例如：补录单据日期为</w:t>
      </w:r>
      <w:r w:rsidRPr="0037086D">
        <w:t>2018-02-25</w:t>
      </w:r>
      <w:r w:rsidRPr="0037086D">
        <w:rPr>
          <w:rFonts w:hint="eastAsia"/>
        </w:rPr>
        <w:t>，那么成本重算的开始日期为</w:t>
      </w:r>
      <w:r w:rsidRPr="0037086D">
        <w:t>2018-02-25</w:t>
      </w:r>
      <w:r w:rsidRPr="0037086D">
        <w:rPr>
          <w:rFonts w:hint="eastAsia"/>
        </w:rPr>
        <w:t>。且系统将该日期记录到商品档案列表中“上次成本重算日期”列中。</w:t>
      </w:r>
    </w:p>
    <w:p w14:paraId="239E8064" w14:textId="40AF6906" w:rsidR="00C81AFC" w:rsidRPr="00C81AFC" w:rsidRDefault="00C81AFC" w:rsidP="00C81AFC">
      <w:r>
        <w:rPr>
          <w:rFonts w:hint="eastAsia"/>
          <w:shd w:val="clear" w:color="auto" w:fill="FFFFFF"/>
        </w:rPr>
        <w:t>【允许成本计算开始日期小于总账业务成本结转凭证日期】：</w:t>
      </w:r>
    </w:p>
    <w:p w14:paraId="6F52D470" w14:textId="77777777" w:rsidR="00C81AFC" w:rsidRDefault="00C81AFC" w:rsidP="00C81AFC">
      <w:pPr>
        <w:pStyle w:val="11"/>
      </w:pPr>
      <w:bookmarkStart w:id="625" w:name="OLE_LINK25"/>
      <w:r>
        <w:rPr>
          <w:rFonts w:hint="eastAsia"/>
        </w:rPr>
        <w:t>选项勾选：允许用户在成本计算结束日期，有财务成本结转凭证的时候还能进行成本计算，会给出提示，是否计算用户自己决定。</w:t>
      </w:r>
    </w:p>
    <w:p w14:paraId="50AE16FC" w14:textId="4C6CE00F" w:rsidR="00C81AFC" w:rsidRPr="0037086D" w:rsidRDefault="00C81AFC" w:rsidP="005332B0">
      <w:pPr>
        <w:pStyle w:val="11"/>
      </w:pPr>
      <w:r>
        <w:rPr>
          <w:rFonts w:hint="eastAsia"/>
        </w:rPr>
        <w:t>选项未勾选：不允许用户在成本计算结束日期，有财务成本结转凭证的时候进行成本计算。</w:t>
      </w:r>
      <w:bookmarkEnd w:id="625"/>
    </w:p>
    <w:p w14:paraId="1717B816" w14:textId="77777777" w:rsidR="006704FC" w:rsidRPr="0037086D" w:rsidRDefault="00D91995" w:rsidP="004A68C8">
      <w:pPr>
        <w:pStyle w:val="4"/>
        <w:rPr>
          <w:b/>
        </w:rPr>
      </w:pPr>
      <w:bookmarkStart w:id="626" w:name="_Toc226535029"/>
      <w:r w:rsidRPr="0037086D">
        <w:rPr>
          <w:rFonts w:hint="eastAsia"/>
        </w:rPr>
        <w:t>销售退货指定成本</w:t>
      </w:r>
      <w:bookmarkEnd w:id="626"/>
    </w:p>
    <w:p w14:paraId="03FDE170" w14:textId="6DCB79BE" w:rsidR="006704FC" w:rsidRPr="0037086D" w:rsidRDefault="00C678D9" w:rsidP="006704FC">
      <w:r>
        <w:rPr>
          <w:noProof/>
        </w:rPr>
        <w:drawing>
          <wp:inline distT="0" distB="0" distL="0" distR="0" wp14:anchorId="320A63F6" wp14:editId="373A9CA3">
            <wp:extent cx="5274310" cy="2618105"/>
            <wp:effectExtent l="0" t="0" r="2540" b="0"/>
            <wp:docPr id="312"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5274310" cy="2618105"/>
                    </a:xfrm>
                    <a:prstGeom prst="rect">
                      <a:avLst/>
                    </a:prstGeom>
                  </pic:spPr>
                </pic:pic>
              </a:graphicData>
            </a:graphic>
          </wp:inline>
        </w:drawing>
      </w:r>
    </w:p>
    <w:p w14:paraId="3DBE3711"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销售退货的商品由于特殊原因需要进行指定的时候，可以对商品进行成本设置</w:t>
      </w:r>
      <w:r w:rsidRPr="0037086D">
        <w:rPr>
          <w:rFonts w:cstheme="minorEastAsia" w:hint="eastAsia"/>
        </w:rPr>
        <w:t>。</w:t>
      </w:r>
    </w:p>
    <w:p w14:paraId="4553558D" w14:textId="77777777" w:rsidR="006704FC" w:rsidRPr="0037086D" w:rsidRDefault="00D91995" w:rsidP="006704FC">
      <w:r w:rsidRPr="0037086D">
        <w:rPr>
          <w:rFonts w:hint="eastAsia"/>
        </w:rPr>
        <w:t>操作说明：</w:t>
      </w:r>
    </w:p>
    <w:p w14:paraId="2905DBEA" w14:textId="77777777" w:rsidR="006704FC" w:rsidRPr="0037086D" w:rsidRDefault="00D91995" w:rsidP="009C240C">
      <w:pPr>
        <w:pStyle w:val="11"/>
      </w:pPr>
      <w:r w:rsidRPr="0037086D">
        <w:rPr>
          <w:rFonts w:hint="eastAsia"/>
        </w:rPr>
        <w:t>支持手工录入成本单价、成本金额。</w:t>
      </w:r>
    </w:p>
    <w:p w14:paraId="60D263BE" w14:textId="77777777" w:rsidR="006704FC" w:rsidRPr="0037086D" w:rsidRDefault="00D91995" w:rsidP="009C240C">
      <w:pPr>
        <w:pStyle w:val="11"/>
      </w:pPr>
      <w:r w:rsidRPr="0037086D">
        <w:rPr>
          <w:rFonts w:hint="eastAsia"/>
        </w:rPr>
        <w:t>也可以通过按钮自动获取相关价格作为成本单价、成本金额，目前支持“批量取最近进价、批量取参考成本、批量取原单成本、批量取单据仓库成本、批量取整仓成本”。</w:t>
      </w:r>
    </w:p>
    <w:p w14:paraId="024951A9" w14:textId="77777777" w:rsidR="006704FC" w:rsidRPr="0037086D" w:rsidRDefault="00D91995" w:rsidP="009C240C">
      <w:pPr>
        <w:pStyle w:val="11"/>
      </w:pPr>
      <w:r w:rsidRPr="0037086D">
        <w:rPr>
          <w:rFonts w:hint="eastAsia"/>
        </w:rPr>
        <w:t>也可以通过按钮“批量撤消指定成本”，对指定的成本进行撤销回到单据最开始的成本。</w:t>
      </w:r>
    </w:p>
    <w:p w14:paraId="51CE6782" w14:textId="77777777" w:rsidR="006704FC" w:rsidRPr="0037086D" w:rsidRDefault="00D91995" w:rsidP="009C240C">
      <w:pPr>
        <w:pStyle w:val="30"/>
        <w:rPr>
          <w:b/>
        </w:rPr>
      </w:pPr>
      <w:bookmarkStart w:id="627" w:name="_Toc226535030"/>
      <w:bookmarkEnd w:id="622"/>
      <w:bookmarkEnd w:id="624"/>
      <w:r w:rsidRPr="0037086D">
        <w:rPr>
          <w:rFonts w:hint="eastAsia"/>
        </w:rPr>
        <w:t>成本费用管理报表</w:t>
      </w:r>
      <w:bookmarkEnd w:id="627"/>
    </w:p>
    <w:p w14:paraId="7665B906" w14:textId="77777777" w:rsidR="006704FC" w:rsidRPr="0037086D" w:rsidRDefault="00D91995" w:rsidP="009C240C">
      <w:pPr>
        <w:pStyle w:val="4"/>
        <w:rPr>
          <w:b/>
        </w:rPr>
      </w:pPr>
      <w:bookmarkStart w:id="628" w:name="_Toc226535031"/>
      <w:r w:rsidRPr="0037086D">
        <w:rPr>
          <w:rFonts w:hint="eastAsia"/>
        </w:rPr>
        <w:t>成本费用报表总览</w:t>
      </w:r>
      <w:bookmarkEnd w:id="628"/>
    </w:p>
    <w:p w14:paraId="37780102" w14:textId="77777777" w:rsidR="006704FC" w:rsidRPr="0037086D" w:rsidRDefault="00D91995" w:rsidP="009C240C">
      <w:pPr>
        <w:pStyle w:val="a1"/>
        <w:ind w:firstLine="420"/>
      </w:pPr>
      <w:r w:rsidRPr="0037086D">
        <w:rPr>
          <w:rFonts w:hint="eastAsia"/>
        </w:rPr>
        <w:t>成本费用管理下的报表主要包含费用、收支、现金流、损益、资产负债等企业中高层和财务人员关系的报表组成。</w:t>
      </w:r>
    </w:p>
    <w:p w14:paraId="11CB7DE0" w14:textId="77777777" w:rsidR="006704FC" w:rsidRPr="0037086D" w:rsidRDefault="00D91995" w:rsidP="009C240C">
      <w:pPr>
        <w:pStyle w:val="4"/>
        <w:rPr>
          <w:b/>
        </w:rPr>
      </w:pPr>
      <w:bookmarkStart w:id="629" w:name="_Toc226535032"/>
      <w:r w:rsidRPr="0037086D">
        <w:rPr>
          <w:rFonts w:hint="eastAsia"/>
        </w:rPr>
        <w:lastRenderedPageBreak/>
        <w:t>收入报表</w:t>
      </w:r>
      <w:bookmarkEnd w:id="629"/>
    </w:p>
    <w:p w14:paraId="46A8AD2D" w14:textId="7E786C04" w:rsidR="006704FC" w:rsidRPr="0037086D" w:rsidRDefault="00C678D9" w:rsidP="006704FC">
      <w:pPr>
        <w:rPr>
          <w:rFonts w:cstheme="minorEastAsia"/>
        </w:rPr>
      </w:pPr>
      <w:r>
        <w:rPr>
          <w:noProof/>
        </w:rPr>
        <w:drawing>
          <wp:inline distT="0" distB="0" distL="0" distR="0" wp14:anchorId="6CD4CFE2" wp14:editId="0938CABA">
            <wp:extent cx="5274310" cy="2618105"/>
            <wp:effectExtent l="0" t="0" r="2540" b="0"/>
            <wp:docPr id="315"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5"/>
                    <a:stretch>
                      <a:fillRect/>
                    </a:stretch>
                  </pic:blipFill>
                  <pic:spPr>
                    <a:xfrm>
                      <a:off x="0" y="0"/>
                      <a:ext cx="5274310" cy="2618105"/>
                    </a:xfrm>
                    <a:prstGeom prst="rect">
                      <a:avLst/>
                    </a:prstGeom>
                  </pic:spPr>
                </pic:pic>
              </a:graphicData>
            </a:graphic>
          </wp:inline>
        </w:drawing>
      </w:r>
    </w:p>
    <w:p w14:paraId="50087708" w14:textId="77777777" w:rsidR="006704FC" w:rsidRPr="0037086D" w:rsidRDefault="00D91995" w:rsidP="006704FC">
      <w:r w:rsidRPr="0037086D">
        <w:rPr>
          <w:rFonts w:hint="eastAsia"/>
          <w:bCs/>
        </w:rPr>
        <w:t>功能描述：</w:t>
      </w:r>
      <w:r w:rsidRPr="0037086D">
        <w:rPr>
          <w:rFonts w:hint="eastAsia"/>
        </w:rPr>
        <w:t>查询相关的收入数据。如商品类收入、销售类收入、其它收入等。</w:t>
      </w:r>
    </w:p>
    <w:p w14:paraId="6FCB4605" w14:textId="77777777" w:rsidR="006704FC" w:rsidRPr="0037086D" w:rsidRDefault="00D91995" w:rsidP="006704FC">
      <w:r w:rsidRPr="0037086D">
        <w:rPr>
          <w:rFonts w:hint="eastAsia"/>
        </w:rPr>
        <w:t>操作说明：</w:t>
      </w:r>
    </w:p>
    <w:p w14:paraId="644A1F08" w14:textId="77777777" w:rsidR="006704FC" w:rsidRPr="0037086D" w:rsidRDefault="009C240C" w:rsidP="006704FC">
      <w:r>
        <w:rPr>
          <w:rFonts w:hint="eastAsia"/>
        </w:rPr>
        <w:t>【</w:t>
      </w:r>
      <w:r w:rsidRPr="0037086D">
        <w:rPr>
          <w:rFonts w:hint="eastAsia"/>
        </w:rPr>
        <w:t>本期发生额</w:t>
      </w:r>
      <w:r>
        <w:rPr>
          <w:rFonts w:hint="eastAsia"/>
        </w:rPr>
        <w:t>】</w:t>
      </w:r>
      <w:r w:rsidR="00D91995" w:rsidRPr="0037086D">
        <w:rPr>
          <w:rFonts w:hint="eastAsia"/>
        </w:rPr>
        <w:t>：指月结存至今的时间段所发生的收入额。</w:t>
      </w:r>
    </w:p>
    <w:p w14:paraId="0A95616F" w14:textId="77777777" w:rsidR="006704FC" w:rsidRPr="0037086D" w:rsidRDefault="009C240C" w:rsidP="006704FC">
      <w:r>
        <w:rPr>
          <w:rFonts w:hint="eastAsia"/>
        </w:rPr>
        <w:t>【</w:t>
      </w:r>
      <w:r w:rsidRPr="0037086D">
        <w:rPr>
          <w:rFonts w:hint="eastAsia"/>
        </w:rPr>
        <w:t>选定时间段发生额</w:t>
      </w:r>
      <w:r>
        <w:rPr>
          <w:rFonts w:hint="eastAsia"/>
        </w:rPr>
        <w:t>】</w:t>
      </w:r>
      <w:r w:rsidR="00D91995" w:rsidRPr="0037086D">
        <w:rPr>
          <w:rFonts w:hint="eastAsia"/>
        </w:rPr>
        <w:t>：是指在条件查询时任意输入的时间段内的收入金额。</w:t>
      </w:r>
    </w:p>
    <w:p w14:paraId="2982B792" w14:textId="16C93069" w:rsidR="00DC2C84" w:rsidRPr="0037086D" w:rsidRDefault="009C240C" w:rsidP="006704FC">
      <w:r>
        <w:rPr>
          <w:rFonts w:hint="eastAsia"/>
        </w:rPr>
        <w:t>【</w:t>
      </w:r>
      <w:r w:rsidRPr="0037086D">
        <w:rPr>
          <w:rFonts w:hint="eastAsia"/>
        </w:rPr>
        <w:t>开账至今累计余额</w:t>
      </w:r>
      <w:r>
        <w:rPr>
          <w:rFonts w:hint="eastAsia"/>
        </w:rPr>
        <w:t>】</w:t>
      </w:r>
      <w:r w:rsidR="00D91995" w:rsidRPr="0037086D">
        <w:rPr>
          <w:rFonts w:hint="eastAsia"/>
        </w:rPr>
        <w:t>：是指以开账时间为起点至今所有收入额的累计金额。</w:t>
      </w:r>
    </w:p>
    <w:p w14:paraId="665072DA" w14:textId="37530331" w:rsidR="00DC2C84" w:rsidRDefault="00DC2C84" w:rsidP="009C240C">
      <w:pPr>
        <w:pStyle w:val="4"/>
      </w:pPr>
      <w:bookmarkStart w:id="630" w:name="_Toc226535033"/>
      <w:r>
        <w:t>收入明细报表</w:t>
      </w:r>
      <w:bookmarkEnd w:id="630"/>
    </w:p>
    <w:p w14:paraId="259E99AD" w14:textId="6A7E18F5" w:rsidR="00DC2C84" w:rsidRPr="00C64470" w:rsidRDefault="00106BF7" w:rsidP="00DC2C84">
      <w:pPr>
        <w:pStyle w:val="a1"/>
        <w:ind w:firstLineChars="0" w:firstLine="0"/>
      </w:pPr>
      <w:r>
        <w:rPr>
          <w:noProof/>
        </w:rPr>
        <w:drawing>
          <wp:inline distT="0" distB="0" distL="0" distR="0" wp14:anchorId="02905AD4" wp14:editId="46AB0FE6">
            <wp:extent cx="5274310" cy="2966720"/>
            <wp:effectExtent l="0" t="0" r="2540" b="5080"/>
            <wp:docPr id="196"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6"/>
                    <a:stretch>
                      <a:fillRect/>
                    </a:stretch>
                  </pic:blipFill>
                  <pic:spPr>
                    <a:xfrm>
                      <a:off x="0" y="0"/>
                      <a:ext cx="5274310" cy="2966720"/>
                    </a:xfrm>
                    <a:prstGeom prst="rect">
                      <a:avLst/>
                    </a:prstGeom>
                  </pic:spPr>
                </pic:pic>
              </a:graphicData>
            </a:graphic>
          </wp:inline>
        </w:drawing>
      </w:r>
    </w:p>
    <w:p w14:paraId="507A4475" w14:textId="6642AA8E" w:rsidR="00DC2C84" w:rsidRPr="0037086D" w:rsidRDefault="00DC2C84" w:rsidP="00DC2C84">
      <w:r w:rsidRPr="0037086D">
        <w:rPr>
          <w:rFonts w:hint="eastAsia"/>
          <w:bCs/>
        </w:rPr>
        <w:t>功能描述：</w:t>
      </w:r>
      <w:r w:rsidR="003D658A" w:rsidRPr="0037086D">
        <w:rPr>
          <w:rFonts w:hint="eastAsia"/>
        </w:rPr>
        <w:t>查询收入</w:t>
      </w:r>
      <w:r w:rsidR="003D658A">
        <w:rPr>
          <w:rFonts w:hint="eastAsia"/>
        </w:rPr>
        <w:t>明细</w:t>
      </w:r>
      <w:r w:rsidR="003D658A" w:rsidRPr="0037086D">
        <w:rPr>
          <w:rFonts w:hint="eastAsia"/>
        </w:rPr>
        <w:t>数据</w:t>
      </w:r>
      <w:r w:rsidR="003D658A">
        <w:rPr>
          <w:rFonts w:hint="eastAsia"/>
        </w:rPr>
        <w:t>，</w:t>
      </w:r>
      <w:r>
        <w:rPr>
          <w:rFonts w:hint="eastAsia"/>
        </w:rPr>
        <w:t>界面同【</w:t>
      </w:r>
      <w:r w:rsidR="00C61C74">
        <w:rPr>
          <w:rFonts w:hint="eastAsia"/>
        </w:rPr>
        <w:t>收入报表</w:t>
      </w:r>
      <w:r>
        <w:rPr>
          <w:rFonts w:hint="eastAsia"/>
        </w:rPr>
        <w:t>→明细账本】</w:t>
      </w:r>
      <w:r w:rsidRPr="0037086D">
        <w:rPr>
          <w:rFonts w:hint="eastAsia"/>
        </w:rPr>
        <w:t>。</w:t>
      </w:r>
    </w:p>
    <w:p w14:paraId="06AE3B28" w14:textId="2AA33FF5" w:rsidR="00DC2C84" w:rsidRPr="00DC2C84" w:rsidRDefault="00DC2C84" w:rsidP="00DC2C84">
      <w:pPr>
        <w:pStyle w:val="a1"/>
        <w:ind w:firstLineChars="0" w:firstLine="0"/>
      </w:pPr>
      <w:r w:rsidRPr="0037086D">
        <w:rPr>
          <w:rFonts w:hint="eastAsia"/>
        </w:rPr>
        <w:t>操作说明：</w:t>
      </w:r>
      <w:r>
        <w:rPr>
          <w:rFonts w:hint="eastAsia"/>
        </w:rPr>
        <w:t>略。</w:t>
      </w:r>
    </w:p>
    <w:p w14:paraId="445ACB09" w14:textId="16C93069" w:rsidR="006704FC" w:rsidRPr="0037086D" w:rsidRDefault="00D91995" w:rsidP="009C240C">
      <w:pPr>
        <w:pStyle w:val="4"/>
        <w:rPr>
          <w:b/>
        </w:rPr>
      </w:pPr>
      <w:bookmarkStart w:id="631" w:name="_Toc226535034"/>
      <w:r w:rsidRPr="0037086D">
        <w:rPr>
          <w:rFonts w:hint="eastAsia"/>
        </w:rPr>
        <w:lastRenderedPageBreak/>
        <w:t>职员收入报表</w:t>
      </w:r>
      <w:bookmarkEnd w:id="631"/>
    </w:p>
    <w:p w14:paraId="6A2BF22E" w14:textId="627C72C3" w:rsidR="006704FC" w:rsidRPr="0037086D" w:rsidRDefault="00C678D9" w:rsidP="006704FC">
      <w:r>
        <w:rPr>
          <w:noProof/>
        </w:rPr>
        <w:drawing>
          <wp:inline distT="0" distB="0" distL="0" distR="0" wp14:anchorId="5B4B9913" wp14:editId="7FE479AA">
            <wp:extent cx="5274310" cy="2618105"/>
            <wp:effectExtent l="0" t="0" r="2540" b="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7"/>
                    <a:stretch>
                      <a:fillRect/>
                    </a:stretch>
                  </pic:blipFill>
                  <pic:spPr>
                    <a:xfrm>
                      <a:off x="0" y="0"/>
                      <a:ext cx="5274310" cy="2618105"/>
                    </a:xfrm>
                    <a:prstGeom prst="rect">
                      <a:avLst/>
                    </a:prstGeom>
                  </pic:spPr>
                </pic:pic>
              </a:graphicData>
            </a:graphic>
          </wp:inline>
        </w:drawing>
      </w:r>
    </w:p>
    <w:p w14:paraId="32F6CDB7" w14:textId="77777777" w:rsidR="006704FC" w:rsidRPr="0037086D" w:rsidRDefault="00D91995" w:rsidP="006704FC">
      <w:r w:rsidRPr="0037086D">
        <w:rPr>
          <w:rFonts w:hint="eastAsia"/>
          <w:bCs/>
        </w:rPr>
        <w:t>功能描述：</w:t>
      </w:r>
      <w:r w:rsidRPr="0037086D">
        <w:rPr>
          <w:rFonts w:hint="eastAsia"/>
        </w:rPr>
        <w:t>通过</w:t>
      </w:r>
      <w:r w:rsidR="009C240C">
        <w:rPr>
          <w:rFonts w:hint="eastAsia"/>
        </w:rPr>
        <w:t>“</w:t>
      </w:r>
      <w:r w:rsidR="009C240C" w:rsidRPr="0037086D">
        <w:rPr>
          <w:rFonts w:hint="eastAsia"/>
        </w:rPr>
        <w:t>职员</w:t>
      </w:r>
      <w:r w:rsidR="009C240C" w:rsidRPr="0037086D">
        <w:t>+</w:t>
      </w:r>
      <w:r w:rsidR="009C240C" w:rsidRPr="0037086D">
        <w:rPr>
          <w:rFonts w:hint="eastAsia"/>
        </w:rPr>
        <w:t>收入项目</w:t>
      </w:r>
      <w:r w:rsidR="009C240C">
        <w:rPr>
          <w:rFonts w:hint="eastAsia"/>
        </w:rPr>
        <w:t>”</w:t>
      </w:r>
      <w:r w:rsidRPr="0037086D">
        <w:rPr>
          <w:rFonts w:hint="eastAsia"/>
        </w:rPr>
        <w:t>统计每个职员按不同项目收入分布情况的二维报表。</w:t>
      </w:r>
    </w:p>
    <w:p w14:paraId="413EBAC0" w14:textId="77777777" w:rsidR="006704FC" w:rsidRPr="0037086D" w:rsidRDefault="00D91995" w:rsidP="006704FC">
      <w:r w:rsidRPr="0037086D">
        <w:rPr>
          <w:rFonts w:hint="eastAsia"/>
        </w:rPr>
        <w:t>操作说明：</w:t>
      </w:r>
    </w:p>
    <w:p w14:paraId="1E8F265A" w14:textId="77777777" w:rsidR="006704FC" w:rsidRPr="0037086D" w:rsidRDefault="00D91995" w:rsidP="00D04118">
      <w:pPr>
        <w:pStyle w:val="11"/>
      </w:pPr>
      <w:r w:rsidRPr="0037086D">
        <w:rPr>
          <w:rFonts w:hint="eastAsia"/>
        </w:rPr>
        <w:t>方便企业核算每个职员的业绩考核。</w:t>
      </w:r>
    </w:p>
    <w:p w14:paraId="74BF12EC" w14:textId="77777777" w:rsidR="006704FC" w:rsidRPr="0037086D" w:rsidRDefault="00D91995" w:rsidP="00D04118">
      <w:pPr>
        <w:pStyle w:val="4"/>
        <w:rPr>
          <w:b/>
        </w:rPr>
      </w:pPr>
      <w:bookmarkStart w:id="632" w:name="_Toc226535035"/>
      <w:r w:rsidRPr="0037086D">
        <w:rPr>
          <w:rFonts w:hint="eastAsia"/>
        </w:rPr>
        <w:t>部门收入报表</w:t>
      </w:r>
      <w:bookmarkEnd w:id="632"/>
    </w:p>
    <w:p w14:paraId="6145EBD5" w14:textId="7151998B" w:rsidR="006704FC" w:rsidRPr="0037086D" w:rsidRDefault="00C678D9" w:rsidP="006704FC">
      <w:r>
        <w:rPr>
          <w:noProof/>
        </w:rPr>
        <w:drawing>
          <wp:inline distT="0" distB="0" distL="0" distR="0" wp14:anchorId="627C67E6" wp14:editId="2C4E09ED">
            <wp:extent cx="5274310" cy="2618105"/>
            <wp:effectExtent l="0" t="0" r="2540" b="0"/>
            <wp:docPr id="317"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8"/>
                    <a:stretch>
                      <a:fillRect/>
                    </a:stretch>
                  </pic:blipFill>
                  <pic:spPr>
                    <a:xfrm>
                      <a:off x="0" y="0"/>
                      <a:ext cx="5274310" cy="2618105"/>
                    </a:xfrm>
                    <a:prstGeom prst="rect">
                      <a:avLst/>
                    </a:prstGeom>
                  </pic:spPr>
                </pic:pic>
              </a:graphicData>
            </a:graphic>
          </wp:inline>
        </w:drawing>
      </w:r>
    </w:p>
    <w:p w14:paraId="52752D35" w14:textId="77777777" w:rsidR="006704FC" w:rsidRPr="0037086D" w:rsidRDefault="00D91995" w:rsidP="006704FC">
      <w:r w:rsidRPr="0037086D">
        <w:rPr>
          <w:rFonts w:hint="eastAsia"/>
          <w:bCs/>
        </w:rPr>
        <w:t>功能描述：</w:t>
      </w:r>
      <w:r w:rsidRPr="0037086D">
        <w:rPr>
          <w:rFonts w:hint="eastAsia"/>
        </w:rPr>
        <w:t>通过『部门</w:t>
      </w:r>
      <w:r w:rsidRPr="0037086D">
        <w:t>+</w:t>
      </w:r>
      <w:r w:rsidRPr="0037086D">
        <w:rPr>
          <w:rFonts w:hint="eastAsia"/>
        </w:rPr>
        <w:t>收入项目』统计每个部门按不同项目收入分布情况的二维报表。</w:t>
      </w:r>
    </w:p>
    <w:p w14:paraId="74543A7E" w14:textId="77777777" w:rsidR="006704FC" w:rsidRPr="0037086D" w:rsidRDefault="00D91995" w:rsidP="006704FC">
      <w:r w:rsidRPr="0037086D">
        <w:rPr>
          <w:rFonts w:hint="eastAsia"/>
        </w:rPr>
        <w:t>操作说明：</w:t>
      </w:r>
    </w:p>
    <w:p w14:paraId="5E54F7B8" w14:textId="77777777" w:rsidR="006704FC" w:rsidRPr="0037086D" w:rsidRDefault="00D91995" w:rsidP="00D04118">
      <w:pPr>
        <w:pStyle w:val="11"/>
      </w:pPr>
      <w:r w:rsidRPr="0037086D">
        <w:rPr>
          <w:rFonts w:hint="eastAsia"/>
        </w:rPr>
        <w:t>方便企业核算每个部门的业绩考核。</w:t>
      </w:r>
    </w:p>
    <w:p w14:paraId="7CB04919" w14:textId="77777777" w:rsidR="006704FC" w:rsidRPr="0037086D" w:rsidRDefault="00D91995" w:rsidP="00D04118">
      <w:pPr>
        <w:pStyle w:val="4"/>
        <w:rPr>
          <w:b/>
        </w:rPr>
      </w:pPr>
      <w:bookmarkStart w:id="633" w:name="_Toc226535036"/>
      <w:r w:rsidRPr="0037086D">
        <w:rPr>
          <w:rFonts w:hint="eastAsia"/>
        </w:rPr>
        <w:lastRenderedPageBreak/>
        <w:t>费用支出</w:t>
      </w:r>
      <w:bookmarkEnd w:id="633"/>
    </w:p>
    <w:p w14:paraId="11F13C92" w14:textId="44AF20F7" w:rsidR="006704FC" w:rsidRPr="0037086D" w:rsidRDefault="00C678D9" w:rsidP="006704FC">
      <w:r>
        <w:rPr>
          <w:noProof/>
        </w:rPr>
        <w:drawing>
          <wp:inline distT="0" distB="0" distL="0" distR="0" wp14:anchorId="0D908225" wp14:editId="42A0BF39">
            <wp:extent cx="5274310" cy="2618105"/>
            <wp:effectExtent l="0" t="0" r="2540" b="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9"/>
                    <a:stretch>
                      <a:fillRect/>
                    </a:stretch>
                  </pic:blipFill>
                  <pic:spPr>
                    <a:xfrm>
                      <a:off x="0" y="0"/>
                      <a:ext cx="5274310" cy="2618105"/>
                    </a:xfrm>
                    <a:prstGeom prst="rect">
                      <a:avLst/>
                    </a:prstGeom>
                  </pic:spPr>
                </pic:pic>
              </a:graphicData>
            </a:graphic>
          </wp:inline>
        </w:drawing>
      </w:r>
    </w:p>
    <w:p w14:paraId="6EAD6382" w14:textId="77777777" w:rsidR="006704FC" w:rsidRPr="0037086D" w:rsidRDefault="00D91995" w:rsidP="006704FC">
      <w:r w:rsidRPr="0037086D">
        <w:rPr>
          <w:rFonts w:hint="eastAsia"/>
          <w:bCs/>
        </w:rPr>
        <w:t>功能描述：</w:t>
      </w:r>
      <w:r w:rsidRPr="0037086D">
        <w:rPr>
          <w:rFonts w:hint="eastAsia"/>
        </w:rPr>
        <w:t>统计相关费用支持的情况。</w:t>
      </w:r>
    </w:p>
    <w:p w14:paraId="0CCF7475" w14:textId="77777777" w:rsidR="006704FC" w:rsidRPr="0037086D" w:rsidRDefault="00D91995" w:rsidP="006704FC">
      <w:r w:rsidRPr="0037086D">
        <w:rPr>
          <w:rFonts w:hint="eastAsia"/>
        </w:rPr>
        <w:t>操作说明：</w:t>
      </w:r>
    </w:p>
    <w:p w14:paraId="0DB3544B" w14:textId="77777777" w:rsidR="006704FC" w:rsidRPr="0037086D" w:rsidRDefault="00D91995" w:rsidP="00D04118">
      <w:pPr>
        <w:pStyle w:val="11"/>
      </w:pPr>
      <w:r w:rsidRPr="0037086D">
        <w:rPr>
          <w:rFonts w:hint="eastAsia"/>
        </w:rPr>
        <w:t>目前统计销售折扣返利支出、商品类支出、费用合计、销售成本等费用项目。</w:t>
      </w:r>
    </w:p>
    <w:p w14:paraId="33B58608" w14:textId="77777777" w:rsidR="006704FC" w:rsidRPr="0037086D" w:rsidRDefault="00D91995" w:rsidP="00D04118">
      <w:pPr>
        <w:pStyle w:val="11"/>
      </w:pPr>
      <w:r w:rsidRPr="0037086D">
        <w:rPr>
          <w:rFonts w:hint="eastAsia"/>
        </w:rPr>
        <w:t>分别按本期发生额、选定时段发生额、开账至今累计余额进行数据统计和展示。</w:t>
      </w:r>
    </w:p>
    <w:p w14:paraId="7DB56B18" w14:textId="33DA6125" w:rsidR="00C61C74" w:rsidRDefault="00C61C74" w:rsidP="00D04118">
      <w:pPr>
        <w:pStyle w:val="4"/>
      </w:pPr>
      <w:bookmarkStart w:id="634" w:name="_Toc226535037"/>
      <w:r>
        <w:t>费用明细报表</w:t>
      </w:r>
      <w:bookmarkEnd w:id="634"/>
    </w:p>
    <w:p w14:paraId="293FDC02" w14:textId="7BFA4863" w:rsidR="00C61C74" w:rsidRPr="00C64470" w:rsidRDefault="00106BF7" w:rsidP="00C61C74">
      <w:pPr>
        <w:pStyle w:val="a1"/>
        <w:ind w:firstLineChars="0" w:firstLine="0"/>
      </w:pPr>
      <w:r>
        <w:rPr>
          <w:noProof/>
        </w:rPr>
        <w:drawing>
          <wp:inline distT="0" distB="0" distL="0" distR="0" wp14:anchorId="4BB8025D" wp14:editId="522F4969">
            <wp:extent cx="5274310" cy="2966720"/>
            <wp:effectExtent l="0" t="0" r="2540" b="5080"/>
            <wp:docPr id="198"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0"/>
                    <a:stretch>
                      <a:fillRect/>
                    </a:stretch>
                  </pic:blipFill>
                  <pic:spPr>
                    <a:xfrm>
                      <a:off x="0" y="0"/>
                      <a:ext cx="5274310" cy="2966720"/>
                    </a:xfrm>
                    <a:prstGeom prst="rect">
                      <a:avLst/>
                    </a:prstGeom>
                  </pic:spPr>
                </pic:pic>
              </a:graphicData>
            </a:graphic>
          </wp:inline>
        </w:drawing>
      </w:r>
    </w:p>
    <w:p w14:paraId="11E7F965" w14:textId="5EC663B8" w:rsidR="00C61C74" w:rsidRPr="0037086D" w:rsidRDefault="00C61C74" w:rsidP="00C61C74">
      <w:r w:rsidRPr="0037086D">
        <w:rPr>
          <w:rFonts w:hint="eastAsia"/>
          <w:bCs/>
        </w:rPr>
        <w:t>功能描述：</w:t>
      </w:r>
      <w:r w:rsidR="00397578">
        <w:rPr>
          <w:rFonts w:hint="eastAsia"/>
        </w:rPr>
        <w:t>查询费用明细数据，</w:t>
      </w:r>
      <w:r>
        <w:rPr>
          <w:rFonts w:hint="eastAsia"/>
        </w:rPr>
        <w:t>界面同【</w:t>
      </w:r>
      <w:r w:rsidR="00961977">
        <w:rPr>
          <w:rFonts w:hint="eastAsia"/>
        </w:rPr>
        <w:t>费用支出</w:t>
      </w:r>
      <w:r>
        <w:rPr>
          <w:rFonts w:hint="eastAsia"/>
        </w:rPr>
        <w:t>→明细账本】</w:t>
      </w:r>
      <w:r w:rsidRPr="0037086D">
        <w:rPr>
          <w:rFonts w:hint="eastAsia"/>
        </w:rPr>
        <w:t>。</w:t>
      </w:r>
    </w:p>
    <w:p w14:paraId="5BCD91CB" w14:textId="2D843276" w:rsidR="00C61C74" w:rsidRPr="00C61C74" w:rsidRDefault="00C61C74" w:rsidP="00C61C74">
      <w:pPr>
        <w:pStyle w:val="a1"/>
        <w:ind w:firstLineChars="0" w:firstLine="0"/>
      </w:pPr>
      <w:r w:rsidRPr="0037086D">
        <w:rPr>
          <w:rFonts w:hint="eastAsia"/>
        </w:rPr>
        <w:t>操作说明：</w:t>
      </w:r>
      <w:r>
        <w:rPr>
          <w:rFonts w:hint="eastAsia"/>
        </w:rPr>
        <w:t>略。</w:t>
      </w:r>
    </w:p>
    <w:p w14:paraId="1AA96071" w14:textId="6EE5981A" w:rsidR="00210471" w:rsidRDefault="00210471" w:rsidP="00D04118">
      <w:pPr>
        <w:pStyle w:val="4"/>
      </w:pPr>
      <w:bookmarkStart w:id="635" w:name="_Toc226535038"/>
      <w:r w:rsidRPr="00210471">
        <w:rPr>
          <w:rFonts w:hint="eastAsia"/>
        </w:rPr>
        <w:lastRenderedPageBreak/>
        <w:t>现金银行日流水</w:t>
      </w:r>
      <w:bookmarkEnd w:id="635"/>
    </w:p>
    <w:p w14:paraId="79092177" w14:textId="5665275A" w:rsidR="00210471" w:rsidRDefault="00C678D9" w:rsidP="00210471">
      <w:r>
        <w:rPr>
          <w:noProof/>
        </w:rPr>
        <w:drawing>
          <wp:inline distT="0" distB="0" distL="0" distR="0" wp14:anchorId="01A37F71" wp14:editId="2F2C4979">
            <wp:extent cx="5274310" cy="2618105"/>
            <wp:effectExtent l="0" t="0" r="2540" b="0"/>
            <wp:docPr id="320" name="图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stretch>
                      <a:fillRect/>
                    </a:stretch>
                  </pic:blipFill>
                  <pic:spPr>
                    <a:xfrm>
                      <a:off x="0" y="0"/>
                      <a:ext cx="5274310" cy="2618105"/>
                    </a:xfrm>
                    <a:prstGeom prst="rect">
                      <a:avLst/>
                    </a:prstGeom>
                  </pic:spPr>
                </pic:pic>
              </a:graphicData>
            </a:graphic>
          </wp:inline>
        </w:drawing>
      </w:r>
    </w:p>
    <w:p w14:paraId="2A1CBD2C" w14:textId="1D03C2E3" w:rsidR="00210471" w:rsidRPr="0037086D" w:rsidRDefault="00210471" w:rsidP="00210471">
      <w:r w:rsidRPr="0037086D">
        <w:rPr>
          <w:rFonts w:hint="eastAsia"/>
          <w:bCs/>
        </w:rPr>
        <w:t>功能描述：</w:t>
      </w:r>
      <w:r w:rsidR="00CF49ED">
        <w:rPr>
          <w:rFonts w:hint="eastAsia"/>
        </w:rPr>
        <w:t>查询现金、银行项目下的日流水报表</w:t>
      </w:r>
      <w:r w:rsidRPr="0037086D">
        <w:rPr>
          <w:rFonts w:hint="eastAsia"/>
        </w:rPr>
        <w:t>。</w:t>
      </w:r>
    </w:p>
    <w:p w14:paraId="2B920402" w14:textId="77777777" w:rsidR="00210471" w:rsidRPr="0037086D" w:rsidRDefault="00210471" w:rsidP="00210471">
      <w:r w:rsidRPr="0037086D">
        <w:rPr>
          <w:rFonts w:hint="eastAsia"/>
        </w:rPr>
        <w:t>操作说明：</w:t>
      </w:r>
    </w:p>
    <w:p w14:paraId="5BC5A14D" w14:textId="77777777" w:rsidR="00CF49ED" w:rsidRDefault="00CF49ED" w:rsidP="00CF49ED">
      <w:pPr>
        <w:pStyle w:val="11"/>
      </w:pPr>
      <w:r>
        <w:rPr>
          <w:rFonts w:hint="eastAsia"/>
        </w:rPr>
        <w:t>查询单个或多个现金、银行在一个时间段内的</w:t>
      </w:r>
      <w:r w:rsidRPr="00F17B58">
        <w:rPr>
          <w:rFonts w:hint="eastAsia"/>
        </w:rPr>
        <w:t>。</w:t>
      </w:r>
    </w:p>
    <w:p w14:paraId="47C9E2C2" w14:textId="77777777" w:rsidR="00CF49ED" w:rsidRDefault="00CF49ED" w:rsidP="00CF49ED">
      <w:pPr>
        <w:pStyle w:val="11"/>
      </w:pPr>
      <w:r>
        <w:rPr>
          <w:rFonts w:hint="eastAsia"/>
        </w:rPr>
        <w:t>昨日余额：第一行是开始时间之前的余额数据，非第一行是上一行的今日余额。</w:t>
      </w:r>
    </w:p>
    <w:p w14:paraId="270D19E0" w14:textId="77777777" w:rsidR="00CF49ED" w:rsidRDefault="00CF49ED" w:rsidP="00CF49ED">
      <w:pPr>
        <w:pStyle w:val="11"/>
      </w:pPr>
      <w:r>
        <w:rPr>
          <w:rFonts w:hint="eastAsia"/>
        </w:rPr>
        <w:t>今日余额：通过昨日余额＋今日增加金额－今日减少金额计算得到。</w:t>
      </w:r>
    </w:p>
    <w:p w14:paraId="6CCE8864" w14:textId="4A535DF0" w:rsidR="00294620" w:rsidRDefault="00294620" w:rsidP="00D04118">
      <w:pPr>
        <w:pStyle w:val="4"/>
      </w:pPr>
      <w:bookmarkStart w:id="636" w:name="_Toc226535039"/>
      <w:r>
        <w:t>现金银行明细账</w:t>
      </w:r>
      <w:bookmarkEnd w:id="636"/>
    </w:p>
    <w:p w14:paraId="4A30EEFD" w14:textId="25568118" w:rsidR="00294620" w:rsidRPr="00C64470" w:rsidRDefault="002F3051" w:rsidP="00294620">
      <w:pPr>
        <w:pStyle w:val="a1"/>
        <w:ind w:firstLineChars="0" w:firstLine="0"/>
      </w:pPr>
      <w:r>
        <w:rPr>
          <w:noProof/>
        </w:rPr>
        <w:drawing>
          <wp:inline distT="0" distB="0" distL="0" distR="0" wp14:anchorId="02A33A35" wp14:editId="406D7F94">
            <wp:extent cx="5274310" cy="2966720"/>
            <wp:effectExtent l="0" t="0" r="2540" b="508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stretch>
                      <a:fillRect/>
                    </a:stretch>
                  </pic:blipFill>
                  <pic:spPr>
                    <a:xfrm>
                      <a:off x="0" y="0"/>
                      <a:ext cx="5274310" cy="2966720"/>
                    </a:xfrm>
                    <a:prstGeom prst="rect">
                      <a:avLst/>
                    </a:prstGeom>
                  </pic:spPr>
                </pic:pic>
              </a:graphicData>
            </a:graphic>
          </wp:inline>
        </w:drawing>
      </w:r>
    </w:p>
    <w:p w14:paraId="524D3601" w14:textId="3DC9012B" w:rsidR="00294620" w:rsidRPr="0037086D" w:rsidRDefault="00294620" w:rsidP="00294620">
      <w:r w:rsidRPr="0037086D">
        <w:rPr>
          <w:rFonts w:hint="eastAsia"/>
          <w:bCs/>
        </w:rPr>
        <w:t>功能描述：</w:t>
      </w:r>
      <w:r w:rsidR="00BA568F" w:rsidRPr="00BA568F">
        <w:rPr>
          <w:rFonts w:hint="eastAsia"/>
          <w:bCs/>
        </w:rPr>
        <w:t>查询现金、银行明细数据，</w:t>
      </w:r>
      <w:r>
        <w:rPr>
          <w:rFonts w:hint="eastAsia"/>
        </w:rPr>
        <w:t>界面同【</w:t>
      </w:r>
      <w:r w:rsidR="00BA4258">
        <w:rPr>
          <w:rFonts w:hint="eastAsia"/>
        </w:rPr>
        <w:t>现金银行日流水</w:t>
      </w:r>
      <w:r>
        <w:rPr>
          <w:rFonts w:hint="eastAsia"/>
        </w:rPr>
        <w:t>→明细账本】</w:t>
      </w:r>
      <w:r w:rsidRPr="0037086D">
        <w:rPr>
          <w:rFonts w:hint="eastAsia"/>
        </w:rPr>
        <w:t>。</w:t>
      </w:r>
    </w:p>
    <w:p w14:paraId="7B479288" w14:textId="4498F617" w:rsidR="00294620" w:rsidRPr="00294620" w:rsidRDefault="00294620" w:rsidP="00294620">
      <w:pPr>
        <w:pStyle w:val="a1"/>
        <w:ind w:firstLineChars="0" w:firstLine="0"/>
      </w:pPr>
      <w:r w:rsidRPr="0037086D">
        <w:rPr>
          <w:rFonts w:hint="eastAsia"/>
        </w:rPr>
        <w:t>操作说明：</w:t>
      </w:r>
      <w:r>
        <w:rPr>
          <w:rFonts w:hint="eastAsia"/>
        </w:rPr>
        <w:t>略。</w:t>
      </w:r>
    </w:p>
    <w:p w14:paraId="55E3B101" w14:textId="30828808" w:rsidR="006704FC" w:rsidRPr="0037086D" w:rsidRDefault="00D91995" w:rsidP="00D04118">
      <w:pPr>
        <w:pStyle w:val="4"/>
        <w:rPr>
          <w:b/>
        </w:rPr>
      </w:pPr>
      <w:bookmarkStart w:id="637" w:name="_Toc226535040"/>
      <w:r w:rsidRPr="0037086D">
        <w:rPr>
          <w:rFonts w:hint="eastAsia"/>
        </w:rPr>
        <w:lastRenderedPageBreak/>
        <w:t>部门费用报表</w:t>
      </w:r>
      <w:bookmarkEnd w:id="637"/>
    </w:p>
    <w:p w14:paraId="1B0A53E0" w14:textId="1C3C7BB5" w:rsidR="006704FC" w:rsidRPr="0037086D" w:rsidRDefault="006B66E2" w:rsidP="006704FC">
      <w:r>
        <w:rPr>
          <w:noProof/>
        </w:rPr>
        <w:drawing>
          <wp:inline distT="0" distB="0" distL="0" distR="0" wp14:anchorId="5762872C" wp14:editId="17D7D42B">
            <wp:extent cx="5274310" cy="2618105"/>
            <wp:effectExtent l="0" t="0" r="2540" b="0"/>
            <wp:docPr id="322"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stretch>
                      <a:fillRect/>
                    </a:stretch>
                  </pic:blipFill>
                  <pic:spPr>
                    <a:xfrm>
                      <a:off x="0" y="0"/>
                      <a:ext cx="5274310" cy="2618105"/>
                    </a:xfrm>
                    <a:prstGeom prst="rect">
                      <a:avLst/>
                    </a:prstGeom>
                  </pic:spPr>
                </pic:pic>
              </a:graphicData>
            </a:graphic>
          </wp:inline>
        </w:drawing>
      </w:r>
    </w:p>
    <w:p w14:paraId="76406A0D" w14:textId="77777777" w:rsidR="006704FC" w:rsidRPr="0037086D" w:rsidRDefault="00D91995" w:rsidP="006704FC">
      <w:r w:rsidRPr="0037086D">
        <w:rPr>
          <w:rFonts w:hint="eastAsia"/>
          <w:bCs/>
        </w:rPr>
        <w:t>功能描述：</w:t>
      </w:r>
      <w:r w:rsidRPr="0037086D">
        <w:rPr>
          <w:rFonts w:hint="eastAsia"/>
        </w:rPr>
        <w:t>通过『部门</w:t>
      </w:r>
      <w:r w:rsidRPr="0037086D">
        <w:t>+</w:t>
      </w:r>
      <w:r w:rsidRPr="0037086D">
        <w:rPr>
          <w:rFonts w:hint="eastAsia"/>
        </w:rPr>
        <w:t>费用支出项目』统计每个部门按不同项目支出分布情况的二维报表。</w:t>
      </w:r>
    </w:p>
    <w:p w14:paraId="20315EF9" w14:textId="77777777" w:rsidR="006704FC" w:rsidRPr="0037086D" w:rsidRDefault="00D91995" w:rsidP="006704FC">
      <w:r w:rsidRPr="0037086D">
        <w:rPr>
          <w:rFonts w:hint="eastAsia"/>
        </w:rPr>
        <w:t>操作说明：</w:t>
      </w:r>
    </w:p>
    <w:p w14:paraId="21153FD0" w14:textId="77777777" w:rsidR="006704FC" w:rsidRPr="0037086D" w:rsidRDefault="00D91995" w:rsidP="00D04118">
      <w:pPr>
        <w:pStyle w:val="11"/>
      </w:pPr>
      <w:r w:rsidRPr="0037086D">
        <w:rPr>
          <w:rFonts w:hint="eastAsia"/>
        </w:rPr>
        <w:t>方便企业核算每个部门的费用支出情况。</w:t>
      </w:r>
    </w:p>
    <w:p w14:paraId="473DE1BC" w14:textId="77777777" w:rsidR="006704FC" w:rsidRPr="0037086D" w:rsidRDefault="00D91995" w:rsidP="00D04118">
      <w:pPr>
        <w:pStyle w:val="4"/>
        <w:rPr>
          <w:b/>
        </w:rPr>
      </w:pPr>
      <w:bookmarkStart w:id="638" w:name="_Toc226535041"/>
      <w:r w:rsidRPr="0037086D">
        <w:rPr>
          <w:rFonts w:hint="eastAsia"/>
        </w:rPr>
        <w:t>现金银行查询</w:t>
      </w:r>
      <w:bookmarkEnd w:id="638"/>
    </w:p>
    <w:p w14:paraId="2C09B49A" w14:textId="72A4321C" w:rsidR="006704FC" w:rsidRPr="0037086D" w:rsidRDefault="006B66E2" w:rsidP="006704FC">
      <w:pPr>
        <w:rPr>
          <w:rFonts w:cstheme="minorEastAsia"/>
        </w:rPr>
      </w:pPr>
      <w:r>
        <w:rPr>
          <w:noProof/>
        </w:rPr>
        <w:drawing>
          <wp:inline distT="0" distB="0" distL="0" distR="0" wp14:anchorId="20235449" wp14:editId="5220A9BC">
            <wp:extent cx="5274310" cy="2618105"/>
            <wp:effectExtent l="0" t="0" r="2540" b="0"/>
            <wp:docPr id="323"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5274310" cy="2618105"/>
                    </a:xfrm>
                    <a:prstGeom prst="rect">
                      <a:avLst/>
                    </a:prstGeom>
                  </pic:spPr>
                </pic:pic>
              </a:graphicData>
            </a:graphic>
          </wp:inline>
        </w:drawing>
      </w:r>
    </w:p>
    <w:p w14:paraId="0B62407B" w14:textId="77777777" w:rsidR="006704FC" w:rsidRPr="0037086D" w:rsidRDefault="00D91995" w:rsidP="006704FC">
      <w:r w:rsidRPr="0037086D">
        <w:rPr>
          <w:rFonts w:hint="eastAsia"/>
          <w:bCs/>
        </w:rPr>
        <w:t>功能描述：</w:t>
      </w:r>
      <w:r w:rsidRPr="0037086D">
        <w:rPr>
          <w:rFonts w:hint="eastAsia"/>
        </w:rPr>
        <w:t>现金银行查询可及时了解企业现金和各银行账户的余额。</w:t>
      </w:r>
    </w:p>
    <w:p w14:paraId="53505B91" w14:textId="77777777" w:rsidR="006704FC" w:rsidRPr="0037086D" w:rsidRDefault="00D91995" w:rsidP="00D04118">
      <w:pPr>
        <w:pStyle w:val="4"/>
        <w:rPr>
          <w:b/>
        </w:rPr>
      </w:pPr>
      <w:bookmarkStart w:id="639" w:name="_Toc226535042"/>
      <w:r w:rsidRPr="0037086D">
        <w:rPr>
          <w:rFonts w:hint="eastAsia"/>
        </w:rPr>
        <w:lastRenderedPageBreak/>
        <w:t>现金银行日报表</w:t>
      </w:r>
      <w:bookmarkEnd w:id="639"/>
    </w:p>
    <w:p w14:paraId="4CD59BF2" w14:textId="25DDE83F" w:rsidR="006704FC" w:rsidRPr="0037086D" w:rsidRDefault="006B66E2" w:rsidP="006704FC">
      <w:r>
        <w:rPr>
          <w:noProof/>
        </w:rPr>
        <w:drawing>
          <wp:inline distT="0" distB="0" distL="0" distR="0" wp14:anchorId="4D237979" wp14:editId="07DA481A">
            <wp:extent cx="5274310" cy="2618105"/>
            <wp:effectExtent l="0" t="0" r="2540" b="0"/>
            <wp:docPr id="324"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5"/>
                    <a:stretch>
                      <a:fillRect/>
                    </a:stretch>
                  </pic:blipFill>
                  <pic:spPr>
                    <a:xfrm>
                      <a:off x="0" y="0"/>
                      <a:ext cx="5274310" cy="2618105"/>
                    </a:xfrm>
                    <a:prstGeom prst="rect">
                      <a:avLst/>
                    </a:prstGeom>
                  </pic:spPr>
                </pic:pic>
              </a:graphicData>
            </a:graphic>
          </wp:inline>
        </w:drawing>
      </w:r>
    </w:p>
    <w:p w14:paraId="39CC7DB0" w14:textId="77777777" w:rsidR="006704FC" w:rsidRPr="0037086D" w:rsidRDefault="00D91995" w:rsidP="006704FC">
      <w:r w:rsidRPr="0037086D">
        <w:rPr>
          <w:rFonts w:hint="eastAsia"/>
          <w:bCs/>
        </w:rPr>
        <w:t>功能描述：</w:t>
      </w:r>
      <w:r w:rsidRPr="0037086D">
        <w:rPr>
          <w:rFonts w:hint="eastAsia"/>
        </w:rPr>
        <w:t>现金银行日报表可帮助企业了解现金银行的流水明细。</w:t>
      </w:r>
    </w:p>
    <w:p w14:paraId="74FE9C8E" w14:textId="77777777" w:rsidR="006704FC" w:rsidRPr="0037086D" w:rsidRDefault="00D91995" w:rsidP="006704FC">
      <w:r w:rsidRPr="0037086D">
        <w:rPr>
          <w:rFonts w:hint="eastAsia"/>
        </w:rPr>
        <w:t>操作说明：</w:t>
      </w:r>
    </w:p>
    <w:p w14:paraId="66C8E8B2" w14:textId="77777777" w:rsidR="006704FC" w:rsidRPr="0037086D" w:rsidRDefault="00D04118" w:rsidP="006704FC">
      <w:r>
        <w:rPr>
          <w:rFonts w:hint="eastAsia"/>
        </w:rPr>
        <w:t>【</w:t>
      </w:r>
      <w:r w:rsidRPr="0037086D">
        <w:rPr>
          <w:rFonts w:hint="eastAsia"/>
        </w:rPr>
        <w:t>格式切换</w:t>
      </w:r>
      <w:r>
        <w:rPr>
          <w:rFonts w:hint="eastAsia"/>
        </w:rPr>
        <w:t>】</w:t>
      </w:r>
      <w:r w:rsidR="00D91995" w:rsidRPr="0037086D">
        <w:rPr>
          <w:rFonts w:hint="eastAsia"/>
        </w:rPr>
        <w:t>：包含“单据金额”和“银行账户”两种统计方式，系统默认按“单据金额”统计。</w:t>
      </w:r>
    </w:p>
    <w:p w14:paraId="4493F145" w14:textId="77777777" w:rsidR="006704FC" w:rsidRPr="0037086D" w:rsidRDefault="00D91995" w:rsidP="00D04118">
      <w:pPr>
        <w:pStyle w:val="2"/>
        <w:ind w:left="578"/>
        <w:rPr>
          <w:b/>
        </w:rPr>
      </w:pPr>
      <w:bookmarkStart w:id="640" w:name="_Toc226535043"/>
      <w:bookmarkStart w:id="641" w:name="_Toc6209"/>
      <w:r w:rsidRPr="0037086D">
        <w:rPr>
          <w:rFonts w:hint="eastAsia"/>
        </w:rPr>
        <w:t>总账管理</w:t>
      </w:r>
      <w:bookmarkEnd w:id="640"/>
    </w:p>
    <w:p w14:paraId="7A9BC086" w14:textId="77777777" w:rsidR="006704FC" w:rsidRPr="0037086D" w:rsidRDefault="00D91995" w:rsidP="00D04118">
      <w:pPr>
        <w:pStyle w:val="30"/>
        <w:rPr>
          <w:b/>
        </w:rPr>
      </w:pPr>
      <w:bookmarkStart w:id="642" w:name="_Toc226535044"/>
      <w:r w:rsidRPr="0037086D">
        <w:rPr>
          <w:rFonts w:hint="eastAsia"/>
        </w:rPr>
        <w:t>基础设置</w:t>
      </w:r>
      <w:bookmarkEnd w:id="642"/>
    </w:p>
    <w:p w14:paraId="4435DA6D" w14:textId="77777777" w:rsidR="006704FC" w:rsidRPr="0037086D" w:rsidRDefault="00D91995" w:rsidP="00D04118">
      <w:pPr>
        <w:pStyle w:val="4"/>
        <w:rPr>
          <w:b/>
        </w:rPr>
      </w:pPr>
      <w:bookmarkStart w:id="643" w:name="_Toc226535045"/>
      <w:r w:rsidRPr="0037086D">
        <w:rPr>
          <w:rFonts w:hint="eastAsia"/>
        </w:rPr>
        <w:t>总账参数设置</w:t>
      </w:r>
      <w:bookmarkEnd w:id="643"/>
    </w:p>
    <w:p w14:paraId="61096A47" w14:textId="61F2C236" w:rsidR="006704FC" w:rsidRPr="0037086D" w:rsidRDefault="00E65CA7" w:rsidP="006704FC">
      <w:r>
        <w:rPr>
          <w:noProof/>
        </w:rPr>
        <w:drawing>
          <wp:inline distT="0" distB="0" distL="0" distR="0" wp14:anchorId="391187DB" wp14:editId="2D5CD0F4">
            <wp:extent cx="5274310" cy="2618105"/>
            <wp:effectExtent l="0" t="0" r="2540" b="0"/>
            <wp:docPr id="326" name="图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5274310" cy="2618105"/>
                    </a:xfrm>
                    <a:prstGeom prst="rect">
                      <a:avLst/>
                    </a:prstGeom>
                  </pic:spPr>
                </pic:pic>
              </a:graphicData>
            </a:graphic>
          </wp:inline>
        </w:drawing>
      </w:r>
    </w:p>
    <w:p w14:paraId="413F0819" w14:textId="77777777" w:rsidR="006704FC" w:rsidRPr="0037086D" w:rsidRDefault="00D91995" w:rsidP="006704FC">
      <w:r w:rsidRPr="0037086D">
        <w:rPr>
          <w:rFonts w:hint="eastAsia"/>
          <w:bCs/>
        </w:rPr>
        <w:t>功能描述：</w:t>
      </w:r>
      <w:r w:rsidRPr="0037086D">
        <w:rPr>
          <w:rFonts w:hint="eastAsia"/>
        </w:rPr>
        <w:t>设置总账控制相关的配置。</w:t>
      </w:r>
    </w:p>
    <w:p w14:paraId="2A268CE9" w14:textId="77777777" w:rsidR="006704FC" w:rsidRDefault="00D91995" w:rsidP="006704FC">
      <w:r w:rsidRPr="0037086D">
        <w:rPr>
          <w:rFonts w:hint="eastAsia"/>
        </w:rPr>
        <w:t>操作说明：</w:t>
      </w:r>
    </w:p>
    <w:p w14:paraId="23F89AB7" w14:textId="6051E78C" w:rsidR="001138F9" w:rsidRDefault="007A110B" w:rsidP="001138F9">
      <w:pPr>
        <w:pStyle w:val="5"/>
      </w:pPr>
      <w:bookmarkStart w:id="644" w:name="_Toc226535046"/>
      <w:r>
        <w:rPr>
          <w:rFonts w:hint="eastAsia"/>
        </w:rPr>
        <w:t>总账管理</w:t>
      </w:r>
      <w:bookmarkEnd w:id="644"/>
    </w:p>
    <w:tbl>
      <w:tblPr>
        <w:tblStyle w:val="ab"/>
        <w:tblW w:w="0" w:type="auto"/>
        <w:tblLook w:val="04A0" w:firstRow="1" w:lastRow="0" w:firstColumn="1" w:lastColumn="0" w:noHBand="0" w:noVBand="1"/>
      </w:tblPr>
      <w:tblGrid>
        <w:gridCol w:w="1951"/>
        <w:gridCol w:w="6571"/>
      </w:tblGrid>
      <w:tr w:rsidR="00011564" w:rsidRPr="00316775" w14:paraId="05B660CF" w14:textId="77777777" w:rsidTr="005332B0">
        <w:tc>
          <w:tcPr>
            <w:tcW w:w="1951" w:type="dxa"/>
            <w:shd w:val="clear" w:color="auto" w:fill="D9D9D9" w:themeFill="background1" w:themeFillShade="D9"/>
          </w:tcPr>
          <w:p w14:paraId="129CFB98" w14:textId="77777777" w:rsidR="00011564" w:rsidRPr="00316775" w:rsidRDefault="00011564" w:rsidP="005332B0">
            <w:r w:rsidRPr="00316775">
              <w:rPr>
                <w:rFonts w:hint="eastAsia"/>
              </w:rPr>
              <w:t>选项</w:t>
            </w:r>
          </w:p>
        </w:tc>
        <w:tc>
          <w:tcPr>
            <w:tcW w:w="6571" w:type="dxa"/>
            <w:shd w:val="clear" w:color="auto" w:fill="D9D9D9" w:themeFill="background1" w:themeFillShade="D9"/>
          </w:tcPr>
          <w:p w14:paraId="2B6CBDB4" w14:textId="77777777" w:rsidR="00011564" w:rsidRPr="00316775" w:rsidRDefault="00011564" w:rsidP="005332B0">
            <w:r w:rsidRPr="00316775">
              <w:rPr>
                <w:rFonts w:hint="eastAsia"/>
              </w:rPr>
              <w:t>说明</w:t>
            </w:r>
          </w:p>
        </w:tc>
      </w:tr>
      <w:tr w:rsidR="00E65CA7" w:rsidRPr="00316775" w14:paraId="75521689" w14:textId="77777777" w:rsidTr="005332B0">
        <w:tc>
          <w:tcPr>
            <w:tcW w:w="8522" w:type="dxa"/>
            <w:gridSpan w:val="2"/>
          </w:tcPr>
          <w:p w14:paraId="3A2D4237" w14:textId="480D0C8D" w:rsidR="00E65CA7" w:rsidRPr="00316775" w:rsidRDefault="00E65CA7" w:rsidP="005332B0">
            <w:r w:rsidRPr="00316775">
              <w:rPr>
                <w:rFonts w:hint="eastAsia"/>
              </w:rPr>
              <w:t>科目参数</w:t>
            </w:r>
          </w:p>
        </w:tc>
      </w:tr>
      <w:tr w:rsidR="00011564" w:rsidRPr="00316775" w14:paraId="16944159" w14:textId="77777777" w:rsidTr="005332B0">
        <w:tc>
          <w:tcPr>
            <w:tcW w:w="1951" w:type="dxa"/>
          </w:tcPr>
          <w:p w14:paraId="69378ED0" w14:textId="77777777" w:rsidR="00011564" w:rsidRPr="00316775" w:rsidRDefault="00011564" w:rsidP="005332B0">
            <w:r w:rsidRPr="00316775">
              <w:rPr>
                <w:rFonts w:hint="eastAsia"/>
              </w:rPr>
              <w:t>科目级次/编号长度</w:t>
            </w:r>
          </w:p>
        </w:tc>
        <w:tc>
          <w:tcPr>
            <w:tcW w:w="6571" w:type="dxa"/>
          </w:tcPr>
          <w:p w14:paraId="136EA3F2" w14:textId="77777777" w:rsidR="00011564" w:rsidRPr="00316775" w:rsidRDefault="00011564" w:rsidP="005332B0">
            <w:r w:rsidRPr="00316775">
              <w:t>设置总账科目最大能设置的层级，及各层级编号对应的长度</w:t>
            </w:r>
          </w:p>
        </w:tc>
      </w:tr>
      <w:tr w:rsidR="00E65CA7" w:rsidRPr="00316775" w14:paraId="3A2786DB" w14:textId="77777777" w:rsidTr="005332B0">
        <w:tc>
          <w:tcPr>
            <w:tcW w:w="8522" w:type="dxa"/>
            <w:gridSpan w:val="2"/>
          </w:tcPr>
          <w:p w14:paraId="029F73BB" w14:textId="79921091" w:rsidR="00E65CA7" w:rsidRPr="00316775" w:rsidRDefault="00E65CA7" w:rsidP="005332B0">
            <w:r w:rsidRPr="00316775">
              <w:rPr>
                <w:rFonts w:hint="eastAsia"/>
              </w:rPr>
              <w:t>凭证参数</w:t>
            </w:r>
          </w:p>
        </w:tc>
      </w:tr>
      <w:tr w:rsidR="00011564" w:rsidRPr="00316775" w14:paraId="36E52F63" w14:textId="77777777" w:rsidTr="005332B0">
        <w:tc>
          <w:tcPr>
            <w:tcW w:w="1951" w:type="dxa"/>
          </w:tcPr>
          <w:p w14:paraId="196D42B3" w14:textId="77777777" w:rsidR="00011564" w:rsidRPr="00316775" w:rsidRDefault="00011564" w:rsidP="005332B0">
            <w:r w:rsidRPr="00316775">
              <w:rPr>
                <w:rFonts w:hint="eastAsia"/>
              </w:rPr>
              <w:t>凭证号递增规则</w:t>
            </w:r>
          </w:p>
        </w:tc>
        <w:tc>
          <w:tcPr>
            <w:tcW w:w="6571" w:type="dxa"/>
          </w:tcPr>
          <w:p w14:paraId="0FA48DEB" w14:textId="77777777" w:rsidR="00011564" w:rsidRPr="00316775" w:rsidRDefault="00011564" w:rsidP="005332B0">
            <w:r w:rsidRPr="00316775">
              <w:t>允许在“</w:t>
            </w:r>
            <w:r w:rsidRPr="00316775">
              <w:rPr>
                <w:rFonts w:hint="eastAsia"/>
              </w:rPr>
              <w:t>按日递增、</w:t>
            </w:r>
            <w:r w:rsidRPr="00316775">
              <w:t>按会计期间递增</w:t>
            </w:r>
            <w:r w:rsidRPr="00316775">
              <w:rPr>
                <w:rFonts w:hint="eastAsia"/>
              </w:rPr>
              <w:t>、</w:t>
            </w:r>
            <w:r w:rsidRPr="00316775">
              <w:t>按会计年度递增”中进行单选</w:t>
            </w:r>
            <w:r w:rsidRPr="00316775">
              <w:lastRenderedPageBreak/>
              <w:t>设置凭证号</w:t>
            </w:r>
            <w:r w:rsidRPr="00316775">
              <w:rPr>
                <w:rFonts w:hint="eastAsia"/>
              </w:rPr>
              <w:t>递增规则</w:t>
            </w:r>
          </w:p>
        </w:tc>
      </w:tr>
      <w:tr w:rsidR="00011564" w:rsidRPr="00316775" w14:paraId="28194402" w14:textId="77777777" w:rsidTr="005332B0">
        <w:tc>
          <w:tcPr>
            <w:tcW w:w="1951" w:type="dxa"/>
          </w:tcPr>
          <w:p w14:paraId="1157B997" w14:textId="77777777" w:rsidR="00011564" w:rsidRPr="00316775" w:rsidRDefault="00011564" w:rsidP="005332B0">
            <w:r w:rsidRPr="009F2A7C">
              <w:rPr>
                <w:rFonts w:hint="eastAsia"/>
              </w:rPr>
              <w:lastRenderedPageBreak/>
              <w:t>凭证录入界面上一张下一张查询规则</w:t>
            </w:r>
          </w:p>
        </w:tc>
        <w:tc>
          <w:tcPr>
            <w:tcW w:w="6571" w:type="dxa"/>
          </w:tcPr>
          <w:p w14:paraId="6D779A6A" w14:textId="77777777" w:rsidR="00011564" w:rsidRDefault="00011564" w:rsidP="005332B0">
            <w:r>
              <w:rPr>
                <w:rFonts w:hint="eastAsia"/>
              </w:rPr>
              <w:t>允许在“</w:t>
            </w:r>
            <w:r w:rsidRPr="009F2A7C">
              <w:rPr>
                <w:rFonts w:hint="eastAsia"/>
              </w:rPr>
              <w:t>按凭证制作时间排序</w:t>
            </w:r>
            <w:r>
              <w:rPr>
                <w:rFonts w:hint="eastAsia"/>
              </w:rPr>
              <w:t>、</w:t>
            </w:r>
            <w:r w:rsidRPr="009F2A7C">
              <w:rPr>
                <w:rFonts w:hint="eastAsia"/>
              </w:rPr>
              <w:t>按凭证日期</w:t>
            </w:r>
            <w:r w:rsidRPr="009F2A7C">
              <w:t>+凭证号排序</w:t>
            </w:r>
            <w:r>
              <w:rPr>
                <w:rFonts w:hint="eastAsia"/>
              </w:rPr>
              <w:t>、</w:t>
            </w:r>
            <w:r w:rsidRPr="009F2A7C">
              <w:rPr>
                <w:rFonts w:hint="eastAsia"/>
              </w:rPr>
              <w:t>按凭证日期</w:t>
            </w:r>
            <w:r w:rsidRPr="009F2A7C">
              <w:t>+凭证字+凭证号排序</w:t>
            </w:r>
            <w:r>
              <w:rPr>
                <w:rFonts w:hint="eastAsia"/>
              </w:rPr>
              <w:t>”中进行单选：</w:t>
            </w:r>
          </w:p>
          <w:p w14:paraId="206BB611" w14:textId="77777777" w:rsidR="00011564" w:rsidRDefault="00011564" w:rsidP="005332B0">
            <w:r>
              <w:rPr>
                <w:rFonts w:hint="eastAsia"/>
              </w:rPr>
              <w:t>按凭证制作时间排序：按财务凭证“制作”的时候进行排序</w:t>
            </w:r>
          </w:p>
          <w:p w14:paraId="5F3470D5" w14:textId="77777777" w:rsidR="00011564" w:rsidRDefault="00011564" w:rsidP="005332B0">
            <w:r>
              <w:rPr>
                <w:rFonts w:hint="eastAsia"/>
              </w:rPr>
              <w:t>按凭证日期</w:t>
            </w:r>
            <w:r>
              <w:t>+凭证号排序：按财务凭证“日期＋凭证号”的时候进行排序。</w:t>
            </w:r>
          </w:p>
          <w:p w14:paraId="79D9803B" w14:textId="77777777" w:rsidR="00011564" w:rsidRPr="00316775" w:rsidRDefault="00011564" w:rsidP="005332B0">
            <w:r>
              <w:rPr>
                <w:rFonts w:hint="eastAsia"/>
              </w:rPr>
              <w:t>按凭证日期</w:t>
            </w:r>
            <w:r>
              <w:t>+凭证字+凭证号排序：按财务凭证“日期＋凭证字＋凭证号”的时候进行排序。</w:t>
            </w:r>
          </w:p>
        </w:tc>
      </w:tr>
      <w:tr w:rsidR="00E65CA7" w:rsidRPr="00316775" w14:paraId="7C11AC6E" w14:textId="77777777" w:rsidTr="005332B0">
        <w:tc>
          <w:tcPr>
            <w:tcW w:w="1951" w:type="dxa"/>
          </w:tcPr>
          <w:p w14:paraId="3980E39B" w14:textId="53B738E4" w:rsidR="00E65CA7" w:rsidRPr="009F2A7C" w:rsidRDefault="00E65CA7" w:rsidP="00E65CA7">
            <w:r>
              <w:rPr>
                <w:rFonts w:hint="eastAsia"/>
                <w:shd w:val="clear" w:color="auto" w:fill="FFFFFF"/>
              </w:rPr>
              <w:t>会计凭证金额显示位数</w:t>
            </w:r>
          </w:p>
        </w:tc>
        <w:tc>
          <w:tcPr>
            <w:tcW w:w="6571" w:type="dxa"/>
          </w:tcPr>
          <w:p w14:paraId="20A88561" w14:textId="045188BD" w:rsidR="00E65CA7" w:rsidRDefault="00E65CA7" w:rsidP="005332B0">
            <w:r>
              <w:rPr>
                <w:rFonts w:hint="eastAsia"/>
              </w:rPr>
              <w:t>允许在“</w:t>
            </w:r>
            <w:r w:rsidRPr="00E65CA7">
              <w:rPr>
                <w:rFonts w:hint="eastAsia"/>
              </w:rPr>
              <w:t>万亿</w:t>
            </w:r>
            <w:r>
              <w:rPr>
                <w:rFonts w:hint="eastAsia"/>
              </w:rPr>
              <w:t>、</w:t>
            </w:r>
            <w:r w:rsidRPr="00E65CA7">
              <w:rPr>
                <w:rFonts w:hint="eastAsia"/>
              </w:rPr>
              <w:t>千亿</w:t>
            </w:r>
            <w:r>
              <w:rPr>
                <w:rFonts w:hint="eastAsia"/>
              </w:rPr>
              <w:t>、</w:t>
            </w:r>
            <w:r w:rsidRPr="00E65CA7">
              <w:rPr>
                <w:rFonts w:hint="eastAsia"/>
              </w:rPr>
              <w:t>百亿</w:t>
            </w:r>
            <w:r>
              <w:rPr>
                <w:rFonts w:hint="eastAsia"/>
              </w:rPr>
              <w:t>、</w:t>
            </w:r>
            <w:r w:rsidRPr="00E65CA7">
              <w:rPr>
                <w:rFonts w:hint="eastAsia"/>
              </w:rPr>
              <w:t>十亿</w:t>
            </w:r>
            <w:r>
              <w:rPr>
                <w:rFonts w:hint="eastAsia"/>
              </w:rPr>
              <w:t>、</w:t>
            </w:r>
            <w:r w:rsidRPr="00E65CA7">
              <w:rPr>
                <w:rFonts w:hint="eastAsia"/>
              </w:rPr>
              <w:t>亿</w:t>
            </w:r>
            <w:r>
              <w:rPr>
                <w:rFonts w:hint="eastAsia"/>
              </w:rPr>
              <w:t>、</w:t>
            </w:r>
            <w:r w:rsidRPr="00E65CA7">
              <w:rPr>
                <w:rFonts w:hint="eastAsia"/>
              </w:rPr>
              <w:t>千万</w:t>
            </w:r>
            <w:r>
              <w:rPr>
                <w:rFonts w:hint="eastAsia"/>
              </w:rPr>
              <w:t>、</w:t>
            </w:r>
            <w:r w:rsidRPr="00E65CA7">
              <w:rPr>
                <w:rFonts w:hint="eastAsia"/>
              </w:rPr>
              <w:t>百万</w:t>
            </w:r>
            <w:r>
              <w:rPr>
                <w:rFonts w:hint="eastAsia"/>
              </w:rPr>
              <w:t>”中设置金额的显示位数。</w:t>
            </w:r>
          </w:p>
        </w:tc>
      </w:tr>
      <w:tr w:rsidR="00011564" w:rsidRPr="00316775" w14:paraId="58A89E8C" w14:textId="77777777" w:rsidTr="005332B0">
        <w:tc>
          <w:tcPr>
            <w:tcW w:w="1951" w:type="dxa"/>
          </w:tcPr>
          <w:p w14:paraId="6C52BBD8" w14:textId="77777777" w:rsidR="00011564" w:rsidRPr="00316775" w:rsidRDefault="00011564" w:rsidP="005332B0">
            <w:r w:rsidRPr="00316775">
              <w:rPr>
                <w:rFonts w:hint="eastAsia"/>
              </w:rPr>
              <w:t>允许手工修改凭证号</w:t>
            </w:r>
          </w:p>
        </w:tc>
        <w:tc>
          <w:tcPr>
            <w:tcW w:w="6571" w:type="dxa"/>
          </w:tcPr>
          <w:p w14:paraId="3CFD335F" w14:textId="591784CA" w:rsidR="00011564" w:rsidRPr="00316775" w:rsidRDefault="00011564" w:rsidP="005332B0">
            <w:r w:rsidRPr="00316775">
              <w:t>勾选后</w:t>
            </w:r>
            <w:r w:rsidR="00E65CA7">
              <w:rPr>
                <w:rFonts w:hint="eastAsia"/>
              </w:rPr>
              <w:t>，</w:t>
            </w:r>
            <w:r w:rsidRPr="00316775">
              <w:t>在总账凭证录入界面允许修改系统自动生成的凭证号；未勾选则凭证号置灰用户不能修改。</w:t>
            </w:r>
          </w:p>
        </w:tc>
      </w:tr>
      <w:tr w:rsidR="00E65CA7" w:rsidRPr="00316775" w14:paraId="09E0F985" w14:textId="77777777" w:rsidTr="005332B0">
        <w:tc>
          <w:tcPr>
            <w:tcW w:w="1951" w:type="dxa"/>
          </w:tcPr>
          <w:p w14:paraId="67F5AB48" w14:textId="6EAC4C21" w:rsidR="00E65CA7" w:rsidRPr="00316775" w:rsidRDefault="00E65CA7" w:rsidP="00E65CA7">
            <w:r w:rsidRPr="00316775">
              <w:rPr>
                <w:rFonts w:hint="eastAsia"/>
              </w:rPr>
              <w:t>业务单据生效时自动填制会计凭证</w:t>
            </w:r>
          </w:p>
        </w:tc>
        <w:tc>
          <w:tcPr>
            <w:tcW w:w="6571" w:type="dxa"/>
          </w:tcPr>
          <w:p w14:paraId="681F5D2A" w14:textId="15951232" w:rsidR="00E65CA7" w:rsidRPr="00316775" w:rsidRDefault="00E65CA7" w:rsidP="00E65CA7">
            <w:r w:rsidRPr="00316775">
              <w:t>勾选后</w:t>
            </w:r>
            <w:r>
              <w:rPr>
                <w:rFonts w:hint="eastAsia"/>
              </w:rPr>
              <w:t>，</w:t>
            </w:r>
            <w:r w:rsidRPr="00316775">
              <w:t>当业务单据过账后，自动生成对应的财务凭证。</w:t>
            </w:r>
          </w:p>
          <w:p w14:paraId="56B8C817" w14:textId="1645FA03" w:rsidR="00E65CA7" w:rsidRPr="00316775" w:rsidRDefault="00E65CA7" w:rsidP="00E65CA7">
            <w:r w:rsidRPr="00316775">
              <w:rPr>
                <w:rFonts w:hint="eastAsia"/>
              </w:rPr>
              <w:t>★注意事项：成本类凭证生成只能由“业务成本结转”生成和该配置无关。</w:t>
            </w:r>
          </w:p>
        </w:tc>
      </w:tr>
      <w:tr w:rsidR="00CD139C" w:rsidRPr="00316775" w14:paraId="3AFBF13F" w14:textId="77777777" w:rsidTr="005332B0">
        <w:tc>
          <w:tcPr>
            <w:tcW w:w="1951" w:type="dxa"/>
          </w:tcPr>
          <w:p w14:paraId="37BD83C7" w14:textId="39594547" w:rsidR="00CD139C" w:rsidRPr="00316775" w:rsidRDefault="00CD139C" w:rsidP="00CD139C">
            <w:r w:rsidRPr="00316775">
              <w:rPr>
                <w:rFonts w:hint="eastAsia"/>
              </w:rPr>
              <w:t>新增凭证时自动填补断号</w:t>
            </w:r>
          </w:p>
        </w:tc>
        <w:tc>
          <w:tcPr>
            <w:tcW w:w="6571" w:type="dxa"/>
          </w:tcPr>
          <w:p w14:paraId="7C754C45" w14:textId="30C38006" w:rsidR="00CD139C" w:rsidRPr="00316775" w:rsidRDefault="00CD139C" w:rsidP="00CD139C">
            <w:r w:rsidRPr="00316775">
              <w:t>勾选后</w:t>
            </w:r>
            <w:r>
              <w:rPr>
                <w:rFonts w:hint="eastAsia"/>
              </w:rPr>
              <w:t>，</w:t>
            </w:r>
            <w:r w:rsidRPr="00316775">
              <w:t>在总账凭证号当出现之前断号的情况，不生成新的编号，而是优先生产之前断号的凭证号。</w:t>
            </w:r>
          </w:p>
        </w:tc>
      </w:tr>
      <w:tr w:rsidR="00CD139C" w:rsidRPr="00316775" w14:paraId="16AAC161" w14:textId="77777777" w:rsidTr="005332B0">
        <w:tc>
          <w:tcPr>
            <w:tcW w:w="1951" w:type="dxa"/>
          </w:tcPr>
          <w:p w14:paraId="0B01A924" w14:textId="55CE02E1" w:rsidR="00CD139C" w:rsidRPr="00E65CA7" w:rsidRDefault="00CD139C" w:rsidP="00CD139C">
            <w:r w:rsidRPr="00316775">
              <w:rPr>
                <w:rFonts w:hint="eastAsia"/>
              </w:rPr>
              <w:t>允许凭证审核人与制单人相同</w:t>
            </w:r>
          </w:p>
        </w:tc>
        <w:tc>
          <w:tcPr>
            <w:tcW w:w="6571" w:type="dxa"/>
          </w:tcPr>
          <w:p w14:paraId="59C28665" w14:textId="3435B39B" w:rsidR="00CD139C" w:rsidRDefault="00CD139C" w:rsidP="00CD139C">
            <w:r w:rsidRPr="00316775">
              <w:t>勾选后</w:t>
            </w:r>
            <w:r>
              <w:rPr>
                <w:rFonts w:hint="eastAsia"/>
              </w:rPr>
              <w:t>，</w:t>
            </w:r>
            <w:r w:rsidRPr="00316775">
              <w:t>凭证的制单人允许进行审核操作。</w:t>
            </w:r>
          </w:p>
        </w:tc>
      </w:tr>
      <w:tr w:rsidR="00CD139C" w:rsidRPr="00316775" w14:paraId="329ED5DB" w14:textId="77777777" w:rsidTr="005332B0">
        <w:tc>
          <w:tcPr>
            <w:tcW w:w="1951" w:type="dxa"/>
          </w:tcPr>
          <w:p w14:paraId="258CEAD4" w14:textId="5248A60C" w:rsidR="00CD139C" w:rsidRPr="00316775" w:rsidRDefault="00CD139C" w:rsidP="00CD139C">
            <w:r w:rsidRPr="002B54FD">
              <w:rPr>
                <w:rFonts w:hint="eastAsia"/>
              </w:rPr>
              <w:t>会计凭证连续录入时自动记忆凭证日期</w:t>
            </w:r>
          </w:p>
        </w:tc>
        <w:tc>
          <w:tcPr>
            <w:tcW w:w="6571" w:type="dxa"/>
          </w:tcPr>
          <w:p w14:paraId="2A199611" w14:textId="713D1927" w:rsidR="00CD139C" w:rsidRPr="00316775" w:rsidRDefault="00CD139C" w:rsidP="00CD139C">
            <w:r>
              <w:rPr>
                <w:rFonts w:hint="eastAsia"/>
              </w:rPr>
              <w:t>勾选后，</w:t>
            </w:r>
            <w:r>
              <w:t>连续录入会计凭证的时候，凭证日期</w:t>
            </w:r>
            <w:r>
              <w:rPr>
                <w:rFonts w:hint="eastAsia"/>
              </w:rPr>
              <w:t xml:space="preserve"> </w:t>
            </w:r>
            <w:r>
              <w:t>按上一张凭证对应的凭证日期生成</w:t>
            </w:r>
          </w:p>
        </w:tc>
      </w:tr>
      <w:tr w:rsidR="00CD139C" w:rsidRPr="00316775" w14:paraId="50931E96" w14:textId="77777777" w:rsidTr="005332B0">
        <w:tc>
          <w:tcPr>
            <w:tcW w:w="1951" w:type="dxa"/>
          </w:tcPr>
          <w:p w14:paraId="2D530D54" w14:textId="61BFB1DA" w:rsidR="00CD139C" w:rsidRPr="00316775" w:rsidRDefault="00CD139C" w:rsidP="00CD139C">
            <w:r w:rsidRPr="00316775">
              <w:rPr>
                <w:rFonts w:hint="eastAsia"/>
              </w:rPr>
              <w:t>允许修改他人制单的凭证</w:t>
            </w:r>
          </w:p>
        </w:tc>
        <w:tc>
          <w:tcPr>
            <w:tcW w:w="6571" w:type="dxa"/>
          </w:tcPr>
          <w:p w14:paraId="66331400" w14:textId="1458A8D8" w:rsidR="00CD139C" w:rsidRPr="00316775" w:rsidRDefault="00CD139C" w:rsidP="00CD139C">
            <w:r w:rsidRPr="00316775">
              <w:t>勾选后</w:t>
            </w:r>
            <w:r>
              <w:rPr>
                <w:rFonts w:hint="eastAsia"/>
              </w:rPr>
              <w:t>，</w:t>
            </w:r>
            <w:r w:rsidRPr="00316775">
              <w:t>能修改凭证制单人为非当前操作员的凭证。</w:t>
            </w:r>
          </w:p>
        </w:tc>
      </w:tr>
      <w:tr w:rsidR="00CD139C" w:rsidRPr="00316775" w14:paraId="1EDAE42A" w14:textId="77777777" w:rsidTr="005332B0">
        <w:tc>
          <w:tcPr>
            <w:tcW w:w="1951" w:type="dxa"/>
          </w:tcPr>
          <w:p w14:paraId="430AD615" w14:textId="3DB7CF66" w:rsidR="00CD139C" w:rsidRPr="00316775" w:rsidRDefault="00730C35" w:rsidP="00CD139C">
            <w:r w:rsidRPr="00730C35">
              <w:rPr>
                <w:rFonts w:hint="eastAsia"/>
              </w:rPr>
              <w:t>凭证分录行内容支持换行显示</w:t>
            </w:r>
          </w:p>
        </w:tc>
        <w:tc>
          <w:tcPr>
            <w:tcW w:w="6571" w:type="dxa"/>
          </w:tcPr>
          <w:p w14:paraId="11C3C7F6" w14:textId="2730A3CF" w:rsidR="00CD139C" w:rsidRPr="00316775" w:rsidRDefault="00730C35" w:rsidP="00CD139C">
            <w:r>
              <w:rPr>
                <w:rFonts w:hint="eastAsia"/>
              </w:rPr>
              <w:t>勾选后，总账凭证列的长度比较长的时候能自动换行显示。</w:t>
            </w:r>
          </w:p>
        </w:tc>
      </w:tr>
      <w:tr w:rsidR="00730C35" w:rsidRPr="00316775" w14:paraId="1E100293" w14:textId="77777777" w:rsidTr="005332B0">
        <w:tc>
          <w:tcPr>
            <w:tcW w:w="1951" w:type="dxa"/>
          </w:tcPr>
          <w:p w14:paraId="29E6F9F9" w14:textId="5C598404" w:rsidR="00730C35" w:rsidRPr="00316775" w:rsidRDefault="00730C35" w:rsidP="00730C35">
            <w:r w:rsidRPr="00316775">
              <w:rPr>
                <w:rFonts w:hint="eastAsia"/>
              </w:rPr>
              <w:t>允许修改来自业务系统的凭证</w:t>
            </w:r>
          </w:p>
        </w:tc>
        <w:tc>
          <w:tcPr>
            <w:tcW w:w="6571" w:type="dxa"/>
          </w:tcPr>
          <w:p w14:paraId="1D1086CC" w14:textId="712A7F31" w:rsidR="00730C35" w:rsidRPr="00316775" w:rsidRDefault="00730C35" w:rsidP="00730C35">
            <w:r w:rsidRPr="00316775">
              <w:t>勾选后能修改业务单据过账后自动生成的总账凭证。</w:t>
            </w:r>
          </w:p>
        </w:tc>
      </w:tr>
      <w:tr w:rsidR="00730C35" w:rsidRPr="00316775" w14:paraId="6A59A19A" w14:textId="77777777" w:rsidTr="005332B0">
        <w:tc>
          <w:tcPr>
            <w:tcW w:w="1951" w:type="dxa"/>
          </w:tcPr>
          <w:p w14:paraId="57D7554C" w14:textId="20F7F9F9" w:rsidR="00730C35" w:rsidRPr="00316775" w:rsidRDefault="00730C35" w:rsidP="00730C35">
            <w:r w:rsidRPr="00316775">
              <w:rPr>
                <w:rFonts w:hint="eastAsia"/>
              </w:rPr>
              <w:t>凭证记账前流程</w:t>
            </w:r>
          </w:p>
        </w:tc>
        <w:tc>
          <w:tcPr>
            <w:tcW w:w="6571" w:type="dxa"/>
          </w:tcPr>
          <w:p w14:paraId="7AF028C9" w14:textId="643D910F" w:rsidR="00730C35" w:rsidRPr="00316775" w:rsidRDefault="00730C35" w:rsidP="00730C35">
            <w:r w:rsidRPr="00316775">
              <w:t>用户设置在凭证记账前是否先必须审核或</w:t>
            </w:r>
            <w:r w:rsidRPr="00316775">
              <w:rPr>
                <w:rFonts w:hint="eastAsia"/>
              </w:rPr>
              <w:t>收付款凭证必须出纳签字后才能审核。</w:t>
            </w:r>
          </w:p>
        </w:tc>
      </w:tr>
      <w:tr w:rsidR="00730C35" w:rsidRPr="00316775" w14:paraId="7D318881" w14:textId="77777777" w:rsidTr="005332B0">
        <w:tc>
          <w:tcPr>
            <w:tcW w:w="1951" w:type="dxa"/>
          </w:tcPr>
          <w:p w14:paraId="0B997115" w14:textId="5CD86052" w:rsidR="00730C35" w:rsidRPr="00316775" w:rsidRDefault="00730C35" w:rsidP="00730C35">
            <w:r w:rsidRPr="00316775">
              <w:rPr>
                <w:rFonts w:hint="eastAsia"/>
              </w:rPr>
              <w:t>业务端项目凭证生成总账会计凭证时按科目合并分录行</w:t>
            </w:r>
          </w:p>
        </w:tc>
        <w:tc>
          <w:tcPr>
            <w:tcW w:w="6571" w:type="dxa"/>
          </w:tcPr>
          <w:p w14:paraId="1893E7D5" w14:textId="73F42472" w:rsidR="00730C35" w:rsidRPr="00316775" w:rsidRDefault="00730C35" w:rsidP="00730C35">
            <w:r>
              <w:t>业务单据生成财务凭证时将相同的分录科目进行合并。</w:t>
            </w:r>
          </w:p>
        </w:tc>
      </w:tr>
      <w:tr w:rsidR="00730C35" w:rsidRPr="00316775" w14:paraId="23FB614E" w14:textId="77777777" w:rsidTr="005332B0">
        <w:tc>
          <w:tcPr>
            <w:tcW w:w="1951" w:type="dxa"/>
          </w:tcPr>
          <w:p w14:paraId="704EAA8E" w14:textId="7D15E1C8" w:rsidR="00730C35" w:rsidRPr="00316775" w:rsidRDefault="00730C35" w:rsidP="00730C35">
            <w:r w:rsidRPr="00A56674">
              <w:rPr>
                <w:rFonts w:hint="eastAsia"/>
              </w:rPr>
              <w:t>会计凭证自动继承上一条分录行的摘要</w:t>
            </w:r>
          </w:p>
        </w:tc>
        <w:tc>
          <w:tcPr>
            <w:tcW w:w="6571" w:type="dxa"/>
          </w:tcPr>
          <w:p w14:paraId="14F206CB" w14:textId="0219B752" w:rsidR="00730C35" w:rsidRPr="00316775" w:rsidRDefault="00730C35" w:rsidP="00730C35">
            <w:r>
              <w:t>勾选后</w:t>
            </w:r>
            <w:r>
              <w:rPr>
                <w:rFonts w:hint="eastAsia"/>
              </w:rPr>
              <w:t>，</w:t>
            </w:r>
            <w:r>
              <w:t>财务凭证录入的时候新增一行会计分录的时候自动将上一行分录的摘要带入新增行。</w:t>
            </w:r>
          </w:p>
        </w:tc>
      </w:tr>
      <w:tr w:rsidR="00730C35" w:rsidRPr="00316775" w14:paraId="28949FFF" w14:textId="77777777" w:rsidTr="005332B0">
        <w:tc>
          <w:tcPr>
            <w:tcW w:w="1951" w:type="dxa"/>
          </w:tcPr>
          <w:p w14:paraId="7DD0B2B7" w14:textId="10433FD7" w:rsidR="00730C35" w:rsidRPr="00316775" w:rsidRDefault="00730C35" w:rsidP="00730C35">
            <w:r w:rsidRPr="00A56674">
              <w:rPr>
                <w:rFonts w:hint="eastAsia"/>
              </w:rPr>
              <w:t>业务单据生成总账会计凭证时取业务单据的摘要作为凭证行摘要</w:t>
            </w:r>
          </w:p>
        </w:tc>
        <w:tc>
          <w:tcPr>
            <w:tcW w:w="6571" w:type="dxa"/>
          </w:tcPr>
          <w:p w14:paraId="24493C22" w14:textId="7EF4D925" w:rsidR="00730C35" w:rsidRPr="00316775" w:rsidRDefault="00730C35" w:rsidP="00730C35">
            <w:r>
              <w:t>业务单据生成财务凭证时将业务单据的摘要同步到财务凭证中的摘要中。</w:t>
            </w:r>
          </w:p>
        </w:tc>
      </w:tr>
      <w:tr w:rsidR="00730C35" w:rsidRPr="00316775" w14:paraId="32EBF8D8" w14:textId="77777777" w:rsidTr="005332B0">
        <w:tc>
          <w:tcPr>
            <w:tcW w:w="1951" w:type="dxa"/>
          </w:tcPr>
          <w:p w14:paraId="68CAC397" w14:textId="3A5881BE" w:rsidR="00730C35" w:rsidRPr="00316775" w:rsidRDefault="00730C35" w:rsidP="00730C35">
            <w:r w:rsidRPr="00A56674">
              <w:rPr>
                <w:rFonts w:hint="eastAsia"/>
              </w:rPr>
              <w:t>会计凭证上会计科目显示科目编号</w:t>
            </w:r>
          </w:p>
        </w:tc>
        <w:tc>
          <w:tcPr>
            <w:tcW w:w="6571" w:type="dxa"/>
          </w:tcPr>
          <w:p w14:paraId="45BE5C69" w14:textId="2F9A848E" w:rsidR="00730C35" w:rsidRPr="00316775" w:rsidRDefault="00730C35" w:rsidP="00730C35">
            <w:r>
              <w:t>勾选后</w:t>
            </w:r>
            <w:r>
              <w:rPr>
                <w:rFonts w:hint="eastAsia"/>
              </w:rPr>
              <w:t>，</w:t>
            </w:r>
            <w:r>
              <w:t>在会计凭证中列“会计科目”显示该科目对应的编号，编号和名称之间用空格表示。</w:t>
            </w:r>
          </w:p>
        </w:tc>
      </w:tr>
      <w:tr w:rsidR="00730C35" w:rsidRPr="00316775" w14:paraId="16ABECCA" w14:textId="77777777" w:rsidTr="005332B0">
        <w:tc>
          <w:tcPr>
            <w:tcW w:w="1951" w:type="dxa"/>
          </w:tcPr>
          <w:p w14:paraId="21B64200" w14:textId="5564CC31" w:rsidR="00730C35" w:rsidRPr="00316775" w:rsidRDefault="00730C35" w:rsidP="00730C35">
            <w:r w:rsidRPr="00A56674">
              <w:rPr>
                <w:rFonts w:hint="eastAsia"/>
              </w:rPr>
              <w:lastRenderedPageBreak/>
              <w:t>采购销售退货类单据生成会计凭证以负数体现</w:t>
            </w:r>
          </w:p>
        </w:tc>
        <w:tc>
          <w:tcPr>
            <w:tcW w:w="6571" w:type="dxa"/>
          </w:tcPr>
          <w:p w14:paraId="680EB112" w14:textId="16FA6A31" w:rsidR="00730C35" w:rsidRPr="00316775" w:rsidRDefault="00730C35" w:rsidP="00730C35">
            <w:r>
              <w:t>勾选后，采购退货单、零售退货单、销售退货单在生成财务凭证的时候，直接采用负数的方式生成凭证。</w:t>
            </w:r>
          </w:p>
        </w:tc>
      </w:tr>
      <w:tr w:rsidR="00730C35" w:rsidRPr="00316775" w14:paraId="16846704" w14:textId="77777777" w:rsidTr="005332B0">
        <w:tc>
          <w:tcPr>
            <w:tcW w:w="1951" w:type="dxa"/>
          </w:tcPr>
          <w:p w14:paraId="5CA7AE6A" w14:textId="54C8D9B6" w:rsidR="00730C35" w:rsidRPr="00316775" w:rsidRDefault="00730C35" w:rsidP="00730C35">
            <w:r>
              <w:rPr>
                <w:rFonts w:hint="eastAsia"/>
              </w:rPr>
              <w:t>损益结转规则设置</w:t>
            </w:r>
          </w:p>
        </w:tc>
        <w:tc>
          <w:tcPr>
            <w:tcW w:w="6571" w:type="dxa"/>
          </w:tcPr>
          <w:p w14:paraId="3854FB40" w14:textId="77777777" w:rsidR="00730C35" w:rsidRDefault="00730C35" w:rsidP="00730C35">
            <w:r>
              <w:rPr>
                <w:rFonts w:hint="eastAsia"/>
              </w:rPr>
              <w:t>允许在“月度结转、季度结转、年度结转”中进行单选，设置损益结转的时间：</w:t>
            </w:r>
          </w:p>
          <w:p w14:paraId="2F37A1D0" w14:textId="77777777" w:rsidR="00730C35" w:rsidRDefault="00730C35" w:rsidP="00730C35">
            <w:r>
              <w:rPr>
                <w:rFonts w:hint="eastAsia"/>
              </w:rPr>
              <w:t>月度结转：会计期间每月，月底进行期末结账时，结转损益类科目。</w:t>
            </w:r>
          </w:p>
          <w:p w14:paraId="0447810F" w14:textId="77777777" w:rsidR="00730C35" w:rsidRDefault="00730C35" w:rsidP="00730C35">
            <w:r>
              <w:rPr>
                <w:rFonts w:hint="eastAsia"/>
              </w:rPr>
              <w:t>季度结转：会计期间每季度，季度底进行期末结账时，结转损益类科目。</w:t>
            </w:r>
          </w:p>
          <w:p w14:paraId="462EBD6B" w14:textId="77777777" w:rsidR="00730C35" w:rsidRDefault="00730C35" w:rsidP="00730C35">
            <w:r>
              <w:rPr>
                <w:rFonts w:hint="eastAsia"/>
              </w:rPr>
              <w:t>年度结转：会计期间每年度，年底进行期末结账时，结转损益类科目。</w:t>
            </w:r>
          </w:p>
          <w:p w14:paraId="0A2588B7" w14:textId="77777777" w:rsidR="00730C35" w:rsidRDefault="00730C35" w:rsidP="00730C35">
            <w:r>
              <w:rPr>
                <w:rFonts w:hint="eastAsia"/>
              </w:rPr>
              <w:t>切换规则：</w:t>
            </w:r>
          </w:p>
          <w:p w14:paraId="5CFA9BF6" w14:textId="77777777" w:rsidR="00730C35" w:rsidRDefault="00730C35" w:rsidP="00730C35">
            <w:r>
              <w:rPr>
                <w:rFonts w:hint="eastAsia"/>
              </w:rPr>
              <w:t>月度→季度、年度：允许切换。</w:t>
            </w:r>
          </w:p>
          <w:p w14:paraId="153E1126" w14:textId="77777777" w:rsidR="00730C35" w:rsidRDefault="00730C35" w:rsidP="00730C35">
            <w:r>
              <w:rPr>
                <w:rFonts w:hint="eastAsia"/>
              </w:rPr>
              <w:t>季度→年度：允许切换。</w:t>
            </w:r>
          </w:p>
          <w:p w14:paraId="09249E0C" w14:textId="77777777" w:rsidR="00730C35" w:rsidRDefault="00730C35" w:rsidP="00730C35">
            <w:r>
              <w:rPr>
                <w:rFonts w:hint="eastAsia"/>
              </w:rPr>
              <w:t>季度→月度：</w:t>
            </w:r>
          </w:p>
          <w:p w14:paraId="5CCFF186" w14:textId="77777777" w:rsidR="00730C35" w:rsidRDefault="00730C35" w:rsidP="00730C35">
            <w:r>
              <w:rPr>
                <w:rFonts w:hint="eastAsia"/>
              </w:rPr>
              <w:t>当前总账期间为季度第一期允许切换。</w:t>
            </w:r>
          </w:p>
          <w:p w14:paraId="3071803E" w14:textId="77777777" w:rsidR="00730C35" w:rsidRDefault="00730C35" w:rsidP="00730C35">
            <w:r>
              <w:rPr>
                <w:rFonts w:hint="eastAsia"/>
              </w:rPr>
              <w:t>当前总账期间非季度第一期判断“当前期间的损益科目是否都为</w:t>
            </w:r>
            <w:r>
              <w:t>0”：</w:t>
            </w:r>
          </w:p>
          <w:p w14:paraId="0D5186D8" w14:textId="77777777" w:rsidR="00730C35" w:rsidRDefault="00730C35" w:rsidP="00730C35">
            <w:r>
              <w:rPr>
                <w:rFonts w:hint="eastAsia"/>
              </w:rPr>
              <w:t>不为</w:t>
            </w:r>
            <w:r>
              <w:t>0，则不允许切换。</w:t>
            </w:r>
          </w:p>
          <w:p w14:paraId="0BAEC86A" w14:textId="77777777" w:rsidR="00730C35" w:rsidRDefault="00730C35" w:rsidP="00730C35">
            <w:r>
              <w:rPr>
                <w:rFonts w:hint="eastAsia"/>
              </w:rPr>
              <w:t>为</w:t>
            </w:r>
            <w:r>
              <w:t>0，允许切换。</w:t>
            </w:r>
          </w:p>
          <w:p w14:paraId="4B4B49F9" w14:textId="77777777" w:rsidR="00730C35" w:rsidRDefault="00730C35" w:rsidP="00730C35"/>
          <w:p w14:paraId="2261A987" w14:textId="77777777" w:rsidR="00730C35" w:rsidRDefault="00730C35" w:rsidP="00730C35">
            <w:r>
              <w:rPr>
                <w:rFonts w:hint="eastAsia"/>
              </w:rPr>
              <w:t>年度→月度：</w:t>
            </w:r>
          </w:p>
          <w:p w14:paraId="17B1723E" w14:textId="77777777" w:rsidR="00730C35" w:rsidRDefault="00730C35" w:rsidP="00730C35">
            <w:r>
              <w:rPr>
                <w:rFonts w:hint="eastAsia"/>
              </w:rPr>
              <w:t>当前总账期间为年度第一期允许切换。</w:t>
            </w:r>
          </w:p>
          <w:p w14:paraId="0D7871F8" w14:textId="77777777" w:rsidR="00730C35" w:rsidRDefault="00730C35" w:rsidP="00730C35">
            <w:r>
              <w:rPr>
                <w:rFonts w:hint="eastAsia"/>
              </w:rPr>
              <w:t>当前总账期间非年度第一期判断“当前期间的损益科目是否都为</w:t>
            </w:r>
            <w:r>
              <w:t>0”：</w:t>
            </w:r>
          </w:p>
          <w:p w14:paraId="60B8E878" w14:textId="77777777" w:rsidR="00730C35" w:rsidRDefault="00730C35" w:rsidP="00730C35">
            <w:r>
              <w:rPr>
                <w:rFonts w:hint="eastAsia"/>
              </w:rPr>
              <w:t>不为</w:t>
            </w:r>
            <w:r>
              <w:t>0，则不允许切换。</w:t>
            </w:r>
          </w:p>
          <w:p w14:paraId="30BB3855" w14:textId="77777777" w:rsidR="00730C35" w:rsidRDefault="00730C35" w:rsidP="00730C35">
            <w:r>
              <w:rPr>
                <w:rFonts w:hint="eastAsia"/>
              </w:rPr>
              <w:t>为</w:t>
            </w:r>
            <w:r>
              <w:t>0，允许切换。</w:t>
            </w:r>
          </w:p>
          <w:p w14:paraId="196CEE92" w14:textId="77777777" w:rsidR="00730C35" w:rsidRDefault="00730C35" w:rsidP="00730C35"/>
          <w:p w14:paraId="03091AC7" w14:textId="77777777" w:rsidR="00730C35" w:rsidRDefault="00730C35" w:rsidP="00730C35">
            <w:r>
              <w:rPr>
                <w:rFonts w:hint="eastAsia"/>
              </w:rPr>
              <w:t>年度→季度：</w:t>
            </w:r>
          </w:p>
          <w:p w14:paraId="0F54FF91" w14:textId="77777777" w:rsidR="00730C35" w:rsidRDefault="00730C35" w:rsidP="00730C35">
            <w:r>
              <w:rPr>
                <w:rFonts w:hint="eastAsia"/>
              </w:rPr>
              <w:t>当前总账期间为年度第一季度允许切换。</w:t>
            </w:r>
          </w:p>
          <w:p w14:paraId="4ADD04CA" w14:textId="77777777" w:rsidR="00730C35" w:rsidRDefault="00730C35" w:rsidP="00730C35">
            <w:r>
              <w:rPr>
                <w:rFonts w:hint="eastAsia"/>
              </w:rPr>
              <w:t>当前总账期间非年度第一季度判断“当前期间的损益科目是否都为</w:t>
            </w:r>
            <w:r>
              <w:t>0”：</w:t>
            </w:r>
          </w:p>
          <w:p w14:paraId="1C0DA32F" w14:textId="77777777" w:rsidR="00730C35" w:rsidRDefault="00730C35" w:rsidP="00730C35">
            <w:r>
              <w:rPr>
                <w:rFonts w:hint="eastAsia"/>
              </w:rPr>
              <w:t>不为</w:t>
            </w:r>
            <w:r>
              <w:t>0，则不允许切换。</w:t>
            </w:r>
          </w:p>
          <w:p w14:paraId="27DAF8B8" w14:textId="523A07D5" w:rsidR="00730C35" w:rsidRPr="00316775" w:rsidRDefault="00730C35" w:rsidP="00730C35">
            <w:r>
              <w:rPr>
                <w:rFonts w:hint="eastAsia"/>
              </w:rPr>
              <w:t>为</w:t>
            </w:r>
            <w:r>
              <w:t>0，允许切换。</w:t>
            </w:r>
          </w:p>
        </w:tc>
      </w:tr>
      <w:tr w:rsidR="00450C51" w14:paraId="6BA02C77" w14:textId="77777777" w:rsidTr="005332B0">
        <w:tc>
          <w:tcPr>
            <w:tcW w:w="8522" w:type="dxa"/>
            <w:gridSpan w:val="2"/>
          </w:tcPr>
          <w:p w14:paraId="508A7B11" w14:textId="2BCFC6F5" w:rsidR="00450C51" w:rsidRDefault="00450C51" w:rsidP="00730C35">
            <w:r w:rsidRPr="00A56674">
              <w:rPr>
                <w:rFonts w:hint="eastAsia"/>
              </w:rPr>
              <w:t>账簿参数</w:t>
            </w:r>
          </w:p>
        </w:tc>
      </w:tr>
      <w:tr w:rsidR="00730C35" w14:paraId="0B55B418" w14:textId="77777777" w:rsidTr="005332B0">
        <w:tc>
          <w:tcPr>
            <w:tcW w:w="1951" w:type="dxa"/>
          </w:tcPr>
          <w:p w14:paraId="7AD6C3A5" w14:textId="77777777" w:rsidR="00730C35" w:rsidRPr="00A56674" w:rsidRDefault="00730C35" w:rsidP="00730C35">
            <w:r w:rsidRPr="00A56674">
              <w:rPr>
                <w:rFonts w:hint="eastAsia"/>
              </w:rPr>
              <w:t>账簿余额方向与科目余额方向相同</w:t>
            </w:r>
          </w:p>
        </w:tc>
        <w:tc>
          <w:tcPr>
            <w:tcW w:w="6571" w:type="dxa"/>
          </w:tcPr>
          <w:p w14:paraId="1C1C78DF" w14:textId="77777777" w:rsidR="00730C35" w:rsidRDefault="00730C35" w:rsidP="00730C35">
            <w:r>
              <w:t>报表中科目余额方向在展示的时候同该科目设置的余额方向一致。</w:t>
            </w:r>
          </w:p>
        </w:tc>
      </w:tr>
    </w:tbl>
    <w:p w14:paraId="715B7BDD" w14:textId="77777777" w:rsidR="001138F9" w:rsidRDefault="007A110B" w:rsidP="001138F9">
      <w:pPr>
        <w:pStyle w:val="5"/>
      </w:pPr>
      <w:bookmarkStart w:id="645" w:name="_Toc226535047"/>
      <w:r>
        <w:rPr>
          <w:rFonts w:hint="eastAsia"/>
        </w:rPr>
        <w:t>固定资产</w:t>
      </w:r>
      <w:bookmarkEnd w:id="645"/>
    </w:p>
    <w:tbl>
      <w:tblPr>
        <w:tblStyle w:val="ab"/>
        <w:tblW w:w="0" w:type="auto"/>
        <w:tblLook w:val="04A0" w:firstRow="1" w:lastRow="0" w:firstColumn="1" w:lastColumn="0" w:noHBand="0" w:noVBand="1"/>
      </w:tblPr>
      <w:tblGrid>
        <w:gridCol w:w="1951"/>
        <w:gridCol w:w="6571"/>
      </w:tblGrid>
      <w:tr w:rsidR="004A4494" w:rsidRPr="00316775" w14:paraId="3920D20D" w14:textId="77777777" w:rsidTr="002B54FD">
        <w:tc>
          <w:tcPr>
            <w:tcW w:w="1951" w:type="dxa"/>
            <w:shd w:val="clear" w:color="auto" w:fill="D9D9D9" w:themeFill="background1" w:themeFillShade="D9"/>
          </w:tcPr>
          <w:p w14:paraId="5DABBD87" w14:textId="77777777" w:rsidR="004A4494" w:rsidRPr="00316775" w:rsidRDefault="004A4494" w:rsidP="002B54FD">
            <w:r w:rsidRPr="00316775">
              <w:rPr>
                <w:rFonts w:hint="eastAsia"/>
              </w:rPr>
              <w:t>选项</w:t>
            </w:r>
          </w:p>
        </w:tc>
        <w:tc>
          <w:tcPr>
            <w:tcW w:w="6571" w:type="dxa"/>
            <w:shd w:val="clear" w:color="auto" w:fill="D9D9D9" w:themeFill="background1" w:themeFillShade="D9"/>
          </w:tcPr>
          <w:p w14:paraId="2092C1C8" w14:textId="77777777" w:rsidR="004A4494" w:rsidRPr="00316775" w:rsidRDefault="004A4494" w:rsidP="002B54FD">
            <w:r w:rsidRPr="00316775">
              <w:rPr>
                <w:rFonts w:hint="eastAsia"/>
              </w:rPr>
              <w:t>说明</w:t>
            </w:r>
          </w:p>
        </w:tc>
      </w:tr>
      <w:tr w:rsidR="002E49DD" w:rsidRPr="00316775" w14:paraId="78730164" w14:textId="77777777" w:rsidTr="005332B0">
        <w:tc>
          <w:tcPr>
            <w:tcW w:w="8522" w:type="dxa"/>
            <w:gridSpan w:val="2"/>
          </w:tcPr>
          <w:p w14:paraId="6229CB8E" w14:textId="468795FE" w:rsidR="002E49DD" w:rsidRDefault="002E49DD" w:rsidP="002B54FD">
            <w:r w:rsidRPr="00A56674">
              <w:rPr>
                <w:rFonts w:hint="eastAsia"/>
              </w:rPr>
              <w:t>固定资产参数</w:t>
            </w:r>
          </w:p>
        </w:tc>
      </w:tr>
      <w:tr w:rsidR="004A4494" w:rsidRPr="00316775" w14:paraId="563CC5DE" w14:textId="77777777" w:rsidTr="002B54FD">
        <w:tc>
          <w:tcPr>
            <w:tcW w:w="1951" w:type="dxa"/>
          </w:tcPr>
          <w:p w14:paraId="6B8B40B2" w14:textId="77777777" w:rsidR="004A4494" w:rsidRPr="00A56674" w:rsidRDefault="004A4494" w:rsidP="002B54FD">
            <w:r w:rsidRPr="00A56674">
              <w:rPr>
                <w:rFonts w:hint="eastAsia"/>
              </w:rPr>
              <w:t>允许修改固定资产产生的凭证</w:t>
            </w:r>
          </w:p>
        </w:tc>
        <w:tc>
          <w:tcPr>
            <w:tcW w:w="6571" w:type="dxa"/>
          </w:tcPr>
          <w:p w14:paraId="583DCF0B" w14:textId="5A91FCA6" w:rsidR="004A4494" w:rsidRPr="00316775" w:rsidRDefault="004A4494" w:rsidP="002B54FD">
            <w:r w:rsidRPr="00316775">
              <w:t>勾选后</w:t>
            </w:r>
            <w:r w:rsidR="002E49DD">
              <w:rPr>
                <w:rFonts w:hint="eastAsia"/>
              </w:rPr>
              <w:t>，</w:t>
            </w:r>
            <w:r w:rsidRPr="00316775">
              <w:t>能修改</w:t>
            </w:r>
            <w:r>
              <w:t>固定资产</w:t>
            </w:r>
            <w:r w:rsidRPr="00316775">
              <w:t>自动生成的总账凭证。</w:t>
            </w:r>
          </w:p>
        </w:tc>
      </w:tr>
      <w:tr w:rsidR="004A4494" w:rsidRPr="00316775" w14:paraId="252D7D5C" w14:textId="77777777" w:rsidTr="002B54FD">
        <w:tc>
          <w:tcPr>
            <w:tcW w:w="1951" w:type="dxa"/>
          </w:tcPr>
          <w:p w14:paraId="747FAC90" w14:textId="77777777" w:rsidR="004A4494" w:rsidRPr="00A56674" w:rsidRDefault="004A4494" w:rsidP="002B54FD">
            <w:r w:rsidRPr="00A56674">
              <w:rPr>
                <w:rFonts w:hint="eastAsia"/>
              </w:rPr>
              <w:t>总账期末结账验证本期固定资产未计提折旧</w:t>
            </w:r>
          </w:p>
        </w:tc>
        <w:tc>
          <w:tcPr>
            <w:tcW w:w="6571" w:type="dxa"/>
          </w:tcPr>
          <w:p w14:paraId="610C0520" w14:textId="2D96622B" w:rsidR="004A4494" w:rsidRPr="00316775" w:rsidRDefault="004A4494" w:rsidP="002B54FD">
            <w:r>
              <w:t>勾选后</w:t>
            </w:r>
            <w:r w:rsidR="002E49DD">
              <w:rPr>
                <w:rFonts w:hint="eastAsia"/>
              </w:rPr>
              <w:t>，</w:t>
            </w:r>
            <w:r>
              <w:t>总账业务在进行期末结账的时候会验证本期是否进行了固定资产是否进行计提折旧的业务操作。</w:t>
            </w:r>
          </w:p>
        </w:tc>
      </w:tr>
      <w:tr w:rsidR="004A4494" w:rsidRPr="00316775" w14:paraId="7C1F5693" w14:textId="77777777" w:rsidTr="002B54FD">
        <w:tc>
          <w:tcPr>
            <w:tcW w:w="1951" w:type="dxa"/>
          </w:tcPr>
          <w:p w14:paraId="5D2EF901" w14:textId="77777777" w:rsidR="004A4494" w:rsidRPr="00A56674" w:rsidRDefault="004A4494" w:rsidP="002B54FD">
            <w:r w:rsidRPr="0079276A">
              <w:rPr>
                <w:rFonts w:hint="eastAsia"/>
              </w:rPr>
              <w:t>总账期末结账验证</w:t>
            </w:r>
            <w:r w:rsidRPr="0079276A">
              <w:rPr>
                <w:rFonts w:hint="eastAsia"/>
              </w:rPr>
              <w:lastRenderedPageBreak/>
              <w:t>本期固定资产单据未生成凭证</w:t>
            </w:r>
          </w:p>
        </w:tc>
        <w:tc>
          <w:tcPr>
            <w:tcW w:w="6571" w:type="dxa"/>
          </w:tcPr>
          <w:p w14:paraId="6E13793F" w14:textId="7D40DABE" w:rsidR="004A4494" w:rsidRPr="00316775" w:rsidRDefault="004A4494" w:rsidP="002B54FD">
            <w:r>
              <w:lastRenderedPageBreak/>
              <w:t>勾选后</w:t>
            </w:r>
            <w:r w:rsidR="002E49DD">
              <w:rPr>
                <w:rFonts w:hint="eastAsia"/>
              </w:rPr>
              <w:t>，</w:t>
            </w:r>
            <w:r>
              <w:t>总账业务在进行期末结账的时候会验证本期固定资产是否</w:t>
            </w:r>
            <w:r>
              <w:rPr>
                <w:rFonts w:hint="eastAsia"/>
              </w:rPr>
              <w:t>生</w:t>
            </w:r>
            <w:r>
              <w:rPr>
                <w:rFonts w:hint="eastAsia"/>
              </w:rPr>
              <w:lastRenderedPageBreak/>
              <w:t>产</w:t>
            </w:r>
            <w:r>
              <w:t>了财务凭证。</w:t>
            </w:r>
          </w:p>
        </w:tc>
      </w:tr>
      <w:tr w:rsidR="004A4494" w:rsidRPr="00316775" w14:paraId="58CF37F2" w14:textId="77777777" w:rsidTr="002B54FD">
        <w:tc>
          <w:tcPr>
            <w:tcW w:w="1951" w:type="dxa"/>
          </w:tcPr>
          <w:p w14:paraId="59494CCC" w14:textId="77777777" w:rsidR="004A4494" w:rsidRPr="0079276A" w:rsidRDefault="004A4494" w:rsidP="002B54FD">
            <w:r w:rsidRPr="0079276A">
              <w:rPr>
                <w:rFonts w:hint="eastAsia"/>
              </w:rPr>
              <w:lastRenderedPageBreak/>
              <w:t>固定资产批量入账单日期与卡片的入账日期必须在相同会计期间</w:t>
            </w:r>
          </w:p>
        </w:tc>
        <w:tc>
          <w:tcPr>
            <w:tcW w:w="6571" w:type="dxa"/>
          </w:tcPr>
          <w:p w14:paraId="6C1410A3" w14:textId="3C14A408" w:rsidR="004A4494" w:rsidRDefault="004A4494" w:rsidP="002B54FD">
            <w:r>
              <w:t>勾选后</w:t>
            </w:r>
            <w:r w:rsidR="002E49DD">
              <w:rPr>
                <w:rFonts w:hint="eastAsia"/>
              </w:rPr>
              <w:t>，</w:t>
            </w:r>
            <w:r w:rsidRPr="0079276A">
              <w:rPr>
                <w:rFonts w:hint="eastAsia"/>
              </w:rPr>
              <w:t>固定资产批量入账单日期与卡片的入账日期必须在相同会计期间</w:t>
            </w:r>
            <w:r>
              <w:rPr>
                <w:rFonts w:hint="eastAsia"/>
              </w:rPr>
              <w:t>才能进行数据保存。</w:t>
            </w:r>
          </w:p>
        </w:tc>
      </w:tr>
    </w:tbl>
    <w:p w14:paraId="20A22D23" w14:textId="77777777" w:rsidR="001138F9" w:rsidRPr="0037086D" w:rsidRDefault="007A110B" w:rsidP="001138F9">
      <w:pPr>
        <w:pStyle w:val="5"/>
      </w:pPr>
      <w:bookmarkStart w:id="646" w:name="_Toc226535048"/>
      <w:r>
        <w:rPr>
          <w:rFonts w:hint="eastAsia"/>
        </w:rPr>
        <w:t>出纳管理</w:t>
      </w:r>
      <w:bookmarkEnd w:id="646"/>
    </w:p>
    <w:tbl>
      <w:tblPr>
        <w:tblStyle w:val="ab"/>
        <w:tblW w:w="0" w:type="auto"/>
        <w:tblLook w:val="04A0" w:firstRow="1" w:lastRow="0" w:firstColumn="1" w:lastColumn="0" w:noHBand="0" w:noVBand="1"/>
      </w:tblPr>
      <w:tblGrid>
        <w:gridCol w:w="1951"/>
        <w:gridCol w:w="6571"/>
      </w:tblGrid>
      <w:tr w:rsidR="003E3F52" w:rsidRPr="00316775" w14:paraId="10D6B686" w14:textId="77777777" w:rsidTr="002B54FD">
        <w:tc>
          <w:tcPr>
            <w:tcW w:w="1951" w:type="dxa"/>
            <w:shd w:val="clear" w:color="auto" w:fill="D9D9D9" w:themeFill="background1" w:themeFillShade="D9"/>
          </w:tcPr>
          <w:p w14:paraId="08AA529D" w14:textId="77777777" w:rsidR="003E3F52" w:rsidRPr="00316775" w:rsidRDefault="003E3F52" w:rsidP="002B54FD">
            <w:r w:rsidRPr="00316775">
              <w:rPr>
                <w:rFonts w:hint="eastAsia"/>
              </w:rPr>
              <w:t>选项</w:t>
            </w:r>
          </w:p>
        </w:tc>
        <w:tc>
          <w:tcPr>
            <w:tcW w:w="6571" w:type="dxa"/>
            <w:shd w:val="clear" w:color="auto" w:fill="D9D9D9" w:themeFill="background1" w:themeFillShade="D9"/>
          </w:tcPr>
          <w:p w14:paraId="092FFBAC" w14:textId="77777777" w:rsidR="003E3F52" w:rsidRPr="00316775" w:rsidRDefault="003E3F52" w:rsidP="002B54FD">
            <w:r w:rsidRPr="00316775">
              <w:rPr>
                <w:rFonts w:hint="eastAsia"/>
              </w:rPr>
              <w:t>说明</w:t>
            </w:r>
          </w:p>
        </w:tc>
      </w:tr>
      <w:tr w:rsidR="002E49DD" w14:paraId="7E156D1A" w14:textId="77777777" w:rsidTr="005332B0">
        <w:tc>
          <w:tcPr>
            <w:tcW w:w="8522" w:type="dxa"/>
            <w:gridSpan w:val="2"/>
          </w:tcPr>
          <w:p w14:paraId="5E6FB23B" w14:textId="027DA5D6" w:rsidR="002E49DD" w:rsidRDefault="002E49DD" w:rsidP="002B54FD">
            <w:r>
              <w:rPr>
                <w:rFonts w:hint="eastAsia"/>
                <w:color w:val="222222"/>
                <w:shd w:val="clear" w:color="auto" w:fill="FFFFFF"/>
              </w:rPr>
              <w:t>出纳管理</w:t>
            </w:r>
            <w:r w:rsidRPr="00A56674">
              <w:rPr>
                <w:rFonts w:hint="eastAsia"/>
              </w:rPr>
              <w:t>参数</w:t>
            </w:r>
          </w:p>
        </w:tc>
      </w:tr>
      <w:tr w:rsidR="002B54FD" w:rsidRPr="00316775" w14:paraId="76BA76D7" w14:textId="77777777" w:rsidTr="002B54FD">
        <w:tc>
          <w:tcPr>
            <w:tcW w:w="1951" w:type="dxa"/>
          </w:tcPr>
          <w:p w14:paraId="6CC536AA" w14:textId="77777777" w:rsidR="002B54FD" w:rsidRPr="00372D37" w:rsidRDefault="002B54FD" w:rsidP="002B54FD">
            <w:r w:rsidRPr="00372D37">
              <w:rPr>
                <w:rFonts w:hint="eastAsia"/>
              </w:rPr>
              <w:t>会计凭证出纳签字后自动登记出纳日记账</w:t>
            </w:r>
          </w:p>
        </w:tc>
        <w:tc>
          <w:tcPr>
            <w:tcW w:w="6571" w:type="dxa"/>
          </w:tcPr>
          <w:p w14:paraId="64CF108A" w14:textId="77777777" w:rsidR="002B54FD" w:rsidRPr="00316775" w:rsidRDefault="00975FA9" w:rsidP="002B54FD">
            <w:r>
              <w:t>勾选后，</w:t>
            </w:r>
            <w:r w:rsidR="00F66791">
              <w:t>当</w:t>
            </w:r>
            <w:r w:rsidR="00F66791">
              <w:rPr>
                <w:rFonts w:hint="eastAsia"/>
              </w:rPr>
              <w:t>凭证一旦进行签字后，该凭证中会计分录有出纳账户对应科目，自动生成出纳日记账。</w:t>
            </w:r>
          </w:p>
        </w:tc>
      </w:tr>
      <w:tr w:rsidR="002B54FD" w:rsidRPr="00316775" w14:paraId="399D4EBF" w14:textId="77777777" w:rsidTr="002B54FD">
        <w:tc>
          <w:tcPr>
            <w:tcW w:w="1951" w:type="dxa"/>
          </w:tcPr>
          <w:p w14:paraId="6A6E07D8" w14:textId="77777777" w:rsidR="002B54FD" w:rsidRPr="00372D37" w:rsidRDefault="002B54FD" w:rsidP="002B54FD">
            <w:r w:rsidRPr="00372D37">
              <w:rPr>
                <w:rFonts w:hint="eastAsia"/>
              </w:rPr>
              <w:t>会计凭证取消出纳签字后自动删除签字生成的出纳日记账</w:t>
            </w:r>
          </w:p>
        </w:tc>
        <w:tc>
          <w:tcPr>
            <w:tcW w:w="6571" w:type="dxa"/>
          </w:tcPr>
          <w:p w14:paraId="1A2FDF7C" w14:textId="77777777" w:rsidR="002B54FD" w:rsidRPr="00316775" w:rsidRDefault="00975FA9" w:rsidP="002B54FD">
            <w:r>
              <w:t>勾选后，</w:t>
            </w:r>
            <w:r w:rsidR="005C2D49">
              <w:t>当</w:t>
            </w:r>
            <w:r w:rsidR="005C2D49">
              <w:rPr>
                <w:rFonts w:hint="eastAsia"/>
              </w:rPr>
              <w:t>凭证一旦进行取消签字后，该凭证中会计分录有出纳账户对应科目，自动将已生成出纳日记账进行删除。</w:t>
            </w:r>
          </w:p>
        </w:tc>
      </w:tr>
      <w:tr w:rsidR="002B54FD" w:rsidRPr="00316775" w14:paraId="6E83DDEF" w14:textId="77777777" w:rsidTr="002B54FD">
        <w:tc>
          <w:tcPr>
            <w:tcW w:w="1951" w:type="dxa"/>
          </w:tcPr>
          <w:p w14:paraId="62E2BFCA" w14:textId="77777777" w:rsidR="002B54FD" w:rsidRPr="00372D37" w:rsidRDefault="002B54FD" w:rsidP="002B54FD">
            <w:r w:rsidRPr="00372D37">
              <w:rPr>
                <w:rFonts w:hint="eastAsia"/>
              </w:rPr>
              <w:t>会计凭证删除时自动删除关联的出纳日记账</w:t>
            </w:r>
          </w:p>
        </w:tc>
        <w:tc>
          <w:tcPr>
            <w:tcW w:w="6571" w:type="dxa"/>
          </w:tcPr>
          <w:p w14:paraId="2FE49062" w14:textId="77777777" w:rsidR="002B54FD" w:rsidRPr="00316775" w:rsidRDefault="00975FA9" w:rsidP="002B54FD">
            <w:r>
              <w:t>勾选后，无论是引入凭证生成的出纳日记账，还是出纳日记账生成的会计凭证；一旦会计凭证进行删除均同步删除对应的出纳日记账。</w:t>
            </w:r>
          </w:p>
        </w:tc>
      </w:tr>
      <w:tr w:rsidR="002B54FD" w14:paraId="4AAC4EB7" w14:textId="77777777" w:rsidTr="002B54FD">
        <w:tc>
          <w:tcPr>
            <w:tcW w:w="1951" w:type="dxa"/>
          </w:tcPr>
          <w:p w14:paraId="53E60DF6" w14:textId="77777777" w:rsidR="002B54FD" w:rsidRDefault="002B54FD" w:rsidP="002B54FD">
            <w:r w:rsidRPr="00372D37">
              <w:rPr>
                <w:rFonts w:hint="eastAsia"/>
              </w:rPr>
              <w:t>允许修改会计凭证生成的日记账</w:t>
            </w:r>
          </w:p>
        </w:tc>
        <w:tc>
          <w:tcPr>
            <w:tcW w:w="6571" w:type="dxa"/>
          </w:tcPr>
          <w:p w14:paraId="3BB28530" w14:textId="77777777" w:rsidR="002B54FD" w:rsidRDefault="00975FA9" w:rsidP="002B54FD">
            <w:r>
              <w:t>勾选后，当出纳日记账是通过引入凭证操作的则可以编辑修改改出纳日记账数据。</w:t>
            </w:r>
          </w:p>
        </w:tc>
      </w:tr>
    </w:tbl>
    <w:p w14:paraId="4F5498DF" w14:textId="77777777" w:rsidR="006704FC" w:rsidRPr="0037086D" w:rsidRDefault="00D91995" w:rsidP="00D04118">
      <w:pPr>
        <w:pStyle w:val="4"/>
        <w:rPr>
          <w:b/>
        </w:rPr>
      </w:pPr>
      <w:bookmarkStart w:id="647" w:name="_Toc226535049"/>
      <w:r w:rsidRPr="0037086D">
        <w:rPr>
          <w:rFonts w:hint="eastAsia"/>
        </w:rPr>
        <w:t>总账期间设置</w:t>
      </w:r>
      <w:bookmarkEnd w:id="647"/>
    </w:p>
    <w:p w14:paraId="7B798D68" w14:textId="34060014" w:rsidR="006704FC" w:rsidRPr="0037086D" w:rsidRDefault="0032220C" w:rsidP="006704FC">
      <w:r>
        <w:rPr>
          <w:noProof/>
        </w:rPr>
        <w:drawing>
          <wp:inline distT="0" distB="0" distL="0" distR="0" wp14:anchorId="653DC493" wp14:editId="3EA15558">
            <wp:extent cx="5274310" cy="2618105"/>
            <wp:effectExtent l="0" t="0" r="2540" b="0"/>
            <wp:docPr id="327"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7"/>
                    <a:stretch>
                      <a:fillRect/>
                    </a:stretch>
                  </pic:blipFill>
                  <pic:spPr>
                    <a:xfrm>
                      <a:off x="0" y="0"/>
                      <a:ext cx="5274310" cy="2618105"/>
                    </a:xfrm>
                    <a:prstGeom prst="rect">
                      <a:avLst/>
                    </a:prstGeom>
                  </pic:spPr>
                </pic:pic>
              </a:graphicData>
            </a:graphic>
          </wp:inline>
        </w:drawing>
      </w:r>
    </w:p>
    <w:p w14:paraId="0132CC4A" w14:textId="77777777" w:rsidR="006704FC" w:rsidRPr="0037086D" w:rsidRDefault="00D91995" w:rsidP="006704FC">
      <w:r w:rsidRPr="0037086D">
        <w:rPr>
          <w:rFonts w:hint="eastAsia"/>
          <w:bCs/>
        </w:rPr>
        <w:t>功能描述：</w:t>
      </w:r>
      <w:r w:rsidRPr="0037086D">
        <w:rPr>
          <w:rFonts w:hint="eastAsia"/>
        </w:rPr>
        <w:t>设置总账的会计期间。</w:t>
      </w:r>
    </w:p>
    <w:p w14:paraId="14D3EFF4" w14:textId="77777777" w:rsidR="006704FC" w:rsidRPr="0037086D" w:rsidRDefault="00D91995" w:rsidP="006704FC">
      <w:r w:rsidRPr="0037086D">
        <w:rPr>
          <w:rFonts w:hint="eastAsia"/>
        </w:rPr>
        <w:t>操作说明：</w:t>
      </w:r>
    </w:p>
    <w:p w14:paraId="21A9188B" w14:textId="77777777" w:rsidR="006704FC" w:rsidRPr="0037086D" w:rsidRDefault="00D91995" w:rsidP="00D04118">
      <w:pPr>
        <w:pStyle w:val="11"/>
      </w:pPr>
      <w:r w:rsidRPr="0037086D">
        <w:rPr>
          <w:rFonts w:hint="eastAsia"/>
        </w:rPr>
        <w:t>设置年度、期间期间，删除或新增年度。</w:t>
      </w:r>
    </w:p>
    <w:p w14:paraId="6F1F549D" w14:textId="77777777" w:rsidR="006704FC" w:rsidRPr="0037086D" w:rsidRDefault="00D91995" w:rsidP="00D04118">
      <w:pPr>
        <w:pStyle w:val="4"/>
        <w:rPr>
          <w:b/>
        </w:rPr>
      </w:pPr>
      <w:bookmarkStart w:id="648" w:name="_Toc226535050"/>
      <w:r w:rsidRPr="0037086D">
        <w:rPr>
          <w:rFonts w:hint="eastAsia"/>
        </w:rPr>
        <w:lastRenderedPageBreak/>
        <w:t>会计科目</w:t>
      </w:r>
      <w:bookmarkEnd w:id="648"/>
    </w:p>
    <w:p w14:paraId="1FFDF180" w14:textId="5E06C180" w:rsidR="006704FC" w:rsidRPr="0037086D" w:rsidRDefault="0032220C" w:rsidP="006704FC">
      <w:r>
        <w:rPr>
          <w:noProof/>
        </w:rPr>
        <w:drawing>
          <wp:inline distT="0" distB="0" distL="0" distR="0" wp14:anchorId="443A3F0A" wp14:editId="36D7D2B9">
            <wp:extent cx="5274310" cy="2618105"/>
            <wp:effectExtent l="0" t="0" r="2540" b="0"/>
            <wp:docPr id="328" name="图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a:stretch>
                      <a:fillRect/>
                    </a:stretch>
                  </pic:blipFill>
                  <pic:spPr>
                    <a:xfrm>
                      <a:off x="0" y="0"/>
                      <a:ext cx="5274310" cy="2618105"/>
                    </a:xfrm>
                    <a:prstGeom prst="rect">
                      <a:avLst/>
                    </a:prstGeom>
                  </pic:spPr>
                </pic:pic>
              </a:graphicData>
            </a:graphic>
          </wp:inline>
        </w:drawing>
      </w:r>
    </w:p>
    <w:p w14:paraId="6C26914A" w14:textId="77777777" w:rsidR="006704FC" w:rsidRPr="0037086D" w:rsidRDefault="00D91995" w:rsidP="006704FC">
      <w:r w:rsidRPr="0037086D">
        <w:rPr>
          <w:rFonts w:hint="eastAsia"/>
          <w:bCs/>
        </w:rPr>
        <w:t>功能描述：</w:t>
      </w:r>
      <w:r w:rsidRPr="0037086D">
        <w:rPr>
          <w:rFonts w:hint="eastAsia"/>
        </w:rPr>
        <w:t>设置总账的会计科目信息。</w:t>
      </w:r>
    </w:p>
    <w:p w14:paraId="1EA0C343" w14:textId="77777777" w:rsidR="006704FC" w:rsidRPr="0037086D" w:rsidRDefault="00D91995" w:rsidP="006704FC">
      <w:r w:rsidRPr="0037086D">
        <w:rPr>
          <w:rFonts w:hint="eastAsia"/>
        </w:rPr>
        <w:t>操作说明：</w:t>
      </w:r>
    </w:p>
    <w:p w14:paraId="186FB317" w14:textId="47AEE2D4" w:rsidR="006704FC" w:rsidRPr="0037086D" w:rsidRDefault="00D91995" w:rsidP="00D04118">
      <w:pPr>
        <w:pStyle w:val="11"/>
      </w:pPr>
      <w:r w:rsidRPr="0037086D">
        <w:rPr>
          <w:rFonts w:hint="eastAsia"/>
        </w:rPr>
        <w:t>设置启用的会计准则，建立适合自己企业对应的明细科目，目前支持引入“企业会计准则</w:t>
      </w:r>
      <w:bookmarkStart w:id="649" w:name="_Hlk187916862"/>
      <w:r w:rsidR="00496EE0">
        <w:rPr>
          <w:rFonts w:hint="eastAsia"/>
        </w:rPr>
        <w:t>、小企业会计准则</w:t>
      </w:r>
      <w:bookmarkEnd w:id="649"/>
      <w:r w:rsidRPr="0037086D">
        <w:rPr>
          <w:rFonts w:hint="eastAsia"/>
        </w:rPr>
        <w:t>”。</w:t>
      </w:r>
    </w:p>
    <w:p w14:paraId="1036335A" w14:textId="77777777" w:rsidR="006704FC" w:rsidRPr="0037086D" w:rsidRDefault="00D91995" w:rsidP="00D04118">
      <w:pPr>
        <w:pStyle w:val="4"/>
        <w:rPr>
          <w:b/>
        </w:rPr>
      </w:pPr>
      <w:bookmarkStart w:id="650" w:name="_Toc226535051"/>
      <w:r w:rsidRPr="0037086D">
        <w:rPr>
          <w:rFonts w:hint="eastAsia"/>
        </w:rPr>
        <w:t>结算方式</w:t>
      </w:r>
      <w:bookmarkEnd w:id="650"/>
    </w:p>
    <w:p w14:paraId="0A5CCDCE" w14:textId="798AE007" w:rsidR="006704FC" w:rsidRPr="0037086D" w:rsidRDefault="0032220C" w:rsidP="006704FC">
      <w:r>
        <w:rPr>
          <w:noProof/>
        </w:rPr>
        <w:drawing>
          <wp:inline distT="0" distB="0" distL="0" distR="0" wp14:anchorId="5FC15FB5" wp14:editId="01987EEF">
            <wp:extent cx="5274310" cy="2618105"/>
            <wp:effectExtent l="0" t="0" r="2540" b="0"/>
            <wp:docPr id="329" name="图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5274310" cy="2618105"/>
                    </a:xfrm>
                    <a:prstGeom prst="rect">
                      <a:avLst/>
                    </a:prstGeom>
                  </pic:spPr>
                </pic:pic>
              </a:graphicData>
            </a:graphic>
          </wp:inline>
        </w:drawing>
      </w:r>
    </w:p>
    <w:p w14:paraId="254FFD9A" w14:textId="77777777" w:rsidR="006704FC" w:rsidRPr="0037086D" w:rsidRDefault="00D91995" w:rsidP="006704FC">
      <w:r w:rsidRPr="0037086D">
        <w:rPr>
          <w:rFonts w:hint="eastAsia"/>
          <w:bCs/>
        </w:rPr>
        <w:t>功能描述：</w:t>
      </w:r>
      <w:r w:rsidRPr="0037086D">
        <w:rPr>
          <w:rFonts w:hint="eastAsia"/>
        </w:rPr>
        <w:t>设置总账的结算方式信息。</w:t>
      </w:r>
    </w:p>
    <w:p w14:paraId="08C0C568" w14:textId="77777777" w:rsidR="006704FC" w:rsidRPr="0037086D" w:rsidRDefault="00D91995" w:rsidP="006704FC">
      <w:r w:rsidRPr="0037086D">
        <w:rPr>
          <w:rFonts w:hint="eastAsia"/>
        </w:rPr>
        <w:t>操作说明：</w:t>
      </w:r>
    </w:p>
    <w:p w14:paraId="6661CCB1" w14:textId="77777777" w:rsidR="006704FC" w:rsidRPr="0037086D" w:rsidRDefault="00D91995" w:rsidP="00D04118">
      <w:pPr>
        <w:pStyle w:val="11"/>
      </w:pPr>
      <w:r w:rsidRPr="0037086D">
        <w:rPr>
          <w:rFonts w:hint="eastAsia"/>
        </w:rPr>
        <w:t>新增、修改、删除需要使用的结算方式信息。</w:t>
      </w:r>
    </w:p>
    <w:p w14:paraId="50F69F0E" w14:textId="77777777" w:rsidR="006704FC" w:rsidRPr="0037086D" w:rsidRDefault="00D91995" w:rsidP="00D04118">
      <w:pPr>
        <w:pStyle w:val="4"/>
        <w:rPr>
          <w:b/>
        </w:rPr>
      </w:pPr>
      <w:bookmarkStart w:id="651" w:name="_Toc226535052"/>
      <w:r w:rsidRPr="0037086D">
        <w:rPr>
          <w:rFonts w:hint="eastAsia"/>
        </w:rPr>
        <w:lastRenderedPageBreak/>
        <w:t>常用凭证模板</w:t>
      </w:r>
      <w:bookmarkEnd w:id="651"/>
    </w:p>
    <w:p w14:paraId="2040C67D" w14:textId="13B43B1A" w:rsidR="006704FC" w:rsidRPr="0037086D" w:rsidRDefault="0032220C" w:rsidP="006704FC">
      <w:r>
        <w:rPr>
          <w:noProof/>
        </w:rPr>
        <w:drawing>
          <wp:inline distT="0" distB="0" distL="0" distR="0" wp14:anchorId="044C0FB8" wp14:editId="0F05EEA3">
            <wp:extent cx="5274310" cy="2618105"/>
            <wp:effectExtent l="0" t="0" r="2540" b="0"/>
            <wp:docPr id="330" name="图片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5274310" cy="2618105"/>
                    </a:xfrm>
                    <a:prstGeom prst="rect">
                      <a:avLst/>
                    </a:prstGeom>
                  </pic:spPr>
                </pic:pic>
              </a:graphicData>
            </a:graphic>
          </wp:inline>
        </w:drawing>
      </w:r>
    </w:p>
    <w:p w14:paraId="700B5A30" w14:textId="77777777" w:rsidR="006704FC" w:rsidRPr="0037086D" w:rsidRDefault="00D91995" w:rsidP="006704FC">
      <w:r w:rsidRPr="0037086D">
        <w:rPr>
          <w:rFonts w:hint="eastAsia"/>
          <w:bCs/>
        </w:rPr>
        <w:t>功能描述：</w:t>
      </w:r>
      <w:r w:rsidRPr="0037086D">
        <w:rPr>
          <w:rFonts w:hint="eastAsia"/>
        </w:rPr>
        <w:t>设置总账的凭证模板，用于会计凭证的快速录入。</w:t>
      </w:r>
    </w:p>
    <w:p w14:paraId="7E8FC6CA" w14:textId="77777777" w:rsidR="006704FC" w:rsidRPr="0037086D" w:rsidRDefault="00D91995" w:rsidP="006704FC">
      <w:r w:rsidRPr="0037086D">
        <w:rPr>
          <w:rFonts w:hint="eastAsia"/>
        </w:rPr>
        <w:t>操作说明：</w:t>
      </w:r>
    </w:p>
    <w:p w14:paraId="6CCA2E30" w14:textId="77777777" w:rsidR="006704FC" w:rsidRPr="0037086D" w:rsidRDefault="00D91995" w:rsidP="00D04118">
      <w:pPr>
        <w:pStyle w:val="11"/>
      </w:pPr>
      <w:r w:rsidRPr="0037086D">
        <w:rPr>
          <w:rFonts w:hint="eastAsia"/>
        </w:rPr>
        <w:t>新增、修改、删除需要使用的凭证模板。</w:t>
      </w:r>
    </w:p>
    <w:p w14:paraId="235ADC8D" w14:textId="77777777" w:rsidR="006704FC" w:rsidRPr="0037086D" w:rsidRDefault="00D91995" w:rsidP="00D04118">
      <w:pPr>
        <w:pStyle w:val="4"/>
        <w:rPr>
          <w:b/>
        </w:rPr>
      </w:pPr>
      <w:bookmarkStart w:id="652" w:name="_Toc226535053"/>
      <w:r w:rsidRPr="0037086D">
        <w:rPr>
          <w:rFonts w:hint="eastAsia"/>
        </w:rPr>
        <w:t>财务期初数据</w:t>
      </w:r>
      <w:bookmarkEnd w:id="652"/>
    </w:p>
    <w:p w14:paraId="6FCBE376" w14:textId="150F584C" w:rsidR="006704FC" w:rsidRPr="0037086D" w:rsidRDefault="0086034F" w:rsidP="006704FC">
      <w:r>
        <w:rPr>
          <w:noProof/>
        </w:rPr>
        <w:drawing>
          <wp:inline distT="0" distB="0" distL="0" distR="0" wp14:anchorId="08BB1190" wp14:editId="3E74267E">
            <wp:extent cx="5274310" cy="2618105"/>
            <wp:effectExtent l="0" t="0" r="2540" b="0"/>
            <wp:docPr id="331"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5274310" cy="2618105"/>
                    </a:xfrm>
                    <a:prstGeom prst="rect">
                      <a:avLst/>
                    </a:prstGeom>
                  </pic:spPr>
                </pic:pic>
              </a:graphicData>
            </a:graphic>
          </wp:inline>
        </w:drawing>
      </w:r>
    </w:p>
    <w:p w14:paraId="7BE228B0" w14:textId="77777777" w:rsidR="006704FC" w:rsidRPr="0037086D" w:rsidRDefault="00D91995" w:rsidP="006704FC">
      <w:r w:rsidRPr="0037086D">
        <w:rPr>
          <w:rFonts w:hint="eastAsia"/>
          <w:bCs/>
        </w:rPr>
        <w:t>功能描述：</w:t>
      </w:r>
      <w:r w:rsidRPr="0037086D">
        <w:rPr>
          <w:rFonts w:hint="eastAsia"/>
        </w:rPr>
        <w:t>录入在开账前的财务期初数据。</w:t>
      </w:r>
    </w:p>
    <w:p w14:paraId="2E3FEDD6" w14:textId="77777777" w:rsidR="006704FC" w:rsidRPr="0037086D" w:rsidRDefault="00D91995" w:rsidP="006704FC">
      <w:r w:rsidRPr="0037086D">
        <w:rPr>
          <w:rFonts w:hint="eastAsia"/>
        </w:rPr>
        <w:t>操作说明：</w:t>
      </w:r>
    </w:p>
    <w:p w14:paraId="6593F4FF" w14:textId="77777777" w:rsidR="006704FC" w:rsidRPr="0037086D" w:rsidRDefault="00D91995" w:rsidP="00D04118">
      <w:pPr>
        <w:pStyle w:val="11"/>
      </w:pPr>
      <w:r w:rsidRPr="0037086D">
        <w:rPr>
          <w:rFonts w:hint="eastAsia"/>
        </w:rPr>
        <w:t>录入在开账前的财务期初数据。</w:t>
      </w:r>
    </w:p>
    <w:p w14:paraId="782AB4B3" w14:textId="77777777" w:rsidR="006704FC" w:rsidRPr="0037086D" w:rsidRDefault="00D91995" w:rsidP="00D04118">
      <w:pPr>
        <w:pStyle w:val="4"/>
        <w:rPr>
          <w:b/>
        </w:rPr>
      </w:pPr>
      <w:bookmarkStart w:id="653" w:name="_Toc226535054"/>
      <w:r w:rsidRPr="0037086D">
        <w:rPr>
          <w:rFonts w:hint="eastAsia"/>
        </w:rPr>
        <w:lastRenderedPageBreak/>
        <w:t>期初开账</w:t>
      </w:r>
      <w:bookmarkEnd w:id="653"/>
    </w:p>
    <w:p w14:paraId="19631D9B" w14:textId="4093B9E1" w:rsidR="006704FC" w:rsidRPr="0037086D" w:rsidRDefault="0086034F" w:rsidP="006704FC">
      <w:r>
        <w:rPr>
          <w:noProof/>
        </w:rPr>
        <w:drawing>
          <wp:inline distT="0" distB="0" distL="0" distR="0" wp14:anchorId="7E4EB258" wp14:editId="4DE0E2F1">
            <wp:extent cx="5274310" cy="2618105"/>
            <wp:effectExtent l="0" t="0" r="2540" b="0"/>
            <wp:docPr id="332" name="图片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5274310" cy="2618105"/>
                    </a:xfrm>
                    <a:prstGeom prst="rect">
                      <a:avLst/>
                    </a:prstGeom>
                  </pic:spPr>
                </pic:pic>
              </a:graphicData>
            </a:graphic>
          </wp:inline>
        </w:drawing>
      </w:r>
    </w:p>
    <w:p w14:paraId="0A73906A" w14:textId="77777777" w:rsidR="006704FC" w:rsidRPr="0037086D" w:rsidRDefault="00D91995" w:rsidP="006704FC">
      <w:r w:rsidRPr="0037086D">
        <w:rPr>
          <w:rFonts w:hint="eastAsia"/>
          <w:bCs/>
        </w:rPr>
        <w:t>功能描述：</w:t>
      </w:r>
      <w:r w:rsidRPr="0037086D">
        <w:rPr>
          <w:rFonts w:hint="eastAsia"/>
        </w:rPr>
        <w:t>对财务进行期初开账。</w:t>
      </w:r>
    </w:p>
    <w:p w14:paraId="0E77E277" w14:textId="77777777" w:rsidR="006704FC" w:rsidRPr="0037086D" w:rsidRDefault="00D91995" w:rsidP="006704FC">
      <w:r w:rsidRPr="0037086D">
        <w:rPr>
          <w:rFonts w:hint="eastAsia"/>
        </w:rPr>
        <w:t>操作说明：</w:t>
      </w:r>
    </w:p>
    <w:p w14:paraId="2837AC4C" w14:textId="77777777" w:rsidR="006704FC" w:rsidRPr="0037086D" w:rsidRDefault="00D91995" w:rsidP="00D04118">
      <w:pPr>
        <w:pStyle w:val="11"/>
      </w:pPr>
      <w:r w:rsidRPr="0037086D">
        <w:rPr>
          <w:rFonts w:hint="eastAsia"/>
        </w:rPr>
        <w:t>检查完录入的财务期初数据进行开账而进入正常的账务期间。</w:t>
      </w:r>
    </w:p>
    <w:p w14:paraId="7AD9BADE" w14:textId="77777777" w:rsidR="006704FC" w:rsidRPr="0037086D" w:rsidRDefault="00D91995" w:rsidP="00D04118">
      <w:pPr>
        <w:pStyle w:val="4"/>
        <w:rPr>
          <w:b/>
        </w:rPr>
      </w:pPr>
      <w:bookmarkStart w:id="654" w:name="_Toc226535055"/>
      <w:r w:rsidRPr="0037086D">
        <w:rPr>
          <w:rFonts w:hint="eastAsia"/>
        </w:rPr>
        <w:t>期初反开账</w:t>
      </w:r>
      <w:bookmarkEnd w:id="654"/>
    </w:p>
    <w:p w14:paraId="0DE2DFFF" w14:textId="1E065C9F" w:rsidR="006704FC" w:rsidRPr="0037086D" w:rsidRDefault="0086034F" w:rsidP="006704FC">
      <w:r>
        <w:rPr>
          <w:noProof/>
        </w:rPr>
        <w:drawing>
          <wp:inline distT="0" distB="0" distL="0" distR="0" wp14:anchorId="751C134E" wp14:editId="7C601DD4">
            <wp:extent cx="5274310" cy="2618105"/>
            <wp:effectExtent l="0" t="0" r="2540" b="0"/>
            <wp:docPr id="333"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5274310" cy="2618105"/>
                    </a:xfrm>
                    <a:prstGeom prst="rect">
                      <a:avLst/>
                    </a:prstGeom>
                  </pic:spPr>
                </pic:pic>
              </a:graphicData>
            </a:graphic>
          </wp:inline>
        </w:drawing>
      </w:r>
    </w:p>
    <w:p w14:paraId="53B7EB2A" w14:textId="77777777" w:rsidR="006704FC" w:rsidRPr="0037086D" w:rsidRDefault="00D91995" w:rsidP="006704FC">
      <w:r w:rsidRPr="0037086D">
        <w:rPr>
          <w:rFonts w:hint="eastAsia"/>
          <w:bCs/>
        </w:rPr>
        <w:t>功能描述：</w:t>
      </w:r>
      <w:r w:rsidRPr="0037086D">
        <w:rPr>
          <w:rFonts w:hint="eastAsia"/>
        </w:rPr>
        <w:t>对财务进行期初反开账。</w:t>
      </w:r>
    </w:p>
    <w:p w14:paraId="51C58692" w14:textId="77777777" w:rsidR="006704FC" w:rsidRPr="0037086D" w:rsidRDefault="00D91995" w:rsidP="006704FC">
      <w:r w:rsidRPr="0037086D">
        <w:rPr>
          <w:rFonts w:hint="eastAsia"/>
        </w:rPr>
        <w:t>操作说明：</w:t>
      </w:r>
    </w:p>
    <w:p w14:paraId="21C8607D" w14:textId="77777777" w:rsidR="006704FC" w:rsidRPr="0037086D" w:rsidRDefault="00D91995" w:rsidP="00D04118">
      <w:pPr>
        <w:pStyle w:val="11"/>
      </w:pPr>
      <w:r w:rsidRPr="0037086D">
        <w:rPr>
          <w:rFonts w:hint="eastAsia"/>
        </w:rPr>
        <w:t>开账后发现期初录入数据有错进行反开账回到期初重新修改后，再次执行期初开账。</w:t>
      </w:r>
    </w:p>
    <w:p w14:paraId="1F2A5FE6" w14:textId="77777777" w:rsidR="006704FC" w:rsidRPr="0037086D" w:rsidRDefault="00D91995" w:rsidP="00D04118">
      <w:pPr>
        <w:pStyle w:val="4"/>
        <w:rPr>
          <w:b/>
        </w:rPr>
      </w:pPr>
      <w:bookmarkStart w:id="655" w:name="_Toc226535056"/>
      <w:r w:rsidRPr="0037086D">
        <w:rPr>
          <w:rFonts w:hint="eastAsia"/>
        </w:rPr>
        <w:lastRenderedPageBreak/>
        <w:t>权限设置</w:t>
      </w:r>
      <w:bookmarkEnd w:id="655"/>
    </w:p>
    <w:p w14:paraId="37ADAEC8" w14:textId="693C4A49" w:rsidR="006704FC" w:rsidRPr="0037086D" w:rsidRDefault="0086034F" w:rsidP="006704FC">
      <w:r>
        <w:rPr>
          <w:noProof/>
        </w:rPr>
        <w:drawing>
          <wp:inline distT="0" distB="0" distL="0" distR="0" wp14:anchorId="48FAC0F7" wp14:editId="0B6F07B6">
            <wp:extent cx="5274310" cy="2618105"/>
            <wp:effectExtent l="0" t="0" r="2540" b="0"/>
            <wp:docPr id="334" name="图片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5274310" cy="2618105"/>
                    </a:xfrm>
                    <a:prstGeom prst="rect">
                      <a:avLst/>
                    </a:prstGeom>
                  </pic:spPr>
                </pic:pic>
              </a:graphicData>
            </a:graphic>
          </wp:inline>
        </w:drawing>
      </w:r>
    </w:p>
    <w:p w14:paraId="1D16F94A" w14:textId="77777777" w:rsidR="006704FC" w:rsidRPr="0037086D" w:rsidRDefault="00D91995" w:rsidP="006704FC">
      <w:r w:rsidRPr="0037086D">
        <w:rPr>
          <w:rFonts w:hint="eastAsia"/>
          <w:bCs/>
        </w:rPr>
        <w:t>功能描述：</w:t>
      </w:r>
      <w:r w:rsidRPr="0037086D">
        <w:rPr>
          <w:rFonts w:hint="eastAsia"/>
        </w:rPr>
        <w:t>设置操作员在财务管理中的相关功能权限。</w:t>
      </w:r>
    </w:p>
    <w:p w14:paraId="15663C11" w14:textId="77777777" w:rsidR="006704FC" w:rsidRPr="0037086D" w:rsidRDefault="00D91995" w:rsidP="006704FC">
      <w:r w:rsidRPr="0037086D">
        <w:rPr>
          <w:rFonts w:hint="eastAsia"/>
        </w:rPr>
        <w:t>操作说明：</w:t>
      </w:r>
    </w:p>
    <w:p w14:paraId="0E1B03CA" w14:textId="77777777" w:rsidR="006704FC" w:rsidRPr="0037086D" w:rsidRDefault="00D91995" w:rsidP="00D04118">
      <w:pPr>
        <w:pStyle w:val="11"/>
      </w:pPr>
      <w:r w:rsidRPr="0037086D">
        <w:rPr>
          <w:rFonts w:hint="eastAsia"/>
        </w:rPr>
        <w:t>为每个操作员进行权限设置和权限复制。</w:t>
      </w:r>
    </w:p>
    <w:p w14:paraId="3D6D04EB" w14:textId="77777777" w:rsidR="006704FC" w:rsidRPr="0037086D" w:rsidRDefault="00D91995" w:rsidP="00D04118">
      <w:pPr>
        <w:pStyle w:val="4"/>
        <w:rPr>
          <w:b/>
        </w:rPr>
      </w:pPr>
      <w:bookmarkStart w:id="656" w:name="_Toc226535057"/>
      <w:r w:rsidRPr="0037086D">
        <w:rPr>
          <w:rFonts w:hint="eastAsia"/>
        </w:rPr>
        <w:t>财务重建</w:t>
      </w:r>
      <w:bookmarkEnd w:id="656"/>
    </w:p>
    <w:p w14:paraId="1A628F7A" w14:textId="6D3232C9" w:rsidR="006704FC" w:rsidRPr="0037086D" w:rsidRDefault="0086034F" w:rsidP="006704FC">
      <w:r>
        <w:rPr>
          <w:noProof/>
        </w:rPr>
        <w:drawing>
          <wp:inline distT="0" distB="0" distL="0" distR="0" wp14:anchorId="39D33F08" wp14:editId="5F894D31">
            <wp:extent cx="5274310" cy="2618105"/>
            <wp:effectExtent l="0" t="0" r="2540" b="0"/>
            <wp:docPr id="335" name="图片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5274310" cy="2618105"/>
                    </a:xfrm>
                    <a:prstGeom prst="rect">
                      <a:avLst/>
                    </a:prstGeom>
                  </pic:spPr>
                </pic:pic>
              </a:graphicData>
            </a:graphic>
          </wp:inline>
        </w:drawing>
      </w:r>
    </w:p>
    <w:p w14:paraId="52270892" w14:textId="77777777" w:rsidR="006704FC" w:rsidRPr="0037086D" w:rsidRDefault="00D91995" w:rsidP="006704FC">
      <w:r w:rsidRPr="0037086D">
        <w:rPr>
          <w:rFonts w:hint="eastAsia"/>
        </w:rPr>
        <w:t>功能描述：发现期初业务录入有误，回到开账前进行数据修改，可以使用系统重建的方式。</w:t>
      </w:r>
    </w:p>
    <w:p w14:paraId="3E80AD4B" w14:textId="77777777" w:rsidR="006704FC" w:rsidRPr="0037086D" w:rsidRDefault="00D91995" w:rsidP="006704FC">
      <w:r w:rsidRPr="0037086D">
        <w:rPr>
          <w:rFonts w:hint="eastAsia"/>
        </w:rPr>
        <w:t>操作说明：</w:t>
      </w:r>
    </w:p>
    <w:p w14:paraId="6984F16E" w14:textId="77777777" w:rsidR="006704FC" w:rsidRPr="0037086D" w:rsidRDefault="00D91995" w:rsidP="00D04118">
      <w:pPr>
        <w:pStyle w:val="11"/>
      </w:pPr>
      <w:r w:rsidRPr="0037086D">
        <w:rPr>
          <w:rFonts w:hint="eastAsia"/>
        </w:rPr>
        <w:t>所有已记账凭证均默认会被删除。</w:t>
      </w:r>
    </w:p>
    <w:p w14:paraId="2C2F0B56" w14:textId="77777777" w:rsidR="006704FC" w:rsidRPr="0037086D" w:rsidRDefault="00D91995" w:rsidP="00D04118">
      <w:pPr>
        <w:pStyle w:val="11"/>
      </w:pPr>
      <w:r w:rsidRPr="0037086D">
        <w:rPr>
          <w:rFonts w:hint="eastAsia"/>
        </w:rPr>
        <w:t>所有红冲、作废，标错的凭证都会默认被清除。</w:t>
      </w:r>
    </w:p>
    <w:p w14:paraId="23D2BE2E" w14:textId="77777777" w:rsidR="006704FC" w:rsidRDefault="00D91995" w:rsidP="00D04118">
      <w:pPr>
        <w:pStyle w:val="11"/>
      </w:pPr>
      <w:r w:rsidRPr="0037086D">
        <w:rPr>
          <w:rFonts w:hint="eastAsia"/>
        </w:rPr>
        <w:t>其他凭证根据勾选选项来判断是否册除。</w:t>
      </w:r>
    </w:p>
    <w:p w14:paraId="66D6BFAD" w14:textId="77777777" w:rsidR="006704FC" w:rsidRDefault="00D91995" w:rsidP="006704FC">
      <w:r w:rsidRPr="0037086D">
        <w:rPr>
          <w:rFonts w:hint="eastAsia"/>
        </w:rPr>
        <w:t>★注意事项：建议备份数据，此操作不可逆，请谨慎操作！</w:t>
      </w:r>
    </w:p>
    <w:p w14:paraId="57844F4D" w14:textId="77777777" w:rsidR="006704FC" w:rsidRDefault="00D91995" w:rsidP="00D04118">
      <w:pPr>
        <w:pStyle w:val="4"/>
      </w:pPr>
      <w:bookmarkStart w:id="657" w:name="_Toc226535058"/>
      <w:r>
        <w:rPr>
          <w:rFonts w:hint="eastAsia"/>
        </w:rPr>
        <w:lastRenderedPageBreak/>
        <w:t>总账年结存</w:t>
      </w:r>
      <w:bookmarkEnd w:id="657"/>
    </w:p>
    <w:p w14:paraId="09E315B1" w14:textId="2D01831A" w:rsidR="006704FC" w:rsidRDefault="0086034F" w:rsidP="006704FC">
      <w:pPr>
        <w:rPr>
          <w:rFonts w:cs="宋体"/>
          <w:color w:val="000000"/>
        </w:rPr>
      </w:pPr>
      <w:r>
        <w:rPr>
          <w:noProof/>
        </w:rPr>
        <w:drawing>
          <wp:inline distT="0" distB="0" distL="0" distR="0" wp14:anchorId="2E0F3637" wp14:editId="5AA98344">
            <wp:extent cx="5274310" cy="2618105"/>
            <wp:effectExtent l="0" t="0" r="2540" b="0"/>
            <wp:docPr id="336" name="图片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
                    <a:stretch>
                      <a:fillRect/>
                    </a:stretch>
                  </pic:blipFill>
                  <pic:spPr>
                    <a:xfrm>
                      <a:off x="0" y="0"/>
                      <a:ext cx="5274310" cy="2618105"/>
                    </a:xfrm>
                    <a:prstGeom prst="rect">
                      <a:avLst/>
                    </a:prstGeom>
                  </pic:spPr>
                </pic:pic>
              </a:graphicData>
            </a:graphic>
          </wp:inline>
        </w:drawing>
      </w:r>
    </w:p>
    <w:p w14:paraId="67C3DD2C" w14:textId="77777777" w:rsidR="006704FC" w:rsidRPr="00B333E6" w:rsidRDefault="00D91995" w:rsidP="006704FC">
      <w:r w:rsidRPr="00B333E6">
        <w:rPr>
          <w:rFonts w:hint="eastAsia"/>
        </w:rPr>
        <w:t>功能描述：</w:t>
      </w:r>
      <w:r>
        <w:rPr>
          <w:rFonts w:hint="eastAsia"/>
        </w:rPr>
        <w:t>对财务数据进行年结存。</w:t>
      </w:r>
    </w:p>
    <w:p w14:paraId="6008D1D3" w14:textId="77777777" w:rsidR="006704FC" w:rsidRDefault="00D91995" w:rsidP="006704FC">
      <w:r w:rsidRPr="00B333E6">
        <w:rPr>
          <w:rFonts w:hint="eastAsia"/>
        </w:rPr>
        <w:t>操作说明：</w:t>
      </w:r>
    </w:p>
    <w:p w14:paraId="4D667A9F" w14:textId="77777777" w:rsidR="006704FC" w:rsidRDefault="00D91995" w:rsidP="00D04118">
      <w:pPr>
        <w:pStyle w:val="11"/>
      </w:pPr>
      <w:r>
        <w:rPr>
          <w:rFonts w:hint="eastAsia"/>
        </w:rPr>
        <w:t>财务年结存直接支持按指定时间进行年结存，用户选择好需要进行年结存的具体日期，直接进行年结存</w:t>
      </w:r>
      <w:r w:rsidRPr="00F17B58">
        <w:rPr>
          <w:rFonts w:hint="eastAsia"/>
        </w:rPr>
        <w:t>。</w:t>
      </w:r>
    </w:p>
    <w:p w14:paraId="6F7AFFF9" w14:textId="77777777" w:rsidR="006704FC" w:rsidRPr="00817A4C" w:rsidRDefault="00D91995" w:rsidP="00D04118">
      <w:pPr>
        <w:pStyle w:val="11"/>
        <w:rPr>
          <w:rFonts w:cs="宋体"/>
          <w:color w:val="000000"/>
        </w:rPr>
      </w:pPr>
      <w:r>
        <w:rPr>
          <w:rFonts w:hint="eastAsia"/>
        </w:rPr>
        <w:t>需要注意的是选择的结存日期必须是设置的总账期间的第一天。</w:t>
      </w:r>
    </w:p>
    <w:p w14:paraId="5CBAE7F8" w14:textId="32055C18" w:rsidR="00817A4C" w:rsidRPr="00301CCF" w:rsidRDefault="00817A4C" w:rsidP="00817A4C">
      <w:pPr>
        <w:pStyle w:val="4"/>
      </w:pPr>
      <w:bookmarkStart w:id="658" w:name="_Toc178327821"/>
      <w:bookmarkStart w:id="659" w:name="_Toc179357417"/>
      <w:bookmarkStart w:id="660" w:name="_Toc226535059"/>
      <w:r w:rsidRPr="00C33986">
        <w:rPr>
          <w:rFonts w:hint="eastAsia"/>
        </w:rPr>
        <w:t>凭证模板</w:t>
      </w:r>
      <w:bookmarkEnd w:id="658"/>
      <w:bookmarkEnd w:id="659"/>
      <w:bookmarkEnd w:id="660"/>
    </w:p>
    <w:p w14:paraId="09620052" w14:textId="3448713A" w:rsidR="00817A4C" w:rsidRPr="00F17B58" w:rsidRDefault="005C39AD" w:rsidP="00817A4C">
      <w:r>
        <w:rPr>
          <w:noProof/>
        </w:rPr>
        <w:drawing>
          <wp:inline distT="0" distB="0" distL="0" distR="0" wp14:anchorId="5A2C99B5" wp14:editId="5AE681E8">
            <wp:extent cx="5274310" cy="2618105"/>
            <wp:effectExtent l="0" t="0" r="2540" b="0"/>
            <wp:docPr id="337"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5274310" cy="2618105"/>
                    </a:xfrm>
                    <a:prstGeom prst="rect">
                      <a:avLst/>
                    </a:prstGeom>
                  </pic:spPr>
                </pic:pic>
              </a:graphicData>
            </a:graphic>
          </wp:inline>
        </w:drawing>
      </w:r>
    </w:p>
    <w:p w14:paraId="0FB2FA7F" w14:textId="2A11A455" w:rsidR="00817A4C" w:rsidRDefault="00817A4C" w:rsidP="00817A4C">
      <w:bookmarkStart w:id="661" w:name="_Hlk209190357"/>
      <w:r w:rsidRPr="00F17B58">
        <w:rPr>
          <w:rFonts w:hint="eastAsia"/>
        </w:rPr>
        <w:t>功能描述：</w:t>
      </w:r>
      <w:r>
        <w:rPr>
          <w:rFonts w:hint="eastAsia"/>
        </w:rPr>
        <w:t>部分</w:t>
      </w:r>
      <w:r w:rsidRPr="00934CFE">
        <w:rPr>
          <w:rFonts w:hint="eastAsia"/>
        </w:rPr>
        <w:t>单据抹零</w:t>
      </w:r>
      <w:r w:rsidR="005904FB">
        <w:rPr>
          <w:rFonts w:hint="eastAsia"/>
        </w:rPr>
        <w:t>、</w:t>
      </w:r>
      <w:r w:rsidRPr="00934CFE">
        <w:rPr>
          <w:rFonts w:hint="eastAsia"/>
        </w:rPr>
        <w:t>应收增加减少、应付增加减少</w:t>
      </w:r>
      <w:r w:rsidR="005904FB">
        <w:rPr>
          <w:rFonts w:hint="eastAsia"/>
        </w:rPr>
        <w:t>、税额等</w:t>
      </w:r>
      <w:r w:rsidRPr="00934CFE">
        <w:rPr>
          <w:rFonts w:hint="eastAsia"/>
        </w:rPr>
        <w:t>科目修改</w:t>
      </w:r>
      <w:r>
        <w:rPr>
          <w:rFonts w:hint="eastAsia"/>
        </w:rPr>
        <w:t>。</w:t>
      </w:r>
    </w:p>
    <w:p w14:paraId="60409029" w14:textId="77777777" w:rsidR="00817A4C" w:rsidRPr="00F17B58" w:rsidRDefault="00817A4C" w:rsidP="00817A4C">
      <w:r w:rsidRPr="00B333E6">
        <w:rPr>
          <w:rFonts w:hint="eastAsia"/>
        </w:rPr>
        <w:t>操作说明：</w:t>
      </w:r>
    </w:p>
    <w:p w14:paraId="27E74D50" w14:textId="271923E0" w:rsidR="00817A4C" w:rsidRDefault="00817A4C" w:rsidP="00817A4C">
      <w:pPr>
        <w:pStyle w:val="11"/>
      </w:pPr>
      <w:r>
        <w:rPr>
          <w:rFonts w:hint="eastAsia"/>
        </w:rPr>
        <w:t>在“</w:t>
      </w:r>
      <w:r w:rsidRPr="002342EF">
        <w:rPr>
          <w:rFonts w:hint="eastAsia"/>
        </w:rPr>
        <w:t>总账管理</w:t>
      </w:r>
      <w:r>
        <w:rPr>
          <w:rFonts w:hint="eastAsia"/>
        </w:rPr>
        <w:t>-</w:t>
      </w:r>
      <w:r w:rsidRPr="002342EF">
        <w:rPr>
          <w:rFonts w:hint="eastAsia"/>
        </w:rPr>
        <w:t>基础设置</w:t>
      </w:r>
      <w:r>
        <w:rPr>
          <w:rFonts w:hint="eastAsia"/>
        </w:rPr>
        <w:t>-</w:t>
      </w:r>
      <w:r w:rsidRPr="002342EF">
        <w:rPr>
          <w:rFonts w:hint="eastAsia"/>
        </w:rPr>
        <w:t>凭证模板</w:t>
      </w:r>
      <w:r>
        <w:rPr>
          <w:rFonts w:hint="eastAsia"/>
        </w:rPr>
        <w:t>”中</w:t>
      </w:r>
      <w:r w:rsidRPr="002342EF">
        <w:rPr>
          <w:rFonts w:hint="eastAsia"/>
        </w:rPr>
        <w:t>设置“抹零、应收增加(减少)、应付增加(减少)</w:t>
      </w:r>
      <w:r w:rsidR="005904FB">
        <w:rPr>
          <w:rFonts w:hint="eastAsia"/>
        </w:rPr>
        <w:t>、税额</w:t>
      </w:r>
      <w:r w:rsidRPr="002342EF">
        <w:rPr>
          <w:rFonts w:hint="eastAsia"/>
        </w:rPr>
        <w:t>”</w:t>
      </w:r>
      <w:r>
        <w:rPr>
          <w:rFonts w:hint="eastAsia"/>
        </w:rPr>
        <w:t>的对应科目</w:t>
      </w:r>
      <w:r w:rsidRPr="00F17B58">
        <w:rPr>
          <w:rFonts w:hint="eastAsia"/>
        </w:rPr>
        <w:t>。</w:t>
      </w:r>
    </w:p>
    <w:p w14:paraId="3465D8E2" w14:textId="20694E70" w:rsidR="005C39AD" w:rsidRPr="00301CCF" w:rsidRDefault="005C39AD" w:rsidP="005C39AD">
      <w:pPr>
        <w:pStyle w:val="4"/>
      </w:pPr>
      <w:bookmarkStart w:id="662" w:name="_Toc226535060"/>
      <w:bookmarkEnd w:id="661"/>
      <w:r>
        <w:rPr>
          <w:rFonts w:hint="eastAsia"/>
        </w:rPr>
        <w:lastRenderedPageBreak/>
        <w:t>刷新缓存</w:t>
      </w:r>
      <w:bookmarkEnd w:id="662"/>
    </w:p>
    <w:p w14:paraId="423E2A65" w14:textId="331ED22A" w:rsidR="005C39AD" w:rsidRPr="00F17B58" w:rsidRDefault="005C39AD" w:rsidP="005C39AD">
      <w:r>
        <w:rPr>
          <w:noProof/>
        </w:rPr>
        <w:drawing>
          <wp:inline distT="0" distB="0" distL="0" distR="0" wp14:anchorId="4071625C" wp14:editId="0960976F">
            <wp:extent cx="5274310" cy="2618105"/>
            <wp:effectExtent l="0" t="0" r="2540" b="0"/>
            <wp:docPr id="340"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5274310" cy="2618105"/>
                    </a:xfrm>
                    <a:prstGeom prst="rect">
                      <a:avLst/>
                    </a:prstGeom>
                  </pic:spPr>
                </pic:pic>
              </a:graphicData>
            </a:graphic>
          </wp:inline>
        </w:drawing>
      </w:r>
    </w:p>
    <w:p w14:paraId="65ED4BCA" w14:textId="09FBF09C" w:rsidR="005C39AD" w:rsidRDefault="005C39AD" w:rsidP="005C39AD">
      <w:r w:rsidRPr="00F17B58">
        <w:rPr>
          <w:rFonts w:hint="eastAsia"/>
        </w:rPr>
        <w:t>功能描述：</w:t>
      </w:r>
      <w:r>
        <w:rPr>
          <w:rFonts w:hint="eastAsia"/>
        </w:rPr>
        <w:t>对总账的缓存数据进行画像。</w:t>
      </w:r>
    </w:p>
    <w:p w14:paraId="5B818230" w14:textId="77777777" w:rsidR="005C39AD" w:rsidRPr="00F17B58" w:rsidRDefault="005C39AD" w:rsidP="005C39AD">
      <w:r w:rsidRPr="00B333E6">
        <w:rPr>
          <w:rFonts w:hint="eastAsia"/>
        </w:rPr>
        <w:t>操作说明：</w:t>
      </w:r>
    </w:p>
    <w:p w14:paraId="126C444E" w14:textId="344A6DC3" w:rsidR="005C39AD" w:rsidRDefault="005C39AD" w:rsidP="005C39AD">
      <w:pPr>
        <w:pStyle w:val="11"/>
      </w:pPr>
      <w:r>
        <w:rPr>
          <w:rFonts w:hint="eastAsia"/>
        </w:rPr>
        <w:t>支持对“</w:t>
      </w:r>
      <w:r w:rsidRPr="005C39AD">
        <w:rPr>
          <w:rFonts w:hint="eastAsia"/>
        </w:rPr>
        <w:t>币种、小数位数配置</w:t>
      </w:r>
      <w:r>
        <w:rPr>
          <w:rFonts w:hint="eastAsia"/>
        </w:rPr>
        <w:t>”进行刷新</w:t>
      </w:r>
      <w:r w:rsidRPr="00F17B58">
        <w:rPr>
          <w:rFonts w:hint="eastAsia"/>
        </w:rPr>
        <w:t>。</w:t>
      </w:r>
    </w:p>
    <w:p w14:paraId="0B0EFB5B" w14:textId="659E57CD" w:rsidR="005C39AD" w:rsidRPr="00301CCF" w:rsidRDefault="007D3A6D" w:rsidP="005C39AD">
      <w:pPr>
        <w:pStyle w:val="4"/>
      </w:pPr>
      <w:bookmarkStart w:id="663" w:name="_Toc226535061"/>
      <w:r>
        <w:rPr>
          <w:rFonts w:hint="eastAsia"/>
        </w:rPr>
        <w:t>总账版本</w:t>
      </w:r>
      <w:bookmarkEnd w:id="663"/>
    </w:p>
    <w:p w14:paraId="58CD7EDD" w14:textId="3CF35741" w:rsidR="005C39AD" w:rsidRPr="00F17B58" w:rsidRDefault="007D3A6D" w:rsidP="005C39AD">
      <w:r>
        <w:rPr>
          <w:noProof/>
        </w:rPr>
        <w:drawing>
          <wp:inline distT="0" distB="0" distL="0" distR="0" wp14:anchorId="5E673DC4" wp14:editId="7C668CE5">
            <wp:extent cx="5274310" cy="2618105"/>
            <wp:effectExtent l="0" t="0" r="2540" b="0"/>
            <wp:docPr id="341" name="图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5274310" cy="2618105"/>
                    </a:xfrm>
                    <a:prstGeom prst="rect">
                      <a:avLst/>
                    </a:prstGeom>
                  </pic:spPr>
                </pic:pic>
              </a:graphicData>
            </a:graphic>
          </wp:inline>
        </w:drawing>
      </w:r>
    </w:p>
    <w:p w14:paraId="5E88D5F3" w14:textId="7EE76835" w:rsidR="005C39AD" w:rsidRDefault="005C39AD" w:rsidP="005C39AD">
      <w:r w:rsidRPr="00F17B58">
        <w:rPr>
          <w:rFonts w:hint="eastAsia"/>
        </w:rPr>
        <w:t>功能描述：</w:t>
      </w:r>
      <w:r w:rsidR="007D3A6D">
        <w:rPr>
          <w:rFonts w:hint="eastAsia"/>
        </w:rPr>
        <w:t>显示总账的版本信息</w:t>
      </w:r>
      <w:r>
        <w:rPr>
          <w:rFonts w:hint="eastAsia"/>
        </w:rPr>
        <w:t>。</w:t>
      </w:r>
    </w:p>
    <w:p w14:paraId="4284BA2C" w14:textId="77777777" w:rsidR="005C39AD" w:rsidRPr="00F17B58" w:rsidRDefault="005C39AD" w:rsidP="005C39AD">
      <w:r w:rsidRPr="00B333E6">
        <w:rPr>
          <w:rFonts w:hint="eastAsia"/>
        </w:rPr>
        <w:t>操作说明：</w:t>
      </w:r>
    </w:p>
    <w:p w14:paraId="78E6FD3A" w14:textId="2665D5BA" w:rsidR="005C39AD" w:rsidRDefault="007D3A6D" w:rsidP="005C39AD">
      <w:pPr>
        <w:pStyle w:val="11"/>
      </w:pPr>
      <w:r>
        <w:rPr>
          <w:rFonts w:hint="eastAsia"/>
        </w:rPr>
        <w:t>直接查看</w:t>
      </w:r>
      <w:r w:rsidR="005C39AD" w:rsidRPr="00F17B58">
        <w:rPr>
          <w:rFonts w:hint="eastAsia"/>
        </w:rPr>
        <w:t>。</w:t>
      </w:r>
    </w:p>
    <w:p w14:paraId="6F8DB66C" w14:textId="77777777" w:rsidR="006704FC" w:rsidRPr="0037086D" w:rsidRDefault="00D91995" w:rsidP="00D04118">
      <w:pPr>
        <w:pStyle w:val="30"/>
        <w:rPr>
          <w:b/>
        </w:rPr>
      </w:pPr>
      <w:bookmarkStart w:id="664" w:name="_Toc226535062"/>
      <w:r w:rsidRPr="0037086D">
        <w:rPr>
          <w:rFonts w:hint="eastAsia"/>
        </w:rPr>
        <w:lastRenderedPageBreak/>
        <w:t>财务处理</w:t>
      </w:r>
      <w:bookmarkEnd w:id="664"/>
    </w:p>
    <w:p w14:paraId="2A9C4E90" w14:textId="77777777" w:rsidR="006704FC" w:rsidRPr="0037086D" w:rsidRDefault="00D91995" w:rsidP="00D04118">
      <w:pPr>
        <w:pStyle w:val="4"/>
        <w:rPr>
          <w:b/>
        </w:rPr>
      </w:pPr>
      <w:bookmarkStart w:id="665" w:name="_Toc226535063"/>
      <w:r w:rsidRPr="0037086D">
        <w:rPr>
          <w:rFonts w:hint="eastAsia"/>
        </w:rPr>
        <w:t>凭证查询</w:t>
      </w:r>
      <w:bookmarkEnd w:id="665"/>
    </w:p>
    <w:p w14:paraId="497EB192" w14:textId="3FBE718F" w:rsidR="006704FC" w:rsidRPr="0037086D" w:rsidRDefault="002D5014" w:rsidP="006704FC">
      <w:r>
        <w:rPr>
          <w:noProof/>
        </w:rPr>
        <w:drawing>
          <wp:inline distT="0" distB="0" distL="0" distR="0" wp14:anchorId="08174BCD" wp14:editId="1492109A">
            <wp:extent cx="5274310" cy="2618105"/>
            <wp:effectExtent l="0" t="0" r="2540" b="0"/>
            <wp:docPr id="342" name="图片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5274310" cy="2618105"/>
                    </a:xfrm>
                    <a:prstGeom prst="rect">
                      <a:avLst/>
                    </a:prstGeom>
                  </pic:spPr>
                </pic:pic>
              </a:graphicData>
            </a:graphic>
          </wp:inline>
        </w:drawing>
      </w:r>
    </w:p>
    <w:p w14:paraId="1C6EFDEA" w14:textId="77777777" w:rsidR="006704FC" w:rsidRPr="0037086D" w:rsidRDefault="00D91995" w:rsidP="006704FC">
      <w:r w:rsidRPr="0037086D">
        <w:rPr>
          <w:rFonts w:hint="eastAsia"/>
          <w:bCs/>
        </w:rPr>
        <w:t>功能描述：</w:t>
      </w:r>
      <w:r w:rsidRPr="0037086D">
        <w:rPr>
          <w:rFonts w:hint="eastAsia"/>
        </w:rPr>
        <w:t>查询会计凭证。</w:t>
      </w:r>
    </w:p>
    <w:p w14:paraId="690FC59C" w14:textId="77777777" w:rsidR="006704FC" w:rsidRPr="0037086D" w:rsidRDefault="00D91995" w:rsidP="006704FC">
      <w:r w:rsidRPr="0037086D">
        <w:rPr>
          <w:rFonts w:hint="eastAsia"/>
        </w:rPr>
        <w:t>操作说明：</w:t>
      </w:r>
    </w:p>
    <w:p w14:paraId="1D1CD614" w14:textId="69E4E8CF" w:rsidR="006704FC" w:rsidRDefault="00D91995" w:rsidP="00D04118">
      <w:pPr>
        <w:pStyle w:val="11"/>
      </w:pPr>
      <w:bookmarkStart w:id="666" w:name="_Hlk187917035"/>
      <w:r w:rsidRPr="0037086D">
        <w:rPr>
          <w:rFonts w:hint="eastAsia"/>
        </w:rPr>
        <w:t>查询会计凭证，并能进行“新增、修改、批量删除、作废、标错、审核、签字、记账、红字反冲</w:t>
      </w:r>
      <w:r w:rsidR="00D1486C">
        <w:rPr>
          <w:rFonts w:hint="eastAsia"/>
        </w:rPr>
        <w:t>、Excel批量导入、凭证批量打印、打印</w:t>
      </w:r>
      <w:r w:rsidRPr="0037086D">
        <w:rPr>
          <w:rFonts w:hint="eastAsia"/>
        </w:rPr>
        <w:t>”等相关操作。</w:t>
      </w:r>
    </w:p>
    <w:p w14:paraId="49663916" w14:textId="77777777" w:rsidR="00D1486C" w:rsidRDefault="00D1486C" w:rsidP="00D1486C">
      <w:pPr>
        <w:pStyle w:val="11"/>
      </w:pPr>
      <w:r>
        <w:rPr>
          <w:rFonts w:hint="eastAsia"/>
        </w:rPr>
        <w:t>支持用户使用S系列提供模板或用户自己的Excel</w:t>
      </w:r>
      <w:r w:rsidRPr="00F17B58">
        <w:rPr>
          <w:rFonts w:hint="eastAsia"/>
        </w:rPr>
        <w:t>。</w:t>
      </w:r>
    </w:p>
    <w:p w14:paraId="71A8CD91" w14:textId="77777777" w:rsidR="00D1486C" w:rsidRDefault="00D1486C" w:rsidP="00D1486C">
      <w:pPr>
        <w:pStyle w:val="11"/>
      </w:pPr>
      <w:r>
        <w:rPr>
          <w:rFonts w:hint="eastAsia"/>
        </w:rPr>
        <w:t>用户自己的Excel可以通过配置Excel列与导入列进行关联，当关联完成后能进行Excel导入。</w:t>
      </w:r>
    </w:p>
    <w:p w14:paraId="0DC43D38" w14:textId="61BC39EA" w:rsidR="00D1486C" w:rsidRPr="0037086D" w:rsidRDefault="00D1486C" w:rsidP="005332B0">
      <w:pPr>
        <w:pStyle w:val="11"/>
      </w:pPr>
      <w:r>
        <w:rPr>
          <w:rFonts w:hint="eastAsia"/>
        </w:rPr>
        <w:t>导入的时候会判断用户录入的科目信息是否停用或不存在或非子节点或借贷不平或有辅助核算的科目但是未填写正确辅助核算的数据，以上情况均不能导入。</w:t>
      </w:r>
    </w:p>
    <w:p w14:paraId="764D8006" w14:textId="77777777" w:rsidR="006704FC" w:rsidRPr="0037086D" w:rsidRDefault="00D91995" w:rsidP="00D04118">
      <w:pPr>
        <w:pStyle w:val="4"/>
        <w:rPr>
          <w:b/>
        </w:rPr>
      </w:pPr>
      <w:bookmarkStart w:id="667" w:name="_Toc226535064"/>
      <w:bookmarkEnd w:id="666"/>
      <w:r w:rsidRPr="0037086D">
        <w:rPr>
          <w:rFonts w:hint="eastAsia"/>
        </w:rPr>
        <w:t>凭证录入</w:t>
      </w:r>
      <w:bookmarkEnd w:id="667"/>
    </w:p>
    <w:p w14:paraId="16356051" w14:textId="607D80CD" w:rsidR="006704FC" w:rsidRPr="0037086D" w:rsidRDefault="002D5014" w:rsidP="006704FC">
      <w:r>
        <w:rPr>
          <w:noProof/>
        </w:rPr>
        <w:drawing>
          <wp:inline distT="0" distB="0" distL="0" distR="0" wp14:anchorId="49C32F89" wp14:editId="007A6215">
            <wp:extent cx="5274310" cy="2618105"/>
            <wp:effectExtent l="0" t="0" r="2540" b="0"/>
            <wp:docPr id="343" name="图片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1"/>
                    <a:stretch>
                      <a:fillRect/>
                    </a:stretch>
                  </pic:blipFill>
                  <pic:spPr>
                    <a:xfrm>
                      <a:off x="0" y="0"/>
                      <a:ext cx="5274310" cy="2618105"/>
                    </a:xfrm>
                    <a:prstGeom prst="rect">
                      <a:avLst/>
                    </a:prstGeom>
                  </pic:spPr>
                </pic:pic>
              </a:graphicData>
            </a:graphic>
          </wp:inline>
        </w:drawing>
      </w:r>
    </w:p>
    <w:p w14:paraId="18BCB9E7" w14:textId="77777777" w:rsidR="006704FC" w:rsidRPr="0037086D" w:rsidRDefault="00D91995" w:rsidP="006704FC">
      <w:r w:rsidRPr="0037086D">
        <w:rPr>
          <w:rFonts w:hint="eastAsia"/>
          <w:bCs/>
        </w:rPr>
        <w:t>功能描述：</w:t>
      </w:r>
      <w:r w:rsidRPr="0037086D">
        <w:rPr>
          <w:rFonts w:hint="eastAsia"/>
        </w:rPr>
        <w:t>录入会计凭证。</w:t>
      </w:r>
    </w:p>
    <w:p w14:paraId="1B34886B" w14:textId="77777777" w:rsidR="006704FC" w:rsidRPr="0037086D" w:rsidRDefault="00D91995" w:rsidP="006704FC">
      <w:r w:rsidRPr="0037086D">
        <w:rPr>
          <w:rFonts w:hint="eastAsia"/>
        </w:rPr>
        <w:t>操作说明：</w:t>
      </w:r>
    </w:p>
    <w:p w14:paraId="49623EDF" w14:textId="2615AFCE" w:rsidR="006704FC" w:rsidRDefault="00D91995" w:rsidP="00D04118">
      <w:pPr>
        <w:pStyle w:val="11"/>
      </w:pPr>
      <w:bookmarkStart w:id="668" w:name="_Hlk187917193"/>
      <w:r w:rsidRPr="0037086D">
        <w:rPr>
          <w:rFonts w:hint="eastAsia"/>
        </w:rPr>
        <w:t>录入会计凭证。</w:t>
      </w:r>
    </w:p>
    <w:p w14:paraId="29064023" w14:textId="709EB48E" w:rsidR="00D9745F" w:rsidRDefault="00D9745F" w:rsidP="00D04118">
      <w:pPr>
        <w:pStyle w:val="11"/>
      </w:pPr>
      <w:r>
        <w:rPr>
          <w:rFonts w:hint="eastAsia"/>
        </w:rPr>
        <w:t>当光标停留在“借、贷”方的时候点击快捷“=”会按当前的借贷计算会计凭证平衡相差的金额进行填写。</w:t>
      </w:r>
    </w:p>
    <w:p w14:paraId="1FB7F33B" w14:textId="77777777" w:rsidR="00D1486C" w:rsidRDefault="00D1486C" w:rsidP="00D1486C">
      <w:pPr>
        <w:pStyle w:val="11"/>
      </w:pPr>
      <w:r>
        <w:rPr>
          <w:rFonts w:hint="eastAsia"/>
        </w:rPr>
        <w:lastRenderedPageBreak/>
        <w:t>支持保存的会计凭证进行复制，当打开一张保存的财务凭证可以通过点击“复制”进行该财务凭证分录的复制操作</w:t>
      </w:r>
      <w:r w:rsidRPr="00F17B58">
        <w:rPr>
          <w:rFonts w:hint="eastAsia"/>
        </w:rPr>
        <w:t>。</w:t>
      </w:r>
    </w:p>
    <w:p w14:paraId="6EFAE790" w14:textId="77777777" w:rsidR="00D1486C" w:rsidRDefault="00D1486C" w:rsidP="00D1486C">
      <w:pPr>
        <w:pStyle w:val="11"/>
      </w:pPr>
      <w:r>
        <w:rPr>
          <w:rFonts w:hint="eastAsia"/>
        </w:rPr>
        <w:t>凭证日期：会按当前系统日期进行生成；凭证号：会按当前期间凭证号进行生成。</w:t>
      </w:r>
    </w:p>
    <w:p w14:paraId="503ECA4F" w14:textId="6C3EA696" w:rsidR="00D1486C" w:rsidRPr="0037086D" w:rsidRDefault="00D1486C" w:rsidP="005332B0">
      <w:pPr>
        <w:pStyle w:val="11"/>
      </w:pPr>
      <w:r>
        <w:rPr>
          <w:rFonts w:hint="eastAsia"/>
        </w:rPr>
        <w:t>除以上2个字段以外，其余字段均是直接复制，复制的凭证停留在当前界面，用户自己修改后保存。</w:t>
      </w:r>
    </w:p>
    <w:p w14:paraId="5912CE39" w14:textId="77777777" w:rsidR="006704FC" w:rsidRPr="0037086D" w:rsidRDefault="00D91995" w:rsidP="00D04118">
      <w:pPr>
        <w:pStyle w:val="4"/>
        <w:rPr>
          <w:b/>
        </w:rPr>
      </w:pPr>
      <w:bookmarkStart w:id="669" w:name="_Toc226535065"/>
      <w:bookmarkEnd w:id="668"/>
      <w:r w:rsidRPr="0037086D">
        <w:rPr>
          <w:rFonts w:hint="eastAsia"/>
        </w:rPr>
        <w:t>业务单据凭证引入</w:t>
      </w:r>
      <w:bookmarkEnd w:id="669"/>
    </w:p>
    <w:p w14:paraId="417E390C" w14:textId="053571B1" w:rsidR="006704FC" w:rsidRPr="0037086D" w:rsidRDefault="002D5014" w:rsidP="006704FC">
      <w:r>
        <w:rPr>
          <w:noProof/>
        </w:rPr>
        <w:drawing>
          <wp:inline distT="0" distB="0" distL="0" distR="0" wp14:anchorId="6E5752EA" wp14:editId="18621A93">
            <wp:extent cx="5274310" cy="2618105"/>
            <wp:effectExtent l="0" t="0" r="2540" b="0"/>
            <wp:docPr id="344" name="图片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2"/>
                    <a:stretch>
                      <a:fillRect/>
                    </a:stretch>
                  </pic:blipFill>
                  <pic:spPr>
                    <a:xfrm>
                      <a:off x="0" y="0"/>
                      <a:ext cx="5274310" cy="2618105"/>
                    </a:xfrm>
                    <a:prstGeom prst="rect">
                      <a:avLst/>
                    </a:prstGeom>
                  </pic:spPr>
                </pic:pic>
              </a:graphicData>
            </a:graphic>
          </wp:inline>
        </w:drawing>
      </w:r>
    </w:p>
    <w:p w14:paraId="225F611F" w14:textId="77777777" w:rsidR="006704FC" w:rsidRPr="0037086D" w:rsidRDefault="00D91995" w:rsidP="006704FC">
      <w:r w:rsidRPr="0037086D">
        <w:rPr>
          <w:rFonts w:hint="eastAsia"/>
          <w:bCs/>
        </w:rPr>
        <w:t>功能描述：</w:t>
      </w:r>
      <w:r w:rsidRPr="0037086D">
        <w:rPr>
          <w:rFonts w:hint="eastAsia"/>
        </w:rPr>
        <w:t>将业务单据的数据引入生成对应的会计凭证。</w:t>
      </w:r>
    </w:p>
    <w:p w14:paraId="401D9AFC" w14:textId="77777777" w:rsidR="006704FC" w:rsidRPr="0037086D" w:rsidRDefault="00D91995" w:rsidP="006704FC">
      <w:r w:rsidRPr="0037086D">
        <w:rPr>
          <w:rFonts w:hint="eastAsia"/>
        </w:rPr>
        <w:t>操作说明：</w:t>
      </w:r>
    </w:p>
    <w:p w14:paraId="4ACF7C47" w14:textId="77777777" w:rsidR="006704FC" w:rsidRPr="0037086D" w:rsidRDefault="00D91995" w:rsidP="00D04118">
      <w:pPr>
        <w:pStyle w:val="11"/>
      </w:pPr>
      <w:r w:rsidRPr="0037086D">
        <w:rPr>
          <w:rFonts w:hint="eastAsia"/>
        </w:rPr>
        <w:t>通过“批量引入凭证、批量删除凭证”将业务单据快速生成对应凭证。</w:t>
      </w:r>
    </w:p>
    <w:p w14:paraId="3D7B23B4" w14:textId="77777777" w:rsidR="00764950" w:rsidRDefault="00764950" w:rsidP="00764950">
      <w:pPr>
        <w:pStyle w:val="4"/>
      </w:pPr>
      <w:bookmarkStart w:id="670" w:name="_Toc226535066"/>
      <w:bookmarkStart w:id="671" w:name="_Toc30061"/>
      <w:bookmarkStart w:id="672" w:name="_Toc137544481"/>
      <w:bookmarkStart w:id="673" w:name="_Toc142640746"/>
      <w:r w:rsidRPr="003D56C6">
        <w:rPr>
          <w:rFonts w:hint="eastAsia"/>
        </w:rPr>
        <w:t>凭证审核</w:t>
      </w:r>
      <w:bookmarkEnd w:id="670"/>
    </w:p>
    <w:p w14:paraId="3815910D" w14:textId="77777777" w:rsidR="00764950" w:rsidRDefault="00764950" w:rsidP="00764950">
      <w:r>
        <w:rPr>
          <w:noProof/>
        </w:rPr>
        <w:drawing>
          <wp:inline distT="0" distB="0" distL="0" distR="0" wp14:anchorId="59A08ABF" wp14:editId="7EF7A197">
            <wp:extent cx="5274310" cy="2618105"/>
            <wp:effectExtent l="0" t="0" r="2540" b="0"/>
            <wp:docPr id="345" name="图片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5274310" cy="2618105"/>
                    </a:xfrm>
                    <a:prstGeom prst="rect">
                      <a:avLst/>
                    </a:prstGeom>
                  </pic:spPr>
                </pic:pic>
              </a:graphicData>
            </a:graphic>
          </wp:inline>
        </w:drawing>
      </w:r>
    </w:p>
    <w:p w14:paraId="2E6A5F57" w14:textId="77777777" w:rsidR="00764950" w:rsidRDefault="00764950" w:rsidP="00764950">
      <w:r>
        <w:rPr>
          <w:rFonts w:hint="eastAsia"/>
        </w:rPr>
        <w:t>功能描述：</w:t>
      </w:r>
      <w:r>
        <w:rPr>
          <w:rFonts w:hint="eastAsia"/>
          <w:shd w:val="clear" w:color="auto" w:fill="FFFFFF"/>
        </w:rPr>
        <w:t>批量对当前会计期间所有未审核的凭证进行审核操作。</w:t>
      </w:r>
    </w:p>
    <w:p w14:paraId="41D84840" w14:textId="77777777" w:rsidR="00764950" w:rsidRDefault="00764950" w:rsidP="00764950">
      <w:r>
        <w:rPr>
          <w:rFonts w:hint="eastAsia"/>
        </w:rPr>
        <w:t>操作说明：</w:t>
      </w:r>
    </w:p>
    <w:p w14:paraId="21588935" w14:textId="77777777" w:rsidR="00764950" w:rsidRDefault="00764950" w:rsidP="00764950">
      <w:pPr>
        <w:pStyle w:val="11"/>
        <w:rPr>
          <w:shd w:val="clear" w:color="auto" w:fill="FFFFFF"/>
        </w:rPr>
      </w:pPr>
      <w:r>
        <w:rPr>
          <w:rFonts w:hint="eastAsia"/>
          <w:shd w:val="clear" w:color="auto" w:fill="FFFFFF"/>
        </w:rPr>
        <w:t>批量对当前会计期间所有未审核的凭证进行审核操作，直接点击“确定”即可。</w:t>
      </w:r>
    </w:p>
    <w:p w14:paraId="5C947471" w14:textId="77777777" w:rsidR="00764950" w:rsidRDefault="00764950" w:rsidP="00764950">
      <w:pPr>
        <w:pStyle w:val="4"/>
      </w:pPr>
      <w:bookmarkStart w:id="674" w:name="_Toc226535067"/>
      <w:r w:rsidRPr="007864CB">
        <w:rPr>
          <w:rFonts w:hint="eastAsia"/>
        </w:rPr>
        <w:lastRenderedPageBreak/>
        <w:t>凭证记账</w:t>
      </w:r>
      <w:bookmarkEnd w:id="674"/>
    </w:p>
    <w:p w14:paraId="46440A1D" w14:textId="77777777" w:rsidR="00764950" w:rsidRDefault="00764950" w:rsidP="00764950">
      <w:r>
        <w:rPr>
          <w:noProof/>
        </w:rPr>
        <w:drawing>
          <wp:inline distT="0" distB="0" distL="0" distR="0" wp14:anchorId="7CFF26BF" wp14:editId="637E6831">
            <wp:extent cx="5274310" cy="2618105"/>
            <wp:effectExtent l="0" t="0" r="2540" b="0"/>
            <wp:docPr id="346" name="图片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5274310" cy="2618105"/>
                    </a:xfrm>
                    <a:prstGeom prst="rect">
                      <a:avLst/>
                    </a:prstGeom>
                  </pic:spPr>
                </pic:pic>
              </a:graphicData>
            </a:graphic>
          </wp:inline>
        </w:drawing>
      </w:r>
    </w:p>
    <w:p w14:paraId="3B44C610" w14:textId="77777777" w:rsidR="00764950" w:rsidRDefault="00764950" w:rsidP="00764950">
      <w:r>
        <w:rPr>
          <w:rFonts w:hint="eastAsia"/>
        </w:rPr>
        <w:t>功能描述：</w:t>
      </w:r>
      <w:r>
        <w:rPr>
          <w:rFonts w:hint="eastAsia"/>
          <w:shd w:val="clear" w:color="auto" w:fill="FFFFFF"/>
        </w:rPr>
        <w:t>批量对当前会计期间所有未记账的凭证进行审核操作。</w:t>
      </w:r>
    </w:p>
    <w:p w14:paraId="586F313F" w14:textId="77777777" w:rsidR="00764950" w:rsidRDefault="00764950" w:rsidP="00764950">
      <w:r>
        <w:rPr>
          <w:rFonts w:hint="eastAsia"/>
        </w:rPr>
        <w:t>操作说明：</w:t>
      </w:r>
    </w:p>
    <w:p w14:paraId="3CC12B22" w14:textId="77777777" w:rsidR="00764950" w:rsidRDefault="00764950" w:rsidP="00764950">
      <w:pPr>
        <w:pStyle w:val="11"/>
        <w:rPr>
          <w:shd w:val="clear" w:color="auto" w:fill="FFFFFF"/>
        </w:rPr>
      </w:pPr>
      <w:r>
        <w:rPr>
          <w:rFonts w:hint="eastAsia"/>
          <w:shd w:val="clear" w:color="auto" w:fill="FFFFFF"/>
        </w:rPr>
        <w:t>批量对当前会计期间所有未审核的凭证进行审核操作，直接点击“确定”即可。</w:t>
      </w:r>
    </w:p>
    <w:p w14:paraId="33544B8E" w14:textId="77777777" w:rsidR="00764950" w:rsidRDefault="00764950" w:rsidP="00764950">
      <w:pPr>
        <w:pStyle w:val="4"/>
      </w:pPr>
      <w:bookmarkStart w:id="675" w:name="_Toc226535068"/>
      <w:r w:rsidRPr="007C7386">
        <w:rPr>
          <w:rFonts w:hint="eastAsia"/>
        </w:rPr>
        <w:t>凭证号重排</w:t>
      </w:r>
      <w:bookmarkEnd w:id="675"/>
    </w:p>
    <w:p w14:paraId="43E349DF" w14:textId="367DEFC7" w:rsidR="00764950" w:rsidRDefault="00764950" w:rsidP="00764950">
      <w:r>
        <w:rPr>
          <w:noProof/>
        </w:rPr>
        <w:drawing>
          <wp:inline distT="0" distB="0" distL="0" distR="0" wp14:anchorId="18646C8D" wp14:editId="1D7F0344">
            <wp:extent cx="5274310" cy="2618105"/>
            <wp:effectExtent l="0" t="0" r="2540" b="0"/>
            <wp:docPr id="347" name="图片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5"/>
                    <a:stretch>
                      <a:fillRect/>
                    </a:stretch>
                  </pic:blipFill>
                  <pic:spPr>
                    <a:xfrm>
                      <a:off x="0" y="0"/>
                      <a:ext cx="5274310" cy="2618105"/>
                    </a:xfrm>
                    <a:prstGeom prst="rect">
                      <a:avLst/>
                    </a:prstGeom>
                  </pic:spPr>
                </pic:pic>
              </a:graphicData>
            </a:graphic>
          </wp:inline>
        </w:drawing>
      </w:r>
    </w:p>
    <w:p w14:paraId="0195CE33" w14:textId="77777777" w:rsidR="00764950" w:rsidRDefault="00764950" w:rsidP="00764950">
      <w:r>
        <w:rPr>
          <w:rFonts w:hint="eastAsia"/>
        </w:rPr>
        <w:t>功</w:t>
      </w:r>
      <w:r w:rsidRPr="007C7386">
        <w:rPr>
          <w:rFonts w:hint="eastAsia"/>
        </w:rPr>
        <w:t>能描述：重新排序当前会计期间里的凭证号。</w:t>
      </w:r>
    </w:p>
    <w:p w14:paraId="6B143A5D" w14:textId="77777777" w:rsidR="00764950" w:rsidRDefault="00764950" w:rsidP="00764950">
      <w:r>
        <w:rPr>
          <w:rFonts w:hint="eastAsia"/>
        </w:rPr>
        <w:t>操作说明：</w:t>
      </w:r>
    </w:p>
    <w:p w14:paraId="020FF8B4" w14:textId="77777777" w:rsidR="00764950" w:rsidRDefault="00764950" w:rsidP="00764950">
      <w:pPr>
        <w:pStyle w:val="11"/>
        <w:rPr>
          <w:shd w:val="clear" w:color="auto" w:fill="FFFFFF"/>
        </w:rPr>
      </w:pPr>
      <w:r>
        <w:rPr>
          <w:rFonts w:hint="eastAsia"/>
          <w:shd w:val="clear" w:color="auto" w:fill="FFFFFF"/>
        </w:rPr>
        <w:t>在进行凭证号重排的时候，提供</w:t>
      </w:r>
      <w:r>
        <w:rPr>
          <w:shd w:val="clear" w:color="auto" w:fill="FFFFFF"/>
        </w:rPr>
        <w:t>2</w:t>
      </w:r>
      <w:r>
        <w:rPr>
          <w:rFonts w:hint="eastAsia"/>
          <w:shd w:val="clear" w:color="auto" w:fill="FFFFFF"/>
        </w:rPr>
        <w:t>中重排规则“</w:t>
      </w:r>
      <w:r w:rsidRPr="007C7386">
        <w:rPr>
          <w:rFonts w:hint="eastAsia"/>
          <w:shd w:val="clear" w:color="auto" w:fill="FFFFFF"/>
        </w:rPr>
        <w:t>按现有凭证号顺序重新排号</w:t>
      </w:r>
      <w:r>
        <w:rPr>
          <w:rFonts w:hint="eastAsia"/>
          <w:shd w:val="clear" w:color="auto" w:fill="FFFFFF"/>
        </w:rPr>
        <w:t>”和“</w:t>
      </w:r>
      <w:r w:rsidRPr="007C7386">
        <w:rPr>
          <w:rFonts w:hint="eastAsia"/>
          <w:shd w:val="clear" w:color="auto" w:fill="FFFFFF"/>
        </w:rPr>
        <w:t>按凭证日期</w:t>
      </w:r>
      <w:r w:rsidRPr="007C7386">
        <w:rPr>
          <w:shd w:val="clear" w:color="auto" w:fill="FFFFFF"/>
        </w:rPr>
        <w:t>+</w:t>
      </w:r>
      <w:r w:rsidRPr="007C7386">
        <w:rPr>
          <w:rFonts w:hint="eastAsia"/>
          <w:shd w:val="clear" w:color="auto" w:fill="FFFFFF"/>
        </w:rPr>
        <w:t>制作时间排序</w:t>
      </w:r>
      <w:r>
        <w:rPr>
          <w:rFonts w:hint="eastAsia"/>
          <w:shd w:val="clear" w:color="auto" w:fill="FFFFFF"/>
        </w:rPr>
        <w:t>”。</w:t>
      </w:r>
    </w:p>
    <w:p w14:paraId="39C4B43C" w14:textId="745C8307" w:rsidR="00764950" w:rsidRDefault="00764950" w:rsidP="00764950">
      <w:pPr>
        <w:pStyle w:val="4"/>
      </w:pPr>
      <w:bookmarkStart w:id="676" w:name="_Toc226535069"/>
      <w:r w:rsidRPr="007C7386">
        <w:rPr>
          <w:rFonts w:hint="eastAsia"/>
        </w:rPr>
        <w:lastRenderedPageBreak/>
        <w:t>反记账</w:t>
      </w:r>
      <w:bookmarkEnd w:id="676"/>
    </w:p>
    <w:p w14:paraId="4A432708" w14:textId="0678E1B5" w:rsidR="00764950" w:rsidRDefault="00764950" w:rsidP="00764950">
      <w:r>
        <w:rPr>
          <w:noProof/>
        </w:rPr>
        <w:drawing>
          <wp:inline distT="0" distB="0" distL="0" distR="0" wp14:anchorId="6677933A" wp14:editId="00951431">
            <wp:extent cx="5274310" cy="2618105"/>
            <wp:effectExtent l="0" t="0" r="2540" b="0"/>
            <wp:docPr id="348" name="图片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a:stretch>
                      <a:fillRect/>
                    </a:stretch>
                  </pic:blipFill>
                  <pic:spPr>
                    <a:xfrm>
                      <a:off x="0" y="0"/>
                      <a:ext cx="5274310" cy="2618105"/>
                    </a:xfrm>
                    <a:prstGeom prst="rect">
                      <a:avLst/>
                    </a:prstGeom>
                  </pic:spPr>
                </pic:pic>
              </a:graphicData>
            </a:graphic>
          </wp:inline>
        </w:drawing>
      </w:r>
    </w:p>
    <w:p w14:paraId="0D3D4875" w14:textId="77777777" w:rsidR="00764950" w:rsidRDefault="00764950" w:rsidP="00764950">
      <w:r>
        <w:rPr>
          <w:rFonts w:hint="eastAsia"/>
        </w:rPr>
        <w:t>功能描述：</w:t>
      </w:r>
      <w:r>
        <w:rPr>
          <w:rFonts w:hint="eastAsia"/>
          <w:shd w:val="clear" w:color="auto" w:fill="FFFFFF"/>
        </w:rPr>
        <w:t>批量对当前会计期间所有已记账的凭证进行反记账操作。</w:t>
      </w:r>
    </w:p>
    <w:p w14:paraId="03116F39" w14:textId="77777777" w:rsidR="00764950" w:rsidRDefault="00764950" w:rsidP="00764950">
      <w:r>
        <w:rPr>
          <w:rFonts w:hint="eastAsia"/>
        </w:rPr>
        <w:t>操作说明：</w:t>
      </w:r>
    </w:p>
    <w:p w14:paraId="4EE49275" w14:textId="77777777" w:rsidR="00764950" w:rsidRDefault="00764950" w:rsidP="00764950">
      <w:pPr>
        <w:pStyle w:val="11"/>
      </w:pPr>
      <w:r>
        <w:rPr>
          <w:rFonts w:hint="eastAsia"/>
          <w:shd w:val="clear" w:color="auto" w:fill="FFFFFF"/>
        </w:rPr>
        <w:t>批量对当前会计期间所有已记账的凭证进行反记账操作，直接点击“确定”即可。</w:t>
      </w:r>
    </w:p>
    <w:p w14:paraId="31D3678D" w14:textId="6B90C644" w:rsidR="00764950" w:rsidRDefault="00764950" w:rsidP="00764950">
      <w:pPr>
        <w:pStyle w:val="4"/>
      </w:pPr>
      <w:bookmarkStart w:id="677" w:name="_Toc226535070"/>
      <w:r w:rsidRPr="007C7386">
        <w:rPr>
          <w:rFonts w:hint="eastAsia"/>
        </w:rPr>
        <w:t>反审核</w:t>
      </w:r>
      <w:bookmarkEnd w:id="677"/>
    </w:p>
    <w:p w14:paraId="16385CEC" w14:textId="679543CF" w:rsidR="00764950" w:rsidRDefault="00764950" w:rsidP="00764950">
      <w:bookmarkStart w:id="678" w:name="_Toc29384"/>
      <w:bookmarkStart w:id="679" w:name="_Toc137544482"/>
      <w:bookmarkStart w:id="680" w:name="_Toc142640747"/>
      <w:r>
        <w:rPr>
          <w:noProof/>
        </w:rPr>
        <w:drawing>
          <wp:inline distT="0" distB="0" distL="0" distR="0" wp14:anchorId="64573A02" wp14:editId="42D280AE">
            <wp:extent cx="5274310" cy="2618105"/>
            <wp:effectExtent l="0" t="0" r="2540" b="0"/>
            <wp:docPr id="349" name="图片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stretch>
                      <a:fillRect/>
                    </a:stretch>
                  </pic:blipFill>
                  <pic:spPr>
                    <a:xfrm>
                      <a:off x="0" y="0"/>
                      <a:ext cx="5274310" cy="2618105"/>
                    </a:xfrm>
                    <a:prstGeom prst="rect">
                      <a:avLst/>
                    </a:prstGeom>
                  </pic:spPr>
                </pic:pic>
              </a:graphicData>
            </a:graphic>
          </wp:inline>
        </w:drawing>
      </w:r>
    </w:p>
    <w:p w14:paraId="0B519544" w14:textId="77777777" w:rsidR="00764950" w:rsidRDefault="00764950" w:rsidP="00764950">
      <w:r>
        <w:rPr>
          <w:rFonts w:hint="eastAsia"/>
        </w:rPr>
        <w:t>功能描述：</w:t>
      </w:r>
      <w:r>
        <w:rPr>
          <w:rFonts w:hint="eastAsia"/>
          <w:shd w:val="clear" w:color="auto" w:fill="FFFFFF"/>
        </w:rPr>
        <w:t>批量对当前会计期间所有已审核的凭证进行反审核操作。</w:t>
      </w:r>
    </w:p>
    <w:p w14:paraId="53D808C6" w14:textId="77777777" w:rsidR="00764950" w:rsidRDefault="00764950" w:rsidP="00764950">
      <w:r>
        <w:rPr>
          <w:rFonts w:hint="eastAsia"/>
        </w:rPr>
        <w:t>操作说明：</w:t>
      </w:r>
    </w:p>
    <w:p w14:paraId="21D5812D" w14:textId="77777777" w:rsidR="00764950" w:rsidRDefault="00764950" w:rsidP="00764950">
      <w:pPr>
        <w:pStyle w:val="11"/>
      </w:pPr>
      <w:r>
        <w:rPr>
          <w:rFonts w:hint="eastAsia"/>
          <w:shd w:val="clear" w:color="auto" w:fill="FFFFFF"/>
        </w:rPr>
        <w:t>批量对当前会计期间所有已审核的凭证进行反审核操作，直接点击“确定”即可。</w:t>
      </w:r>
    </w:p>
    <w:p w14:paraId="6F9134CD" w14:textId="77777777" w:rsidR="006704FC" w:rsidRPr="0037086D" w:rsidRDefault="00D91995" w:rsidP="00D04118">
      <w:pPr>
        <w:pStyle w:val="30"/>
        <w:rPr>
          <w:b/>
        </w:rPr>
      </w:pPr>
      <w:bookmarkStart w:id="681" w:name="_Toc226535071"/>
      <w:bookmarkEnd w:id="671"/>
      <w:bookmarkEnd w:id="672"/>
      <w:bookmarkEnd w:id="673"/>
      <w:bookmarkEnd w:id="678"/>
      <w:bookmarkEnd w:id="679"/>
      <w:bookmarkEnd w:id="680"/>
      <w:r w:rsidRPr="0037086D">
        <w:rPr>
          <w:rFonts w:hint="eastAsia"/>
        </w:rPr>
        <w:lastRenderedPageBreak/>
        <w:t>总账报表</w:t>
      </w:r>
      <w:bookmarkEnd w:id="681"/>
    </w:p>
    <w:p w14:paraId="30A390B0" w14:textId="77777777" w:rsidR="006704FC" w:rsidRPr="0037086D" w:rsidRDefault="00D91995" w:rsidP="00D04118">
      <w:pPr>
        <w:pStyle w:val="4"/>
        <w:rPr>
          <w:b/>
        </w:rPr>
      </w:pPr>
      <w:bookmarkStart w:id="682" w:name="_Toc226535072"/>
      <w:r w:rsidRPr="0037086D">
        <w:rPr>
          <w:rFonts w:hint="eastAsia"/>
        </w:rPr>
        <w:t>明细分类账</w:t>
      </w:r>
      <w:bookmarkEnd w:id="682"/>
    </w:p>
    <w:p w14:paraId="0DF27F4A" w14:textId="0F54C254" w:rsidR="006704FC" w:rsidRPr="0037086D" w:rsidRDefault="003D0B86" w:rsidP="006704FC">
      <w:r>
        <w:rPr>
          <w:noProof/>
        </w:rPr>
        <w:drawing>
          <wp:inline distT="0" distB="0" distL="0" distR="0" wp14:anchorId="41AFB827" wp14:editId="2962F3A6">
            <wp:extent cx="5274310" cy="2618105"/>
            <wp:effectExtent l="0" t="0" r="254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8"/>
                    <a:stretch>
                      <a:fillRect/>
                    </a:stretch>
                  </pic:blipFill>
                  <pic:spPr>
                    <a:xfrm>
                      <a:off x="0" y="0"/>
                      <a:ext cx="5274310" cy="2618105"/>
                    </a:xfrm>
                    <a:prstGeom prst="rect">
                      <a:avLst/>
                    </a:prstGeom>
                  </pic:spPr>
                </pic:pic>
              </a:graphicData>
            </a:graphic>
          </wp:inline>
        </w:drawing>
      </w:r>
    </w:p>
    <w:p w14:paraId="2B09FB12" w14:textId="77777777" w:rsidR="006704FC" w:rsidRPr="0037086D" w:rsidRDefault="00D91995" w:rsidP="006704FC">
      <w:r w:rsidRPr="0037086D">
        <w:rPr>
          <w:rFonts w:hint="eastAsia"/>
          <w:bCs/>
        </w:rPr>
        <w:t>功能描述：</w:t>
      </w:r>
      <w:r w:rsidRPr="0037086D">
        <w:rPr>
          <w:rFonts w:hint="eastAsia"/>
        </w:rPr>
        <w:t>统计科目在某期间范围内的明细分类账数据。</w:t>
      </w:r>
    </w:p>
    <w:p w14:paraId="38F1BC6E" w14:textId="77777777" w:rsidR="006704FC" w:rsidRPr="0037086D" w:rsidRDefault="00D91995" w:rsidP="006704FC">
      <w:r w:rsidRPr="0037086D">
        <w:rPr>
          <w:rFonts w:hint="eastAsia"/>
        </w:rPr>
        <w:t>操作说明：</w:t>
      </w:r>
    </w:p>
    <w:p w14:paraId="2CD6881A" w14:textId="19B98BB0" w:rsidR="006704FC" w:rsidRDefault="00D91995" w:rsidP="00D04118">
      <w:pPr>
        <w:pStyle w:val="11"/>
      </w:pPr>
      <w:r w:rsidRPr="0037086D">
        <w:rPr>
          <w:rFonts w:hint="eastAsia"/>
        </w:rPr>
        <w:t>选择部分科目或全部科目进行数据查询，并能进行科目切换。</w:t>
      </w:r>
    </w:p>
    <w:p w14:paraId="29A71016" w14:textId="77777777" w:rsidR="003D0B86" w:rsidRDefault="003D0B86" w:rsidP="003D0B86">
      <w:pPr>
        <w:pStyle w:val="11"/>
      </w:pPr>
      <w:r>
        <w:rPr>
          <w:rFonts w:hint="eastAsia"/>
        </w:rPr>
        <w:t>勾选查询</w:t>
      </w:r>
      <w:r w:rsidRPr="00182BF5">
        <w:t>条件“</w:t>
      </w:r>
      <w:r w:rsidRPr="00182BF5">
        <w:rPr>
          <w:rFonts w:hint="eastAsia"/>
        </w:rPr>
        <w:t>按辅助核算统计数据</w:t>
      </w:r>
      <w:r w:rsidRPr="00182BF5">
        <w:t>”</w:t>
      </w:r>
      <w:r w:rsidRPr="00182BF5">
        <w:rPr>
          <w:rFonts w:hint="eastAsia"/>
        </w:rPr>
        <w:t>后，在会计科</w:t>
      </w:r>
      <w:r>
        <w:rPr>
          <w:rFonts w:hint="eastAsia"/>
        </w:rPr>
        <w:t>目下拉列表中会显示该科目在查询范围内对应的辅助核算信息。</w:t>
      </w:r>
    </w:p>
    <w:p w14:paraId="0920DA43" w14:textId="77777777" w:rsidR="003D0B86" w:rsidRDefault="003D0B86" w:rsidP="003D0B86">
      <w:pPr>
        <w:pStyle w:val="11"/>
      </w:pPr>
      <w:r>
        <w:rPr>
          <w:rFonts w:hint="eastAsia"/>
        </w:rPr>
        <w:t>查询条件“科目级次”允许用户选择需要查询的级次。</w:t>
      </w:r>
    </w:p>
    <w:p w14:paraId="7E309A94" w14:textId="4C61EDA4" w:rsidR="003D0B86" w:rsidRPr="0037086D" w:rsidRDefault="003D0B86" w:rsidP="003D0B86">
      <w:pPr>
        <w:pStyle w:val="11"/>
      </w:pPr>
      <w:r>
        <w:rPr>
          <w:rFonts w:hint="eastAsia"/>
        </w:rPr>
        <w:t>选择全部科目查询该科目对应全部数据，查询具体辅助核算显示科目和该辅助核算全部数据。</w:t>
      </w:r>
    </w:p>
    <w:p w14:paraId="3D301381" w14:textId="77777777" w:rsidR="006704FC" w:rsidRPr="0037086D" w:rsidRDefault="00D91995" w:rsidP="00D04118">
      <w:pPr>
        <w:pStyle w:val="4"/>
        <w:rPr>
          <w:b/>
        </w:rPr>
      </w:pPr>
      <w:bookmarkStart w:id="683" w:name="_Toc226535073"/>
      <w:r w:rsidRPr="0037086D">
        <w:rPr>
          <w:rFonts w:hint="eastAsia"/>
        </w:rPr>
        <w:t>总分类账</w:t>
      </w:r>
      <w:bookmarkEnd w:id="683"/>
    </w:p>
    <w:p w14:paraId="78690F55" w14:textId="68E15738" w:rsidR="006704FC" w:rsidRPr="0037086D" w:rsidRDefault="005B2163" w:rsidP="006704FC">
      <w:r>
        <w:rPr>
          <w:noProof/>
        </w:rPr>
        <w:drawing>
          <wp:inline distT="0" distB="0" distL="0" distR="0" wp14:anchorId="27DBFF79" wp14:editId="2897FCD7">
            <wp:extent cx="5274310" cy="2618105"/>
            <wp:effectExtent l="0" t="0" r="2540" b="0"/>
            <wp:docPr id="351" name="图片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9"/>
                    <a:stretch>
                      <a:fillRect/>
                    </a:stretch>
                  </pic:blipFill>
                  <pic:spPr>
                    <a:xfrm>
                      <a:off x="0" y="0"/>
                      <a:ext cx="5274310" cy="2618105"/>
                    </a:xfrm>
                    <a:prstGeom prst="rect">
                      <a:avLst/>
                    </a:prstGeom>
                  </pic:spPr>
                </pic:pic>
              </a:graphicData>
            </a:graphic>
          </wp:inline>
        </w:drawing>
      </w:r>
    </w:p>
    <w:p w14:paraId="717E170D" w14:textId="77777777" w:rsidR="006704FC" w:rsidRPr="0037086D" w:rsidRDefault="00D91995" w:rsidP="006704FC">
      <w:r w:rsidRPr="0037086D">
        <w:rPr>
          <w:rFonts w:hint="eastAsia"/>
          <w:bCs/>
        </w:rPr>
        <w:t>功能描述：</w:t>
      </w:r>
      <w:r w:rsidRPr="0037086D">
        <w:rPr>
          <w:rFonts w:hint="eastAsia"/>
        </w:rPr>
        <w:t>统计科目在某期间范围内的总分类账数据。</w:t>
      </w:r>
    </w:p>
    <w:p w14:paraId="0D475293" w14:textId="77777777" w:rsidR="006704FC" w:rsidRPr="0037086D" w:rsidRDefault="00D91995" w:rsidP="006704FC">
      <w:r w:rsidRPr="0037086D">
        <w:rPr>
          <w:rFonts w:hint="eastAsia"/>
        </w:rPr>
        <w:t>操作说明：</w:t>
      </w:r>
    </w:p>
    <w:p w14:paraId="043786D5" w14:textId="77777777" w:rsidR="006704FC" w:rsidRPr="0037086D" w:rsidRDefault="00D91995" w:rsidP="00D04118">
      <w:pPr>
        <w:pStyle w:val="11"/>
      </w:pPr>
      <w:r w:rsidRPr="0037086D">
        <w:rPr>
          <w:rFonts w:hint="eastAsia"/>
        </w:rPr>
        <w:t>选择部分科目或全部科目进行数据查询。</w:t>
      </w:r>
    </w:p>
    <w:p w14:paraId="613C3A0C" w14:textId="77777777" w:rsidR="006704FC" w:rsidRPr="0037086D" w:rsidRDefault="00D91995" w:rsidP="00D04118">
      <w:pPr>
        <w:pStyle w:val="4"/>
        <w:rPr>
          <w:b/>
        </w:rPr>
      </w:pPr>
      <w:bookmarkStart w:id="684" w:name="_Toc226535074"/>
      <w:r w:rsidRPr="0037086D">
        <w:rPr>
          <w:rFonts w:hint="eastAsia"/>
        </w:rPr>
        <w:lastRenderedPageBreak/>
        <w:t>多栏账</w:t>
      </w:r>
      <w:bookmarkEnd w:id="684"/>
    </w:p>
    <w:p w14:paraId="5E8BBFB1" w14:textId="6DADB984" w:rsidR="006704FC" w:rsidRPr="0037086D" w:rsidRDefault="005B2163" w:rsidP="006704FC">
      <w:r>
        <w:rPr>
          <w:noProof/>
        </w:rPr>
        <w:drawing>
          <wp:inline distT="0" distB="0" distL="0" distR="0" wp14:anchorId="3CB2E0AF" wp14:editId="025F495E">
            <wp:extent cx="5274310" cy="2618105"/>
            <wp:effectExtent l="0" t="0" r="2540" b="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0"/>
                    <a:stretch>
                      <a:fillRect/>
                    </a:stretch>
                  </pic:blipFill>
                  <pic:spPr>
                    <a:xfrm>
                      <a:off x="0" y="0"/>
                      <a:ext cx="5274310" cy="2618105"/>
                    </a:xfrm>
                    <a:prstGeom prst="rect">
                      <a:avLst/>
                    </a:prstGeom>
                  </pic:spPr>
                </pic:pic>
              </a:graphicData>
            </a:graphic>
          </wp:inline>
        </w:drawing>
      </w:r>
    </w:p>
    <w:p w14:paraId="3245C145" w14:textId="77777777" w:rsidR="006704FC" w:rsidRPr="0037086D" w:rsidRDefault="00D91995" w:rsidP="006704FC">
      <w:r w:rsidRPr="0037086D">
        <w:rPr>
          <w:rFonts w:hint="eastAsia"/>
          <w:bCs/>
        </w:rPr>
        <w:t>功能描述：</w:t>
      </w:r>
      <w:r w:rsidRPr="0037086D">
        <w:rPr>
          <w:rFonts w:hint="eastAsia"/>
        </w:rPr>
        <w:t>统计某辅助核算科目的核算项目在查询期间范围内借贷方的发生额数据。</w:t>
      </w:r>
    </w:p>
    <w:p w14:paraId="391430FC" w14:textId="77777777" w:rsidR="006704FC" w:rsidRPr="0037086D" w:rsidRDefault="00D91995" w:rsidP="006704FC">
      <w:r w:rsidRPr="0037086D">
        <w:rPr>
          <w:rFonts w:hint="eastAsia"/>
        </w:rPr>
        <w:t>操作说明：</w:t>
      </w:r>
    </w:p>
    <w:p w14:paraId="56A800DF" w14:textId="77777777" w:rsidR="006704FC" w:rsidRPr="0037086D" w:rsidRDefault="00D91995" w:rsidP="00D04118">
      <w:pPr>
        <w:pStyle w:val="11"/>
      </w:pPr>
      <w:r w:rsidRPr="0037086D">
        <w:rPr>
          <w:rFonts w:hint="eastAsia"/>
        </w:rPr>
        <w:t>选择部分科目进行数据查询。</w:t>
      </w:r>
    </w:p>
    <w:p w14:paraId="0636563D" w14:textId="77777777" w:rsidR="006704FC" w:rsidRPr="0037086D" w:rsidRDefault="00D91995" w:rsidP="00D04118">
      <w:pPr>
        <w:pStyle w:val="4"/>
        <w:rPr>
          <w:b/>
        </w:rPr>
      </w:pPr>
      <w:bookmarkStart w:id="685" w:name="_Toc226535075"/>
      <w:r w:rsidRPr="0037086D">
        <w:rPr>
          <w:rFonts w:hint="eastAsia"/>
        </w:rPr>
        <w:t>科目余额表</w:t>
      </w:r>
      <w:bookmarkEnd w:id="685"/>
    </w:p>
    <w:p w14:paraId="6D9712DC" w14:textId="3DDB5965" w:rsidR="006704FC" w:rsidRPr="0037086D" w:rsidRDefault="00B251C1" w:rsidP="006704FC">
      <w:r>
        <w:rPr>
          <w:noProof/>
        </w:rPr>
        <w:drawing>
          <wp:inline distT="0" distB="0" distL="0" distR="0" wp14:anchorId="23014911" wp14:editId="10B1AD14">
            <wp:extent cx="5274310" cy="2618105"/>
            <wp:effectExtent l="0" t="0" r="2540" b="0"/>
            <wp:docPr id="458" name="图片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1"/>
                    <a:stretch>
                      <a:fillRect/>
                    </a:stretch>
                  </pic:blipFill>
                  <pic:spPr>
                    <a:xfrm>
                      <a:off x="0" y="0"/>
                      <a:ext cx="5274310" cy="2618105"/>
                    </a:xfrm>
                    <a:prstGeom prst="rect">
                      <a:avLst/>
                    </a:prstGeom>
                  </pic:spPr>
                </pic:pic>
              </a:graphicData>
            </a:graphic>
          </wp:inline>
        </w:drawing>
      </w:r>
    </w:p>
    <w:p w14:paraId="57BB84AC" w14:textId="77777777" w:rsidR="006704FC" w:rsidRPr="0037086D" w:rsidRDefault="00D91995" w:rsidP="006704FC">
      <w:r w:rsidRPr="0037086D">
        <w:rPr>
          <w:rFonts w:hint="eastAsia"/>
          <w:bCs/>
        </w:rPr>
        <w:t>功能描述：</w:t>
      </w:r>
      <w:r w:rsidRPr="0037086D">
        <w:rPr>
          <w:rFonts w:hint="eastAsia"/>
        </w:rPr>
        <w:t>统计财务登记的所有会计凭证科目的余额信息。</w:t>
      </w:r>
    </w:p>
    <w:p w14:paraId="4FDD92F9" w14:textId="77777777" w:rsidR="006704FC" w:rsidRPr="0037086D" w:rsidRDefault="00D91995" w:rsidP="006704FC">
      <w:r w:rsidRPr="0037086D">
        <w:rPr>
          <w:rFonts w:hint="eastAsia"/>
        </w:rPr>
        <w:t>操作说明：</w:t>
      </w:r>
    </w:p>
    <w:p w14:paraId="025C4828" w14:textId="77777777" w:rsidR="006704FC" w:rsidRDefault="00D91995" w:rsidP="00D04118">
      <w:pPr>
        <w:pStyle w:val="11"/>
      </w:pPr>
      <w:r w:rsidRPr="0037086D">
        <w:rPr>
          <w:rFonts w:hint="eastAsia"/>
        </w:rPr>
        <w:t>选择部分科目或全部科目进行数据查询，需要查询明细数据的时候通过明细账本进行查询。</w:t>
      </w:r>
    </w:p>
    <w:p w14:paraId="2948D703" w14:textId="77777777" w:rsidR="0033432A" w:rsidRDefault="0033432A" w:rsidP="00D04118">
      <w:pPr>
        <w:pStyle w:val="11"/>
      </w:pPr>
      <w:r>
        <w:rPr>
          <w:rFonts w:hint="eastAsia"/>
        </w:rPr>
        <w:t>查询条件：</w:t>
      </w:r>
    </w:p>
    <w:p w14:paraId="6A6D5592" w14:textId="77777777" w:rsidR="0033432A" w:rsidRPr="0037086D" w:rsidRDefault="0033432A" w:rsidP="0033432A">
      <w:pPr>
        <w:pStyle w:val="20"/>
      </w:pPr>
      <w:r>
        <w:t>包含结转损益凭证：</w:t>
      </w:r>
      <w:r w:rsidR="0021677E">
        <w:t>勾选后可以将结转损益生成的财务凭证查询出来。</w:t>
      </w:r>
    </w:p>
    <w:p w14:paraId="7F78BDD1" w14:textId="77777777" w:rsidR="006704FC" w:rsidRPr="0037086D" w:rsidRDefault="00D91995" w:rsidP="00D04118">
      <w:pPr>
        <w:pStyle w:val="4"/>
        <w:rPr>
          <w:b/>
        </w:rPr>
      </w:pPr>
      <w:bookmarkStart w:id="686" w:name="_Toc226535076"/>
      <w:r w:rsidRPr="0037086D">
        <w:rPr>
          <w:rFonts w:hint="eastAsia"/>
        </w:rPr>
        <w:lastRenderedPageBreak/>
        <w:t>科目汇总表</w:t>
      </w:r>
      <w:bookmarkEnd w:id="686"/>
    </w:p>
    <w:p w14:paraId="5616FDD3" w14:textId="52559830" w:rsidR="006704FC" w:rsidRPr="0037086D" w:rsidRDefault="00B251C1" w:rsidP="006704FC">
      <w:r>
        <w:rPr>
          <w:noProof/>
        </w:rPr>
        <w:drawing>
          <wp:inline distT="0" distB="0" distL="0" distR="0" wp14:anchorId="38BC47D9" wp14:editId="08B413AE">
            <wp:extent cx="5274310" cy="2618105"/>
            <wp:effectExtent l="0" t="0" r="2540" b="0"/>
            <wp:docPr id="479" name="图片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2"/>
                    <a:stretch>
                      <a:fillRect/>
                    </a:stretch>
                  </pic:blipFill>
                  <pic:spPr>
                    <a:xfrm>
                      <a:off x="0" y="0"/>
                      <a:ext cx="5274310" cy="2618105"/>
                    </a:xfrm>
                    <a:prstGeom prst="rect">
                      <a:avLst/>
                    </a:prstGeom>
                  </pic:spPr>
                </pic:pic>
              </a:graphicData>
            </a:graphic>
          </wp:inline>
        </w:drawing>
      </w:r>
    </w:p>
    <w:p w14:paraId="4B146E14" w14:textId="77777777" w:rsidR="006704FC" w:rsidRPr="0037086D" w:rsidRDefault="00D91995" w:rsidP="006704FC">
      <w:r w:rsidRPr="0037086D">
        <w:rPr>
          <w:rFonts w:hint="eastAsia"/>
          <w:bCs/>
        </w:rPr>
        <w:t>功能描述：</w:t>
      </w:r>
      <w:r w:rsidRPr="0037086D">
        <w:rPr>
          <w:rFonts w:hint="eastAsia"/>
        </w:rPr>
        <w:t>统计某期间范围内科目的汇总发生额数据。</w:t>
      </w:r>
    </w:p>
    <w:p w14:paraId="69CFDAB7" w14:textId="77777777" w:rsidR="006704FC" w:rsidRPr="0037086D" w:rsidRDefault="00D91995" w:rsidP="006704FC">
      <w:r w:rsidRPr="0037086D">
        <w:rPr>
          <w:rFonts w:hint="eastAsia"/>
        </w:rPr>
        <w:t>操作说明：</w:t>
      </w:r>
    </w:p>
    <w:p w14:paraId="66069C6F" w14:textId="77777777" w:rsidR="006704FC" w:rsidRPr="0037086D" w:rsidRDefault="00D91995" w:rsidP="00D04118">
      <w:pPr>
        <w:pStyle w:val="11"/>
      </w:pPr>
      <w:r w:rsidRPr="0037086D">
        <w:rPr>
          <w:rFonts w:hint="eastAsia"/>
        </w:rPr>
        <w:t>可以选择全部凭证或已记账凭证或未记账凭证进行数据查询。</w:t>
      </w:r>
    </w:p>
    <w:p w14:paraId="3A186D9E" w14:textId="77777777" w:rsidR="00661DCB" w:rsidRDefault="00661DCB" w:rsidP="00661DCB">
      <w:pPr>
        <w:pStyle w:val="4"/>
        <w:rPr>
          <w:bCs w:val="0"/>
        </w:rPr>
      </w:pPr>
      <w:bookmarkStart w:id="687" w:name="_Toc226535077"/>
      <w:bookmarkStart w:id="688" w:name="OLE_LINK35"/>
      <w:r w:rsidRPr="00C67E40">
        <w:rPr>
          <w:rFonts w:hint="eastAsia"/>
          <w:bCs w:val="0"/>
        </w:rPr>
        <w:t>科目二维分析表</w:t>
      </w:r>
      <w:bookmarkEnd w:id="687"/>
    </w:p>
    <w:p w14:paraId="56320EDA" w14:textId="77777777" w:rsidR="00661DCB" w:rsidRDefault="00661DCB" w:rsidP="00661DCB">
      <w:r>
        <w:rPr>
          <w:noProof/>
        </w:rPr>
        <w:drawing>
          <wp:inline distT="0" distB="0" distL="0" distR="0" wp14:anchorId="4339F72F" wp14:editId="21CC9A5F">
            <wp:extent cx="5274310" cy="2618105"/>
            <wp:effectExtent l="0" t="0" r="254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3"/>
                    <a:stretch>
                      <a:fillRect/>
                    </a:stretch>
                  </pic:blipFill>
                  <pic:spPr>
                    <a:xfrm>
                      <a:off x="0" y="0"/>
                      <a:ext cx="5274310" cy="2618105"/>
                    </a:xfrm>
                    <a:prstGeom prst="rect">
                      <a:avLst/>
                    </a:prstGeom>
                  </pic:spPr>
                </pic:pic>
              </a:graphicData>
            </a:graphic>
          </wp:inline>
        </w:drawing>
      </w:r>
    </w:p>
    <w:p w14:paraId="5970B3D6" w14:textId="77777777" w:rsidR="00661DCB" w:rsidRPr="0037086D" w:rsidRDefault="00661DCB" w:rsidP="00661DCB">
      <w:r w:rsidRPr="0037086D">
        <w:rPr>
          <w:rFonts w:hint="eastAsia"/>
          <w:bCs/>
        </w:rPr>
        <w:t>功能描述：</w:t>
      </w:r>
      <w:bookmarkStart w:id="689" w:name="OLE_LINK32"/>
      <w:r>
        <w:rPr>
          <w:rFonts w:hint="eastAsia"/>
        </w:rPr>
        <w:t>查询一类科目下全部科目的发生余额数据</w:t>
      </w:r>
      <w:bookmarkEnd w:id="689"/>
      <w:r w:rsidRPr="0037086D">
        <w:rPr>
          <w:rFonts w:hint="eastAsia"/>
        </w:rPr>
        <w:t>。</w:t>
      </w:r>
    </w:p>
    <w:p w14:paraId="53AFEF22" w14:textId="77777777" w:rsidR="00661DCB" w:rsidRPr="0037086D" w:rsidRDefault="00661DCB" w:rsidP="00661DCB">
      <w:r w:rsidRPr="0037086D">
        <w:rPr>
          <w:rFonts w:hint="eastAsia"/>
        </w:rPr>
        <w:t>操作说明：</w:t>
      </w:r>
    </w:p>
    <w:p w14:paraId="1F75D5C1" w14:textId="77777777" w:rsidR="00661DCB" w:rsidRPr="0037086D" w:rsidRDefault="00661DCB" w:rsidP="00661DCB">
      <w:r>
        <w:rPr>
          <w:rFonts w:hint="eastAsia"/>
        </w:rPr>
        <w:t>【科目名称】：只能选择父类科目，不能选择子类科目</w:t>
      </w:r>
      <w:r w:rsidRPr="0037086D">
        <w:rPr>
          <w:rFonts w:hint="eastAsia"/>
        </w:rPr>
        <w:t>。</w:t>
      </w:r>
    </w:p>
    <w:p w14:paraId="0695FDE5" w14:textId="77777777" w:rsidR="00661DCB" w:rsidRPr="00C67E40" w:rsidRDefault="00661DCB" w:rsidP="00661DCB">
      <w:r>
        <w:rPr>
          <w:rFonts w:hint="eastAsia"/>
        </w:rPr>
        <w:t>【查询历史数据】：实现环比数据对比，可以查出两期之间发生余额的环比值，及环比的百分比。环比值计算规则“当前期间－历史期间”，环比百分比值计算规则“(当前期间－历史期间</w:t>
      </w:r>
      <w:r>
        <w:t>)</w:t>
      </w:r>
      <w:r>
        <w:rPr>
          <w:rFonts w:hint="eastAsia"/>
        </w:rPr>
        <w:t>÷历史期间×1</w:t>
      </w:r>
      <w:r>
        <w:t>00</w:t>
      </w:r>
      <w:r>
        <w:rPr>
          <w:rFonts w:hint="eastAsia"/>
        </w:rPr>
        <w:t>”。</w:t>
      </w:r>
    </w:p>
    <w:p w14:paraId="26AC3521" w14:textId="77777777" w:rsidR="006704FC" w:rsidRPr="0037086D" w:rsidRDefault="00D91995" w:rsidP="00D04118">
      <w:pPr>
        <w:pStyle w:val="4"/>
        <w:rPr>
          <w:b/>
        </w:rPr>
      </w:pPr>
      <w:bookmarkStart w:id="690" w:name="_Toc226535078"/>
      <w:bookmarkEnd w:id="688"/>
      <w:r w:rsidRPr="0037086D">
        <w:rPr>
          <w:rFonts w:hint="eastAsia"/>
        </w:rPr>
        <w:lastRenderedPageBreak/>
        <w:t>辅助核算汇总表</w:t>
      </w:r>
      <w:bookmarkEnd w:id="690"/>
    </w:p>
    <w:p w14:paraId="377EEE8F" w14:textId="7F49AF78" w:rsidR="006704FC" w:rsidRPr="0037086D" w:rsidRDefault="00B251C1" w:rsidP="006704FC">
      <w:r>
        <w:rPr>
          <w:noProof/>
        </w:rPr>
        <w:drawing>
          <wp:inline distT="0" distB="0" distL="0" distR="0" wp14:anchorId="48DD7CF7" wp14:editId="68991821">
            <wp:extent cx="5274310" cy="2618105"/>
            <wp:effectExtent l="0" t="0" r="2540" b="0"/>
            <wp:docPr id="499" name="图片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4"/>
                    <a:stretch>
                      <a:fillRect/>
                    </a:stretch>
                  </pic:blipFill>
                  <pic:spPr>
                    <a:xfrm>
                      <a:off x="0" y="0"/>
                      <a:ext cx="5274310" cy="2618105"/>
                    </a:xfrm>
                    <a:prstGeom prst="rect">
                      <a:avLst/>
                    </a:prstGeom>
                  </pic:spPr>
                </pic:pic>
              </a:graphicData>
            </a:graphic>
          </wp:inline>
        </w:drawing>
      </w:r>
    </w:p>
    <w:p w14:paraId="1B92A6F0" w14:textId="77777777" w:rsidR="006704FC" w:rsidRPr="0037086D" w:rsidRDefault="00D91995" w:rsidP="006704FC">
      <w:r w:rsidRPr="0037086D">
        <w:rPr>
          <w:rFonts w:hint="eastAsia"/>
          <w:bCs/>
        </w:rPr>
        <w:t>功能描述：</w:t>
      </w:r>
      <w:r w:rsidRPr="0037086D">
        <w:rPr>
          <w:rFonts w:hint="eastAsia"/>
        </w:rPr>
        <w:t>统计辅助核算项目维度统计辅助核算类科目在某期间范围内的总分类账。</w:t>
      </w:r>
    </w:p>
    <w:p w14:paraId="641B077F" w14:textId="77777777" w:rsidR="006704FC" w:rsidRPr="0037086D" w:rsidRDefault="00D91995" w:rsidP="006704FC">
      <w:r w:rsidRPr="0037086D">
        <w:rPr>
          <w:rFonts w:hint="eastAsia"/>
        </w:rPr>
        <w:t>操作说明：</w:t>
      </w:r>
    </w:p>
    <w:p w14:paraId="7BFB89D2" w14:textId="77777777" w:rsidR="006704FC" w:rsidRPr="0037086D" w:rsidRDefault="00D91995" w:rsidP="00D04118">
      <w:pPr>
        <w:pStyle w:val="11"/>
      </w:pPr>
      <w:r w:rsidRPr="0037086D">
        <w:rPr>
          <w:rFonts w:hint="eastAsia"/>
        </w:rPr>
        <w:t>选择部分科目进行数据查询，需要查询明细数据的时候通过明细账本进行查询。</w:t>
      </w:r>
    </w:p>
    <w:p w14:paraId="7BE332B3" w14:textId="77777777" w:rsidR="006704FC" w:rsidRPr="0037086D" w:rsidRDefault="00D91995" w:rsidP="00D04118">
      <w:pPr>
        <w:pStyle w:val="4"/>
        <w:rPr>
          <w:b/>
        </w:rPr>
      </w:pPr>
      <w:bookmarkStart w:id="691" w:name="_Toc226535079"/>
      <w:r w:rsidRPr="0037086D">
        <w:rPr>
          <w:rFonts w:hint="eastAsia"/>
        </w:rPr>
        <w:t>辅助核算余额表</w:t>
      </w:r>
      <w:bookmarkEnd w:id="691"/>
    </w:p>
    <w:p w14:paraId="561CEF24" w14:textId="156D61FB" w:rsidR="006704FC" w:rsidRPr="0037086D" w:rsidRDefault="00B251C1" w:rsidP="006704FC">
      <w:r>
        <w:rPr>
          <w:noProof/>
        </w:rPr>
        <w:drawing>
          <wp:inline distT="0" distB="0" distL="0" distR="0" wp14:anchorId="2054A1F8" wp14:editId="16F297AF">
            <wp:extent cx="5274310" cy="2618105"/>
            <wp:effectExtent l="0" t="0" r="2540" b="0"/>
            <wp:docPr id="500" name="图片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5"/>
                    <a:stretch>
                      <a:fillRect/>
                    </a:stretch>
                  </pic:blipFill>
                  <pic:spPr>
                    <a:xfrm>
                      <a:off x="0" y="0"/>
                      <a:ext cx="5274310" cy="2618105"/>
                    </a:xfrm>
                    <a:prstGeom prst="rect">
                      <a:avLst/>
                    </a:prstGeom>
                  </pic:spPr>
                </pic:pic>
              </a:graphicData>
            </a:graphic>
          </wp:inline>
        </w:drawing>
      </w:r>
    </w:p>
    <w:p w14:paraId="2F0F2A7F" w14:textId="77777777" w:rsidR="006704FC" w:rsidRPr="0037086D" w:rsidRDefault="00D91995" w:rsidP="006704FC">
      <w:r w:rsidRPr="0037086D">
        <w:rPr>
          <w:rFonts w:hint="eastAsia"/>
          <w:bCs/>
        </w:rPr>
        <w:t>功能描述：</w:t>
      </w:r>
      <w:r w:rsidRPr="0037086D">
        <w:rPr>
          <w:rFonts w:hint="eastAsia"/>
        </w:rPr>
        <w:t>统计核算项目科目维度统计在查询期间范围内的余额数据。</w:t>
      </w:r>
    </w:p>
    <w:p w14:paraId="73DE0B9F" w14:textId="77777777" w:rsidR="006704FC" w:rsidRPr="0037086D" w:rsidRDefault="00D91995" w:rsidP="006704FC">
      <w:r w:rsidRPr="0037086D">
        <w:rPr>
          <w:rFonts w:hint="eastAsia"/>
        </w:rPr>
        <w:t>操作说明：</w:t>
      </w:r>
    </w:p>
    <w:p w14:paraId="2870C986" w14:textId="77777777" w:rsidR="006704FC" w:rsidRDefault="00D91995" w:rsidP="00D04118">
      <w:pPr>
        <w:pStyle w:val="11"/>
      </w:pPr>
      <w:r w:rsidRPr="0037086D">
        <w:rPr>
          <w:rFonts w:hint="eastAsia"/>
        </w:rPr>
        <w:t>选择部分科目或全部科目进行数据查询，需要查询明细数据的时候通过明细账本进行查询。</w:t>
      </w:r>
    </w:p>
    <w:p w14:paraId="09EFEFC7" w14:textId="77777777" w:rsidR="0021677E" w:rsidRDefault="0021677E" w:rsidP="0021677E">
      <w:pPr>
        <w:pStyle w:val="11"/>
      </w:pPr>
      <w:r>
        <w:rPr>
          <w:rFonts w:hint="eastAsia"/>
        </w:rPr>
        <w:t>查询条件：</w:t>
      </w:r>
    </w:p>
    <w:p w14:paraId="54CE4D74" w14:textId="77777777" w:rsidR="0021677E" w:rsidRPr="0037086D" w:rsidRDefault="0021677E" w:rsidP="0021677E">
      <w:pPr>
        <w:pStyle w:val="20"/>
      </w:pPr>
      <w:r>
        <w:t>包含结转损益凭证：勾选后可以将结转损益生成的财务凭证查询出来。</w:t>
      </w:r>
    </w:p>
    <w:p w14:paraId="097E42C5" w14:textId="77777777" w:rsidR="006704FC" w:rsidRDefault="00D91995" w:rsidP="00D04118">
      <w:pPr>
        <w:pStyle w:val="4"/>
      </w:pPr>
      <w:bookmarkStart w:id="692" w:name="_Toc226535080"/>
      <w:bookmarkStart w:id="693" w:name="_Toc9601"/>
      <w:bookmarkStart w:id="694" w:name="_Toc137544493"/>
      <w:bookmarkStart w:id="695" w:name="_Toc142640758"/>
      <w:r w:rsidRPr="009F1BCB">
        <w:rPr>
          <w:rFonts w:hint="eastAsia"/>
        </w:rPr>
        <w:lastRenderedPageBreak/>
        <w:t>部门损益表</w:t>
      </w:r>
      <w:bookmarkEnd w:id="692"/>
    </w:p>
    <w:p w14:paraId="4BD43B0F" w14:textId="416B9429" w:rsidR="006704FC" w:rsidRDefault="00B251C1" w:rsidP="006704FC">
      <w:r>
        <w:rPr>
          <w:noProof/>
        </w:rPr>
        <w:drawing>
          <wp:inline distT="0" distB="0" distL="0" distR="0" wp14:anchorId="571FC009" wp14:editId="2C331753">
            <wp:extent cx="5274310" cy="2618105"/>
            <wp:effectExtent l="0" t="0" r="2540" b="0"/>
            <wp:docPr id="508" name="图片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6"/>
                    <a:stretch>
                      <a:fillRect/>
                    </a:stretch>
                  </pic:blipFill>
                  <pic:spPr>
                    <a:xfrm>
                      <a:off x="0" y="0"/>
                      <a:ext cx="5274310" cy="2618105"/>
                    </a:xfrm>
                    <a:prstGeom prst="rect">
                      <a:avLst/>
                    </a:prstGeom>
                  </pic:spPr>
                </pic:pic>
              </a:graphicData>
            </a:graphic>
          </wp:inline>
        </w:drawing>
      </w:r>
    </w:p>
    <w:p w14:paraId="27EA90D5" w14:textId="77777777" w:rsidR="006704FC" w:rsidRPr="0037086D" w:rsidRDefault="00D91995" w:rsidP="006704FC">
      <w:r w:rsidRPr="0037086D">
        <w:rPr>
          <w:rFonts w:hint="eastAsia"/>
          <w:bCs/>
        </w:rPr>
        <w:t>功能描述：</w:t>
      </w:r>
      <w:r>
        <w:rPr>
          <w:rFonts w:hint="eastAsia"/>
        </w:rPr>
        <w:t>统计部门</w:t>
      </w:r>
      <w:r w:rsidRPr="0037086D">
        <w:rPr>
          <w:rFonts w:hint="eastAsia"/>
        </w:rPr>
        <w:t>在某一期间段内盈利状况。</w:t>
      </w:r>
    </w:p>
    <w:p w14:paraId="6CC301CF" w14:textId="77777777" w:rsidR="006704FC" w:rsidRPr="0037086D" w:rsidRDefault="00D91995" w:rsidP="006704FC">
      <w:r w:rsidRPr="0037086D">
        <w:rPr>
          <w:rFonts w:hint="eastAsia"/>
        </w:rPr>
        <w:t>操作说明：</w:t>
      </w:r>
    </w:p>
    <w:p w14:paraId="10295884" w14:textId="77777777" w:rsidR="006704FC" w:rsidRDefault="00D91995" w:rsidP="00D04118">
      <w:pPr>
        <w:pStyle w:val="11"/>
      </w:pPr>
      <w:r>
        <w:rPr>
          <w:rFonts w:hint="eastAsia"/>
        </w:rPr>
        <w:t>按部门统计</w:t>
      </w:r>
      <w:r w:rsidRPr="0037086D">
        <w:rPr>
          <w:rFonts w:hint="eastAsia"/>
        </w:rPr>
        <w:t>在某一期间段内盈利状况</w:t>
      </w:r>
      <w:r>
        <w:rPr>
          <w:rFonts w:hint="eastAsia"/>
        </w:rPr>
        <w:t>，部门支持多选，选择子节点等。</w:t>
      </w:r>
    </w:p>
    <w:p w14:paraId="1D356C3D" w14:textId="77777777" w:rsidR="006704FC" w:rsidRDefault="00D91995" w:rsidP="00D04118">
      <w:pPr>
        <w:pStyle w:val="4"/>
      </w:pPr>
      <w:bookmarkStart w:id="696" w:name="_Toc226535081"/>
      <w:r w:rsidRPr="00B140EB">
        <w:rPr>
          <w:rFonts w:hint="eastAsia"/>
        </w:rPr>
        <w:t>年度损益分析表</w:t>
      </w:r>
      <w:bookmarkEnd w:id="696"/>
    </w:p>
    <w:p w14:paraId="2586210D" w14:textId="4516511C" w:rsidR="006704FC" w:rsidRDefault="00B251C1" w:rsidP="006704FC">
      <w:r>
        <w:rPr>
          <w:noProof/>
        </w:rPr>
        <w:drawing>
          <wp:inline distT="0" distB="0" distL="0" distR="0" wp14:anchorId="043286CD" wp14:editId="508C65F5">
            <wp:extent cx="5274310" cy="2618105"/>
            <wp:effectExtent l="0" t="0" r="2540" b="0"/>
            <wp:docPr id="509" name="图片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7"/>
                    <a:stretch>
                      <a:fillRect/>
                    </a:stretch>
                  </pic:blipFill>
                  <pic:spPr>
                    <a:xfrm>
                      <a:off x="0" y="0"/>
                      <a:ext cx="5274310" cy="2618105"/>
                    </a:xfrm>
                    <a:prstGeom prst="rect">
                      <a:avLst/>
                    </a:prstGeom>
                  </pic:spPr>
                </pic:pic>
              </a:graphicData>
            </a:graphic>
          </wp:inline>
        </w:drawing>
      </w:r>
    </w:p>
    <w:p w14:paraId="25AEAEBD" w14:textId="77777777" w:rsidR="006704FC" w:rsidRPr="0037086D" w:rsidRDefault="00D91995" w:rsidP="006704FC">
      <w:r w:rsidRPr="0037086D">
        <w:rPr>
          <w:rFonts w:hint="eastAsia"/>
          <w:bCs/>
        </w:rPr>
        <w:t>功能描述：</w:t>
      </w:r>
      <w:r w:rsidRPr="004F28F4">
        <w:rPr>
          <w:rFonts w:hint="eastAsia"/>
          <w:shd w:val="clear" w:color="auto" w:fill="FFFFFF"/>
        </w:rPr>
        <w:t>按年度分别按对应会计期间统计，各期间的年度损益数据</w:t>
      </w:r>
      <w:r w:rsidRPr="0037086D">
        <w:rPr>
          <w:rFonts w:hint="eastAsia"/>
        </w:rPr>
        <w:t>。</w:t>
      </w:r>
    </w:p>
    <w:p w14:paraId="39725949" w14:textId="77777777" w:rsidR="006704FC" w:rsidRPr="0037086D" w:rsidRDefault="00D91995" w:rsidP="006704FC">
      <w:r w:rsidRPr="0037086D">
        <w:rPr>
          <w:rFonts w:hint="eastAsia"/>
        </w:rPr>
        <w:t>操作说明：</w:t>
      </w:r>
    </w:p>
    <w:p w14:paraId="72D80A13" w14:textId="77777777" w:rsidR="006704FC" w:rsidRPr="00B140EB" w:rsidRDefault="00D91995" w:rsidP="00D04118">
      <w:pPr>
        <w:pStyle w:val="11"/>
      </w:pPr>
      <w:r>
        <w:rPr>
          <w:rFonts w:hint="eastAsia"/>
        </w:rPr>
        <w:t>选择具体的年度之后，按设置的会计期间统计各期间的损益数据。</w:t>
      </w:r>
    </w:p>
    <w:p w14:paraId="650782D2" w14:textId="0F388E3F" w:rsidR="006704FC" w:rsidRPr="0037086D" w:rsidRDefault="00D91995" w:rsidP="00D04118">
      <w:pPr>
        <w:pStyle w:val="4"/>
        <w:rPr>
          <w:b/>
        </w:rPr>
      </w:pPr>
      <w:bookmarkStart w:id="697" w:name="_Toc226535082"/>
      <w:bookmarkEnd w:id="693"/>
      <w:bookmarkEnd w:id="694"/>
      <w:bookmarkEnd w:id="695"/>
      <w:r w:rsidRPr="0037086D">
        <w:rPr>
          <w:rFonts w:hint="eastAsia"/>
        </w:rPr>
        <w:lastRenderedPageBreak/>
        <w:t>利润表</w:t>
      </w:r>
      <w:bookmarkEnd w:id="697"/>
    </w:p>
    <w:p w14:paraId="6C329F4F" w14:textId="6280AA81" w:rsidR="006704FC" w:rsidRPr="0037086D" w:rsidRDefault="00B251C1" w:rsidP="006704FC">
      <w:r>
        <w:rPr>
          <w:noProof/>
        </w:rPr>
        <w:drawing>
          <wp:inline distT="0" distB="0" distL="0" distR="0" wp14:anchorId="7D19FEB6" wp14:editId="633AFE13">
            <wp:extent cx="5274310" cy="2618105"/>
            <wp:effectExtent l="0" t="0" r="2540" b="0"/>
            <wp:docPr id="510" name="图片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8"/>
                    <a:stretch>
                      <a:fillRect/>
                    </a:stretch>
                  </pic:blipFill>
                  <pic:spPr>
                    <a:xfrm>
                      <a:off x="0" y="0"/>
                      <a:ext cx="5274310" cy="2618105"/>
                    </a:xfrm>
                    <a:prstGeom prst="rect">
                      <a:avLst/>
                    </a:prstGeom>
                  </pic:spPr>
                </pic:pic>
              </a:graphicData>
            </a:graphic>
          </wp:inline>
        </w:drawing>
      </w:r>
    </w:p>
    <w:p w14:paraId="6D167E8D" w14:textId="77777777" w:rsidR="006704FC" w:rsidRPr="0037086D" w:rsidRDefault="00D91995" w:rsidP="006704FC">
      <w:r w:rsidRPr="0037086D">
        <w:rPr>
          <w:rFonts w:hint="eastAsia"/>
          <w:bCs/>
        </w:rPr>
        <w:t>功能描述：</w:t>
      </w:r>
      <w:r w:rsidRPr="0037086D">
        <w:rPr>
          <w:rFonts w:hint="eastAsia"/>
        </w:rPr>
        <w:t>统计公司在某一期间段内盈利状况。</w:t>
      </w:r>
    </w:p>
    <w:p w14:paraId="1301D3F2" w14:textId="77777777" w:rsidR="006704FC" w:rsidRPr="0037086D" w:rsidRDefault="00D91995" w:rsidP="006704FC">
      <w:r w:rsidRPr="0037086D">
        <w:rPr>
          <w:rFonts w:hint="eastAsia"/>
        </w:rPr>
        <w:t>操作说明：</w:t>
      </w:r>
    </w:p>
    <w:p w14:paraId="482CB3F8" w14:textId="77777777" w:rsidR="006704FC" w:rsidRPr="0037086D" w:rsidRDefault="00D04118" w:rsidP="006704FC">
      <w:r>
        <w:rPr>
          <w:rFonts w:hint="eastAsia"/>
        </w:rPr>
        <w:t>【</w:t>
      </w:r>
      <w:r w:rsidRPr="0037086D">
        <w:rPr>
          <w:rFonts w:hint="eastAsia"/>
        </w:rPr>
        <w:t>报表设置</w:t>
      </w:r>
      <w:r>
        <w:rPr>
          <w:rFonts w:hint="eastAsia"/>
        </w:rPr>
        <w:t>】</w:t>
      </w:r>
      <w:r w:rsidR="00D91995" w:rsidRPr="0037086D">
        <w:rPr>
          <w:rFonts w:hint="eastAsia"/>
        </w:rPr>
        <w:t>：用户能自己设置计算利润的相关科目。</w:t>
      </w:r>
    </w:p>
    <w:p w14:paraId="76010EC0" w14:textId="77777777" w:rsidR="006704FC" w:rsidRPr="0037086D" w:rsidRDefault="00D04118" w:rsidP="006704FC">
      <w:r>
        <w:rPr>
          <w:rFonts w:hint="eastAsia"/>
        </w:rPr>
        <w:t>【</w:t>
      </w:r>
      <w:r w:rsidRPr="0037086D">
        <w:rPr>
          <w:rFonts w:hint="eastAsia"/>
        </w:rPr>
        <w:t>报表重算</w:t>
      </w:r>
      <w:r>
        <w:rPr>
          <w:rFonts w:hint="eastAsia"/>
        </w:rPr>
        <w:t>】</w:t>
      </w:r>
      <w:r w:rsidR="00D91995" w:rsidRPr="0037086D">
        <w:rPr>
          <w:rFonts w:hint="eastAsia"/>
        </w:rPr>
        <w:t>：计算相关的利润数据。</w:t>
      </w:r>
    </w:p>
    <w:p w14:paraId="219FDDE7" w14:textId="77777777" w:rsidR="006704FC" w:rsidRPr="0037086D" w:rsidRDefault="00D04118" w:rsidP="006704FC">
      <w:r>
        <w:rPr>
          <w:rFonts w:hint="eastAsia"/>
        </w:rPr>
        <w:t>【</w:t>
      </w:r>
      <w:r w:rsidRPr="0037086D">
        <w:rPr>
          <w:rFonts w:hint="eastAsia"/>
        </w:rPr>
        <w:t>报表保存</w:t>
      </w:r>
      <w:r>
        <w:rPr>
          <w:rFonts w:hint="eastAsia"/>
        </w:rPr>
        <w:t>】</w:t>
      </w:r>
      <w:r w:rsidR="00D91995" w:rsidRPr="0037086D">
        <w:rPr>
          <w:rFonts w:hint="eastAsia"/>
        </w:rPr>
        <w:t>：将利润表信息进行保存。</w:t>
      </w:r>
    </w:p>
    <w:p w14:paraId="0D10AE07" w14:textId="69320BC5" w:rsidR="006704FC" w:rsidRDefault="00D04118" w:rsidP="006704FC">
      <w:r>
        <w:rPr>
          <w:rFonts w:hint="eastAsia"/>
        </w:rPr>
        <w:t>【</w:t>
      </w:r>
      <w:r w:rsidRPr="0037086D">
        <w:rPr>
          <w:rFonts w:hint="eastAsia"/>
        </w:rPr>
        <w:t>删除</w:t>
      </w:r>
      <w:r>
        <w:rPr>
          <w:rFonts w:hint="eastAsia"/>
        </w:rPr>
        <w:t>】</w:t>
      </w:r>
      <w:r w:rsidR="00D91995" w:rsidRPr="0037086D">
        <w:rPr>
          <w:rFonts w:hint="eastAsia"/>
        </w:rPr>
        <w:t>：删除之前保存的报表信息。</w:t>
      </w:r>
    </w:p>
    <w:p w14:paraId="6C68DE3B" w14:textId="77777777" w:rsidR="00B251C1" w:rsidRDefault="00B251C1" w:rsidP="006704FC">
      <w:r>
        <w:rPr>
          <w:rFonts w:hint="eastAsia"/>
        </w:rPr>
        <w:t>【部门】：</w:t>
      </w:r>
    </w:p>
    <w:p w14:paraId="3FFA81D9" w14:textId="4B7E6195" w:rsidR="00B251C1" w:rsidRDefault="00B251C1" w:rsidP="00B251C1">
      <w:pPr>
        <w:pStyle w:val="11"/>
      </w:pPr>
      <w:r>
        <w:rPr>
          <w:rFonts w:hint="eastAsia"/>
        </w:rPr>
        <w:t>可以选择具体部门进行数据统计。</w:t>
      </w:r>
    </w:p>
    <w:p w14:paraId="24336A1C" w14:textId="77777777" w:rsidR="00B251C1" w:rsidRDefault="00B251C1" w:rsidP="00B251C1">
      <w:pPr>
        <w:pStyle w:val="11"/>
      </w:pPr>
      <w:r>
        <w:rPr>
          <w:rFonts w:hint="eastAsia"/>
        </w:rPr>
        <w:t>科目的“辅助核算”启用部门进行核算。</w:t>
      </w:r>
    </w:p>
    <w:p w14:paraId="4A72765B" w14:textId="003B808E" w:rsidR="00B251C1" w:rsidRPr="0037086D" w:rsidRDefault="00B251C1" w:rsidP="005332B0">
      <w:pPr>
        <w:pStyle w:val="11"/>
      </w:pPr>
      <w:r>
        <w:rPr>
          <w:rFonts w:hint="eastAsia"/>
        </w:rPr>
        <w:t>财务凭证的会计分录也录入部门信息。</w:t>
      </w:r>
    </w:p>
    <w:p w14:paraId="53F1047B" w14:textId="77777777" w:rsidR="006704FC" w:rsidRPr="0037086D" w:rsidRDefault="00D91995" w:rsidP="00D04118">
      <w:pPr>
        <w:pStyle w:val="4"/>
        <w:rPr>
          <w:b/>
        </w:rPr>
      </w:pPr>
      <w:bookmarkStart w:id="698" w:name="_Toc226535083"/>
      <w:r w:rsidRPr="0037086D">
        <w:rPr>
          <w:rFonts w:hint="eastAsia"/>
        </w:rPr>
        <w:t>资产负债表</w:t>
      </w:r>
      <w:bookmarkEnd w:id="698"/>
    </w:p>
    <w:p w14:paraId="6045B687" w14:textId="23E633A1" w:rsidR="006704FC" w:rsidRPr="0037086D" w:rsidRDefault="00E57D67" w:rsidP="006704FC">
      <w:r>
        <w:rPr>
          <w:noProof/>
        </w:rPr>
        <w:drawing>
          <wp:inline distT="0" distB="0" distL="0" distR="0" wp14:anchorId="5157714B" wp14:editId="73BE4864">
            <wp:extent cx="5274310" cy="2618105"/>
            <wp:effectExtent l="0" t="0" r="2540" b="0"/>
            <wp:docPr id="511" name="图片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9"/>
                    <a:stretch>
                      <a:fillRect/>
                    </a:stretch>
                  </pic:blipFill>
                  <pic:spPr>
                    <a:xfrm>
                      <a:off x="0" y="0"/>
                      <a:ext cx="5274310" cy="2618105"/>
                    </a:xfrm>
                    <a:prstGeom prst="rect">
                      <a:avLst/>
                    </a:prstGeom>
                  </pic:spPr>
                </pic:pic>
              </a:graphicData>
            </a:graphic>
          </wp:inline>
        </w:drawing>
      </w:r>
    </w:p>
    <w:p w14:paraId="6D783CB2" w14:textId="77777777" w:rsidR="006704FC" w:rsidRPr="0037086D" w:rsidRDefault="00D91995" w:rsidP="006704FC">
      <w:r w:rsidRPr="0037086D">
        <w:rPr>
          <w:rFonts w:hint="eastAsia"/>
          <w:bCs/>
        </w:rPr>
        <w:t>功能描述：</w:t>
      </w:r>
      <w:r w:rsidRPr="0037086D">
        <w:rPr>
          <w:rFonts w:hint="eastAsia"/>
        </w:rPr>
        <w:t>统计公司在某一时点的财务状况。</w:t>
      </w:r>
    </w:p>
    <w:p w14:paraId="38BD68D5" w14:textId="77777777" w:rsidR="006704FC" w:rsidRPr="0037086D" w:rsidRDefault="00D91995" w:rsidP="006704FC">
      <w:r w:rsidRPr="0037086D">
        <w:rPr>
          <w:rFonts w:hint="eastAsia"/>
        </w:rPr>
        <w:t>操作说明：</w:t>
      </w:r>
    </w:p>
    <w:p w14:paraId="556B8A12" w14:textId="77777777" w:rsidR="006704FC" w:rsidRPr="0037086D" w:rsidRDefault="00D04118" w:rsidP="006704FC">
      <w:r>
        <w:rPr>
          <w:rFonts w:hint="eastAsia"/>
        </w:rPr>
        <w:t>【</w:t>
      </w:r>
      <w:r w:rsidRPr="0037086D">
        <w:rPr>
          <w:rFonts w:hint="eastAsia"/>
        </w:rPr>
        <w:t>报表设置</w:t>
      </w:r>
      <w:r>
        <w:rPr>
          <w:rFonts w:hint="eastAsia"/>
        </w:rPr>
        <w:t>】</w:t>
      </w:r>
      <w:r w:rsidR="00D91995" w:rsidRPr="0037086D">
        <w:rPr>
          <w:rFonts w:hint="eastAsia"/>
        </w:rPr>
        <w:t>：用户能自己设置计算利润的相关科目。</w:t>
      </w:r>
    </w:p>
    <w:p w14:paraId="199CB473" w14:textId="77777777" w:rsidR="006704FC" w:rsidRPr="0037086D" w:rsidRDefault="00D04118" w:rsidP="006704FC">
      <w:r>
        <w:rPr>
          <w:rFonts w:hint="eastAsia"/>
        </w:rPr>
        <w:t>【</w:t>
      </w:r>
      <w:r w:rsidRPr="0037086D">
        <w:rPr>
          <w:rFonts w:hint="eastAsia"/>
        </w:rPr>
        <w:t>报表重算</w:t>
      </w:r>
      <w:r>
        <w:rPr>
          <w:rFonts w:hint="eastAsia"/>
        </w:rPr>
        <w:t>】</w:t>
      </w:r>
      <w:r w:rsidR="00D91995" w:rsidRPr="0037086D">
        <w:rPr>
          <w:rFonts w:hint="eastAsia"/>
        </w:rPr>
        <w:t>：计算相关的利润数据。</w:t>
      </w:r>
    </w:p>
    <w:p w14:paraId="2BC36670" w14:textId="77777777" w:rsidR="006704FC" w:rsidRPr="0037086D" w:rsidRDefault="00D04118" w:rsidP="006704FC">
      <w:r>
        <w:rPr>
          <w:rFonts w:hint="eastAsia"/>
        </w:rPr>
        <w:t>【</w:t>
      </w:r>
      <w:r w:rsidRPr="0037086D">
        <w:rPr>
          <w:rFonts w:hint="eastAsia"/>
        </w:rPr>
        <w:t>报表保存</w:t>
      </w:r>
      <w:r>
        <w:rPr>
          <w:rFonts w:hint="eastAsia"/>
        </w:rPr>
        <w:t>】</w:t>
      </w:r>
      <w:r w:rsidR="00D91995" w:rsidRPr="0037086D">
        <w:rPr>
          <w:rFonts w:hint="eastAsia"/>
        </w:rPr>
        <w:t>：将利润表信息进行保存。</w:t>
      </w:r>
    </w:p>
    <w:p w14:paraId="023D952F" w14:textId="77777777" w:rsidR="006704FC" w:rsidRDefault="00D04118" w:rsidP="006704FC">
      <w:r>
        <w:rPr>
          <w:rFonts w:hint="eastAsia"/>
        </w:rPr>
        <w:lastRenderedPageBreak/>
        <w:t>【</w:t>
      </w:r>
      <w:r w:rsidRPr="0037086D">
        <w:rPr>
          <w:rFonts w:hint="eastAsia"/>
        </w:rPr>
        <w:t>删除</w:t>
      </w:r>
      <w:r>
        <w:rPr>
          <w:rFonts w:hint="eastAsia"/>
        </w:rPr>
        <w:t>】</w:t>
      </w:r>
      <w:r w:rsidR="00D91995" w:rsidRPr="0037086D">
        <w:rPr>
          <w:rFonts w:hint="eastAsia"/>
        </w:rPr>
        <w:t>：删除之前保存的报表信息。</w:t>
      </w:r>
    </w:p>
    <w:p w14:paraId="36AC92A0" w14:textId="77777777" w:rsidR="00E57D67" w:rsidRDefault="00E57D67" w:rsidP="00E57D67">
      <w:r>
        <w:rPr>
          <w:rFonts w:hint="eastAsia"/>
        </w:rPr>
        <w:t>【部门】：</w:t>
      </w:r>
    </w:p>
    <w:p w14:paraId="1581E5FC" w14:textId="77777777" w:rsidR="00E57D67" w:rsidRDefault="00E57D67" w:rsidP="00E57D67">
      <w:pPr>
        <w:pStyle w:val="11"/>
      </w:pPr>
      <w:r>
        <w:rPr>
          <w:rFonts w:hint="eastAsia"/>
        </w:rPr>
        <w:t>可以选择具体部门进行数据统计。</w:t>
      </w:r>
    </w:p>
    <w:p w14:paraId="3360B091" w14:textId="77777777" w:rsidR="00E57D67" w:rsidRDefault="00E57D67" w:rsidP="00E57D67">
      <w:pPr>
        <w:pStyle w:val="11"/>
      </w:pPr>
      <w:r>
        <w:rPr>
          <w:rFonts w:hint="eastAsia"/>
        </w:rPr>
        <w:t>科目的“辅助核算”启用部门进行核算。</w:t>
      </w:r>
    </w:p>
    <w:p w14:paraId="1F62711C" w14:textId="77777777" w:rsidR="00E57D67" w:rsidRPr="0037086D" w:rsidRDefault="00E57D67" w:rsidP="00E57D67">
      <w:pPr>
        <w:pStyle w:val="11"/>
      </w:pPr>
      <w:r>
        <w:rPr>
          <w:rFonts w:hint="eastAsia"/>
        </w:rPr>
        <w:t>财务凭证的会计分录也录入部门信息。</w:t>
      </w:r>
    </w:p>
    <w:p w14:paraId="5A811133" w14:textId="1DDF7C90" w:rsidR="00E57D67" w:rsidRPr="0037086D" w:rsidRDefault="00E57D67" w:rsidP="00E57D67">
      <w:pPr>
        <w:pStyle w:val="4"/>
        <w:rPr>
          <w:b/>
        </w:rPr>
      </w:pPr>
      <w:bookmarkStart w:id="699" w:name="_Toc226535084"/>
      <w:r>
        <w:rPr>
          <w:rFonts w:hint="eastAsia"/>
        </w:rPr>
        <w:t>凭证汇总表</w:t>
      </w:r>
      <w:bookmarkEnd w:id="699"/>
    </w:p>
    <w:p w14:paraId="247DC9CA" w14:textId="29AA7D15" w:rsidR="00E57D67" w:rsidRPr="0037086D" w:rsidRDefault="00E57D67" w:rsidP="00E57D67">
      <w:r>
        <w:rPr>
          <w:noProof/>
        </w:rPr>
        <w:drawing>
          <wp:inline distT="0" distB="0" distL="0" distR="0" wp14:anchorId="0C8D49AD" wp14:editId="168B3C7C">
            <wp:extent cx="5274310" cy="2618105"/>
            <wp:effectExtent l="0" t="0" r="2540" b="0"/>
            <wp:docPr id="513" name="图片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0"/>
                    <a:stretch>
                      <a:fillRect/>
                    </a:stretch>
                  </pic:blipFill>
                  <pic:spPr>
                    <a:xfrm>
                      <a:off x="0" y="0"/>
                      <a:ext cx="5274310" cy="2618105"/>
                    </a:xfrm>
                    <a:prstGeom prst="rect">
                      <a:avLst/>
                    </a:prstGeom>
                  </pic:spPr>
                </pic:pic>
              </a:graphicData>
            </a:graphic>
          </wp:inline>
        </w:drawing>
      </w:r>
    </w:p>
    <w:p w14:paraId="08B31251" w14:textId="38BFD093" w:rsidR="00E57D67" w:rsidRPr="0037086D" w:rsidRDefault="00E57D67" w:rsidP="00E57D67">
      <w:r w:rsidRPr="0037086D">
        <w:rPr>
          <w:rFonts w:hint="eastAsia"/>
          <w:bCs/>
        </w:rPr>
        <w:t>功能描述：</w:t>
      </w:r>
      <w:r>
        <w:rPr>
          <w:rFonts w:hint="eastAsia"/>
        </w:rPr>
        <w:t>一张报表中查询凭证的张数、附件数、发生金额等信息。</w:t>
      </w:r>
      <w:r w:rsidRPr="0037086D">
        <w:rPr>
          <w:rFonts w:hint="eastAsia"/>
        </w:rPr>
        <w:t>。</w:t>
      </w:r>
    </w:p>
    <w:p w14:paraId="58D26F49" w14:textId="77777777" w:rsidR="00E57D67" w:rsidRPr="0037086D" w:rsidRDefault="00E57D67" w:rsidP="00E57D67">
      <w:r w:rsidRPr="0037086D">
        <w:rPr>
          <w:rFonts w:hint="eastAsia"/>
        </w:rPr>
        <w:t>操作说明：</w:t>
      </w:r>
    </w:p>
    <w:p w14:paraId="7420D216" w14:textId="77777777" w:rsidR="00E57D67" w:rsidRDefault="00E57D67" w:rsidP="00E57D67">
      <w:pPr>
        <w:pStyle w:val="11"/>
      </w:pPr>
      <w:r>
        <w:rPr>
          <w:rFonts w:hint="eastAsia"/>
        </w:rPr>
        <w:t>查询结果上方显示：</w:t>
      </w:r>
      <w:r w:rsidRPr="007B2AF0">
        <w:rPr>
          <w:rFonts w:hint="eastAsia"/>
        </w:rPr>
        <w:t>凭证</w:t>
      </w:r>
      <w:r>
        <w:rPr>
          <w:rFonts w:hint="eastAsia"/>
        </w:rPr>
        <w:t>总</w:t>
      </w:r>
      <w:r w:rsidRPr="007B2AF0">
        <w:rPr>
          <w:rFonts w:hint="eastAsia"/>
        </w:rPr>
        <w:t>张数</w:t>
      </w:r>
      <w:r>
        <w:rPr>
          <w:rFonts w:hint="eastAsia"/>
        </w:rPr>
        <w:t>，并将“</w:t>
      </w:r>
      <w:r w:rsidRPr="007B2AF0">
        <w:t>记</w:t>
      </w:r>
      <w:r>
        <w:rPr>
          <w:rFonts w:hint="eastAsia"/>
        </w:rPr>
        <w:t>、</w:t>
      </w:r>
      <w:r w:rsidRPr="007B2AF0">
        <w:t>收</w:t>
      </w:r>
      <w:r>
        <w:rPr>
          <w:rFonts w:hint="eastAsia"/>
        </w:rPr>
        <w:t>、</w:t>
      </w:r>
      <w:r w:rsidRPr="007B2AF0">
        <w:t>付</w:t>
      </w:r>
      <w:r>
        <w:rPr>
          <w:rFonts w:hint="eastAsia"/>
        </w:rPr>
        <w:t>、</w:t>
      </w:r>
      <w:r w:rsidRPr="007B2AF0">
        <w:t>转</w:t>
      </w:r>
      <w:r>
        <w:rPr>
          <w:rFonts w:hint="eastAsia"/>
        </w:rPr>
        <w:t>”等不同凭证进行分别显示；</w:t>
      </w:r>
      <w:r w:rsidRPr="007B2AF0">
        <w:t>；附件总数</w:t>
      </w:r>
      <w:r>
        <w:rPr>
          <w:rFonts w:hint="eastAsia"/>
        </w:rPr>
        <w:t>也同步展示</w:t>
      </w:r>
      <w:r w:rsidRPr="00F17B58">
        <w:rPr>
          <w:rFonts w:hint="eastAsia"/>
        </w:rPr>
        <w:t>。</w:t>
      </w:r>
    </w:p>
    <w:p w14:paraId="2A2880D7" w14:textId="77777777" w:rsidR="00E57D67" w:rsidRDefault="00E57D67" w:rsidP="00E57D67">
      <w:pPr>
        <w:pStyle w:val="11"/>
      </w:pPr>
      <w:r>
        <w:rPr>
          <w:rFonts w:hint="eastAsia"/>
        </w:rPr>
        <w:t>汇总数据统计科目在查询期内的借贷发射额。</w:t>
      </w:r>
    </w:p>
    <w:p w14:paraId="6EE392D7" w14:textId="77777777" w:rsidR="00E57D67" w:rsidRDefault="00E57D67" w:rsidP="00E57D67">
      <w:pPr>
        <w:pStyle w:val="11"/>
      </w:pPr>
      <w:r>
        <w:rPr>
          <w:rFonts w:hint="eastAsia"/>
        </w:rPr>
        <w:t>还支持对明细数据进行查询。</w:t>
      </w:r>
    </w:p>
    <w:p w14:paraId="0F90CBEC" w14:textId="77777777" w:rsidR="0018285E" w:rsidRDefault="0018285E" w:rsidP="0018285E">
      <w:pPr>
        <w:pStyle w:val="30"/>
      </w:pPr>
      <w:bookmarkStart w:id="700" w:name="_Toc226535085"/>
      <w:r>
        <w:rPr>
          <w:rFonts w:hint="eastAsia"/>
        </w:rPr>
        <w:t>现金流量</w:t>
      </w:r>
      <w:bookmarkEnd w:id="700"/>
    </w:p>
    <w:p w14:paraId="40EBD7C8" w14:textId="77777777" w:rsidR="0018285E" w:rsidRDefault="0018285E" w:rsidP="0018285E">
      <w:pPr>
        <w:pStyle w:val="4"/>
      </w:pPr>
      <w:bookmarkStart w:id="701" w:name="_Toc226535086"/>
      <w:r>
        <w:rPr>
          <w:rFonts w:hint="eastAsia"/>
        </w:rPr>
        <w:t>现金流量项目设置</w:t>
      </w:r>
      <w:bookmarkEnd w:id="701"/>
    </w:p>
    <w:p w14:paraId="32C1E33B" w14:textId="5F0699DC" w:rsidR="0018285E" w:rsidRDefault="0058635C" w:rsidP="0018285E">
      <w:pPr>
        <w:rPr>
          <w:bCs/>
        </w:rPr>
      </w:pPr>
      <w:r>
        <w:rPr>
          <w:noProof/>
        </w:rPr>
        <w:drawing>
          <wp:inline distT="0" distB="0" distL="0" distR="0" wp14:anchorId="1B49803D" wp14:editId="3BA70602">
            <wp:extent cx="5274310" cy="2618105"/>
            <wp:effectExtent l="0" t="0" r="2540" b="0"/>
            <wp:docPr id="514" name="图片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a:stretch>
                      <a:fillRect/>
                    </a:stretch>
                  </pic:blipFill>
                  <pic:spPr>
                    <a:xfrm>
                      <a:off x="0" y="0"/>
                      <a:ext cx="5274310" cy="2618105"/>
                    </a:xfrm>
                    <a:prstGeom prst="rect">
                      <a:avLst/>
                    </a:prstGeom>
                  </pic:spPr>
                </pic:pic>
              </a:graphicData>
            </a:graphic>
          </wp:inline>
        </w:drawing>
      </w:r>
    </w:p>
    <w:p w14:paraId="53372486" w14:textId="77777777" w:rsidR="0018285E" w:rsidRPr="0037086D" w:rsidRDefault="0018285E" w:rsidP="0018285E">
      <w:r w:rsidRPr="0037086D">
        <w:rPr>
          <w:rFonts w:hint="eastAsia"/>
          <w:bCs/>
        </w:rPr>
        <w:t>功能描述：</w:t>
      </w:r>
      <w:r>
        <w:rPr>
          <w:rFonts w:hint="eastAsia"/>
          <w:bCs/>
        </w:rPr>
        <w:t>设置现金流量项目的流入或流出名称</w:t>
      </w:r>
      <w:r w:rsidRPr="0037086D">
        <w:rPr>
          <w:rFonts w:hint="eastAsia"/>
        </w:rPr>
        <w:t>。</w:t>
      </w:r>
    </w:p>
    <w:p w14:paraId="05811D92" w14:textId="77777777" w:rsidR="0018285E" w:rsidRPr="0037086D" w:rsidRDefault="0018285E" w:rsidP="0018285E">
      <w:r w:rsidRPr="0037086D">
        <w:rPr>
          <w:rFonts w:hint="eastAsia"/>
        </w:rPr>
        <w:t>操作说明：</w:t>
      </w:r>
    </w:p>
    <w:p w14:paraId="45582B4D" w14:textId="77777777" w:rsidR="0018285E" w:rsidRPr="0018285E" w:rsidRDefault="0018285E" w:rsidP="0018285E">
      <w:r>
        <w:rPr>
          <w:rFonts w:hint="eastAsia"/>
        </w:rPr>
        <w:lastRenderedPageBreak/>
        <w:t>【引入预制数据】：</w:t>
      </w:r>
      <w:r w:rsidR="00DC36C7">
        <w:rPr>
          <w:rFonts w:hint="eastAsia"/>
        </w:rPr>
        <w:t>默认现金流量设置为空，点击按钮“引入预制数据”会自动将预制的数据引入到现金流量，一旦引入或自己新增后，该按钮则会自动隐藏。</w:t>
      </w:r>
    </w:p>
    <w:p w14:paraId="62820AD4" w14:textId="77777777" w:rsidR="0018285E" w:rsidRDefault="00DC36C7" w:rsidP="0018285E">
      <w:r>
        <w:rPr>
          <w:rFonts w:hint="eastAsia"/>
        </w:rPr>
        <w:t>【新增】：新增现金流量项目。</w:t>
      </w:r>
    </w:p>
    <w:p w14:paraId="31E64966" w14:textId="77777777" w:rsidR="0018285E" w:rsidRDefault="00DC36C7" w:rsidP="0018285E">
      <w:r>
        <w:rPr>
          <w:rFonts w:hint="eastAsia"/>
        </w:rPr>
        <w:t>【修改】：修改现金流量项目。</w:t>
      </w:r>
    </w:p>
    <w:p w14:paraId="6A9A947C" w14:textId="77777777" w:rsidR="0018285E" w:rsidRDefault="00DC36C7" w:rsidP="0018285E">
      <w:r>
        <w:rPr>
          <w:rFonts w:hint="eastAsia"/>
        </w:rPr>
        <w:t>【删除】：删除现金流量项目，在删除的时候会判断该项目是否使用，如果已经使用则不能删除。</w:t>
      </w:r>
    </w:p>
    <w:p w14:paraId="473F4F5C" w14:textId="77777777" w:rsidR="0018285E" w:rsidRDefault="0018285E" w:rsidP="0018285E">
      <w:pPr>
        <w:pStyle w:val="4"/>
      </w:pPr>
      <w:bookmarkStart w:id="702" w:name="_Toc226535087"/>
      <w:r>
        <w:rPr>
          <w:rFonts w:hint="eastAsia"/>
        </w:rPr>
        <w:t>现金流量初始数据</w:t>
      </w:r>
      <w:bookmarkEnd w:id="702"/>
    </w:p>
    <w:p w14:paraId="62D44EFE" w14:textId="047FF2B0" w:rsidR="00E219B8" w:rsidRDefault="0058635C" w:rsidP="0018285E">
      <w:pPr>
        <w:rPr>
          <w:bCs/>
        </w:rPr>
      </w:pPr>
      <w:r>
        <w:rPr>
          <w:noProof/>
        </w:rPr>
        <w:drawing>
          <wp:inline distT="0" distB="0" distL="0" distR="0" wp14:anchorId="3B8E0415" wp14:editId="44DFB558">
            <wp:extent cx="5274310" cy="2618105"/>
            <wp:effectExtent l="0" t="0" r="2540" b="0"/>
            <wp:docPr id="515" name="图片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a:stretch>
                      <a:fillRect/>
                    </a:stretch>
                  </pic:blipFill>
                  <pic:spPr>
                    <a:xfrm>
                      <a:off x="0" y="0"/>
                      <a:ext cx="5274310" cy="2618105"/>
                    </a:xfrm>
                    <a:prstGeom prst="rect">
                      <a:avLst/>
                    </a:prstGeom>
                  </pic:spPr>
                </pic:pic>
              </a:graphicData>
            </a:graphic>
          </wp:inline>
        </w:drawing>
      </w:r>
    </w:p>
    <w:p w14:paraId="05E7468F" w14:textId="77777777" w:rsidR="0018285E" w:rsidRPr="0037086D" w:rsidRDefault="0018285E" w:rsidP="0018285E">
      <w:r w:rsidRPr="0037086D">
        <w:rPr>
          <w:rFonts w:hint="eastAsia"/>
          <w:bCs/>
        </w:rPr>
        <w:t>功能描述：</w:t>
      </w:r>
      <w:r w:rsidR="009D1CAF" w:rsidRPr="00E0794F">
        <w:rPr>
          <w:rFonts w:hint="eastAsia"/>
        </w:rPr>
        <w:t>手工录入开账之前的现金流量本年累计数据</w:t>
      </w:r>
      <w:r w:rsidRPr="0037086D">
        <w:rPr>
          <w:rFonts w:hint="eastAsia"/>
        </w:rPr>
        <w:t>。</w:t>
      </w:r>
    </w:p>
    <w:p w14:paraId="148A9F17" w14:textId="77777777" w:rsidR="0018285E" w:rsidRDefault="0018285E" w:rsidP="0018285E">
      <w:r w:rsidRPr="0037086D">
        <w:rPr>
          <w:rFonts w:hint="eastAsia"/>
        </w:rPr>
        <w:t>操作说明：</w:t>
      </w:r>
    </w:p>
    <w:p w14:paraId="2505DF3E" w14:textId="77777777" w:rsidR="009D1CAF" w:rsidRDefault="009D1CAF" w:rsidP="0018285E">
      <w:r>
        <w:rPr>
          <w:rFonts w:hint="eastAsia"/>
        </w:rPr>
        <w:t>【录入方式】：在“本年累计”中直接录入项目对应的本年累计金额。</w:t>
      </w:r>
    </w:p>
    <w:p w14:paraId="6D52159A" w14:textId="77777777" w:rsidR="009D1CAF" w:rsidRPr="0037086D" w:rsidRDefault="0026049D" w:rsidP="0018285E">
      <w:r>
        <w:rPr>
          <w:rFonts w:hint="eastAsia"/>
        </w:rPr>
        <w:t>【保存】：</w:t>
      </w:r>
      <w:r w:rsidR="00453F89">
        <w:rPr>
          <w:rFonts w:hint="eastAsia"/>
        </w:rPr>
        <w:t>光标离开后会自动执行保存操作。也可以通过“保存”按钮</w:t>
      </w:r>
      <w:r>
        <w:rPr>
          <w:rFonts w:hint="eastAsia"/>
        </w:rPr>
        <w:t>对录入的本年累计数据进行保存。</w:t>
      </w:r>
    </w:p>
    <w:p w14:paraId="0113AB1D" w14:textId="77777777" w:rsidR="0018285E" w:rsidRDefault="0018285E" w:rsidP="0018285E">
      <w:pPr>
        <w:pStyle w:val="4"/>
      </w:pPr>
      <w:bookmarkStart w:id="703" w:name="_Toc226535088"/>
      <w:r>
        <w:rPr>
          <w:rFonts w:hint="eastAsia"/>
        </w:rPr>
        <w:t>现金流量数据分配</w:t>
      </w:r>
      <w:bookmarkEnd w:id="703"/>
    </w:p>
    <w:p w14:paraId="6A9815E1" w14:textId="677DB036" w:rsidR="0026049D" w:rsidRDefault="0058635C" w:rsidP="0018285E">
      <w:pPr>
        <w:rPr>
          <w:bCs/>
        </w:rPr>
      </w:pPr>
      <w:r>
        <w:rPr>
          <w:noProof/>
        </w:rPr>
        <w:drawing>
          <wp:inline distT="0" distB="0" distL="0" distR="0" wp14:anchorId="5BDDEAE5" wp14:editId="60F90056">
            <wp:extent cx="5274310" cy="2618105"/>
            <wp:effectExtent l="0" t="0" r="2540" b="0"/>
            <wp:docPr id="518" name="图片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3"/>
                    <a:stretch>
                      <a:fillRect/>
                    </a:stretch>
                  </pic:blipFill>
                  <pic:spPr>
                    <a:xfrm>
                      <a:off x="0" y="0"/>
                      <a:ext cx="5274310" cy="2618105"/>
                    </a:xfrm>
                    <a:prstGeom prst="rect">
                      <a:avLst/>
                    </a:prstGeom>
                  </pic:spPr>
                </pic:pic>
              </a:graphicData>
            </a:graphic>
          </wp:inline>
        </w:drawing>
      </w:r>
    </w:p>
    <w:p w14:paraId="678C483B" w14:textId="77777777" w:rsidR="0018285E" w:rsidRPr="0037086D" w:rsidRDefault="0026049D" w:rsidP="0018285E">
      <w:r w:rsidRPr="0037086D">
        <w:rPr>
          <w:rFonts w:hint="eastAsia"/>
          <w:bCs/>
        </w:rPr>
        <w:t>功能描述</w:t>
      </w:r>
      <w:r w:rsidR="0018285E" w:rsidRPr="0037086D">
        <w:rPr>
          <w:rFonts w:hint="eastAsia"/>
          <w:bCs/>
        </w:rPr>
        <w:t>：</w:t>
      </w:r>
      <w:r>
        <w:rPr>
          <w:rFonts w:hint="eastAsia"/>
          <w:bCs/>
        </w:rPr>
        <w:t>查询财务凭证对应的已分配现金流量项目</w:t>
      </w:r>
      <w:r w:rsidR="0018285E" w:rsidRPr="0037086D">
        <w:rPr>
          <w:rFonts w:hint="eastAsia"/>
        </w:rPr>
        <w:t>。</w:t>
      </w:r>
    </w:p>
    <w:p w14:paraId="0BBBEF88" w14:textId="77777777" w:rsidR="0018285E" w:rsidRDefault="0018285E" w:rsidP="0018285E">
      <w:r w:rsidRPr="0037086D">
        <w:rPr>
          <w:rFonts w:hint="eastAsia"/>
        </w:rPr>
        <w:t>操作说明：</w:t>
      </w:r>
    </w:p>
    <w:p w14:paraId="43E0DDB1" w14:textId="77777777" w:rsidR="0026049D" w:rsidRDefault="0026049D" w:rsidP="0018285E">
      <w:r>
        <w:rPr>
          <w:rFonts w:hint="eastAsia"/>
        </w:rPr>
        <w:t>【自动分配】：当财务凭证一旦保存后，就会根据项目设置的借贷科目自动分配对应的项目；在修改凭证的时候则会将已分配的自动删除，然后根据最新的分录进行分配。</w:t>
      </w:r>
    </w:p>
    <w:p w14:paraId="24A5AC5D" w14:textId="77777777" w:rsidR="0026049D" w:rsidRDefault="0026049D" w:rsidP="0018285E">
      <w:r>
        <w:rPr>
          <w:rFonts w:hint="eastAsia"/>
        </w:rPr>
        <w:lastRenderedPageBreak/>
        <w:t>【现金流量】：查看/修改凭证对应的流量项目，当凭证被锁定后则不能进行操作。</w:t>
      </w:r>
    </w:p>
    <w:p w14:paraId="02D23631" w14:textId="77777777" w:rsidR="0026049D" w:rsidRDefault="0026049D" w:rsidP="0018285E">
      <w:r>
        <w:rPr>
          <w:rFonts w:hint="eastAsia"/>
        </w:rPr>
        <w:t>【锁定】：批量锁定财务凭证，不能再对锁定的凭证进行现金流量分配。</w:t>
      </w:r>
    </w:p>
    <w:p w14:paraId="5575B770" w14:textId="77777777" w:rsidR="0026049D" w:rsidRPr="0037086D" w:rsidRDefault="0026049D" w:rsidP="0018285E">
      <w:r>
        <w:rPr>
          <w:rFonts w:hint="eastAsia"/>
        </w:rPr>
        <w:t>【解锁】：批量解锁已锁定的凭证，恢复凭证进行现金流量分配功能。</w:t>
      </w:r>
    </w:p>
    <w:p w14:paraId="200B2207" w14:textId="77777777" w:rsidR="0018285E" w:rsidRDefault="0018285E" w:rsidP="0018285E">
      <w:pPr>
        <w:pStyle w:val="4"/>
      </w:pPr>
      <w:bookmarkStart w:id="704" w:name="_Toc226535089"/>
      <w:r>
        <w:rPr>
          <w:rFonts w:hint="eastAsia"/>
        </w:rPr>
        <w:t>现金流量表</w:t>
      </w:r>
      <w:bookmarkEnd w:id="704"/>
    </w:p>
    <w:p w14:paraId="662524F5" w14:textId="6288FA9B" w:rsidR="000707EB" w:rsidRDefault="0058635C" w:rsidP="0018285E">
      <w:pPr>
        <w:rPr>
          <w:bCs/>
        </w:rPr>
      </w:pPr>
      <w:r>
        <w:rPr>
          <w:noProof/>
        </w:rPr>
        <w:drawing>
          <wp:inline distT="0" distB="0" distL="0" distR="0" wp14:anchorId="3C02F775" wp14:editId="4C91C5A3">
            <wp:extent cx="5274310" cy="2618105"/>
            <wp:effectExtent l="0" t="0" r="2540" b="0"/>
            <wp:docPr id="519" name="图片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a:stretch>
                      <a:fillRect/>
                    </a:stretch>
                  </pic:blipFill>
                  <pic:spPr>
                    <a:xfrm>
                      <a:off x="0" y="0"/>
                      <a:ext cx="5274310" cy="2618105"/>
                    </a:xfrm>
                    <a:prstGeom prst="rect">
                      <a:avLst/>
                    </a:prstGeom>
                  </pic:spPr>
                </pic:pic>
              </a:graphicData>
            </a:graphic>
          </wp:inline>
        </w:drawing>
      </w:r>
    </w:p>
    <w:p w14:paraId="3A07B09B" w14:textId="77777777" w:rsidR="0018285E" w:rsidRPr="0037086D" w:rsidRDefault="0018285E" w:rsidP="0018285E">
      <w:r w:rsidRPr="0037086D">
        <w:rPr>
          <w:rFonts w:hint="eastAsia"/>
          <w:bCs/>
        </w:rPr>
        <w:t>功能描述：</w:t>
      </w:r>
      <w:r w:rsidR="00590C8F">
        <w:rPr>
          <w:rFonts w:hint="eastAsia"/>
          <w:bCs/>
        </w:rPr>
        <w:t>查询现金流量数据</w:t>
      </w:r>
      <w:r w:rsidRPr="0037086D">
        <w:rPr>
          <w:rFonts w:hint="eastAsia"/>
        </w:rPr>
        <w:t>。</w:t>
      </w:r>
    </w:p>
    <w:p w14:paraId="540F0FD6" w14:textId="77777777" w:rsidR="0018285E" w:rsidRDefault="0018285E" w:rsidP="0018285E">
      <w:r w:rsidRPr="0037086D">
        <w:rPr>
          <w:rFonts w:hint="eastAsia"/>
        </w:rPr>
        <w:t>操作说明：</w:t>
      </w:r>
    </w:p>
    <w:p w14:paraId="60DF634D" w14:textId="77777777" w:rsidR="00590C8F" w:rsidRDefault="00590C8F" w:rsidP="00590C8F">
      <w:r>
        <w:rPr>
          <w:rFonts w:hint="eastAsia"/>
        </w:rPr>
        <w:t>【报表设置】：对现金流量表的公式进行设置，对于取值来源包含“具体流量项目”和“单元格”当新增或删除了行或调整了取值项目后请一定要将单元格同步调整</w:t>
      </w:r>
      <w:r w:rsidRPr="00F17B58">
        <w:rPr>
          <w:rFonts w:hint="eastAsia"/>
        </w:rPr>
        <w:t>。</w:t>
      </w:r>
    </w:p>
    <w:p w14:paraId="74F163A6" w14:textId="77777777" w:rsidR="00590C8F" w:rsidRDefault="00590C8F" w:rsidP="00590C8F">
      <w:r>
        <w:t>【报表重算】：对报表公式进行重新计量。</w:t>
      </w:r>
    </w:p>
    <w:p w14:paraId="6B88DFF9" w14:textId="77777777" w:rsidR="00590C8F" w:rsidRDefault="00590C8F" w:rsidP="00590C8F">
      <w:r>
        <w:rPr>
          <w:rFonts w:hint="eastAsia"/>
        </w:rPr>
        <w:t>【报表保存】：保存当前查询的数据。</w:t>
      </w:r>
    </w:p>
    <w:p w14:paraId="7D053948" w14:textId="07C758AE" w:rsidR="00590C8F" w:rsidRDefault="00590C8F" w:rsidP="00590C8F">
      <w:r>
        <w:rPr>
          <w:rFonts w:hint="eastAsia"/>
        </w:rPr>
        <w:t>【删除】：删除已经保存的查询数据。</w:t>
      </w:r>
    </w:p>
    <w:p w14:paraId="05A1C3C9" w14:textId="2680B1F0" w:rsidR="0058635C" w:rsidRDefault="0058635C" w:rsidP="0058635C">
      <w:pPr>
        <w:pStyle w:val="4"/>
      </w:pPr>
      <w:bookmarkStart w:id="705" w:name="_Toc226535090"/>
      <w:r>
        <w:rPr>
          <w:rFonts w:hint="eastAsia"/>
        </w:rPr>
        <w:t>现金流量分配明细</w:t>
      </w:r>
      <w:bookmarkEnd w:id="705"/>
    </w:p>
    <w:p w14:paraId="3716ED9F" w14:textId="1B02FD24" w:rsidR="0058635C" w:rsidRDefault="0058635C" w:rsidP="00590C8F">
      <w:r>
        <w:rPr>
          <w:noProof/>
        </w:rPr>
        <w:drawing>
          <wp:inline distT="0" distB="0" distL="0" distR="0" wp14:anchorId="5CB6146F" wp14:editId="3A0FB609">
            <wp:extent cx="5274310" cy="2618105"/>
            <wp:effectExtent l="0" t="0" r="2540" b="0"/>
            <wp:docPr id="520" name="图片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5"/>
                    <a:stretch>
                      <a:fillRect/>
                    </a:stretch>
                  </pic:blipFill>
                  <pic:spPr>
                    <a:xfrm>
                      <a:off x="0" y="0"/>
                      <a:ext cx="5274310" cy="2618105"/>
                    </a:xfrm>
                    <a:prstGeom prst="rect">
                      <a:avLst/>
                    </a:prstGeom>
                  </pic:spPr>
                </pic:pic>
              </a:graphicData>
            </a:graphic>
          </wp:inline>
        </w:drawing>
      </w:r>
    </w:p>
    <w:p w14:paraId="3E69D946" w14:textId="77777777" w:rsidR="0058635C" w:rsidRDefault="0058635C" w:rsidP="0058635C">
      <w:bookmarkStart w:id="706" w:name="_Toc178327825"/>
      <w:bookmarkStart w:id="707" w:name="_Toc179357428"/>
      <w:bookmarkStart w:id="708" w:name="_Toc137544495"/>
      <w:bookmarkStart w:id="709" w:name="_Toc142640760"/>
      <w:r w:rsidRPr="00F17B58">
        <w:rPr>
          <w:rFonts w:hint="eastAsia"/>
        </w:rPr>
        <w:t>功能描述：</w:t>
      </w:r>
      <w:r>
        <w:rPr>
          <w:rFonts w:hint="eastAsia"/>
        </w:rPr>
        <w:t>查询现金流程的分配明细。</w:t>
      </w:r>
    </w:p>
    <w:p w14:paraId="7DC13209" w14:textId="77777777" w:rsidR="0058635C" w:rsidRPr="00F17B58" w:rsidRDefault="0058635C" w:rsidP="0058635C">
      <w:r>
        <w:rPr>
          <w:rFonts w:cs="宋体" w:hint="eastAsia"/>
          <w:color w:val="000000"/>
          <w:kern w:val="0"/>
        </w:rPr>
        <w:t>操作说明：</w:t>
      </w:r>
    </w:p>
    <w:p w14:paraId="77A97AC7" w14:textId="77777777" w:rsidR="0058635C" w:rsidRDefault="0058635C" w:rsidP="0058635C">
      <w:pPr>
        <w:pStyle w:val="11"/>
      </w:pPr>
      <w:r>
        <w:rPr>
          <w:rFonts w:hint="eastAsia"/>
        </w:rPr>
        <w:t>能对分配不准确的流量数据进行重新分配</w:t>
      </w:r>
      <w:r w:rsidRPr="00F17B58">
        <w:rPr>
          <w:rFonts w:hint="eastAsia"/>
        </w:rPr>
        <w:t>。</w:t>
      </w:r>
    </w:p>
    <w:p w14:paraId="4B76E7FF" w14:textId="77777777" w:rsidR="00764950" w:rsidRDefault="00764950" w:rsidP="00764950">
      <w:pPr>
        <w:pStyle w:val="30"/>
      </w:pPr>
      <w:bookmarkStart w:id="710" w:name="_Toc226535091"/>
      <w:r>
        <w:rPr>
          <w:rFonts w:hint="eastAsia"/>
        </w:rPr>
        <w:lastRenderedPageBreak/>
        <w:t>期末处理</w:t>
      </w:r>
      <w:bookmarkEnd w:id="710"/>
    </w:p>
    <w:p w14:paraId="3CEB2E5E" w14:textId="77777777" w:rsidR="00943DC6" w:rsidRPr="0037086D" w:rsidRDefault="00943DC6" w:rsidP="00943DC6">
      <w:pPr>
        <w:pStyle w:val="4"/>
        <w:rPr>
          <w:b/>
        </w:rPr>
      </w:pPr>
      <w:bookmarkStart w:id="711" w:name="_Toc226535092"/>
      <w:r w:rsidRPr="0037086D">
        <w:rPr>
          <w:rFonts w:hint="eastAsia"/>
        </w:rPr>
        <w:t>业务成本结转</w:t>
      </w:r>
      <w:bookmarkEnd w:id="711"/>
    </w:p>
    <w:p w14:paraId="255E901C" w14:textId="59FD4FD0" w:rsidR="00943DC6" w:rsidRPr="0037086D" w:rsidRDefault="00943DC6" w:rsidP="00943DC6">
      <w:r>
        <w:rPr>
          <w:noProof/>
        </w:rPr>
        <w:drawing>
          <wp:inline distT="0" distB="0" distL="0" distR="0" wp14:anchorId="65EBD5EC" wp14:editId="751E7728">
            <wp:extent cx="5274310" cy="2618105"/>
            <wp:effectExtent l="0" t="0" r="2540" b="0"/>
            <wp:docPr id="521" name="图片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6"/>
                    <a:stretch>
                      <a:fillRect/>
                    </a:stretch>
                  </pic:blipFill>
                  <pic:spPr>
                    <a:xfrm>
                      <a:off x="0" y="0"/>
                      <a:ext cx="5274310" cy="2618105"/>
                    </a:xfrm>
                    <a:prstGeom prst="rect">
                      <a:avLst/>
                    </a:prstGeom>
                  </pic:spPr>
                </pic:pic>
              </a:graphicData>
            </a:graphic>
          </wp:inline>
        </w:drawing>
      </w:r>
    </w:p>
    <w:p w14:paraId="37CB5259" w14:textId="77777777" w:rsidR="00943DC6" w:rsidRPr="0037086D" w:rsidRDefault="00943DC6" w:rsidP="00943DC6">
      <w:r w:rsidRPr="0037086D">
        <w:rPr>
          <w:rFonts w:hint="eastAsia"/>
          <w:bCs/>
        </w:rPr>
        <w:t>功能描述：</w:t>
      </w:r>
      <w:r w:rsidRPr="0037086D">
        <w:rPr>
          <w:rFonts w:hint="eastAsia"/>
        </w:rPr>
        <w:t>本期期末的时候对单据成本结转汇总生成一张凭证（按单据类型）。</w:t>
      </w:r>
    </w:p>
    <w:p w14:paraId="0E22E173" w14:textId="77777777" w:rsidR="00943DC6" w:rsidRPr="0037086D" w:rsidRDefault="00943DC6" w:rsidP="00943DC6">
      <w:r w:rsidRPr="0037086D">
        <w:rPr>
          <w:rFonts w:hint="eastAsia"/>
        </w:rPr>
        <w:t>操作说明：</w:t>
      </w:r>
    </w:p>
    <w:p w14:paraId="6B2FA655" w14:textId="77777777" w:rsidR="00943DC6" w:rsidRPr="0037086D" w:rsidRDefault="00943DC6" w:rsidP="00943DC6">
      <w:pPr>
        <w:pStyle w:val="11"/>
      </w:pPr>
      <w:r w:rsidRPr="0037086D">
        <w:rPr>
          <w:rFonts w:hint="eastAsia"/>
        </w:rPr>
        <w:t>通过区分业务单据类型，按一类单据成本结转汇总生成一张凭证；为保证结转的成本数据准确，请先进行成本计算后再结转成本。</w:t>
      </w:r>
    </w:p>
    <w:p w14:paraId="5A478547" w14:textId="77777777" w:rsidR="00273D12" w:rsidRPr="0037086D" w:rsidRDefault="00273D12" w:rsidP="00273D12">
      <w:pPr>
        <w:pStyle w:val="4"/>
        <w:rPr>
          <w:b/>
        </w:rPr>
      </w:pPr>
      <w:bookmarkStart w:id="712" w:name="_Toc226535093"/>
      <w:r w:rsidRPr="0037086D">
        <w:rPr>
          <w:rFonts w:hint="eastAsia"/>
        </w:rPr>
        <w:t>结转损益</w:t>
      </w:r>
      <w:bookmarkEnd w:id="712"/>
    </w:p>
    <w:p w14:paraId="04D0D3CE" w14:textId="6E7222CD" w:rsidR="00273D12" w:rsidRPr="0037086D" w:rsidRDefault="00FF0991" w:rsidP="00273D12">
      <w:r>
        <w:rPr>
          <w:noProof/>
        </w:rPr>
        <w:drawing>
          <wp:inline distT="0" distB="0" distL="0" distR="0" wp14:anchorId="2BAE1094" wp14:editId="4101A9B9">
            <wp:extent cx="5274310" cy="2618105"/>
            <wp:effectExtent l="0" t="0" r="254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5274310" cy="2618105"/>
                    </a:xfrm>
                    <a:prstGeom prst="rect">
                      <a:avLst/>
                    </a:prstGeom>
                  </pic:spPr>
                </pic:pic>
              </a:graphicData>
            </a:graphic>
          </wp:inline>
        </w:drawing>
      </w:r>
    </w:p>
    <w:p w14:paraId="5A5A4599" w14:textId="77777777" w:rsidR="00273D12" w:rsidRPr="0037086D" w:rsidRDefault="00273D12" w:rsidP="00273D12">
      <w:r w:rsidRPr="0037086D">
        <w:rPr>
          <w:rFonts w:hint="eastAsia"/>
          <w:bCs/>
        </w:rPr>
        <w:t>功能描述：</w:t>
      </w:r>
      <w:r w:rsidRPr="0037086D">
        <w:rPr>
          <w:rFonts w:hint="eastAsia"/>
        </w:rPr>
        <w:t>将各损益类科目的余额转入本年利润科目。</w:t>
      </w:r>
    </w:p>
    <w:p w14:paraId="542CEE86" w14:textId="77777777" w:rsidR="00273D12" w:rsidRPr="0037086D" w:rsidRDefault="00273D12" w:rsidP="00273D12">
      <w:r w:rsidRPr="0037086D">
        <w:rPr>
          <w:rFonts w:hint="eastAsia"/>
        </w:rPr>
        <w:t>操作说明：</w:t>
      </w:r>
    </w:p>
    <w:p w14:paraId="5AC772C1" w14:textId="59838F88" w:rsidR="00273D12" w:rsidRDefault="00273D12" w:rsidP="00273D12">
      <w:pPr>
        <w:pStyle w:val="11"/>
      </w:pPr>
      <w:r w:rsidRPr="0037086D">
        <w:rPr>
          <w:rFonts w:hint="eastAsia"/>
        </w:rPr>
        <w:t>通过选择对应的凭证信息进行损益结转。</w:t>
      </w:r>
    </w:p>
    <w:p w14:paraId="27262D33" w14:textId="72EC8B26" w:rsidR="00FF0991" w:rsidRDefault="00FF0991" w:rsidP="00273D12">
      <w:pPr>
        <w:pStyle w:val="11"/>
      </w:pPr>
      <w:r>
        <w:rPr>
          <w:rFonts w:hint="eastAsia"/>
          <w:kern w:val="0"/>
        </w:rPr>
        <w:t>本年利润：空，按默认科目“本年利润”进行结转，用户选择后，按选择的科目进行结转。</w:t>
      </w:r>
    </w:p>
    <w:p w14:paraId="2BAEEFCA" w14:textId="77777777" w:rsidR="00764950" w:rsidRDefault="00764950" w:rsidP="00764950">
      <w:pPr>
        <w:pStyle w:val="4"/>
      </w:pPr>
      <w:bookmarkStart w:id="713" w:name="_Toc226535094"/>
      <w:r w:rsidRPr="006156BF">
        <w:rPr>
          <w:rFonts w:hint="eastAsia"/>
        </w:rPr>
        <w:lastRenderedPageBreak/>
        <w:t>期末调汇</w:t>
      </w:r>
      <w:bookmarkEnd w:id="713"/>
    </w:p>
    <w:p w14:paraId="7131DD2A" w14:textId="3DDDA287" w:rsidR="00764950" w:rsidRDefault="005904FB" w:rsidP="00764950">
      <w:r>
        <w:rPr>
          <w:noProof/>
        </w:rPr>
        <w:drawing>
          <wp:inline distT="0" distB="0" distL="0" distR="0" wp14:anchorId="7AB0EECE" wp14:editId="2D2F0FD2">
            <wp:extent cx="5274310" cy="2618105"/>
            <wp:effectExtent l="0" t="0" r="2540" b="0"/>
            <wp:docPr id="461" name="图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8"/>
                    <a:stretch>
                      <a:fillRect/>
                    </a:stretch>
                  </pic:blipFill>
                  <pic:spPr>
                    <a:xfrm>
                      <a:off x="0" y="0"/>
                      <a:ext cx="5274310" cy="2618105"/>
                    </a:xfrm>
                    <a:prstGeom prst="rect">
                      <a:avLst/>
                    </a:prstGeom>
                  </pic:spPr>
                </pic:pic>
              </a:graphicData>
            </a:graphic>
          </wp:inline>
        </w:drawing>
      </w:r>
    </w:p>
    <w:p w14:paraId="20FE8AB9" w14:textId="77777777" w:rsidR="00764950" w:rsidRPr="0037086D" w:rsidRDefault="00764950" w:rsidP="00764950">
      <w:r w:rsidRPr="0037086D">
        <w:rPr>
          <w:rFonts w:hint="eastAsia"/>
          <w:bCs/>
        </w:rPr>
        <w:t>功能描述：</w:t>
      </w:r>
      <w:r>
        <w:rPr>
          <w:rFonts w:hint="eastAsia"/>
        </w:rPr>
        <w:t>期末对于有外汇会差的数据进行调整</w:t>
      </w:r>
      <w:r w:rsidRPr="0037086D">
        <w:rPr>
          <w:rFonts w:hint="eastAsia"/>
        </w:rPr>
        <w:t>。</w:t>
      </w:r>
    </w:p>
    <w:p w14:paraId="601C956D" w14:textId="77777777" w:rsidR="00764950" w:rsidRPr="0037086D" w:rsidRDefault="00764950" w:rsidP="00764950">
      <w:r w:rsidRPr="0037086D">
        <w:rPr>
          <w:rFonts w:hint="eastAsia"/>
        </w:rPr>
        <w:t>操作说明：</w:t>
      </w:r>
    </w:p>
    <w:p w14:paraId="439D559B" w14:textId="2F47889C" w:rsidR="00764950" w:rsidRDefault="00764950" w:rsidP="00764950">
      <w:pPr>
        <w:pStyle w:val="11"/>
      </w:pPr>
      <w:r w:rsidRPr="0037086D">
        <w:rPr>
          <w:rFonts w:hint="eastAsia"/>
        </w:rPr>
        <w:t>通过</w:t>
      </w:r>
      <w:r>
        <w:rPr>
          <w:rFonts w:hint="eastAsia"/>
        </w:rPr>
        <w:t>“调整汇率”，并生成对应的财务凭证对本期的汇差金额进行处理</w:t>
      </w:r>
      <w:r w:rsidRPr="0037086D">
        <w:rPr>
          <w:rFonts w:hint="eastAsia"/>
        </w:rPr>
        <w:t>。</w:t>
      </w:r>
    </w:p>
    <w:p w14:paraId="54D9FE8E" w14:textId="78A73F18" w:rsidR="00EE5652" w:rsidRDefault="00142BA0" w:rsidP="00EE5652">
      <w:pPr>
        <w:pStyle w:val="11"/>
      </w:pPr>
      <w:r>
        <w:rPr>
          <w:rFonts w:hint="eastAsia"/>
        </w:rPr>
        <w:t>期末调汇</w:t>
      </w:r>
      <w:r w:rsidR="00EE5652">
        <w:rPr>
          <w:rFonts w:hint="eastAsia"/>
        </w:rPr>
        <w:t>支持转出科目的辅助核算类型同汇兑损益的辅助核算类型相同的时候会把相同类型的辅助核算进行转入</w:t>
      </w:r>
      <w:r w:rsidR="00EE5652" w:rsidRPr="00F17B58">
        <w:rPr>
          <w:rFonts w:hint="eastAsia"/>
        </w:rPr>
        <w:t>。</w:t>
      </w:r>
    </w:p>
    <w:p w14:paraId="6650A7D4" w14:textId="4BC4F7EE" w:rsidR="00EE5652" w:rsidRDefault="00EE5652" w:rsidP="005332B0">
      <w:pPr>
        <w:pStyle w:val="11"/>
      </w:pPr>
      <w:r>
        <w:rPr>
          <w:rFonts w:hint="eastAsia"/>
        </w:rPr>
        <w:t>例：应收账款，启用了“往来单位”辅助核算、汇兑损益启用了“往来单位、部门”</w:t>
      </w:r>
      <w:r w:rsidRPr="0073367E">
        <w:rPr>
          <w:rFonts w:hint="eastAsia"/>
        </w:rPr>
        <w:t xml:space="preserve"> </w:t>
      </w:r>
      <w:r>
        <w:rPr>
          <w:rFonts w:hint="eastAsia"/>
        </w:rPr>
        <w:t>辅助核算，这时往来单位信息回转入到汇兑损益，部门辅助核算为空；应收票据，启用了“商品”辅助核算，这时就无辅助核算转入到汇兑损益。</w:t>
      </w:r>
    </w:p>
    <w:p w14:paraId="6ADCA0B9" w14:textId="0B5A1DAD" w:rsidR="00273D12" w:rsidRPr="0037086D" w:rsidRDefault="00273D12" w:rsidP="00273D12">
      <w:pPr>
        <w:pStyle w:val="4"/>
        <w:rPr>
          <w:b/>
        </w:rPr>
      </w:pPr>
      <w:bookmarkStart w:id="714" w:name="_Toc226535095"/>
      <w:r>
        <w:rPr>
          <w:rFonts w:hint="eastAsia"/>
        </w:rPr>
        <w:t>财务业务对账表</w:t>
      </w:r>
      <w:bookmarkEnd w:id="714"/>
    </w:p>
    <w:p w14:paraId="2D0EBA64" w14:textId="0B71EC51" w:rsidR="00273D12" w:rsidRPr="0037086D" w:rsidRDefault="00273D12" w:rsidP="00273D12">
      <w:r>
        <w:rPr>
          <w:noProof/>
        </w:rPr>
        <w:drawing>
          <wp:inline distT="0" distB="0" distL="0" distR="0" wp14:anchorId="2C838830" wp14:editId="7FBA249B">
            <wp:extent cx="5274310" cy="2618105"/>
            <wp:effectExtent l="0" t="0" r="2540" b="0"/>
            <wp:docPr id="525" name="图片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9"/>
                    <a:stretch>
                      <a:fillRect/>
                    </a:stretch>
                  </pic:blipFill>
                  <pic:spPr>
                    <a:xfrm>
                      <a:off x="0" y="0"/>
                      <a:ext cx="5274310" cy="2618105"/>
                    </a:xfrm>
                    <a:prstGeom prst="rect">
                      <a:avLst/>
                    </a:prstGeom>
                  </pic:spPr>
                </pic:pic>
              </a:graphicData>
            </a:graphic>
          </wp:inline>
        </w:drawing>
      </w:r>
    </w:p>
    <w:p w14:paraId="153F4B88" w14:textId="77777777" w:rsidR="00273D12" w:rsidRDefault="00273D12" w:rsidP="00273D12">
      <w:r w:rsidRPr="00F17B58">
        <w:rPr>
          <w:rFonts w:hint="eastAsia"/>
        </w:rPr>
        <w:t>功能描述：</w:t>
      </w:r>
      <w:r>
        <w:rPr>
          <w:rFonts w:hint="eastAsia"/>
        </w:rPr>
        <w:t>提供财务业务对账功能。</w:t>
      </w:r>
    </w:p>
    <w:p w14:paraId="384163D8" w14:textId="20231780" w:rsidR="00273D12" w:rsidRDefault="00273D12" w:rsidP="00273D12">
      <w:pPr>
        <w:rPr>
          <w:rFonts w:cs="宋体"/>
          <w:color w:val="000000"/>
          <w:kern w:val="0"/>
        </w:rPr>
      </w:pPr>
      <w:r>
        <w:rPr>
          <w:rFonts w:cs="宋体" w:hint="eastAsia"/>
          <w:color w:val="000000"/>
          <w:kern w:val="0"/>
        </w:rPr>
        <w:t>操作说明：</w:t>
      </w:r>
    </w:p>
    <w:p w14:paraId="7D493FAB" w14:textId="3815A9BC" w:rsidR="00273D12" w:rsidRPr="00F17B58" w:rsidRDefault="00273D12" w:rsidP="00273D12">
      <w:r>
        <w:rPr>
          <w:rFonts w:cs="宋体" w:hint="eastAsia"/>
          <w:color w:val="000000"/>
          <w:kern w:val="0"/>
        </w:rPr>
        <w:t>【对账类型】：</w:t>
      </w:r>
    </w:p>
    <w:p w14:paraId="3FA01B3A" w14:textId="77777777" w:rsidR="00273D12" w:rsidRDefault="00273D12" w:rsidP="00273D12">
      <w:pPr>
        <w:pStyle w:val="11"/>
      </w:pPr>
      <w:r>
        <w:rPr>
          <w:rFonts w:hint="eastAsia"/>
        </w:rPr>
        <w:t>查询条件支持“总账与业务库存对账、总账与业务往来对账、总账与业务账户对账”等对账类型</w:t>
      </w:r>
      <w:r w:rsidRPr="00F17B58">
        <w:rPr>
          <w:rFonts w:hint="eastAsia"/>
        </w:rPr>
        <w:t>。</w:t>
      </w:r>
    </w:p>
    <w:p w14:paraId="7C415E07" w14:textId="77777777" w:rsidR="00273D12" w:rsidRDefault="00273D12" w:rsidP="00273D12">
      <w:pPr>
        <w:pStyle w:val="11"/>
      </w:pPr>
      <w:r>
        <w:rPr>
          <w:rFonts w:hint="eastAsia"/>
        </w:rPr>
        <w:t>总账与业务库存对账：将科目“</w:t>
      </w:r>
      <w:r w:rsidRPr="00537E77">
        <w:rPr>
          <w:rFonts w:hint="eastAsia"/>
        </w:rPr>
        <w:t>原材料</w:t>
      </w:r>
      <w:r>
        <w:rPr>
          <w:rFonts w:hint="eastAsia"/>
        </w:rPr>
        <w:t>、</w:t>
      </w:r>
      <w:r w:rsidRPr="00537E77">
        <w:rPr>
          <w:rFonts w:hint="eastAsia"/>
        </w:rPr>
        <w:t>库存商品</w:t>
      </w:r>
      <w:r>
        <w:rPr>
          <w:rFonts w:hint="eastAsia"/>
        </w:rPr>
        <w:t>”和商品类别中存货科目为“</w:t>
      </w:r>
      <w:r w:rsidRPr="00537E77">
        <w:rPr>
          <w:rFonts w:hint="eastAsia"/>
        </w:rPr>
        <w:t>原材料</w:t>
      </w:r>
      <w:r>
        <w:rPr>
          <w:rFonts w:hint="eastAsia"/>
        </w:rPr>
        <w:t>、</w:t>
      </w:r>
      <w:r w:rsidRPr="00537E77">
        <w:rPr>
          <w:rFonts w:hint="eastAsia"/>
        </w:rPr>
        <w:t>库存商品</w:t>
      </w:r>
      <w:r>
        <w:rPr>
          <w:rFonts w:hint="eastAsia"/>
        </w:rPr>
        <w:t>”的库存总值进行对账。</w:t>
      </w:r>
    </w:p>
    <w:p w14:paraId="72C12A33" w14:textId="77777777" w:rsidR="00273D12" w:rsidRPr="00375D72" w:rsidRDefault="00273D12" w:rsidP="00273D12">
      <w:pPr>
        <w:pStyle w:val="11"/>
      </w:pPr>
      <w:r w:rsidRPr="00375D72">
        <w:rPr>
          <w:rFonts w:hint="eastAsia"/>
        </w:rPr>
        <w:lastRenderedPageBreak/>
        <w:t>总账与业务往来对账：将科目“应收账款、预收账款、应付账款、预付账款”和业务项目中“应收合计、预付资金、应付合计、预收资金”</w:t>
      </w:r>
      <w:r>
        <w:rPr>
          <w:rFonts w:hint="eastAsia"/>
        </w:rPr>
        <w:t>进行对账。</w:t>
      </w:r>
    </w:p>
    <w:p w14:paraId="777CE9E0" w14:textId="5E01FFF6" w:rsidR="00273D12" w:rsidRDefault="00273D12" w:rsidP="00273D12">
      <w:pPr>
        <w:pStyle w:val="11"/>
      </w:pPr>
      <w:r>
        <w:rPr>
          <w:rFonts w:hint="eastAsia"/>
        </w:rPr>
        <w:t>总账与业务账户对账：将科目“</w:t>
      </w:r>
      <w:r w:rsidRPr="00375D72">
        <w:rPr>
          <w:rFonts w:hint="eastAsia"/>
        </w:rPr>
        <w:t>库存现金</w:t>
      </w:r>
      <w:r>
        <w:rPr>
          <w:rFonts w:hint="eastAsia"/>
        </w:rPr>
        <w:t>、</w:t>
      </w:r>
      <w:r w:rsidRPr="00375D72">
        <w:rPr>
          <w:rFonts w:hint="eastAsia"/>
        </w:rPr>
        <w:t>银行存款</w:t>
      </w:r>
      <w:r>
        <w:rPr>
          <w:rFonts w:hint="eastAsia"/>
        </w:rPr>
        <w:t>”和业务项目中的“全部现金合计、全部银行存款合计”进行对账。</w:t>
      </w:r>
    </w:p>
    <w:p w14:paraId="0DC56BAB" w14:textId="1C2DCD8E" w:rsidR="00273D12" w:rsidRDefault="00273D12" w:rsidP="00273D12">
      <w:r>
        <w:rPr>
          <w:rFonts w:hint="eastAsia"/>
        </w:rPr>
        <w:t>【计算规则】：</w:t>
      </w:r>
    </w:p>
    <w:p w14:paraId="0E252041" w14:textId="77777777" w:rsidR="00273D12" w:rsidRDefault="00273D12" w:rsidP="00273D12">
      <w:pPr>
        <w:pStyle w:val="11"/>
      </w:pPr>
      <w:r>
        <w:rPr>
          <w:rFonts w:hint="eastAsia"/>
        </w:rPr>
        <w:t>差额是“财务－业务”计算得到。</w:t>
      </w:r>
    </w:p>
    <w:p w14:paraId="4153040D" w14:textId="77777777" w:rsidR="00273D12" w:rsidRDefault="00273D12" w:rsidP="00273D12">
      <w:pPr>
        <w:pStyle w:val="11"/>
      </w:pPr>
      <w:r w:rsidRPr="00375D72">
        <w:t>期末</w:t>
      </w:r>
      <w:r>
        <w:rPr>
          <w:rFonts w:hint="eastAsia"/>
        </w:rPr>
        <w:t>是“</w:t>
      </w:r>
      <w:r w:rsidRPr="00375D72">
        <w:rPr>
          <w:rFonts w:hint="eastAsia"/>
        </w:rPr>
        <w:t>期初余额</w:t>
      </w:r>
      <w:r>
        <w:rPr>
          <w:rFonts w:hint="eastAsia"/>
        </w:rPr>
        <w:t>＋</w:t>
      </w:r>
      <w:r w:rsidRPr="00375D72">
        <w:t>本期增加</w:t>
      </w:r>
      <w:r>
        <w:rPr>
          <w:rFonts w:hint="eastAsia"/>
        </w:rPr>
        <w:t>－</w:t>
      </w:r>
      <w:r w:rsidRPr="00375D72">
        <w:t>本期减少</w:t>
      </w:r>
      <w:r>
        <w:rPr>
          <w:rFonts w:hint="eastAsia"/>
        </w:rPr>
        <w:t>”</w:t>
      </w:r>
      <w:r w:rsidRPr="00375D72">
        <w:rPr>
          <w:rFonts w:hint="eastAsia"/>
        </w:rPr>
        <w:t xml:space="preserve"> </w:t>
      </w:r>
      <w:r>
        <w:rPr>
          <w:rFonts w:hint="eastAsia"/>
        </w:rPr>
        <w:t>计算得到。</w:t>
      </w:r>
    </w:p>
    <w:p w14:paraId="28CF4788" w14:textId="77777777" w:rsidR="00273D12" w:rsidRDefault="00273D12" w:rsidP="00273D12">
      <w:pPr>
        <w:pStyle w:val="11"/>
      </w:pPr>
      <w:r>
        <w:rPr>
          <w:rFonts w:hint="eastAsia"/>
        </w:rPr>
        <w:t>期初是“期间查询”开始期间之前的均计算到期初数据中。</w:t>
      </w:r>
    </w:p>
    <w:p w14:paraId="32F7F9F5" w14:textId="77777777" w:rsidR="00273D12" w:rsidRDefault="00273D12" w:rsidP="00273D12">
      <w:pPr>
        <w:pStyle w:val="11"/>
      </w:pPr>
      <w:r>
        <w:rPr>
          <w:rFonts w:hint="eastAsia"/>
        </w:rPr>
        <w:t>本期是“期间查询”开始期间至结束期间均计算到本期数据中。</w:t>
      </w:r>
    </w:p>
    <w:p w14:paraId="6E3D05C4" w14:textId="77777777" w:rsidR="00273D12" w:rsidRDefault="00273D12" w:rsidP="00273D12">
      <w:pPr>
        <w:pStyle w:val="11"/>
      </w:pPr>
      <w:r>
        <w:rPr>
          <w:rFonts w:hint="eastAsia"/>
        </w:rPr>
        <w:t>需要查看明细数据的时候点击“对账明细分析”即可。</w:t>
      </w:r>
    </w:p>
    <w:p w14:paraId="78E55B81" w14:textId="77777777" w:rsidR="00764950" w:rsidRPr="0037086D" w:rsidRDefault="00764950" w:rsidP="00764950">
      <w:pPr>
        <w:pStyle w:val="4"/>
        <w:rPr>
          <w:b/>
        </w:rPr>
      </w:pPr>
      <w:bookmarkStart w:id="715" w:name="_Toc226535096"/>
      <w:r w:rsidRPr="0037086D">
        <w:rPr>
          <w:rFonts w:hint="eastAsia"/>
        </w:rPr>
        <w:t>期末结账</w:t>
      </w:r>
      <w:bookmarkEnd w:id="715"/>
    </w:p>
    <w:p w14:paraId="11F45E99" w14:textId="43527749" w:rsidR="00764950" w:rsidRPr="0037086D" w:rsidRDefault="009303FE" w:rsidP="00764950">
      <w:r>
        <w:rPr>
          <w:noProof/>
        </w:rPr>
        <w:drawing>
          <wp:inline distT="0" distB="0" distL="0" distR="0" wp14:anchorId="4DB6FCBE" wp14:editId="2B964492">
            <wp:extent cx="5274310" cy="2618105"/>
            <wp:effectExtent l="0" t="0" r="2540" b="0"/>
            <wp:docPr id="526" name="图片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0"/>
                    <a:stretch>
                      <a:fillRect/>
                    </a:stretch>
                  </pic:blipFill>
                  <pic:spPr>
                    <a:xfrm>
                      <a:off x="0" y="0"/>
                      <a:ext cx="5274310" cy="2618105"/>
                    </a:xfrm>
                    <a:prstGeom prst="rect">
                      <a:avLst/>
                    </a:prstGeom>
                  </pic:spPr>
                </pic:pic>
              </a:graphicData>
            </a:graphic>
          </wp:inline>
        </w:drawing>
      </w:r>
    </w:p>
    <w:p w14:paraId="66DDDB70" w14:textId="77777777" w:rsidR="00764950" w:rsidRPr="0037086D" w:rsidRDefault="00764950" w:rsidP="00764950">
      <w:r w:rsidRPr="0037086D">
        <w:rPr>
          <w:rFonts w:hint="eastAsia"/>
          <w:bCs/>
        </w:rPr>
        <w:t>功能描述：</w:t>
      </w:r>
      <w:r w:rsidRPr="0037086D">
        <w:rPr>
          <w:rFonts w:hint="eastAsia"/>
        </w:rPr>
        <w:t>财务将本期所有业务全部处理完毕后，将本期业务全部转入下一会计期间的过程。</w:t>
      </w:r>
    </w:p>
    <w:p w14:paraId="683838F1" w14:textId="77777777" w:rsidR="00764950" w:rsidRPr="0037086D" w:rsidRDefault="00764950" w:rsidP="00764950">
      <w:r w:rsidRPr="0037086D">
        <w:rPr>
          <w:rFonts w:hint="eastAsia"/>
        </w:rPr>
        <w:t>操作说明：</w:t>
      </w:r>
    </w:p>
    <w:p w14:paraId="4FED6CE9" w14:textId="77777777" w:rsidR="00764950" w:rsidRPr="0037086D" w:rsidRDefault="00764950" w:rsidP="00764950">
      <w:pPr>
        <w:pStyle w:val="11"/>
      </w:pPr>
      <w:r w:rsidRPr="0037086D">
        <w:rPr>
          <w:rFonts w:hint="eastAsia"/>
        </w:rPr>
        <w:t>直接进行期末结账即可。</w:t>
      </w:r>
    </w:p>
    <w:p w14:paraId="62780E0B" w14:textId="77777777" w:rsidR="00764950" w:rsidRPr="0037086D" w:rsidRDefault="00764950" w:rsidP="00764950">
      <w:pPr>
        <w:pStyle w:val="4"/>
        <w:rPr>
          <w:b/>
        </w:rPr>
      </w:pPr>
      <w:bookmarkStart w:id="716" w:name="_Toc226535097"/>
      <w:r w:rsidRPr="0037086D">
        <w:rPr>
          <w:rFonts w:hint="eastAsia"/>
        </w:rPr>
        <w:t>期末反结账</w:t>
      </w:r>
      <w:bookmarkEnd w:id="716"/>
    </w:p>
    <w:p w14:paraId="32BFAF50" w14:textId="102FD1DC" w:rsidR="00764950" w:rsidRPr="0037086D" w:rsidRDefault="009303FE" w:rsidP="00764950">
      <w:r>
        <w:rPr>
          <w:noProof/>
        </w:rPr>
        <w:drawing>
          <wp:inline distT="0" distB="0" distL="0" distR="0" wp14:anchorId="15928BF6" wp14:editId="08803092">
            <wp:extent cx="5274310" cy="2618105"/>
            <wp:effectExtent l="0" t="0" r="2540" b="0"/>
            <wp:docPr id="527" name="图片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1"/>
                    <a:stretch>
                      <a:fillRect/>
                    </a:stretch>
                  </pic:blipFill>
                  <pic:spPr>
                    <a:xfrm>
                      <a:off x="0" y="0"/>
                      <a:ext cx="5274310" cy="2618105"/>
                    </a:xfrm>
                    <a:prstGeom prst="rect">
                      <a:avLst/>
                    </a:prstGeom>
                  </pic:spPr>
                </pic:pic>
              </a:graphicData>
            </a:graphic>
          </wp:inline>
        </w:drawing>
      </w:r>
    </w:p>
    <w:p w14:paraId="7EB55871" w14:textId="77777777" w:rsidR="00764950" w:rsidRPr="0037086D" w:rsidRDefault="00764950" w:rsidP="00764950">
      <w:r w:rsidRPr="0037086D">
        <w:rPr>
          <w:rFonts w:hint="eastAsia"/>
          <w:bCs/>
        </w:rPr>
        <w:t>功能描述：</w:t>
      </w:r>
      <w:r w:rsidRPr="0037086D">
        <w:rPr>
          <w:rFonts w:hint="eastAsia"/>
        </w:rPr>
        <w:t>对已进行期末结账处理的期间进行反结账，以便用于调整上期会计凭证。</w:t>
      </w:r>
    </w:p>
    <w:p w14:paraId="0E0ED2BA" w14:textId="77777777" w:rsidR="00764950" w:rsidRPr="0037086D" w:rsidRDefault="00764950" w:rsidP="00764950">
      <w:r w:rsidRPr="0037086D">
        <w:rPr>
          <w:rFonts w:hint="eastAsia"/>
        </w:rPr>
        <w:t>操作说明：</w:t>
      </w:r>
    </w:p>
    <w:p w14:paraId="69B6DDCB" w14:textId="77777777" w:rsidR="00764950" w:rsidRPr="0037086D" w:rsidRDefault="00764950" w:rsidP="00764950">
      <w:pPr>
        <w:pStyle w:val="11"/>
      </w:pPr>
      <w:r w:rsidRPr="0037086D">
        <w:rPr>
          <w:rFonts w:hint="eastAsia"/>
        </w:rPr>
        <w:lastRenderedPageBreak/>
        <w:t>直接进行期末反结账即可。</w:t>
      </w:r>
    </w:p>
    <w:p w14:paraId="4C7379AA" w14:textId="582CD868" w:rsidR="00B25C59" w:rsidRDefault="00B25C59" w:rsidP="005B0D73">
      <w:pPr>
        <w:pStyle w:val="2"/>
        <w:ind w:left="578"/>
      </w:pPr>
      <w:bookmarkStart w:id="717" w:name="_Toc226535098"/>
      <w:r w:rsidRPr="00E3039C">
        <w:rPr>
          <w:rFonts w:hint="eastAsia"/>
        </w:rPr>
        <w:t>出纳管理</w:t>
      </w:r>
      <w:bookmarkEnd w:id="706"/>
      <w:bookmarkEnd w:id="707"/>
      <w:bookmarkEnd w:id="717"/>
    </w:p>
    <w:p w14:paraId="050F4800" w14:textId="77777777" w:rsidR="005B0D73" w:rsidRDefault="005B0D73" w:rsidP="005B0D73">
      <w:pPr>
        <w:pStyle w:val="30"/>
      </w:pPr>
      <w:bookmarkStart w:id="718" w:name="_Toc226535099"/>
      <w:bookmarkStart w:id="719" w:name="_Toc179357430"/>
      <w:bookmarkStart w:id="720" w:name="_Toc178327826"/>
      <w:r>
        <w:rPr>
          <w:rFonts w:hint="eastAsia"/>
        </w:rPr>
        <w:t>基础设置</w:t>
      </w:r>
      <w:bookmarkEnd w:id="718"/>
    </w:p>
    <w:p w14:paraId="3649E84A" w14:textId="77777777" w:rsidR="00B25C59" w:rsidRPr="00301CCF" w:rsidRDefault="00B25C59" w:rsidP="005B0D73">
      <w:pPr>
        <w:pStyle w:val="4"/>
      </w:pPr>
      <w:bookmarkStart w:id="721" w:name="_Toc179357431"/>
      <w:bookmarkStart w:id="722" w:name="_Toc226535100"/>
      <w:bookmarkEnd w:id="719"/>
      <w:r w:rsidRPr="00597081">
        <w:t>启用期间设置</w:t>
      </w:r>
      <w:bookmarkEnd w:id="720"/>
      <w:bookmarkEnd w:id="721"/>
      <w:bookmarkEnd w:id="722"/>
    </w:p>
    <w:p w14:paraId="4C6132E1" w14:textId="1203938D" w:rsidR="00B25C59" w:rsidRPr="00F17B58" w:rsidRDefault="000D1FAB" w:rsidP="00B25C59">
      <w:r>
        <w:rPr>
          <w:noProof/>
        </w:rPr>
        <w:drawing>
          <wp:inline distT="0" distB="0" distL="0" distR="0" wp14:anchorId="2E40401F" wp14:editId="666195D6">
            <wp:extent cx="5274310" cy="2618105"/>
            <wp:effectExtent l="0" t="0" r="2540" b="0"/>
            <wp:docPr id="528"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5274310" cy="2618105"/>
                    </a:xfrm>
                    <a:prstGeom prst="rect">
                      <a:avLst/>
                    </a:prstGeom>
                  </pic:spPr>
                </pic:pic>
              </a:graphicData>
            </a:graphic>
          </wp:inline>
        </w:drawing>
      </w:r>
    </w:p>
    <w:p w14:paraId="47E9ACF7" w14:textId="77777777" w:rsidR="00B25C59" w:rsidRPr="0037086D" w:rsidRDefault="00B25C59" w:rsidP="00B25C59">
      <w:r w:rsidRPr="0037086D">
        <w:rPr>
          <w:rFonts w:hint="eastAsia"/>
          <w:bCs/>
        </w:rPr>
        <w:t>功能描述：</w:t>
      </w:r>
      <w:r>
        <w:rPr>
          <w:rFonts w:hint="eastAsia"/>
        </w:rPr>
        <w:t>设置出纳在哪个期间开始使用</w:t>
      </w:r>
      <w:r w:rsidRPr="0037086D">
        <w:rPr>
          <w:rFonts w:hint="eastAsia"/>
        </w:rPr>
        <w:t>。</w:t>
      </w:r>
    </w:p>
    <w:p w14:paraId="6A9D67A7" w14:textId="77777777" w:rsidR="00B25C59" w:rsidRPr="0037086D" w:rsidRDefault="00B25C59" w:rsidP="00B25C59">
      <w:r w:rsidRPr="0037086D">
        <w:rPr>
          <w:rFonts w:hint="eastAsia"/>
        </w:rPr>
        <w:t>操作说明：</w:t>
      </w:r>
    </w:p>
    <w:p w14:paraId="339E6F66" w14:textId="77777777" w:rsidR="00B25C59" w:rsidRDefault="00B25C59" w:rsidP="005B0D73">
      <w:pPr>
        <w:pStyle w:val="11"/>
      </w:pPr>
      <w:r>
        <w:rPr>
          <w:rFonts w:hint="eastAsia"/>
        </w:rPr>
        <w:t>期间列表：直接读取财务设置的会计期间所在期数</w:t>
      </w:r>
      <w:r w:rsidRPr="00F17B58">
        <w:rPr>
          <w:rFonts w:hint="eastAsia"/>
        </w:rPr>
        <w:t>。</w:t>
      </w:r>
    </w:p>
    <w:p w14:paraId="60246DF3" w14:textId="77777777" w:rsidR="00B25C59" w:rsidRPr="00F17B58" w:rsidRDefault="00B25C59" w:rsidP="005B0D73">
      <w:pPr>
        <w:pStyle w:val="11"/>
      </w:pPr>
      <w:r>
        <w:rPr>
          <w:rFonts w:hint="eastAsia"/>
        </w:rPr>
        <w:t>设置：当出纳未启用的时候该启用期间允许设置，一旦启用出纳后，则启用期间置灰不能进行修改。</w:t>
      </w:r>
    </w:p>
    <w:p w14:paraId="709AF192" w14:textId="77777777" w:rsidR="00B25C59" w:rsidRPr="00301CCF" w:rsidRDefault="00B25C59" w:rsidP="005B0D73">
      <w:pPr>
        <w:pStyle w:val="4"/>
      </w:pPr>
      <w:bookmarkStart w:id="723" w:name="_Toc178327827"/>
      <w:bookmarkStart w:id="724" w:name="_Toc179357432"/>
      <w:bookmarkStart w:id="725" w:name="_Toc226535101"/>
      <w:r w:rsidRPr="00BC2968">
        <w:t>出纳账户设置</w:t>
      </w:r>
      <w:bookmarkEnd w:id="723"/>
      <w:bookmarkEnd w:id="724"/>
      <w:bookmarkEnd w:id="725"/>
    </w:p>
    <w:p w14:paraId="03325645" w14:textId="38F96F98" w:rsidR="00B25C59" w:rsidRPr="00F17B58" w:rsidRDefault="000D1FAB" w:rsidP="00B25C59">
      <w:r>
        <w:rPr>
          <w:noProof/>
        </w:rPr>
        <w:drawing>
          <wp:inline distT="0" distB="0" distL="0" distR="0" wp14:anchorId="543AF568" wp14:editId="366DE0B2">
            <wp:extent cx="5274310" cy="2618105"/>
            <wp:effectExtent l="0" t="0" r="2540" b="0"/>
            <wp:docPr id="529"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5274310" cy="2618105"/>
                    </a:xfrm>
                    <a:prstGeom prst="rect">
                      <a:avLst/>
                    </a:prstGeom>
                  </pic:spPr>
                </pic:pic>
              </a:graphicData>
            </a:graphic>
          </wp:inline>
        </w:drawing>
      </w:r>
    </w:p>
    <w:p w14:paraId="3D243BA8" w14:textId="77777777" w:rsidR="00B25C59" w:rsidRPr="0037086D" w:rsidRDefault="00B25C59" w:rsidP="00B25C59">
      <w:r w:rsidRPr="0037086D">
        <w:rPr>
          <w:rFonts w:hint="eastAsia"/>
          <w:bCs/>
        </w:rPr>
        <w:t>功能描述：</w:t>
      </w:r>
      <w:r>
        <w:rPr>
          <w:rFonts w:hint="eastAsia"/>
        </w:rPr>
        <w:t>设置出纳账户信息</w:t>
      </w:r>
      <w:r w:rsidRPr="0037086D">
        <w:rPr>
          <w:rFonts w:hint="eastAsia"/>
        </w:rPr>
        <w:t>。</w:t>
      </w:r>
    </w:p>
    <w:p w14:paraId="3211646A" w14:textId="77777777" w:rsidR="00B25C59" w:rsidRPr="0037086D" w:rsidRDefault="00B25C59" w:rsidP="00B25C59">
      <w:r w:rsidRPr="0037086D">
        <w:rPr>
          <w:rFonts w:hint="eastAsia"/>
        </w:rPr>
        <w:t>操作说明：</w:t>
      </w:r>
    </w:p>
    <w:p w14:paraId="604612D1" w14:textId="77777777" w:rsidR="00B25C59" w:rsidRDefault="00B25C59" w:rsidP="00B25C59">
      <w:pPr>
        <w:pStyle w:val="11"/>
      </w:pPr>
      <w:r>
        <w:rPr>
          <w:rFonts w:hint="eastAsia"/>
        </w:rPr>
        <w:t>有对应功能按钮“空白新增、复制新增、修改、删除、停用/启用、引入会计科目创建、打印</w:t>
      </w:r>
      <w:r>
        <w:t>(F9)</w:t>
      </w:r>
      <w:r>
        <w:rPr>
          <w:rFonts w:hint="eastAsia"/>
        </w:rPr>
        <w:t>”</w:t>
      </w:r>
      <w:r w:rsidRPr="00F17B58">
        <w:rPr>
          <w:rFonts w:hint="eastAsia"/>
        </w:rPr>
        <w:t>。</w:t>
      </w:r>
    </w:p>
    <w:p w14:paraId="7B4CD3BC"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2376"/>
        <w:gridCol w:w="6146"/>
      </w:tblGrid>
      <w:tr w:rsidR="00B25C59" w14:paraId="547CF946" w14:textId="77777777" w:rsidTr="002B54FD">
        <w:tc>
          <w:tcPr>
            <w:tcW w:w="2376" w:type="dxa"/>
          </w:tcPr>
          <w:p w14:paraId="4D63BE25" w14:textId="77777777" w:rsidR="00B25C59" w:rsidRDefault="00B25C59" w:rsidP="002B54FD">
            <w:r>
              <w:rPr>
                <w:rFonts w:hint="eastAsia"/>
              </w:rPr>
              <w:t>按钮</w:t>
            </w:r>
          </w:p>
        </w:tc>
        <w:tc>
          <w:tcPr>
            <w:tcW w:w="6146" w:type="dxa"/>
          </w:tcPr>
          <w:p w14:paraId="06826C2F" w14:textId="77777777" w:rsidR="00B25C59" w:rsidRDefault="00B25C59" w:rsidP="002B54FD">
            <w:r>
              <w:rPr>
                <w:rFonts w:hint="eastAsia"/>
              </w:rPr>
              <w:t>功能</w:t>
            </w:r>
          </w:p>
        </w:tc>
      </w:tr>
      <w:tr w:rsidR="00B25C59" w14:paraId="429D498A" w14:textId="77777777" w:rsidTr="002B54FD">
        <w:tc>
          <w:tcPr>
            <w:tcW w:w="2376" w:type="dxa"/>
          </w:tcPr>
          <w:p w14:paraId="5973E718" w14:textId="77777777" w:rsidR="00B25C59" w:rsidRDefault="00B25C59" w:rsidP="002B54FD">
            <w:r>
              <w:rPr>
                <w:rFonts w:hint="eastAsia"/>
              </w:rPr>
              <w:t>空白新增、复制新增、</w:t>
            </w:r>
          </w:p>
        </w:tc>
        <w:tc>
          <w:tcPr>
            <w:tcW w:w="6146" w:type="dxa"/>
          </w:tcPr>
          <w:p w14:paraId="4E755670" w14:textId="77777777" w:rsidR="00B25C59" w:rsidRDefault="00B25C59" w:rsidP="002B54FD">
            <w:pPr>
              <w:pStyle w:val="11"/>
            </w:pPr>
            <w:r>
              <w:rPr>
                <w:rFonts w:hint="eastAsia"/>
              </w:rPr>
              <w:t>添加新的出纳账户。</w:t>
            </w:r>
          </w:p>
          <w:p w14:paraId="0681F4E9" w14:textId="77777777" w:rsidR="00B25C59" w:rsidRDefault="00B25C59" w:rsidP="002B54FD">
            <w:pPr>
              <w:pStyle w:val="11"/>
            </w:pPr>
            <w:r>
              <w:rPr>
                <w:rFonts w:hint="eastAsia"/>
              </w:rPr>
              <w:lastRenderedPageBreak/>
              <w:t>必填项为“账户编号</w:t>
            </w:r>
            <w:r>
              <w:t>、</w:t>
            </w:r>
            <w:r>
              <w:rPr>
                <w:rFonts w:hint="eastAsia"/>
              </w:rPr>
              <w:t>账户名称、会计科目、账户类型”，其中会计科目为选择该出纳账户锁对应的会计科目。</w:t>
            </w:r>
          </w:p>
        </w:tc>
      </w:tr>
      <w:tr w:rsidR="00B25C59" w14:paraId="38F7C248" w14:textId="77777777" w:rsidTr="002B54FD">
        <w:tc>
          <w:tcPr>
            <w:tcW w:w="2376" w:type="dxa"/>
          </w:tcPr>
          <w:p w14:paraId="271B0422" w14:textId="77777777" w:rsidR="00B25C59" w:rsidRDefault="00B25C59" w:rsidP="002B54FD">
            <w:r>
              <w:rPr>
                <w:rFonts w:hint="eastAsia"/>
              </w:rPr>
              <w:lastRenderedPageBreak/>
              <w:t>修改、</w:t>
            </w:r>
          </w:p>
        </w:tc>
        <w:tc>
          <w:tcPr>
            <w:tcW w:w="6146" w:type="dxa"/>
          </w:tcPr>
          <w:p w14:paraId="527A4D63" w14:textId="77777777" w:rsidR="00B25C59" w:rsidRDefault="00B25C59" w:rsidP="002B54FD">
            <w:r>
              <w:rPr>
                <w:rFonts w:hint="eastAsia"/>
              </w:rPr>
              <w:t>对已存在的出纳账户进行修改。</w:t>
            </w:r>
          </w:p>
        </w:tc>
      </w:tr>
      <w:tr w:rsidR="00B25C59" w14:paraId="2C6F5FE8" w14:textId="77777777" w:rsidTr="002B54FD">
        <w:tc>
          <w:tcPr>
            <w:tcW w:w="2376" w:type="dxa"/>
          </w:tcPr>
          <w:p w14:paraId="13E50C8A" w14:textId="77777777" w:rsidR="00B25C59" w:rsidRDefault="00B25C59" w:rsidP="002B54FD">
            <w:r>
              <w:rPr>
                <w:rFonts w:hint="eastAsia"/>
              </w:rPr>
              <w:t>删除、</w:t>
            </w:r>
          </w:p>
        </w:tc>
        <w:tc>
          <w:tcPr>
            <w:tcW w:w="6146" w:type="dxa"/>
          </w:tcPr>
          <w:p w14:paraId="551ECF71" w14:textId="77777777" w:rsidR="00B25C59" w:rsidRDefault="00B25C59" w:rsidP="002B54FD">
            <w:pPr>
              <w:pStyle w:val="11"/>
            </w:pPr>
            <w:r>
              <w:rPr>
                <w:rFonts w:hint="eastAsia"/>
              </w:rPr>
              <w:t>对已存在的出纳账户进行删除。</w:t>
            </w:r>
          </w:p>
          <w:p w14:paraId="1A08FC91" w14:textId="77777777" w:rsidR="00B25C59" w:rsidRDefault="00B25C59" w:rsidP="002B54FD">
            <w:pPr>
              <w:pStyle w:val="11"/>
            </w:pPr>
            <w:r>
              <w:rPr>
                <w:rFonts w:hint="eastAsia"/>
              </w:rPr>
              <w:t>在删除的时候会判断是否在“出纳账户期初余额、银行对账初始化、出纳日记账、银行对账单”中任意一个地方使用过，如果使用过则不能删除。</w:t>
            </w:r>
          </w:p>
          <w:p w14:paraId="65CE0A56" w14:textId="77777777" w:rsidR="00B25C59" w:rsidRDefault="00B25C59" w:rsidP="002B54FD">
            <w:pPr>
              <w:pStyle w:val="11"/>
            </w:pPr>
            <w:r>
              <w:rPr>
                <w:rFonts w:hint="eastAsia"/>
              </w:rPr>
              <w:t>删除数据为物理删除。</w:t>
            </w:r>
          </w:p>
        </w:tc>
      </w:tr>
      <w:tr w:rsidR="00B25C59" w14:paraId="5BF5476A" w14:textId="77777777" w:rsidTr="002B54FD">
        <w:tc>
          <w:tcPr>
            <w:tcW w:w="2376" w:type="dxa"/>
          </w:tcPr>
          <w:p w14:paraId="47BF18E1" w14:textId="77777777" w:rsidR="00B25C59" w:rsidRDefault="00B25C59" w:rsidP="002B54FD">
            <w:r>
              <w:rPr>
                <w:rFonts w:hint="eastAsia"/>
              </w:rPr>
              <w:t>停用/启用、</w:t>
            </w:r>
          </w:p>
        </w:tc>
        <w:tc>
          <w:tcPr>
            <w:tcW w:w="6146" w:type="dxa"/>
          </w:tcPr>
          <w:p w14:paraId="092A422A" w14:textId="77777777" w:rsidR="00B25C59" w:rsidRDefault="00B25C59" w:rsidP="002B54FD">
            <w:pPr>
              <w:pStyle w:val="11"/>
            </w:pPr>
            <w:r>
              <w:rPr>
                <w:rFonts w:hint="eastAsia"/>
              </w:rPr>
              <w:t>对已存在的出纳账户进行停用/启用。</w:t>
            </w:r>
          </w:p>
          <w:p w14:paraId="3538F13E" w14:textId="77777777" w:rsidR="00B25C59" w:rsidRDefault="00B25C59" w:rsidP="002B54FD">
            <w:pPr>
              <w:pStyle w:val="11"/>
            </w:pPr>
            <w:r>
              <w:rPr>
                <w:rFonts w:hint="eastAsia"/>
              </w:rPr>
              <w:t>停用后可以将出纳账户进行启用。</w:t>
            </w:r>
          </w:p>
          <w:p w14:paraId="648BA2E6" w14:textId="77777777" w:rsidR="00B25C59" w:rsidRDefault="00B25C59" w:rsidP="002B54FD">
            <w:pPr>
              <w:pStyle w:val="11"/>
            </w:pPr>
            <w:r>
              <w:rPr>
                <w:rFonts w:hint="eastAsia"/>
              </w:rPr>
              <w:t>停用不会对出纳账户物理删除，只是进行数据标记。</w:t>
            </w:r>
          </w:p>
        </w:tc>
      </w:tr>
      <w:tr w:rsidR="00B25C59" w14:paraId="1E0FE31B" w14:textId="77777777" w:rsidTr="002B54FD">
        <w:tc>
          <w:tcPr>
            <w:tcW w:w="2376" w:type="dxa"/>
          </w:tcPr>
          <w:p w14:paraId="6BC1A2FE" w14:textId="77777777" w:rsidR="00B25C59" w:rsidRDefault="00B25C59" w:rsidP="002B54FD">
            <w:r>
              <w:rPr>
                <w:rFonts w:hint="eastAsia"/>
              </w:rPr>
              <w:t>引入会计科目创建、</w:t>
            </w:r>
          </w:p>
        </w:tc>
        <w:tc>
          <w:tcPr>
            <w:tcW w:w="6146" w:type="dxa"/>
          </w:tcPr>
          <w:p w14:paraId="7E96E347" w14:textId="77777777" w:rsidR="00B25C59" w:rsidRDefault="00B25C59" w:rsidP="002B54FD">
            <w:pPr>
              <w:pStyle w:val="11"/>
            </w:pPr>
            <w:r>
              <w:rPr>
                <w:rFonts w:hint="eastAsia"/>
              </w:rPr>
              <w:t>通过已经建立好的会计科目(</w:t>
            </w:r>
            <w:r>
              <w:rPr>
                <w:rFonts w:hint="eastAsia"/>
                <w:color w:val="333333"/>
                <w:shd w:val="clear" w:color="auto" w:fill="FFFFFF"/>
              </w:rPr>
              <w:t>库存现金、银行存款</w:t>
            </w:r>
            <w:r>
              <w:rPr>
                <w:rFonts w:hint="eastAsia"/>
              </w:rPr>
              <w:t>)来快速建立出纳账户。</w:t>
            </w:r>
          </w:p>
          <w:p w14:paraId="7D9A287B" w14:textId="77777777" w:rsidR="00B25C59" w:rsidRDefault="00B25C59" w:rsidP="002B54FD">
            <w:pPr>
              <w:pStyle w:val="11"/>
            </w:pPr>
            <w:r>
              <w:rPr>
                <w:rFonts w:hint="eastAsia"/>
              </w:rPr>
              <w:t>引入的时候会将科目编号、名称、科目分别引入到出纳账户的编号、名称、会计科目中；同时根据该科目所在的现金或银行引入为“现金 或 银行”。</w:t>
            </w:r>
          </w:p>
        </w:tc>
      </w:tr>
      <w:tr w:rsidR="00B25C59" w14:paraId="0E0B1A66" w14:textId="77777777" w:rsidTr="002B54FD">
        <w:tc>
          <w:tcPr>
            <w:tcW w:w="2376" w:type="dxa"/>
          </w:tcPr>
          <w:p w14:paraId="6288565A" w14:textId="77777777" w:rsidR="00B25C59" w:rsidRDefault="00B25C59" w:rsidP="002B54FD">
            <w:r>
              <w:rPr>
                <w:rFonts w:hint="eastAsia"/>
              </w:rPr>
              <w:t>打印</w:t>
            </w:r>
            <w:r>
              <w:t>(F9)</w:t>
            </w:r>
          </w:p>
        </w:tc>
        <w:tc>
          <w:tcPr>
            <w:tcW w:w="6146" w:type="dxa"/>
          </w:tcPr>
          <w:p w14:paraId="2365A8D8" w14:textId="77777777" w:rsidR="00B25C59" w:rsidRDefault="00B25C59" w:rsidP="002B54FD">
            <w:r>
              <w:rPr>
                <w:rFonts w:hint="eastAsia"/>
              </w:rPr>
              <w:t>执行报表的打印功能。</w:t>
            </w:r>
          </w:p>
        </w:tc>
      </w:tr>
    </w:tbl>
    <w:p w14:paraId="5B0069CF" w14:textId="77777777" w:rsidR="00B25C59" w:rsidRPr="00301CCF" w:rsidRDefault="00B25C59" w:rsidP="005B0D73">
      <w:pPr>
        <w:pStyle w:val="4"/>
      </w:pPr>
      <w:bookmarkStart w:id="726" w:name="_Toc178327828"/>
      <w:bookmarkStart w:id="727" w:name="_Toc179357433"/>
      <w:bookmarkStart w:id="728" w:name="_Toc226535102"/>
      <w:r w:rsidRPr="00BC2968">
        <w:t>出纳账户期初余额</w:t>
      </w:r>
      <w:bookmarkEnd w:id="726"/>
      <w:bookmarkEnd w:id="727"/>
      <w:bookmarkEnd w:id="728"/>
    </w:p>
    <w:p w14:paraId="39E8113A" w14:textId="1BE631DD" w:rsidR="00B25C59" w:rsidRPr="00F17B58" w:rsidRDefault="000D1FAB" w:rsidP="00B25C59">
      <w:bookmarkStart w:id="729" w:name="_Toc178327829"/>
      <w:r>
        <w:rPr>
          <w:noProof/>
        </w:rPr>
        <w:drawing>
          <wp:inline distT="0" distB="0" distL="0" distR="0" wp14:anchorId="6913AB32" wp14:editId="0E7F92EF">
            <wp:extent cx="5274310" cy="2618105"/>
            <wp:effectExtent l="0" t="0" r="2540" b="0"/>
            <wp:docPr id="530" name="图片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4"/>
                    <a:stretch>
                      <a:fillRect/>
                    </a:stretch>
                  </pic:blipFill>
                  <pic:spPr>
                    <a:xfrm>
                      <a:off x="0" y="0"/>
                      <a:ext cx="5274310" cy="2618105"/>
                    </a:xfrm>
                    <a:prstGeom prst="rect">
                      <a:avLst/>
                    </a:prstGeom>
                  </pic:spPr>
                </pic:pic>
              </a:graphicData>
            </a:graphic>
          </wp:inline>
        </w:drawing>
      </w:r>
    </w:p>
    <w:p w14:paraId="16E9AE8C" w14:textId="77777777" w:rsidR="00B25C59" w:rsidRPr="0037086D" w:rsidRDefault="00B25C59" w:rsidP="00B25C59">
      <w:r w:rsidRPr="0037086D">
        <w:rPr>
          <w:rFonts w:hint="eastAsia"/>
          <w:bCs/>
        </w:rPr>
        <w:t>功能描述：</w:t>
      </w:r>
      <w:r>
        <w:rPr>
          <w:rFonts w:hint="eastAsia"/>
        </w:rPr>
        <w:t>设置出纳账户对应的期初数据</w:t>
      </w:r>
      <w:r w:rsidRPr="0037086D">
        <w:rPr>
          <w:rFonts w:hint="eastAsia"/>
        </w:rPr>
        <w:t>。</w:t>
      </w:r>
    </w:p>
    <w:p w14:paraId="1DD9E77C" w14:textId="77777777" w:rsidR="00B25C59" w:rsidRPr="0037086D" w:rsidRDefault="00B25C59" w:rsidP="00B25C59">
      <w:r w:rsidRPr="0037086D">
        <w:rPr>
          <w:rFonts w:hint="eastAsia"/>
        </w:rPr>
        <w:t>操作说明：</w:t>
      </w:r>
    </w:p>
    <w:p w14:paraId="4B92437B" w14:textId="77777777" w:rsidR="00B25C59" w:rsidRDefault="00B25C59" w:rsidP="00B25C59">
      <w:pPr>
        <w:pStyle w:val="11"/>
      </w:pPr>
      <w:r>
        <w:rPr>
          <w:rFonts w:hint="eastAsia"/>
        </w:rPr>
        <w:t>有对应功能按钮“币种列表、引入账务期初余额、出纳财务期初对账、保存、打印</w:t>
      </w:r>
      <w:r>
        <w:t>(F9)</w:t>
      </w:r>
      <w:r>
        <w:rPr>
          <w:rFonts w:hint="eastAsia"/>
        </w:rPr>
        <w:t>”</w:t>
      </w:r>
      <w:r w:rsidRPr="00F17B58">
        <w:rPr>
          <w:rFonts w:hint="eastAsia"/>
        </w:rPr>
        <w:t>。</w:t>
      </w:r>
    </w:p>
    <w:p w14:paraId="4533B1CE"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2376"/>
        <w:gridCol w:w="6146"/>
      </w:tblGrid>
      <w:tr w:rsidR="00B25C59" w14:paraId="6CFE7AC4" w14:textId="77777777" w:rsidTr="002B54FD">
        <w:tc>
          <w:tcPr>
            <w:tcW w:w="2376" w:type="dxa"/>
          </w:tcPr>
          <w:p w14:paraId="6B3909CB" w14:textId="77777777" w:rsidR="00B25C59" w:rsidRDefault="00B25C59" w:rsidP="002B54FD">
            <w:r>
              <w:rPr>
                <w:rFonts w:hint="eastAsia"/>
              </w:rPr>
              <w:t>按钮</w:t>
            </w:r>
          </w:p>
        </w:tc>
        <w:tc>
          <w:tcPr>
            <w:tcW w:w="6146" w:type="dxa"/>
          </w:tcPr>
          <w:p w14:paraId="0639A869" w14:textId="77777777" w:rsidR="00B25C59" w:rsidRDefault="00B25C59" w:rsidP="002B54FD">
            <w:r>
              <w:rPr>
                <w:rFonts w:hint="eastAsia"/>
              </w:rPr>
              <w:t>功能</w:t>
            </w:r>
          </w:p>
        </w:tc>
      </w:tr>
      <w:tr w:rsidR="00B25C59" w14:paraId="20E8DB2B" w14:textId="77777777" w:rsidTr="002B54FD">
        <w:tc>
          <w:tcPr>
            <w:tcW w:w="2376" w:type="dxa"/>
          </w:tcPr>
          <w:p w14:paraId="79B89B00" w14:textId="77777777" w:rsidR="00B25C59" w:rsidRDefault="00B25C59" w:rsidP="002B54FD">
            <w:r>
              <w:rPr>
                <w:rFonts w:hint="eastAsia"/>
              </w:rPr>
              <w:t>币种列表、</w:t>
            </w:r>
          </w:p>
        </w:tc>
        <w:tc>
          <w:tcPr>
            <w:tcW w:w="6146" w:type="dxa"/>
          </w:tcPr>
          <w:p w14:paraId="3A1F3B1F" w14:textId="77777777" w:rsidR="00B25C59" w:rsidRDefault="00B25C59" w:rsidP="002B54FD">
            <w:pPr>
              <w:pStyle w:val="11"/>
            </w:pPr>
            <w:r>
              <w:rPr>
                <w:rFonts w:hint="eastAsia"/>
              </w:rPr>
              <w:t>显示启用币种列表数据。</w:t>
            </w:r>
          </w:p>
          <w:p w14:paraId="5B2BF24C" w14:textId="77777777" w:rsidR="00B25C59" w:rsidRDefault="00B25C59" w:rsidP="002B54FD">
            <w:pPr>
              <w:pStyle w:val="11"/>
            </w:pPr>
            <w:r>
              <w:rPr>
                <w:rFonts w:hint="eastAsia"/>
              </w:rPr>
              <w:t>无论是否启用外币均会有“本位币、</w:t>
            </w:r>
            <w:r w:rsidRPr="00917679">
              <w:rPr>
                <w:rFonts w:hint="eastAsia"/>
              </w:rPr>
              <w:t>综合本位币</w:t>
            </w:r>
            <w:r>
              <w:rPr>
                <w:rFonts w:hint="eastAsia"/>
              </w:rPr>
              <w:t>”信息，如果启用外币后，则在“</w:t>
            </w:r>
            <w:r w:rsidRPr="00917679">
              <w:rPr>
                <w:rFonts w:hint="eastAsia"/>
              </w:rPr>
              <w:t>综合本位币</w:t>
            </w:r>
            <w:r>
              <w:rPr>
                <w:rFonts w:hint="eastAsia"/>
              </w:rPr>
              <w:t>”下方显示外币信息。</w:t>
            </w:r>
          </w:p>
          <w:p w14:paraId="3FFB25E0" w14:textId="77777777" w:rsidR="00B25C59" w:rsidRDefault="00B25C59" w:rsidP="002B54FD">
            <w:pPr>
              <w:pStyle w:val="11"/>
            </w:pPr>
            <w:r>
              <w:rPr>
                <w:rFonts w:hint="eastAsia"/>
              </w:rPr>
              <w:t>一旦切换到“</w:t>
            </w:r>
            <w:r w:rsidRPr="00917679">
              <w:rPr>
                <w:rFonts w:hint="eastAsia"/>
              </w:rPr>
              <w:t>综合本位币</w:t>
            </w:r>
            <w:r>
              <w:rPr>
                <w:rFonts w:hint="eastAsia"/>
              </w:rPr>
              <w:t>”则按钮“引入账务期初余额、保存”置灰不能进行操作，同时报表中的余额数据也不能进行修改只能查看；要修改数据或操作置灰按钮只能切换到具体</w:t>
            </w:r>
            <w:r>
              <w:rPr>
                <w:rFonts w:hint="eastAsia"/>
              </w:rPr>
              <w:lastRenderedPageBreak/>
              <w:t>币种。</w:t>
            </w:r>
          </w:p>
        </w:tc>
      </w:tr>
      <w:tr w:rsidR="00B25C59" w14:paraId="1C9E7196" w14:textId="77777777" w:rsidTr="002B54FD">
        <w:tc>
          <w:tcPr>
            <w:tcW w:w="2376" w:type="dxa"/>
          </w:tcPr>
          <w:p w14:paraId="202CBD77" w14:textId="77777777" w:rsidR="00B25C59" w:rsidRDefault="00B25C59" w:rsidP="002B54FD">
            <w:r>
              <w:rPr>
                <w:rFonts w:hint="eastAsia"/>
              </w:rPr>
              <w:lastRenderedPageBreak/>
              <w:t>引入账务期初余额、</w:t>
            </w:r>
          </w:p>
        </w:tc>
        <w:tc>
          <w:tcPr>
            <w:tcW w:w="6146" w:type="dxa"/>
          </w:tcPr>
          <w:p w14:paraId="6F6D4496" w14:textId="77777777" w:rsidR="00B25C59" w:rsidRDefault="00B25C59" w:rsidP="002B54FD">
            <w:pPr>
              <w:pStyle w:val="11"/>
            </w:pPr>
            <w:r>
              <w:rPr>
                <w:rFonts w:hint="eastAsia"/>
              </w:rPr>
              <w:t>将财务期初中现金、银行科目对应的出纳账户数据进行引入。</w:t>
            </w:r>
          </w:p>
          <w:p w14:paraId="4DED1DD6" w14:textId="77777777" w:rsidR="00B25C59" w:rsidRDefault="00B25C59" w:rsidP="002B54FD">
            <w:pPr>
              <w:pStyle w:val="11"/>
            </w:pPr>
            <w:r>
              <w:rPr>
                <w:rFonts w:hint="eastAsia"/>
              </w:rPr>
              <w:t>按“币种+出纳账户+科目”进行数据统计并进行引入。</w:t>
            </w:r>
          </w:p>
        </w:tc>
      </w:tr>
      <w:tr w:rsidR="00B25C59" w14:paraId="0A97C896" w14:textId="77777777" w:rsidTr="002B54FD">
        <w:tc>
          <w:tcPr>
            <w:tcW w:w="2376" w:type="dxa"/>
          </w:tcPr>
          <w:p w14:paraId="05784EFA" w14:textId="77777777" w:rsidR="00B25C59" w:rsidRDefault="00B25C59" w:rsidP="002B54FD">
            <w:r>
              <w:rPr>
                <w:rFonts w:hint="eastAsia"/>
              </w:rPr>
              <w:t>出纳财务期初对账、</w:t>
            </w:r>
          </w:p>
        </w:tc>
        <w:tc>
          <w:tcPr>
            <w:tcW w:w="6146" w:type="dxa"/>
          </w:tcPr>
          <w:p w14:paraId="737A8B3C" w14:textId="77777777" w:rsidR="00B25C59" w:rsidRDefault="00B25C59" w:rsidP="002B54FD">
            <w:pPr>
              <w:pStyle w:val="11"/>
            </w:pPr>
            <w:r>
              <w:rPr>
                <w:rFonts w:hint="eastAsia"/>
              </w:rPr>
              <w:t>会将出纳的余额与财务的余额进行匹配计算两者之间的差额。</w:t>
            </w:r>
          </w:p>
          <w:p w14:paraId="3F3C6266" w14:textId="77777777" w:rsidR="00B25C59" w:rsidRDefault="00B25C59" w:rsidP="002B54FD">
            <w:pPr>
              <w:pStyle w:val="11"/>
            </w:pPr>
            <w:r>
              <w:rPr>
                <w:rFonts w:hint="eastAsia"/>
              </w:rPr>
              <w:t>计算公式为“出纳期初余额-账务期初余额”，为0的时候差额显示为空。</w:t>
            </w:r>
          </w:p>
        </w:tc>
      </w:tr>
      <w:tr w:rsidR="00B25C59" w14:paraId="05F6B3C8" w14:textId="77777777" w:rsidTr="002B54FD">
        <w:tc>
          <w:tcPr>
            <w:tcW w:w="2376" w:type="dxa"/>
          </w:tcPr>
          <w:p w14:paraId="7BF6DAAF" w14:textId="77777777" w:rsidR="00B25C59" w:rsidRDefault="00B25C59" w:rsidP="002B54FD">
            <w:r>
              <w:rPr>
                <w:rFonts w:hint="eastAsia"/>
              </w:rPr>
              <w:t>保存、</w:t>
            </w:r>
          </w:p>
        </w:tc>
        <w:tc>
          <w:tcPr>
            <w:tcW w:w="6146" w:type="dxa"/>
          </w:tcPr>
          <w:p w14:paraId="4830749E" w14:textId="77777777" w:rsidR="00B25C59" w:rsidRDefault="00B25C59" w:rsidP="002B54FD">
            <w:r>
              <w:rPr>
                <w:rFonts w:hint="eastAsia"/>
              </w:rPr>
              <w:t>保存出纳账户期初数据。</w:t>
            </w:r>
          </w:p>
        </w:tc>
      </w:tr>
      <w:tr w:rsidR="00B25C59" w14:paraId="2108F2E9" w14:textId="77777777" w:rsidTr="002B54FD">
        <w:tc>
          <w:tcPr>
            <w:tcW w:w="2376" w:type="dxa"/>
          </w:tcPr>
          <w:p w14:paraId="645BC616" w14:textId="77777777" w:rsidR="00B25C59" w:rsidRDefault="00B25C59" w:rsidP="002B54FD">
            <w:r>
              <w:rPr>
                <w:rFonts w:hint="eastAsia"/>
              </w:rPr>
              <w:t>打印</w:t>
            </w:r>
            <w:r>
              <w:t>(F9)</w:t>
            </w:r>
          </w:p>
        </w:tc>
        <w:tc>
          <w:tcPr>
            <w:tcW w:w="6146" w:type="dxa"/>
          </w:tcPr>
          <w:p w14:paraId="2FCB304E" w14:textId="77777777" w:rsidR="00B25C59" w:rsidRDefault="00B25C59" w:rsidP="002B54FD">
            <w:r>
              <w:rPr>
                <w:rFonts w:hint="eastAsia"/>
              </w:rPr>
              <w:t>执行报表的打印功能。</w:t>
            </w:r>
          </w:p>
        </w:tc>
      </w:tr>
    </w:tbl>
    <w:p w14:paraId="6F5B8E90" w14:textId="77777777" w:rsidR="00B25C59" w:rsidRPr="00301CCF" w:rsidRDefault="00B25C59" w:rsidP="005B0D73">
      <w:pPr>
        <w:pStyle w:val="4"/>
      </w:pPr>
      <w:bookmarkStart w:id="730" w:name="_Toc179357434"/>
      <w:bookmarkStart w:id="731" w:name="_Toc226535103"/>
      <w:r w:rsidRPr="005775BC">
        <w:t>银行对账期初</w:t>
      </w:r>
      <w:bookmarkEnd w:id="729"/>
      <w:bookmarkEnd w:id="730"/>
      <w:bookmarkEnd w:id="731"/>
    </w:p>
    <w:p w14:paraId="267913D0" w14:textId="03165869" w:rsidR="00B25C59" w:rsidRPr="00F17B58" w:rsidRDefault="000D1FAB" w:rsidP="00B25C59">
      <w:r>
        <w:rPr>
          <w:noProof/>
        </w:rPr>
        <w:drawing>
          <wp:inline distT="0" distB="0" distL="0" distR="0" wp14:anchorId="0B4A5664" wp14:editId="3E56AA6C">
            <wp:extent cx="5274310" cy="2618105"/>
            <wp:effectExtent l="0" t="0" r="2540" b="0"/>
            <wp:docPr id="531" name="图片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5"/>
                    <a:stretch>
                      <a:fillRect/>
                    </a:stretch>
                  </pic:blipFill>
                  <pic:spPr>
                    <a:xfrm>
                      <a:off x="0" y="0"/>
                      <a:ext cx="5274310" cy="2618105"/>
                    </a:xfrm>
                    <a:prstGeom prst="rect">
                      <a:avLst/>
                    </a:prstGeom>
                  </pic:spPr>
                </pic:pic>
              </a:graphicData>
            </a:graphic>
          </wp:inline>
        </w:drawing>
      </w:r>
    </w:p>
    <w:p w14:paraId="0DF9E2D0" w14:textId="77777777" w:rsidR="00B25C59" w:rsidRPr="0037086D" w:rsidRDefault="00B25C59" w:rsidP="00B25C59">
      <w:r w:rsidRPr="0037086D">
        <w:rPr>
          <w:rFonts w:hint="eastAsia"/>
          <w:bCs/>
        </w:rPr>
        <w:t>功能描述：</w:t>
      </w:r>
      <w:r>
        <w:rPr>
          <w:rFonts w:hint="eastAsia"/>
        </w:rPr>
        <w:t>企业与</w:t>
      </w:r>
      <w:r w:rsidRPr="000A459A">
        <w:rPr>
          <w:rFonts w:hint="eastAsia"/>
        </w:rPr>
        <w:t>银行之间由于收付实现时间差异，会出现双方账簿产生差额的现象</w:t>
      </w:r>
      <w:r w:rsidRPr="0037086D">
        <w:rPr>
          <w:rFonts w:hint="eastAsia"/>
        </w:rPr>
        <w:t>。</w:t>
      </w:r>
    </w:p>
    <w:p w14:paraId="467F0DA5" w14:textId="77777777" w:rsidR="00B25C59" w:rsidRPr="0037086D" w:rsidRDefault="00B25C59" w:rsidP="00B25C59">
      <w:r w:rsidRPr="0037086D">
        <w:rPr>
          <w:rFonts w:hint="eastAsia"/>
        </w:rPr>
        <w:t>操作说明：</w:t>
      </w:r>
    </w:p>
    <w:p w14:paraId="133B42BE" w14:textId="77777777" w:rsidR="00B25C59" w:rsidRDefault="00B25C59" w:rsidP="00B25C59">
      <w:pPr>
        <w:pStyle w:val="11"/>
      </w:pPr>
      <w:r>
        <w:rPr>
          <w:rFonts w:hint="eastAsia"/>
        </w:rPr>
        <w:t>该模块是</w:t>
      </w:r>
      <w:r w:rsidRPr="000A459A">
        <w:rPr>
          <w:rFonts w:hint="eastAsia"/>
        </w:rPr>
        <w:t>录入银行对账的初始数据，这是</w:t>
      </w:r>
      <w:r>
        <w:rPr>
          <w:rFonts w:hint="eastAsia"/>
        </w:rPr>
        <w:t>后面</w:t>
      </w:r>
      <w:r w:rsidRPr="000A459A">
        <w:rPr>
          <w:rFonts w:hint="eastAsia"/>
        </w:rPr>
        <w:t>使用银行对账工作的</w:t>
      </w:r>
      <w:r>
        <w:rPr>
          <w:rFonts w:hint="eastAsia"/>
        </w:rPr>
        <w:t>前提</w:t>
      </w:r>
      <w:r w:rsidRPr="000A459A">
        <w:rPr>
          <w:rFonts w:hint="eastAsia"/>
        </w:rPr>
        <w:t>。为了保证银行对账的正确性，在使用【银行对账】功能进行对账之前，必须先将</w:t>
      </w:r>
      <w:r>
        <w:rPr>
          <w:rFonts w:hint="eastAsia"/>
        </w:rPr>
        <w:t>企业</w:t>
      </w:r>
      <w:r w:rsidRPr="000A459A">
        <w:rPr>
          <w:rFonts w:hint="eastAsia"/>
        </w:rPr>
        <w:t>日记账、银行对账单</w:t>
      </w:r>
      <w:r>
        <w:rPr>
          <w:rFonts w:hint="eastAsia"/>
        </w:rPr>
        <w:t>的未达账</w:t>
      </w:r>
      <w:r w:rsidRPr="000A459A">
        <w:rPr>
          <w:rFonts w:hint="eastAsia"/>
        </w:rPr>
        <w:t>录入系统中</w:t>
      </w:r>
      <w:r>
        <w:rPr>
          <w:rFonts w:hint="eastAsia"/>
        </w:rPr>
        <w:t>；</w:t>
      </w:r>
    </w:p>
    <w:p w14:paraId="637C37A8" w14:textId="77777777" w:rsidR="00B25C59" w:rsidRDefault="00B25C59" w:rsidP="00B25C59">
      <w:pPr>
        <w:pStyle w:val="11"/>
      </w:pPr>
      <w:r>
        <w:rPr>
          <w:rFonts w:hint="eastAsia"/>
        </w:rPr>
        <w:t>银行对账单期初数据核对后，后面可以实现企业日记账余额与银行对账余额进行核对，出具余额调节表，实现企业未达项、银行未达项的记录</w:t>
      </w:r>
      <w:r w:rsidRPr="00F17B58">
        <w:rPr>
          <w:rFonts w:hint="eastAsia"/>
        </w:rPr>
        <w:t>。</w:t>
      </w:r>
    </w:p>
    <w:p w14:paraId="2F70108F" w14:textId="77777777" w:rsidR="00B25C59" w:rsidRPr="00301CCF" w:rsidRDefault="00B25C59" w:rsidP="005B0D73">
      <w:pPr>
        <w:pStyle w:val="4"/>
      </w:pPr>
      <w:bookmarkStart w:id="732" w:name="_Toc179357435"/>
      <w:bookmarkStart w:id="733" w:name="_Toc226535104"/>
      <w:r w:rsidRPr="00710099">
        <w:lastRenderedPageBreak/>
        <w:t>出纳启用</w:t>
      </w:r>
      <w:bookmarkEnd w:id="732"/>
      <w:bookmarkEnd w:id="733"/>
    </w:p>
    <w:p w14:paraId="79380055" w14:textId="5304AAE8" w:rsidR="00B25C59" w:rsidRPr="00F17B58" w:rsidRDefault="000D1FAB" w:rsidP="00B25C59">
      <w:r>
        <w:rPr>
          <w:noProof/>
        </w:rPr>
        <w:drawing>
          <wp:inline distT="0" distB="0" distL="0" distR="0" wp14:anchorId="751D5C5F" wp14:editId="52490FFC">
            <wp:extent cx="5274310" cy="2618105"/>
            <wp:effectExtent l="0" t="0" r="2540" b="0"/>
            <wp:docPr id="532" name="图片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6"/>
                    <a:stretch>
                      <a:fillRect/>
                    </a:stretch>
                  </pic:blipFill>
                  <pic:spPr>
                    <a:xfrm>
                      <a:off x="0" y="0"/>
                      <a:ext cx="5274310" cy="2618105"/>
                    </a:xfrm>
                    <a:prstGeom prst="rect">
                      <a:avLst/>
                    </a:prstGeom>
                  </pic:spPr>
                </pic:pic>
              </a:graphicData>
            </a:graphic>
          </wp:inline>
        </w:drawing>
      </w:r>
    </w:p>
    <w:p w14:paraId="7471BA88" w14:textId="77777777" w:rsidR="00B25C59" w:rsidRPr="0037086D" w:rsidRDefault="00B25C59" w:rsidP="00B25C59">
      <w:r w:rsidRPr="0037086D">
        <w:rPr>
          <w:rFonts w:hint="eastAsia"/>
          <w:bCs/>
        </w:rPr>
        <w:t>功能描述：</w:t>
      </w:r>
      <w:r>
        <w:rPr>
          <w:rFonts w:hint="eastAsia"/>
          <w:bCs/>
        </w:rPr>
        <w:t>对</w:t>
      </w:r>
      <w:r>
        <w:rPr>
          <w:rFonts w:hint="eastAsia"/>
        </w:rPr>
        <w:t>出纳启用期间启用，不能对“出纳账户期初余额、银行对账期初”进行修改</w:t>
      </w:r>
      <w:r w:rsidRPr="0037086D">
        <w:rPr>
          <w:rFonts w:hint="eastAsia"/>
        </w:rPr>
        <w:t>。</w:t>
      </w:r>
    </w:p>
    <w:p w14:paraId="4A0DE4C6" w14:textId="77777777" w:rsidR="00B25C59" w:rsidRPr="0037086D" w:rsidRDefault="00B25C59" w:rsidP="00B25C59">
      <w:r w:rsidRPr="0037086D">
        <w:rPr>
          <w:rFonts w:hint="eastAsia"/>
        </w:rPr>
        <w:t>操作说明：</w:t>
      </w:r>
    </w:p>
    <w:p w14:paraId="120E5307" w14:textId="77777777" w:rsidR="00B25C59" w:rsidRDefault="00B25C59" w:rsidP="00B25C59">
      <w:pPr>
        <w:pStyle w:val="11"/>
      </w:pPr>
      <w:r>
        <w:rPr>
          <w:rFonts w:hint="eastAsia"/>
        </w:rPr>
        <w:t>在启用的时候会根据“出纳账户+币种”，取日记账调整后余额，与银行对账单调整后余额进行比较，是否有差额：</w:t>
      </w:r>
    </w:p>
    <w:p w14:paraId="4A93F7E1" w14:textId="77777777" w:rsidR="00B25C59" w:rsidRDefault="00B25C59" w:rsidP="00B25C59">
      <w:pPr>
        <w:pStyle w:val="20"/>
      </w:pPr>
      <w:r>
        <w:rPr>
          <w:rFonts w:hint="eastAsia"/>
        </w:rPr>
        <w:t>有差异：弹出确认提示用户是否启用，如果用户选择确定，执行启用，如果用户选择取消，不进行启用；用户还能再次调整期初对账。</w:t>
      </w:r>
    </w:p>
    <w:p w14:paraId="29993F64" w14:textId="77777777" w:rsidR="00B25C59" w:rsidRDefault="00B25C59" w:rsidP="00B25C59">
      <w:pPr>
        <w:pStyle w:val="20"/>
      </w:pPr>
      <w:r>
        <w:rPr>
          <w:rFonts w:hint="eastAsia"/>
        </w:rPr>
        <w:t>无差异：直接启用成功。</w:t>
      </w:r>
    </w:p>
    <w:p w14:paraId="7721B232" w14:textId="77777777" w:rsidR="00FE0777" w:rsidRPr="00301CCF" w:rsidRDefault="00FE0777" w:rsidP="00FE0777">
      <w:pPr>
        <w:pStyle w:val="4"/>
      </w:pPr>
      <w:bookmarkStart w:id="734" w:name="_Toc179357436"/>
      <w:bookmarkStart w:id="735" w:name="_Toc226535105"/>
      <w:r w:rsidRPr="00600FA9">
        <w:t>出纳反启用</w:t>
      </w:r>
      <w:bookmarkEnd w:id="734"/>
      <w:bookmarkEnd w:id="735"/>
    </w:p>
    <w:p w14:paraId="62BE2452" w14:textId="713146BE" w:rsidR="00FE0777" w:rsidRPr="00F17B58" w:rsidRDefault="000D1FAB" w:rsidP="00FE0777">
      <w:r>
        <w:rPr>
          <w:noProof/>
        </w:rPr>
        <w:drawing>
          <wp:inline distT="0" distB="0" distL="0" distR="0" wp14:anchorId="0A73DEC3" wp14:editId="72C97144">
            <wp:extent cx="5274310" cy="2618105"/>
            <wp:effectExtent l="0" t="0" r="2540" b="0"/>
            <wp:docPr id="533" name="图片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7"/>
                    <a:stretch>
                      <a:fillRect/>
                    </a:stretch>
                  </pic:blipFill>
                  <pic:spPr>
                    <a:xfrm>
                      <a:off x="0" y="0"/>
                      <a:ext cx="5274310" cy="2618105"/>
                    </a:xfrm>
                    <a:prstGeom prst="rect">
                      <a:avLst/>
                    </a:prstGeom>
                  </pic:spPr>
                </pic:pic>
              </a:graphicData>
            </a:graphic>
          </wp:inline>
        </w:drawing>
      </w:r>
    </w:p>
    <w:p w14:paraId="338436E1" w14:textId="77777777" w:rsidR="00FE0777" w:rsidRPr="0037086D" w:rsidRDefault="00FE0777" w:rsidP="00FE0777">
      <w:r w:rsidRPr="0037086D">
        <w:rPr>
          <w:rFonts w:hint="eastAsia"/>
          <w:bCs/>
        </w:rPr>
        <w:t>功能描述：</w:t>
      </w:r>
      <w:r>
        <w:rPr>
          <w:rFonts w:hint="eastAsia"/>
        </w:rPr>
        <w:t>返回到出纳期初状态，可对“出纳账户期初余额、银行对账期初”数据进行修改</w:t>
      </w:r>
      <w:r w:rsidRPr="0037086D">
        <w:rPr>
          <w:rFonts w:hint="eastAsia"/>
        </w:rPr>
        <w:t>。</w:t>
      </w:r>
    </w:p>
    <w:p w14:paraId="723A2E73" w14:textId="77777777" w:rsidR="00FE0777" w:rsidRPr="0037086D" w:rsidRDefault="00FE0777" w:rsidP="00FE0777">
      <w:r w:rsidRPr="0037086D">
        <w:rPr>
          <w:rFonts w:hint="eastAsia"/>
        </w:rPr>
        <w:t>操作说明：</w:t>
      </w:r>
    </w:p>
    <w:p w14:paraId="3D14F461" w14:textId="77777777" w:rsidR="00FE0777" w:rsidRDefault="00FE0777" w:rsidP="00FE0777">
      <w:pPr>
        <w:pStyle w:val="11"/>
      </w:pPr>
      <w:r>
        <w:rPr>
          <w:rFonts w:hint="eastAsia"/>
        </w:rPr>
        <w:t>反启用比较简单，不做任何业务的判断，只要启用后就能进行反启用操作</w:t>
      </w:r>
      <w:r w:rsidRPr="00F17B58">
        <w:rPr>
          <w:rFonts w:hint="eastAsia"/>
        </w:rPr>
        <w:t>。</w:t>
      </w:r>
    </w:p>
    <w:p w14:paraId="67EFF7CA" w14:textId="77777777" w:rsidR="005B0D73" w:rsidRDefault="005B0D73" w:rsidP="005B0D73">
      <w:pPr>
        <w:pStyle w:val="30"/>
      </w:pPr>
      <w:bookmarkStart w:id="736" w:name="_Toc226535106"/>
      <w:r>
        <w:rPr>
          <w:rFonts w:hint="eastAsia"/>
        </w:rPr>
        <w:lastRenderedPageBreak/>
        <w:t>业务处理</w:t>
      </w:r>
      <w:bookmarkEnd w:id="736"/>
    </w:p>
    <w:p w14:paraId="7C01F651" w14:textId="77777777" w:rsidR="00B25C59" w:rsidRPr="00301CCF" w:rsidRDefault="00B25C59" w:rsidP="005B0D73">
      <w:pPr>
        <w:pStyle w:val="4"/>
      </w:pPr>
      <w:bookmarkStart w:id="737" w:name="_Toc179357437"/>
      <w:bookmarkStart w:id="738" w:name="_Toc226535107"/>
      <w:r w:rsidRPr="00600FA9">
        <w:t>出纳日记账</w:t>
      </w:r>
      <w:bookmarkEnd w:id="737"/>
      <w:bookmarkEnd w:id="738"/>
    </w:p>
    <w:p w14:paraId="72537DE1" w14:textId="7D6C51F7" w:rsidR="00B25C59" w:rsidRPr="00F17B58" w:rsidRDefault="000D1FAB" w:rsidP="00B25C59">
      <w:r>
        <w:rPr>
          <w:noProof/>
        </w:rPr>
        <w:drawing>
          <wp:inline distT="0" distB="0" distL="0" distR="0" wp14:anchorId="3F9168EA" wp14:editId="298E58F3">
            <wp:extent cx="5274310" cy="2618105"/>
            <wp:effectExtent l="0" t="0" r="2540" b="0"/>
            <wp:docPr id="534" name="图片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8"/>
                    <a:stretch>
                      <a:fillRect/>
                    </a:stretch>
                  </pic:blipFill>
                  <pic:spPr>
                    <a:xfrm>
                      <a:off x="0" y="0"/>
                      <a:ext cx="5274310" cy="2618105"/>
                    </a:xfrm>
                    <a:prstGeom prst="rect">
                      <a:avLst/>
                    </a:prstGeom>
                  </pic:spPr>
                </pic:pic>
              </a:graphicData>
            </a:graphic>
          </wp:inline>
        </w:drawing>
      </w:r>
    </w:p>
    <w:p w14:paraId="081115B5" w14:textId="77777777" w:rsidR="00B25C59" w:rsidRPr="0037086D" w:rsidRDefault="00B25C59" w:rsidP="00B25C59">
      <w:r w:rsidRPr="0037086D">
        <w:rPr>
          <w:rFonts w:hint="eastAsia"/>
          <w:bCs/>
        </w:rPr>
        <w:t>功能描述：</w:t>
      </w:r>
      <w:r w:rsidRPr="00482538">
        <w:rPr>
          <w:rFonts w:hint="eastAsia"/>
        </w:rPr>
        <w:t>出纳日记账分为现金日记账和银行存款日记账</w:t>
      </w:r>
      <w:r w:rsidRPr="0037086D">
        <w:rPr>
          <w:rFonts w:hint="eastAsia"/>
        </w:rPr>
        <w:t>。</w:t>
      </w:r>
    </w:p>
    <w:p w14:paraId="127A62B3" w14:textId="77777777" w:rsidR="00B25C59" w:rsidRPr="0037086D" w:rsidRDefault="00B25C59" w:rsidP="00B25C59">
      <w:r w:rsidRPr="0037086D">
        <w:rPr>
          <w:rFonts w:hint="eastAsia"/>
        </w:rPr>
        <w:t>操作说明：</w:t>
      </w:r>
    </w:p>
    <w:p w14:paraId="7C292B5D" w14:textId="77777777" w:rsidR="00B25C59" w:rsidRDefault="00B25C59" w:rsidP="00B25C59">
      <w:pPr>
        <w:pStyle w:val="11"/>
      </w:pPr>
      <w:r>
        <w:rPr>
          <w:rFonts w:hint="eastAsia"/>
        </w:rPr>
        <w:t>有对应功能按钮“空白新增、从凭证引入、修改、删除、生成会计凭证、导入、打印</w:t>
      </w:r>
      <w:r>
        <w:t>(F9)、</w:t>
      </w:r>
      <w:r>
        <w:rPr>
          <w:rFonts w:hint="eastAsia"/>
        </w:rPr>
        <w:t>联查会计凭证”</w:t>
      </w:r>
      <w:r w:rsidRPr="00F17B58">
        <w:rPr>
          <w:rFonts w:hint="eastAsia"/>
        </w:rPr>
        <w:t>。</w:t>
      </w:r>
    </w:p>
    <w:p w14:paraId="527193C8"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2376"/>
        <w:gridCol w:w="6146"/>
      </w:tblGrid>
      <w:tr w:rsidR="00B25C59" w14:paraId="21FC2569" w14:textId="77777777" w:rsidTr="002B54FD">
        <w:tc>
          <w:tcPr>
            <w:tcW w:w="2376" w:type="dxa"/>
          </w:tcPr>
          <w:p w14:paraId="6A3F4961" w14:textId="77777777" w:rsidR="00B25C59" w:rsidRDefault="00B25C59" w:rsidP="002B54FD">
            <w:r>
              <w:rPr>
                <w:rFonts w:hint="eastAsia"/>
              </w:rPr>
              <w:t>按钮</w:t>
            </w:r>
          </w:p>
        </w:tc>
        <w:tc>
          <w:tcPr>
            <w:tcW w:w="6146" w:type="dxa"/>
          </w:tcPr>
          <w:p w14:paraId="18EEF365" w14:textId="77777777" w:rsidR="00B25C59" w:rsidRDefault="00B25C59" w:rsidP="002B54FD">
            <w:r>
              <w:rPr>
                <w:rFonts w:hint="eastAsia"/>
              </w:rPr>
              <w:t>功能</w:t>
            </w:r>
          </w:p>
        </w:tc>
      </w:tr>
      <w:tr w:rsidR="00B25C59" w14:paraId="6AE0F664" w14:textId="77777777" w:rsidTr="002B54FD">
        <w:tc>
          <w:tcPr>
            <w:tcW w:w="2376" w:type="dxa"/>
          </w:tcPr>
          <w:p w14:paraId="6133FE11" w14:textId="77777777" w:rsidR="00B25C59" w:rsidRDefault="00B25C59" w:rsidP="002B54FD">
            <w:r>
              <w:rPr>
                <w:rFonts w:hint="eastAsia"/>
              </w:rPr>
              <w:t>空白新增、</w:t>
            </w:r>
          </w:p>
        </w:tc>
        <w:tc>
          <w:tcPr>
            <w:tcW w:w="6146" w:type="dxa"/>
          </w:tcPr>
          <w:p w14:paraId="22A6B29C" w14:textId="77777777" w:rsidR="00B25C59" w:rsidRDefault="00B25C59" w:rsidP="002B54FD">
            <w:pPr>
              <w:pStyle w:val="11"/>
            </w:pPr>
            <w:r>
              <w:rPr>
                <w:rFonts w:hint="eastAsia"/>
              </w:rPr>
              <w:t>用户直接录入出纳日记账数据。</w:t>
            </w:r>
          </w:p>
          <w:p w14:paraId="701EDBBE" w14:textId="77777777" w:rsidR="00B25C59" w:rsidRDefault="00B25C59" w:rsidP="002B54FD">
            <w:pPr>
              <w:pStyle w:val="11"/>
            </w:pPr>
            <w:r>
              <w:rPr>
                <w:rFonts w:hint="eastAsia"/>
              </w:rPr>
              <w:t>录入的时候一张只能填写借方或贷方的任意一方，不能同时填写。</w:t>
            </w:r>
          </w:p>
        </w:tc>
      </w:tr>
      <w:tr w:rsidR="00B25C59" w14:paraId="48A5DC52" w14:textId="77777777" w:rsidTr="002B54FD">
        <w:tc>
          <w:tcPr>
            <w:tcW w:w="2376" w:type="dxa"/>
          </w:tcPr>
          <w:p w14:paraId="53594999" w14:textId="77777777" w:rsidR="00B25C59" w:rsidRDefault="00B25C59" w:rsidP="002B54FD">
            <w:r>
              <w:rPr>
                <w:rFonts w:hint="eastAsia"/>
              </w:rPr>
              <w:t>从凭证引入、</w:t>
            </w:r>
          </w:p>
        </w:tc>
        <w:tc>
          <w:tcPr>
            <w:tcW w:w="6146" w:type="dxa"/>
          </w:tcPr>
          <w:p w14:paraId="23694262" w14:textId="77777777" w:rsidR="00B25C59" w:rsidRDefault="00B25C59" w:rsidP="002B54FD">
            <w:pPr>
              <w:pStyle w:val="11"/>
            </w:pPr>
            <w:r>
              <w:rPr>
                <w:rFonts w:hint="eastAsia"/>
              </w:rPr>
              <w:t>由会计凭证直接引入，能引入的是会计凭证对应的现金或银行科目对应的出纳账户。</w:t>
            </w:r>
          </w:p>
          <w:p w14:paraId="18246E3D" w14:textId="77777777" w:rsidR="00B25C59" w:rsidRDefault="00B25C59" w:rsidP="002B54FD">
            <w:pPr>
              <w:pStyle w:val="11"/>
            </w:pPr>
            <w:r>
              <w:rPr>
                <w:rFonts w:hint="eastAsia"/>
              </w:rPr>
              <w:t>一张会计凭证只能引入一次。</w:t>
            </w:r>
          </w:p>
        </w:tc>
      </w:tr>
      <w:tr w:rsidR="00B25C59" w14:paraId="0672AA19" w14:textId="77777777" w:rsidTr="002B54FD">
        <w:tc>
          <w:tcPr>
            <w:tcW w:w="2376" w:type="dxa"/>
          </w:tcPr>
          <w:p w14:paraId="1E021E8B" w14:textId="77777777" w:rsidR="00B25C59" w:rsidRDefault="00B25C59" w:rsidP="002B54FD">
            <w:r>
              <w:rPr>
                <w:rFonts w:hint="eastAsia"/>
              </w:rPr>
              <w:t>修改、</w:t>
            </w:r>
          </w:p>
        </w:tc>
        <w:tc>
          <w:tcPr>
            <w:tcW w:w="6146" w:type="dxa"/>
          </w:tcPr>
          <w:p w14:paraId="525A6B6C" w14:textId="77777777" w:rsidR="00B25C59" w:rsidRDefault="00B25C59" w:rsidP="002B54FD">
            <w:pPr>
              <w:pStyle w:val="11"/>
            </w:pPr>
            <w:r>
              <w:rPr>
                <w:rFonts w:hint="eastAsia"/>
              </w:rPr>
              <w:t>修改现有的出纳日记账。</w:t>
            </w:r>
          </w:p>
          <w:p w14:paraId="71D7FF86" w14:textId="77777777" w:rsidR="00B25C59" w:rsidRDefault="00B25C59" w:rsidP="002B54FD">
            <w:pPr>
              <w:pStyle w:val="11"/>
            </w:pPr>
            <w:r>
              <w:rPr>
                <w:rFonts w:hint="eastAsia"/>
              </w:rPr>
              <w:t>在修改的时候注意，如果是由财务凭证引入的出纳日记账明细数据是不能修改的，只能修改出纳日记账中手工录入的明细数据。</w:t>
            </w:r>
          </w:p>
        </w:tc>
      </w:tr>
      <w:tr w:rsidR="00B25C59" w14:paraId="68EFA054" w14:textId="77777777" w:rsidTr="002B54FD">
        <w:tc>
          <w:tcPr>
            <w:tcW w:w="2376" w:type="dxa"/>
          </w:tcPr>
          <w:p w14:paraId="77F442A4" w14:textId="77777777" w:rsidR="00B25C59" w:rsidRDefault="00B25C59" w:rsidP="002B54FD">
            <w:r>
              <w:rPr>
                <w:rFonts w:hint="eastAsia"/>
              </w:rPr>
              <w:t>删除、</w:t>
            </w:r>
          </w:p>
        </w:tc>
        <w:tc>
          <w:tcPr>
            <w:tcW w:w="6146" w:type="dxa"/>
          </w:tcPr>
          <w:p w14:paraId="70AD8B4E" w14:textId="77777777" w:rsidR="00B25C59" w:rsidRDefault="00B25C59" w:rsidP="002B54FD">
            <w:pPr>
              <w:pStyle w:val="11"/>
            </w:pPr>
            <w:r>
              <w:rPr>
                <w:rFonts w:hint="eastAsia"/>
              </w:rPr>
              <w:t>删除出纳日记账明细数据。</w:t>
            </w:r>
          </w:p>
          <w:p w14:paraId="4CC627BF" w14:textId="77777777" w:rsidR="00B25C59" w:rsidRDefault="00B25C59" w:rsidP="002B54FD">
            <w:pPr>
              <w:pStyle w:val="11"/>
            </w:pPr>
            <w:r>
              <w:rPr>
                <w:rFonts w:hint="eastAsia"/>
              </w:rPr>
              <w:t>无论是手工录入的日记账还是由财务凭证引入的，均可以删除。</w:t>
            </w:r>
          </w:p>
        </w:tc>
      </w:tr>
      <w:tr w:rsidR="00B25C59" w14:paraId="2A942A08" w14:textId="77777777" w:rsidTr="002B54FD">
        <w:tc>
          <w:tcPr>
            <w:tcW w:w="2376" w:type="dxa"/>
          </w:tcPr>
          <w:p w14:paraId="4BE69D77" w14:textId="77777777" w:rsidR="00B25C59" w:rsidRDefault="00B25C59" w:rsidP="002B54FD">
            <w:r>
              <w:rPr>
                <w:rFonts w:hint="eastAsia"/>
              </w:rPr>
              <w:t>生成会计凭证、</w:t>
            </w:r>
          </w:p>
        </w:tc>
        <w:tc>
          <w:tcPr>
            <w:tcW w:w="6146" w:type="dxa"/>
          </w:tcPr>
          <w:p w14:paraId="6933CE19" w14:textId="77777777" w:rsidR="00B25C59" w:rsidRDefault="00B25C59" w:rsidP="002B54FD">
            <w:pPr>
              <w:pStyle w:val="11"/>
            </w:pPr>
            <w:r>
              <w:rPr>
                <w:rFonts w:hint="eastAsia"/>
              </w:rPr>
              <w:t>将手工录入的日记账数据生成财务凭证。</w:t>
            </w:r>
          </w:p>
          <w:p w14:paraId="03767631" w14:textId="77777777" w:rsidR="00B25C59" w:rsidRDefault="00B25C59" w:rsidP="002B54FD">
            <w:pPr>
              <w:pStyle w:val="11"/>
            </w:pPr>
            <w:r>
              <w:rPr>
                <w:rFonts w:hint="eastAsia"/>
              </w:rPr>
              <w:t>如果要生成财务凭证，必须满足，该出纳日记账有填写对方科目。</w:t>
            </w:r>
          </w:p>
          <w:p w14:paraId="72A0F8DC" w14:textId="77777777" w:rsidR="00B25C59" w:rsidRDefault="00B25C59" w:rsidP="002B54FD">
            <w:pPr>
              <w:pStyle w:val="11"/>
            </w:pPr>
            <w:r>
              <w:rPr>
                <w:rFonts w:hint="eastAsia"/>
              </w:rPr>
              <w:t>如果已经生成了凭证则不会重复生成。</w:t>
            </w:r>
          </w:p>
          <w:p w14:paraId="2477FF91" w14:textId="77777777" w:rsidR="00B25C59" w:rsidRDefault="00B25C59" w:rsidP="002B54FD">
            <w:pPr>
              <w:pStyle w:val="11"/>
            </w:pPr>
            <w:r>
              <w:rPr>
                <w:rFonts w:hint="eastAsia"/>
              </w:rPr>
              <w:t>当勾选了多行出纳日记账的时候，按相同的日期，汇总生成一张财务凭证。</w:t>
            </w:r>
          </w:p>
        </w:tc>
      </w:tr>
      <w:tr w:rsidR="00B25C59" w14:paraId="6F144F0B" w14:textId="77777777" w:rsidTr="002B54FD">
        <w:tc>
          <w:tcPr>
            <w:tcW w:w="2376" w:type="dxa"/>
          </w:tcPr>
          <w:p w14:paraId="111D2BE8" w14:textId="77777777" w:rsidR="00B25C59" w:rsidRDefault="00B25C59" w:rsidP="002B54FD">
            <w:r>
              <w:rPr>
                <w:rFonts w:hint="eastAsia"/>
              </w:rPr>
              <w:t>导入、</w:t>
            </w:r>
          </w:p>
        </w:tc>
        <w:tc>
          <w:tcPr>
            <w:tcW w:w="6146" w:type="dxa"/>
          </w:tcPr>
          <w:p w14:paraId="272A2332" w14:textId="77777777" w:rsidR="00B25C59" w:rsidRDefault="00B25C59" w:rsidP="002B54FD">
            <w:pPr>
              <w:pStyle w:val="11"/>
            </w:pPr>
            <w:r>
              <w:rPr>
                <w:rFonts w:hint="eastAsia"/>
              </w:rPr>
              <w:t>通过Excel批量化的导入出纳日记账数据。</w:t>
            </w:r>
          </w:p>
          <w:p w14:paraId="16950CAF" w14:textId="77777777" w:rsidR="00B25C59" w:rsidRDefault="00B25C59" w:rsidP="002B54FD">
            <w:pPr>
              <w:pStyle w:val="11"/>
            </w:pPr>
            <w:r>
              <w:rPr>
                <w:rFonts w:hint="eastAsia"/>
              </w:rPr>
              <w:t>导入规则为追加，即一个Excel如果多次导入则是会多次添</w:t>
            </w:r>
            <w:r>
              <w:rPr>
                <w:rFonts w:hint="eastAsia"/>
              </w:rPr>
              <w:lastRenderedPageBreak/>
              <w:t>加日记账明细数据。</w:t>
            </w:r>
          </w:p>
        </w:tc>
      </w:tr>
      <w:tr w:rsidR="00B25C59" w14:paraId="343AA0E5" w14:textId="77777777" w:rsidTr="002B54FD">
        <w:tc>
          <w:tcPr>
            <w:tcW w:w="2376" w:type="dxa"/>
          </w:tcPr>
          <w:p w14:paraId="79293F0C" w14:textId="77777777" w:rsidR="00B25C59" w:rsidRDefault="00B25C59" w:rsidP="002B54FD">
            <w:r>
              <w:rPr>
                <w:rFonts w:hint="eastAsia"/>
              </w:rPr>
              <w:lastRenderedPageBreak/>
              <w:t>打印</w:t>
            </w:r>
            <w:r>
              <w:t>(F9)、</w:t>
            </w:r>
          </w:p>
        </w:tc>
        <w:tc>
          <w:tcPr>
            <w:tcW w:w="6146" w:type="dxa"/>
          </w:tcPr>
          <w:p w14:paraId="3E64987C" w14:textId="77777777" w:rsidR="00B25C59" w:rsidRDefault="00B25C59" w:rsidP="002B54FD">
            <w:pPr>
              <w:pStyle w:val="11"/>
            </w:pPr>
            <w:r>
              <w:rPr>
                <w:rFonts w:hint="eastAsia"/>
              </w:rPr>
              <w:t>执行报表的打印功能。</w:t>
            </w:r>
          </w:p>
        </w:tc>
      </w:tr>
      <w:tr w:rsidR="00B25C59" w14:paraId="56F3C5D0" w14:textId="77777777" w:rsidTr="002B54FD">
        <w:tc>
          <w:tcPr>
            <w:tcW w:w="2376" w:type="dxa"/>
          </w:tcPr>
          <w:p w14:paraId="483B2E7C" w14:textId="77777777" w:rsidR="00B25C59" w:rsidRDefault="00B25C59" w:rsidP="002B54FD">
            <w:r>
              <w:rPr>
                <w:rFonts w:hint="eastAsia"/>
              </w:rPr>
              <w:t>联查会计凭证</w:t>
            </w:r>
          </w:p>
        </w:tc>
        <w:tc>
          <w:tcPr>
            <w:tcW w:w="6146" w:type="dxa"/>
          </w:tcPr>
          <w:p w14:paraId="217314DA" w14:textId="77777777" w:rsidR="00B25C59" w:rsidRDefault="00B25C59" w:rsidP="002B54FD">
            <w:pPr>
              <w:pStyle w:val="11"/>
            </w:pPr>
            <w:r>
              <w:rPr>
                <w:rFonts w:hint="eastAsia"/>
              </w:rPr>
              <w:t>查看该出纳日记账明细对应的财务凭证。</w:t>
            </w:r>
          </w:p>
        </w:tc>
      </w:tr>
    </w:tbl>
    <w:p w14:paraId="60F89580" w14:textId="77777777" w:rsidR="00B25C59" w:rsidRPr="00301CCF" w:rsidRDefault="00B25C59" w:rsidP="005B0D73">
      <w:pPr>
        <w:pStyle w:val="4"/>
      </w:pPr>
      <w:bookmarkStart w:id="739" w:name="_Toc179357438"/>
      <w:bookmarkStart w:id="740" w:name="_Toc226535108"/>
      <w:r w:rsidRPr="00600FA9">
        <w:t>出纳会计对账</w:t>
      </w:r>
      <w:bookmarkEnd w:id="739"/>
      <w:bookmarkEnd w:id="740"/>
    </w:p>
    <w:p w14:paraId="3B8C40A4" w14:textId="1AD9FDC9" w:rsidR="00B25C59" w:rsidRPr="00F17B58" w:rsidRDefault="000D1FAB" w:rsidP="00B25C59">
      <w:r>
        <w:rPr>
          <w:noProof/>
        </w:rPr>
        <w:drawing>
          <wp:inline distT="0" distB="0" distL="0" distR="0" wp14:anchorId="37E9D1E6" wp14:editId="567B5FB8">
            <wp:extent cx="5274310" cy="2618105"/>
            <wp:effectExtent l="0" t="0" r="2540" b="0"/>
            <wp:docPr id="535" name="图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9"/>
                    <a:stretch>
                      <a:fillRect/>
                    </a:stretch>
                  </pic:blipFill>
                  <pic:spPr>
                    <a:xfrm>
                      <a:off x="0" y="0"/>
                      <a:ext cx="5274310" cy="2618105"/>
                    </a:xfrm>
                    <a:prstGeom prst="rect">
                      <a:avLst/>
                    </a:prstGeom>
                  </pic:spPr>
                </pic:pic>
              </a:graphicData>
            </a:graphic>
          </wp:inline>
        </w:drawing>
      </w:r>
    </w:p>
    <w:p w14:paraId="0E98B80F" w14:textId="77777777" w:rsidR="00B25C59" w:rsidRPr="0037086D" w:rsidRDefault="00B25C59" w:rsidP="00B25C59">
      <w:r w:rsidRPr="0037086D">
        <w:rPr>
          <w:rFonts w:hint="eastAsia"/>
          <w:bCs/>
        </w:rPr>
        <w:t>功能描述：</w:t>
      </w:r>
      <w:r>
        <w:rPr>
          <w:rFonts w:hint="eastAsia"/>
          <w:bCs/>
        </w:rPr>
        <w:t>公司内部</w:t>
      </w:r>
      <w:r>
        <w:rPr>
          <w:rFonts w:hint="eastAsia"/>
        </w:rPr>
        <w:t>出纳同财务人员之间核对各自余额之间存在差异</w:t>
      </w:r>
      <w:r w:rsidRPr="0037086D">
        <w:rPr>
          <w:rFonts w:hint="eastAsia"/>
        </w:rPr>
        <w:t>。</w:t>
      </w:r>
    </w:p>
    <w:p w14:paraId="13D9E12F" w14:textId="77777777" w:rsidR="00B25C59" w:rsidRPr="0037086D" w:rsidRDefault="00B25C59" w:rsidP="00B25C59">
      <w:r w:rsidRPr="0037086D">
        <w:rPr>
          <w:rFonts w:hint="eastAsia"/>
        </w:rPr>
        <w:t>操作说明：</w:t>
      </w:r>
    </w:p>
    <w:p w14:paraId="28A0715D" w14:textId="77777777" w:rsidR="00B25C59" w:rsidRDefault="00B25C59" w:rsidP="00B25C59">
      <w:pPr>
        <w:pStyle w:val="11"/>
      </w:pPr>
      <w:r>
        <w:rPr>
          <w:rFonts w:hint="eastAsia"/>
        </w:rPr>
        <w:t>有对应功能按钮“对账明细、打印</w:t>
      </w:r>
      <w:r>
        <w:t>(F9)</w:t>
      </w:r>
      <w:r>
        <w:rPr>
          <w:rFonts w:hint="eastAsia"/>
        </w:rPr>
        <w:t>”</w:t>
      </w:r>
      <w:r w:rsidRPr="00F17B58">
        <w:rPr>
          <w:rFonts w:hint="eastAsia"/>
        </w:rPr>
        <w:t>。</w:t>
      </w:r>
    </w:p>
    <w:p w14:paraId="2E29B37C"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B25C59" w14:paraId="47BC7DA1" w14:textId="77777777" w:rsidTr="002B54FD">
        <w:tc>
          <w:tcPr>
            <w:tcW w:w="1242" w:type="dxa"/>
          </w:tcPr>
          <w:p w14:paraId="10D76674" w14:textId="77777777" w:rsidR="00B25C59" w:rsidRDefault="00B25C59" w:rsidP="002B54FD">
            <w:r>
              <w:rPr>
                <w:rFonts w:hint="eastAsia"/>
              </w:rPr>
              <w:t>按钮</w:t>
            </w:r>
          </w:p>
        </w:tc>
        <w:tc>
          <w:tcPr>
            <w:tcW w:w="7280" w:type="dxa"/>
          </w:tcPr>
          <w:p w14:paraId="328231C7" w14:textId="77777777" w:rsidR="00B25C59" w:rsidRDefault="00B25C59" w:rsidP="002B54FD">
            <w:r>
              <w:rPr>
                <w:rFonts w:hint="eastAsia"/>
              </w:rPr>
              <w:t>功能</w:t>
            </w:r>
          </w:p>
        </w:tc>
      </w:tr>
      <w:tr w:rsidR="00B25C59" w14:paraId="3066F56E" w14:textId="77777777" w:rsidTr="002B54FD">
        <w:tc>
          <w:tcPr>
            <w:tcW w:w="1242" w:type="dxa"/>
          </w:tcPr>
          <w:p w14:paraId="252C5744" w14:textId="77777777" w:rsidR="00B25C59" w:rsidRDefault="00B25C59" w:rsidP="002B54FD">
            <w:r>
              <w:rPr>
                <w:rFonts w:hint="eastAsia"/>
              </w:rPr>
              <w:t>对账明细、</w:t>
            </w:r>
          </w:p>
        </w:tc>
        <w:tc>
          <w:tcPr>
            <w:tcW w:w="7280" w:type="dxa"/>
          </w:tcPr>
          <w:p w14:paraId="311C9403" w14:textId="77777777" w:rsidR="00B25C59" w:rsidRDefault="00B25C59" w:rsidP="002B54FD">
            <w:pPr>
              <w:pStyle w:val="11"/>
            </w:pPr>
            <w:r>
              <w:rPr>
                <w:rFonts w:hint="eastAsia"/>
              </w:rPr>
              <w:t>进入到“</w:t>
            </w:r>
            <w:r w:rsidRPr="00267814">
              <w:rPr>
                <w:rFonts w:hint="eastAsia"/>
              </w:rPr>
              <w:t>出纳会计对账明细</w:t>
            </w:r>
            <w:r>
              <w:rPr>
                <w:rFonts w:hint="eastAsia"/>
              </w:rPr>
              <w:t>”进行出纳和会计凭证科目之间的勾对操作。</w:t>
            </w:r>
          </w:p>
        </w:tc>
      </w:tr>
      <w:tr w:rsidR="00B25C59" w14:paraId="2F2D85FC" w14:textId="77777777" w:rsidTr="002B54FD">
        <w:tc>
          <w:tcPr>
            <w:tcW w:w="1242" w:type="dxa"/>
          </w:tcPr>
          <w:p w14:paraId="78E25B98" w14:textId="77777777" w:rsidR="00B25C59" w:rsidRDefault="00B25C59" w:rsidP="002B54FD">
            <w:r>
              <w:rPr>
                <w:rFonts w:hint="eastAsia"/>
              </w:rPr>
              <w:t>打印</w:t>
            </w:r>
            <w:r>
              <w:t>(F9)、</w:t>
            </w:r>
          </w:p>
        </w:tc>
        <w:tc>
          <w:tcPr>
            <w:tcW w:w="7280" w:type="dxa"/>
          </w:tcPr>
          <w:p w14:paraId="1EE0BFDF" w14:textId="77777777" w:rsidR="00B25C59" w:rsidRDefault="00B25C59" w:rsidP="002B54FD">
            <w:pPr>
              <w:pStyle w:val="11"/>
            </w:pPr>
            <w:r>
              <w:rPr>
                <w:rFonts w:hint="eastAsia"/>
              </w:rPr>
              <w:t>执行报表的打印功能。</w:t>
            </w:r>
          </w:p>
        </w:tc>
      </w:tr>
    </w:tbl>
    <w:p w14:paraId="0079E254" w14:textId="77777777" w:rsidR="00B25C59" w:rsidRDefault="00B25C59" w:rsidP="00B25C59">
      <w:pPr>
        <w:pStyle w:val="11"/>
      </w:pPr>
      <w:r>
        <w:rPr>
          <w:rFonts w:hint="eastAsia"/>
        </w:rPr>
        <w:t>勾对，提供</w:t>
      </w:r>
      <w:r w:rsidRPr="005169D2">
        <w:rPr>
          <w:rFonts w:hint="eastAsia"/>
          <w:bCs/>
        </w:rPr>
        <w:t>公司内部</w:t>
      </w:r>
      <w:r>
        <w:rPr>
          <w:rFonts w:hint="eastAsia"/>
        </w:rPr>
        <w:t>出纳同财务人员之间核对明细数据的工具；主要包括了“自动勾对、手工勾对、取消勾对”等功能。</w:t>
      </w:r>
    </w:p>
    <w:tbl>
      <w:tblPr>
        <w:tblStyle w:val="ab"/>
        <w:tblW w:w="0" w:type="auto"/>
        <w:tblLook w:val="04A0" w:firstRow="1" w:lastRow="0" w:firstColumn="1" w:lastColumn="0" w:noHBand="0" w:noVBand="1"/>
      </w:tblPr>
      <w:tblGrid>
        <w:gridCol w:w="1242"/>
        <w:gridCol w:w="7280"/>
      </w:tblGrid>
      <w:tr w:rsidR="00B25C59" w14:paraId="2766D65B" w14:textId="77777777" w:rsidTr="002B54FD">
        <w:tc>
          <w:tcPr>
            <w:tcW w:w="1242" w:type="dxa"/>
          </w:tcPr>
          <w:p w14:paraId="5EEC5275" w14:textId="77777777" w:rsidR="00B25C59" w:rsidRDefault="00B25C59" w:rsidP="002B54FD">
            <w:r>
              <w:rPr>
                <w:rFonts w:hint="eastAsia"/>
              </w:rPr>
              <w:t>按钮</w:t>
            </w:r>
          </w:p>
        </w:tc>
        <w:tc>
          <w:tcPr>
            <w:tcW w:w="7280" w:type="dxa"/>
          </w:tcPr>
          <w:p w14:paraId="2B243736" w14:textId="77777777" w:rsidR="00B25C59" w:rsidRDefault="00B25C59" w:rsidP="002B54FD">
            <w:r>
              <w:rPr>
                <w:rFonts w:hint="eastAsia"/>
              </w:rPr>
              <w:t>功能</w:t>
            </w:r>
          </w:p>
        </w:tc>
      </w:tr>
      <w:tr w:rsidR="00B25C59" w14:paraId="64DEC21B" w14:textId="77777777" w:rsidTr="002B54FD">
        <w:tc>
          <w:tcPr>
            <w:tcW w:w="1242" w:type="dxa"/>
          </w:tcPr>
          <w:p w14:paraId="2F3A1C54" w14:textId="77777777" w:rsidR="00B25C59" w:rsidRDefault="00B25C59" w:rsidP="002B54FD">
            <w:r>
              <w:rPr>
                <w:rFonts w:hint="eastAsia"/>
              </w:rPr>
              <w:t>自动勾对、</w:t>
            </w:r>
          </w:p>
        </w:tc>
        <w:tc>
          <w:tcPr>
            <w:tcW w:w="7280" w:type="dxa"/>
          </w:tcPr>
          <w:p w14:paraId="635D8FFD" w14:textId="77777777" w:rsidR="00B25C59" w:rsidRDefault="00B25C59" w:rsidP="002B54FD">
            <w:pPr>
              <w:pStyle w:val="11"/>
            </w:pPr>
            <w:r>
              <w:rPr>
                <w:rFonts w:hint="eastAsia"/>
              </w:rPr>
              <w:t>自动勾对包含“按金额和日期及凭证字号一致、按金额和凭证字号一致、按金额一致”三种自动匹配规则。</w:t>
            </w:r>
          </w:p>
          <w:p w14:paraId="1769D612" w14:textId="77777777" w:rsidR="00B25C59" w:rsidRDefault="00B25C59" w:rsidP="002B54FD">
            <w:pPr>
              <w:pStyle w:val="11"/>
            </w:pPr>
            <w:r>
              <w:rPr>
                <w:rFonts w:hint="eastAsia"/>
              </w:rPr>
              <w:t>按金额一致：只要“原币金额+币种+会计科目+借贷方向相同”就自动进行匹配实现勾对；该匹配规则也是三个匹配规则中最宽泛也是最容易适配得规则。</w:t>
            </w:r>
          </w:p>
          <w:p w14:paraId="52463F5D" w14:textId="77777777" w:rsidR="00B25C59" w:rsidRDefault="00B25C59" w:rsidP="002B54FD">
            <w:pPr>
              <w:pStyle w:val="11"/>
            </w:pPr>
            <w:r>
              <w:rPr>
                <w:rFonts w:hint="eastAsia"/>
              </w:rPr>
              <w:t>按金额和凭证字号一致：在第一种规则基础上，增加“凭证号”的规则进行匹配。</w:t>
            </w:r>
          </w:p>
          <w:p w14:paraId="6BF9AFEB" w14:textId="77777777" w:rsidR="00B25C59" w:rsidRDefault="00B25C59" w:rsidP="002B54FD">
            <w:pPr>
              <w:pStyle w:val="11"/>
            </w:pPr>
            <w:r>
              <w:rPr>
                <w:rFonts w:hint="eastAsia"/>
              </w:rPr>
              <w:t>按金额和日期及凭证字号一致：在第一种规则基础上，增加“凭证号+凭证日期”的规则进行匹配。</w:t>
            </w:r>
          </w:p>
        </w:tc>
      </w:tr>
      <w:tr w:rsidR="00B25C59" w14:paraId="1B32656C" w14:textId="77777777" w:rsidTr="002B54FD">
        <w:tc>
          <w:tcPr>
            <w:tcW w:w="1242" w:type="dxa"/>
          </w:tcPr>
          <w:p w14:paraId="50C969D6" w14:textId="77777777" w:rsidR="00B25C59" w:rsidRDefault="00B25C59" w:rsidP="002B54FD">
            <w:r>
              <w:rPr>
                <w:rFonts w:hint="eastAsia"/>
              </w:rPr>
              <w:t>手工勾对、</w:t>
            </w:r>
          </w:p>
        </w:tc>
        <w:tc>
          <w:tcPr>
            <w:tcW w:w="7280" w:type="dxa"/>
          </w:tcPr>
          <w:p w14:paraId="59EE2363" w14:textId="77777777" w:rsidR="00B25C59" w:rsidRDefault="00B25C59" w:rsidP="002B54FD">
            <w:pPr>
              <w:pStyle w:val="11"/>
            </w:pPr>
            <w:r>
              <w:rPr>
                <w:rFonts w:hint="eastAsia"/>
              </w:rPr>
              <w:t>用户自己勾选出纳明细、科目明细进行手工匹配。</w:t>
            </w:r>
          </w:p>
          <w:p w14:paraId="1FD07558" w14:textId="77777777" w:rsidR="00B25C59" w:rsidRDefault="00B25C59" w:rsidP="002B54FD">
            <w:pPr>
              <w:pStyle w:val="11"/>
            </w:pPr>
            <w:r>
              <w:rPr>
                <w:rFonts w:hint="eastAsia"/>
              </w:rPr>
              <w:t>在进行手工匹</w:t>
            </w:r>
            <w:r w:rsidRPr="008510BA">
              <w:rPr>
                <w:rFonts w:hint="eastAsia"/>
              </w:rPr>
              <w:t>配的时候只判断</w:t>
            </w:r>
            <w:r>
              <w:rPr>
                <w:rFonts w:hint="eastAsia"/>
              </w:rPr>
              <w:t>勾选</w:t>
            </w:r>
            <w:r>
              <w:t>的</w:t>
            </w:r>
            <w:r w:rsidRPr="008510BA">
              <w:rPr>
                <w:rFonts w:hint="eastAsia"/>
              </w:rPr>
              <w:t>“</w:t>
            </w:r>
            <w:r w:rsidRPr="008510BA">
              <w:t>借方差额</w:t>
            </w:r>
            <w:r w:rsidRPr="008510BA">
              <w:rPr>
                <w:rFonts w:hint="eastAsia"/>
              </w:rPr>
              <w:t xml:space="preserve"> or贷</w:t>
            </w:r>
            <w:r w:rsidRPr="008510BA">
              <w:t>方差额</w:t>
            </w:r>
            <w:r>
              <w:rPr>
                <w:rFonts w:hint="eastAsia"/>
              </w:rPr>
              <w:t>”值不为0，就能勾对成功。</w:t>
            </w:r>
          </w:p>
        </w:tc>
      </w:tr>
      <w:tr w:rsidR="00B25C59" w14:paraId="4E00E41C" w14:textId="77777777" w:rsidTr="002B54FD">
        <w:tc>
          <w:tcPr>
            <w:tcW w:w="1242" w:type="dxa"/>
          </w:tcPr>
          <w:p w14:paraId="77699967" w14:textId="77777777" w:rsidR="00B25C59" w:rsidRDefault="00B25C59" w:rsidP="002B54FD">
            <w:r>
              <w:rPr>
                <w:rFonts w:hint="eastAsia"/>
              </w:rPr>
              <w:t>取消勾对</w:t>
            </w:r>
          </w:p>
        </w:tc>
        <w:tc>
          <w:tcPr>
            <w:tcW w:w="7280" w:type="dxa"/>
          </w:tcPr>
          <w:p w14:paraId="292EF4F6" w14:textId="77777777" w:rsidR="00B25C59" w:rsidRDefault="00B25C59" w:rsidP="002B54FD">
            <w:pPr>
              <w:pStyle w:val="11"/>
            </w:pPr>
            <w:r>
              <w:rPr>
                <w:rFonts w:hint="eastAsia"/>
              </w:rPr>
              <w:t>取消勾对，分为“全部取消勾对、取消勾对”两个操作。</w:t>
            </w:r>
          </w:p>
          <w:p w14:paraId="0978549E" w14:textId="77777777" w:rsidR="00B25C59" w:rsidRDefault="00B25C59" w:rsidP="002B54FD">
            <w:pPr>
              <w:pStyle w:val="11"/>
            </w:pPr>
            <w:r>
              <w:rPr>
                <w:rFonts w:hint="eastAsia"/>
              </w:rPr>
              <w:t>全部取消勾对：用户不用选择需要取消的信息，直接把全部已经勾对的数据全部取消。</w:t>
            </w:r>
          </w:p>
          <w:p w14:paraId="6852DD4E" w14:textId="77777777" w:rsidR="00B25C59" w:rsidRDefault="00B25C59" w:rsidP="002B54FD">
            <w:pPr>
              <w:pStyle w:val="11"/>
            </w:pPr>
            <w:r>
              <w:rPr>
                <w:rFonts w:hint="eastAsia"/>
              </w:rPr>
              <w:lastRenderedPageBreak/>
              <w:t>取消勾对：用户自己选择需要取消勾对的明细。</w:t>
            </w:r>
          </w:p>
        </w:tc>
      </w:tr>
    </w:tbl>
    <w:p w14:paraId="133BD9CB" w14:textId="77777777" w:rsidR="00B25C59" w:rsidRPr="00301CCF" w:rsidRDefault="00B25C59" w:rsidP="005B0D73">
      <w:pPr>
        <w:pStyle w:val="4"/>
      </w:pPr>
      <w:bookmarkStart w:id="741" w:name="_Toc179357439"/>
      <w:bookmarkStart w:id="742" w:name="_Toc226535109"/>
      <w:r w:rsidRPr="000035C0">
        <w:lastRenderedPageBreak/>
        <w:t>银行对账单</w:t>
      </w:r>
      <w:bookmarkEnd w:id="741"/>
      <w:bookmarkEnd w:id="742"/>
    </w:p>
    <w:p w14:paraId="7A1F0F7E" w14:textId="7586C66A" w:rsidR="00B25C59" w:rsidRPr="00F17B58" w:rsidRDefault="000D1FAB" w:rsidP="00B25C59">
      <w:r>
        <w:rPr>
          <w:noProof/>
        </w:rPr>
        <w:drawing>
          <wp:inline distT="0" distB="0" distL="0" distR="0" wp14:anchorId="4E76CE50" wp14:editId="3B5D87FC">
            <wp:extent cx="5274310" cy="2618105"/>
            <wp:effectExtent l="0" t="0" r="2540" b="0"/>
            <wp:docPr id="537" name="图片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0"/>
                    <a:stretch>
                      <a:fillRect/>
                    </a:stretch>
                  </pic:blipFill>
                  <pic:spPr>
                    <a:xfrm>
                      <a:off x="0" y="0"/>
                      <a:ext cx="5274310" cy="2618105"/>
                    </a:xfrm>
                    <a:prstGeom prst="rect">
                      <a:avLst/>
                    </a:prstGeom>
                  </pic:spPr>
                </pic:pic>
              </a:graphicData>
            </a:graphic>
          </wp:inline>
        </w:drawing>
      </w:r>
    </w:p>
    <w:p w14:paraId="14A2514F" w14:textId="77777777" w:rsidR="00B25C59" w:rsidRPr="0037086D" w:rsidRDefault="00B25C59" w:rsidP="00B25C59">
      <w:r w:rsidRPr="0037086D">
        <w:rPr>
          <w:rFonts w:hint="eastAsia"/>
          <w:bCs/>
        </w:rPr>
        <w:t>功能描述：</w:t>
      </w:r>
      <w:r>
        <w:rPr>
          <w:rFonts w:hint="eastAsia"/>
          <w:bCs/>
        </w:rPr>
        <w:t>公司</w:t>
      </w:r>
      <w:r>
        <w:rPr>
          <w:rFonts w:hint="eastAsia"/>
        </w:rPr>
        <w:t>出纳同银行之间核对各自余额之间存在差异</w:t>
      </w:r>
      <w:r w:rsidRPr="0037086D">
        <w:rPr>
          <w:rFonts w:hint="eastAsia"/>
        </w:rPr>
        <w:t>。</w:t>
      </w:r>
    </w:p>
    <w:p w14:paraId="3215F2FB" w14:textId="77777777" w:rsidR="00B25C59" w:rsidRPr="0037086D" w:rsidRDefault="00B25C59" w:rsidP="00B25C59">
      <w:r w:rsidRPr="0037086D">
        <w:rPr>
          <w:rFonts w:hint="eastAsia"/>
        </w:rPr>
        <w:t>操作说明：</w:t>
      </w:r>
    </w:p>
    <w:p w14:paraId="0F175244" w14:textId="77777777" w:rsidR="00B25C59" w:rsidRDefault="00B25C59" w:rsidP="00B25C59">
      <w:pPr>
        <w:pStyle w:val="11"/>
      </w:pPr>
      <w:r>
        <w:rPr>
          <w:rFonts w:hint="eastAsia"/>
        </w:rPr>
        <w:t>有对应功能按钮“空白新增、修改、删除、从日记账引入、导入、打印</w:t>
      </w:r>
      <w:r>
        <w:t>(F9)</w:t>
      </w:r>
      <w:r>
        <w:rPr>
          <w:rFonts w:hint="eastAsia"/>
        </w:rPr>
        <w:t>”</w:t>
      </w:r>
      <w:r w:rsidRPr="00F17B58">
        <w:rPr>
          <w:rFonts w:hint="eastAsia"/>
        </w:rPr>
        <w:t>。</w:t>
      </w:r>
    </w:p>
    <w:p w14:paraId="0CBBAE55"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B25C59" w14:paraId="746E32E7" w14:textId="77777777" w:rsidTr="002B54FD">
        <w:tc>
          <w:tcPr>
            <w:tcW w:w="1242" w:type="dxa"/>
          </w:tcPr>
          <w:p w14:paraId="171BAC20" w14:textId="77777777" w:rsidR="00B25C59" w:rsidRDefault="00B25C59" w:rsidP="002B54FD">
            <w:r>
              <w:rPr>
                <w:rFonts w:hint="eastAsia"/>
              </w:rPr>
              <w:t>按钮</w:t>
            </w:r>
          </w:p>
        </w:tc>
        <w:tc>
          <w:tcPr>
            <w:tcW w:w="7280" w:type="dxa"/>
          </w:tcPr>
          <w:p w14:paraId="1BA718C6" w14:textId="77777777" w:rsidR="00B25C59" w:rsidRDefault="00B25C59" w:rsidP="002B54FD">
            <w:r>
              <w:rPr>
                <w:rFonts w:hint="eastAsia"/>
              </w:rPr>
              <w:t>功能</w:t>
            </w:r>
          </w:p>
        </w:tc>
      </w:tr>
      <w:tr w:rsidR="00B25C59" w14:paraId="497B6CEA" w14:textId="77777777" w:rsidTr="002B54FD">
        <w:tc>
          <w:tcPr>
            <w:tcW w:w="1242" w:type="dxa"/>
          </w:tcPr>
          <w:p w14:paraId="42A3B2FE" w14:textId="77777777" w:rsidR="00B25C59" w:rsidRDefault="00B25C59" w:rsidP="002B54FD">
            <w:r>
              <w:rPr>
                <w:rFonts w:hint="eastAsia"/>
              </w:rPr>
              <w:t>空白新增、</w:t>
            </w:r>
          </w:p>
        </w:tc>
        <w:tc>
          <w:tcPr>
            <w:tcW w:w="7280" w:type="dxa"/>
          </w:tcPr>
          <w:p w14:paraId="1D16837B" w14:textId="77777777" w:rsidR="00B25C59" w:rsidRDefault="00B25C59" w:rsidP="002B54FD">
            <w:pPr>
              <w:pStyle w:val="11"/>
            </w:pPr>
            <w:r>
              <w:rPr>
                <w:rFonts w:hint="eastAsia"/>
              </w:rPr>
              <w:t>新增银行对账单。</w:t>
            </w:r>
          </w:p>
          <w:p w14:paraId="03BECAEC" w14:textId="77777777" w:rsidR="00B25C59" w:rsidRDefault="00B25C59" w:rsidP="002B54FD">
            <w:pPr>
              <w:pStyle w:val="11"/>
            </w:pPr>
            <w:r>
              <w:rPr>
                <w:rFonts w:hint="eastAsia"/>
              </w:rPr>
              <w:t>在新增的时候借方或贷方必须要填写其中一项。</w:t>
            </w:r>
          </w:p>
        </w:tc>
      </w:tr>
      <w:tr w:rsidR="00B25C59" w14:paraId="20105AA0" w14:textId="77777777" w:rsidTr="002B54FD">
        <w:tc>
          <w:tcPr>
            <w:tcW w:w="1242" w:type="dxa"/>
          </w:tcPr>
          <w:p w14:paraId="1F0E3B28" w14:textId="77777777" w:rsidR="00B25C59" w:rsidRDefault="00B25C59" w:rsidP="002B54FD">
            <w:r>
              <w:rPr>
                <w:rFonts w:hint="eastAsia"/>
              </w:rPr>
              <w:t>修改、</w:t>
            </w:r>
          </w:p>
        </w:tc>
        <w:tc>
          <w:tcPr>
            <w:tcW w:w="7280" w:type="dxa"/>
          </w:tcPr>
          <w:p w14:paraId="00002176" w14:textId="77777777" w:rsidR="00B25C59" w:rsidRDefault="00B25C59" w:rsidP="002B54FD">
            <w:pPr>
              <w:pStyle w:val="11"/>
            </w:pPr>
            <w:r>
              <w:t>修改存在的银行对账单。</w:t>
            </w:r>
          </w:p>
        </w:tc>
      </w:tr>
      <w:tr w:rsidR="00B25C59" w14:paraId="28CD03C0" w14:textId="77777777" w:rsidTr="002B54FD">
        <w:tc>
          <w:tcPr>
            <w:tcW w:w="1242" w:type="dxa"/>
          </w:tcPr>
          <w:p w14:paraId="2E716CCA" w14:textId="77777777" w:rsidR="00B25C59" w:rsidRDefault="00B25C59" w:rsidP="002B54FD">
            <w:r>
              <w:rPr>
                <w:rFonts w:hint="eastAsia"/>
              </w:rPr>
              <w:t>删除、</w:t>
            </w:r>
          </w:p>
        </w:tc>
        <w:tc>
          <w:tcPr>
            <w:tcW w:w="7280" w:type="dxa"/>
          </w:tcPr>
          <w:p w14:paraId="50675FA4" w14:textId="77777777" w:rsidR="00B25C59" w:rsidRDefault="00B25C59" w:rsidP="002B54FD">
            <w:pPr>
              <w:pStyle w:val="11"/>
            </w:pPr>
            <w:r>
              <w:t>删除已经存在的银行对账单。</w:t>
            </w:r>
          </w:p>
        </w:tc>
      </w:tr>
      <w:tr w:rsidR="00B25C59" w14:paraId="3D1B5A01" w14:textId="77777777" w:rsidTr="002B54FD">
        <w:tc>
          <w:tcPr>
            <w:tcW w:w="1242" w:type="dxa"/>
          </w:tcPr>
          <w:p w14:paraId="5C15A92D" w14:textId="77777777" w:rsidR="00B25C59" w:rsidRDefault="00B25C59" w:rsidP="002B54FD">
            <w:r>
              <w:rPr>
                <w:rFonts w:hint="eastAsia"/>
              </w:rPr>
              <w:t>从日记账引入、</w:t>
            </w:r>
          </w:p>
        </w:tc>
        <w:tc>
          <w:tcPr>
            <w:tcW w:w="7280" w:type="dxa"/>
          </w:tcPr>
          <w:p w14:paraId="460807AD" w14:textId="77777777" w:rsidR="00B25C59" w:rsidRDefault="00B25C59" w:rsidP="002B54FD">
            <w:pPr>
              <w:pStyle w:val="11"/>
            </w:pPr>
            <w:r>
              <w:t>批量由“</w:t>
            </w:r>
            <w:r w:rsidRPr="00D9522C">
              <w:rPr>
                <w:rFonts w:hint="eastAsia"/>
              </w:rPr>
              <w:t>出纳日记账</w:t>
            </w:r>
            <w:r>
              <w:t>”引入。</w:t>
            </w:r>
          </w:p>
        </w:tc>
      </w:tr>
      <w:tr w:rsidR="00B25C59" w14:paraId="6F3D3157" w14:textId="77777777" w:rsidTr="002B54FD">
        <w:tc>
          <w:tcPr>
            <w:tcW w:w="1242" w:type="dxa"/>
          </w:tcPr>
          <w:p w14:paraId="5D58B041" w14:textId="77777777" w:rsidR="00B25C59" w:rsidRDefault="00B25C59" w:rsidP="002B54FD">
            <w:r>
              <w:rPr>
                <w:rFonts w:hint="eastAsia"/>
              </w:rPr>
              <w:t>导入、</w:t>
            </w:r>
          </w:p>
        </w:tc>
        <w:tc>
          <w:tcPr>
            <w:tcW w:w="7280" w:type="dxa"/>
          </w:tcPr>
          <w:p w14:paraId="2E6E89ED" w14:textId="77777777" w:rsidR="00B25C59" w:rsidRDefault="00B25C59" w:rsidP="002B54FD">
            <w:pPr>
              <w:pStyle w:val="11"/>
            </w:pPr>
            <w:r>
              <w:t>由Excel进行批量导入</w:t>
            </w:r>
            <w:r>
              <w:rPr>
                <w:rFonts w:hint="eastAsia"/>
              </w:rPr>
              <w:t>。</w:t>
            </w:r>
          </w:p>
          <w:p w14:paraId="61AE1A8B" w14:textId="77777777" w:rsidR="00B25C59" w:rsidRDefault="00B25C59" w:rsidP="002B54FD">
            <w:pPr>
              <w:pStyle w:val="11"/>
            </w:pPr>
            <w:r>
              <w:rPr>
                <w:rFonts w:hint="eastAsia"/>
              </w:rPr>
              <w:t>注意：</w:t>
            </w:r>
            <w:r>
              <w:t>导入按追加的方式进行。</w:t>
            </w:r>
          </w:p>
        </w:tc>
      </w:tr>
      <w:tr w:rsidR="00B25C59" w14:paraId="5F320B2D" w14:textId="77777777" w:rsidTr="002B54FD">
        <w:tc>
          <w:tcPr>
            <w:tcW w:w="1242" w:type="dxa"/>
          </w:tcPr>
          <w:p w14:paraId="199AD78F" w14:textId="77777777" w:rsidR="00B25C59" w:rsidRDefault="00B25C59" w:rsidP="002B54FD">
            <w:r>
              <w:rPr>
                <w:rFonts w:hint="eastAsia"/>
              </w:rPr>
              <w:t>打印</w:t>
            </w:r>
            <w:r>
              <w:t>(F9)、</w:t>
            </w:r>
          </w:p>
        </w:tc>
        <w:tc>
          <w:tcPr>
            <w:tcW w:w="7280" w:type="dxa"/>
          </w:tcPr>
          <w:p w14:paraId="644C53A7" w14:textId="77777777" w:rsidR="00B25C59" w:rsidRDefault="00B25C59" w:rsidP="002B54FD">
            <w:pPr>
              <w:pStyle w:val="11"/>
            </w:pPr>
            <w:r>
              <w:rPr>
                <w:rFonts w:hint="eastAsia"/>
              </w:rPr>
              <w:t>执行报表的打印功能。</w:t>
            </w:r>
          </w:p>
        </w:tc>
      </w:tr>
    </w:tbl>
    <w:p w14:paraId="1DE3B190" w14:textId="77777777" w:rsidR="00B25C59" w:rsidRPr="00301CCF" w:rsidRDefault="00B25C59" w:rsidP="005B0D73">
      <w:pPr>
        <w:pStyle w:val="4"/>
      </w:pPr>
      <w:bookmarkStart w:id="743" w:name="_Toc179357440"/>
      <w:bookmarkStart w:id="744" w:name="_Toc226535110"/>
      <w:r w:rsidRPr="000035C0">
        <w:t>银行存款对账</w:t>
      </w:r>
      <w:bookmarkEnd w:id="743"/>
      <w:bookmarkEnd w:id="744"/>
    </w:p>
    <w:p w14:paraId="431FB096" w14:textId="37B234F9" w:rsidR="00B25C59" w:rsidRPr="00F17B58" w:rsidRDefault="000D1FAB" w:rsidP="00B25C59">
      <w:r>
        <w:rPr>
          <w:noProof/>
        </w:rPr>
        <w:drawing>
          <wp:inline distT="0" distB="0" distL="0" distR="0" wp14:anchorId="4AA70561" wp14:editId="7897DB49">
            <wp:extent cx="5274310" cy="2618105"/>
            <wp:effectExtent l="0" t="0" r="2540" b="0"/>
            <wp:docPr id="538" name="图片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1"/>
                    <a:stretch>
                      <a:fillRect/>
                    </a:stretch>
                  </pic:blipFill>
                  <pic:spPr>
                    <a:xfrm>
                      <a:off x="0" y="0"/>
                      <a:ext cx="5274310" cy="2618105"/>
                    </a:xfrm>
                    <a:prstGeom prst="rect">
                      <a:avLst/>
                    </a:prstGeom>
                  </pic:spPr>
                </pic:pic>
              </a:graphicData>
            </a:graphic>
          </wp:inline>
        </w:drawing>
      </w:r>
    </w:p>
    <w:p w14:paraId="31C64B13" w14:textId="77777777" w:rsidR="00B25C59" w:rsidRPr="0037086D" w:rsidRDefault="00B25C59" w:rsidP="00B25C59">
      <w:r w:rsidRPr="0037086D">
        <w:rPr>
          <w:rFonts w:hint="eastAsia"/>
          <w:bCs/>
        </w:rPr>
        <w:lastRenderedPageBreak/>
        <w:t>功能描述：</w:t>
      </w:r>
      <w:r w:rsidRPr="00254356">
        <w:rPr>
          <w:rFonts w:hint="eastAsia"/>
        </w:rPr>
        <w:t>企业日记账与银行对账单进行核对，保障企业日记账和银行对账单数据一致</w:t>
      </w:r>
      <w:r w:rsidRPr="0037086D">
        <w:rPr>
          <w:rFonts w:hint="eastAsia"/>
        </w:rPr>
        <w:t>。</w:t>
      </w:r>
    </w:p>
    <w:p w14:paraId="1F3AF6EA" w14:textId="77777777" w:rsidR="00B25C59" w:rsidRDefault="00B25C59" w:rsidP="00B25C59">
      <w:r w:rsidRPr="0037086D">
        <w:rPr>
          <w:rFonts w:hint="eastAsia"/>
        </w:rPr>
        <w:t>操作说明：</w:t>
      </w:r>
    </w:p>
    <w:p w14:paraId="341F2EC6"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B25C59" w14:paraId="06D12948" w14:textId="77777777" w:rsidTr="002B54FD">
        <w:tc>
          <w:tcPr>
            <w:tcW w:w="1242" w:type="dxa"/>
          </w:tcPr>
          <w:p w14:paraId="2B522B83" w14:textId="77777777" w:rsidR="00B25C59" w:rsidRDefault="00B25C59" w:rsidP="002B54FD">
            <w:r>
              <w:rPr>
                <w:rFonts w:hint="eastAsia"/>
              </w:rPr>
              <w:t>按钮</w:t>
            </w:r>
          </w:p>
        </w:tc>
        <w:tc>
          <w:tcPr>
            <w:tcW w:w="7280" w:type="dxa"/>
          </w:tcPr>
          <w:p w14:paraId="0A5C024E" w14:textId="77777777" w:rsidR="00B25C59" w:rsidRDefault="00B25C59" w:rsidP="002B54FD">
            <w:r>
              <w:rPr>
                <w:rFonts w:hint="eastAsia"/>
              </w:rPr>
              <w:t>功能</w:t>
            </w:r>
          </w:p>
        </w:tc>
      </w:tr>
      <w:tr w:rsidR="00B25C59" w14:paraId="22993FB0" w14:textId="77777777" w:rsidTr="002B54FD">
        <w:tc>
          <w:tcPr>
            <w:tcW w:w="1242" w:type="dxa"/>
          </w:tcPr>
          <w:p w14:paraId="21295273" w14:textId="77777777" w:rsidR="00B25C59" w:rsidRDefault="00B25C59" w:rsidP="002B54FD">
            <w:r w:rsidRPr="00D92A84">
              <w:rPr>
                <w:rFonts w:hint="eastAsia"/>
              </w:rPr>
              <w:t>自动勾对、</w:t>
            </w:r>
          </w:p>
        </w:tc>
        <w:tc>
          <w:tcPr>
            <w:tcW w:w="7280" w:type="dxa"/>
          </w:tcPr>
          <w:p w14:paraId="494CCE75" w14:textId="77777777" w:rsidR="00B25C59" w:rsidRDefault="00B25C59" w:rsidP="002B54FD">
            <w:pPr>
              <w:pStyle w:val="11"/>
            </w:pPr>
            <w:r>
              <w:t>点击自动勾对，会提供勾对</w:t>
            </w:r>
            <w:r>
              <w:rPr>
                <w:rFonts w:hint="eastAsia"/>
              </w:rPr>
              <w:t>条件</w:t>
            </w:r>
            <w:r>
              <w:t>选择“</w:t>
            </w:r>
            <w:r w:rsidRPr="001615CB">
              <w:rPr>
                <w:rFonts w:hint="eastAsia"/>
              </w:rPr>
              <w:t>方向相反、币种金额相等；业务日期</w:t>
            </w:r>
            <w:r w:rsidRPr="001615CB">
              <w:t xml:space="preserve"> 允许相差x天；结算方式相同；结算号相同</w:t>
            </w:r>
            <w:r>
              <w:t>”，勾选相关条件后会按条件进行自动匹配</w:t>
            </w:r>
          </w:p>
        </w:tc>
      </w:tr>
      <w:tr w:rsidR="00B25C59" w14:paraId="05AC0894" w14:textId="77777777" w:rsidTr="002B54FD">
        <w:tc>
          <w:tcPr>
            <w:tcW w:w="1242" w:type="dxa"/>
          </w:tcPr>
          <w:p w14:paraId="6C2D0CF7" w14:textId="77777777" w:rsidR="00B25C59" w:rsidRDefault="00B25C59" w:rsidP="002B54FD">
            <w:r w:rsidRPr="00D92A84">
              <w:rPr>
                <w:rFonts w:hint="eastAsia"/>
              </w:rPr>
              <w:t>手工勾对、</w:t>
            </w:r>
          </w:p>
        </w:tc>
        <w:tc>
          <w:tcPr>
            <w:tcW w:w="7280" w:type="dxa"/>
          </w:tcPr>
          <w:p w14:paraId="17574B41" w14:textId="77777777" w:rsidR="00B25C59" w:rsidRDefault="00B25C59" w:rsidP="002B54FD">
            <w:pPr>
              <w:pStyle w:val="11"/>
            </w:pPr>
            <w:r>
              <w:rPr>
                <w:rFonts w:hint="eastAsia"/>
              </w:rPr>
              <w:t>用户自己勾选出纳明细、科目明细进行手工匹配。</w:t>
            </w:r>
          </w:p>
          <w:p w14:paraId="0AEEC945" w14:textId="77777777" w:rsidR="00B25C59" w:rsidRDefault="00B25C59" w:rsidP="002B54FD">
            <w:pPr>
              <w:pStyle w:val="11"/>
            </w:pPr>
            <w:r>
              <w:t>在进行手工匹配的时候只判断勾选的“借方差额 or贷方差额”值不为0，就能勾对成功。</w:t>
            </w:r>
          </w:p>
        </w:tc>
      </w:tr>
      <w:tr w:rsidR="00B25C59" w14:paraId="7F85FE74" w14:textId="77777777" w:rsidTr="002B54FD">
        <w:tc>
          <w:tcPr>
            <w:tcW w:w="1242" w:type="dxa"/>
          </w:tcPr>
          <w:p w14:paraId="33D1C532" w14:textId="77777777" w:rsidR="00B25C59" w:rsidRDefault="00B25C59" w:rsidP="002B54FD">
            <w:r w:rsidRPr="00D92A84">
              <w:rPr>
                <w:rFonts w:hint="eastAsia"/>
              </w:rPr>
              <w:t>全部取消勾对</w:t>
            </w:r>
            <w:r>
              <w:rPr>
                <w:rFonts w:hint="eastAsia"/>
              </w:rPr>
              <w:t>、</w:t>
            </w:r>
          </w:p>
        </w:tc>
        <w:tc>
          <w:tcPr>
            <w:tcW w:w="7280" w:type="dxa"/>
          </w:tcPr>
          <w:p w14:paraId="1186E82F" w14:textId="77777777" w:rsidR="00B25C59" w:rsidRDefault="00B25C59" w:rsidP="002B54FD">
            <w:pPr>
              <w:pStyle w:val="11"/>
            </w:pPr>
            <w:r w:rsidRPr="00D92A84">
              <w:rPr>
                <w:rFonts w:hint="eastAsia"/>
              </w:rPr>
              <w:t>用户不用选择需要取消的信息，直接把全部已经勾对的数据全部取消。</w:t>
            </w:r>
          </w:p>
        </w:tc>
      </w:tr>
      <w:tr w:rsidR="00B25C59" w14:paraId="26F46E33" w14:textId="77777777" w:rsidTr="002B54FD">
        <w:tc>
          <w:tcPr>
            <w:tcW w:w="1242" w:type="dxa"/>
          </w:tcPr>
          <w:p w14:paraId="527FAEDC" w14:textId="77777777" w:rsidR="00B25C59" w:rsidRDefault="00B25C59" w:rsidP="002B54FD">
            <w:r w:rsidRPr="00D92A84">
              <w:rPr>
                <w:rFonts w:hint="eastAsia"/>
              </w:rPr>
              <w:t>取消勾对</w:t>
            </w:r>
            <w:r>
              <w:rPr>
                <w:rFonts w:hint="eastAsia"/>
              </w:rPr>
              <w:t>、</w:t>
            </w:r>
          </w:p>
        </w:tc>
        <w:tc>
          <w:tcPr>
            <w:tcW w:w="7280" w:type="dxa"/>
          </w:tcPr>
          <w:p w14:paraId="07641E8B" w14:textId="77777777" w:rsidR="00B25C59" w:rsidRDefault="00B25C59" w:rsidP="002B54FD">
            <w:pPr>
              <w:pStyle w:val="11"/>
            </w:pPr>
            <w:r w:rsidRPr="00D92A84">
              <w:rPr>
                <w:rFonts w:hint="eastAsia"/>
              </w:rPr>
              <w:t>用户自己选择需要取消勾对的明细。</w:t>
            </w:r>
          </w:p>
        </w:tc>
      </w:tr>
      <w:tr w:rsidR="00B25C59" w14:paraId="68FDDA12" w14:textId="77777777" w:rsidTr="002B54FD">
        <w:tc>
          <w:tcPr>
            <w:tcW w:w="1242" w:type="dxa"/>
          </w:tcPr>
          <w:p w14:paraId="0A345ABF" w14:textId="77777777" w:rsidR="00B25C59" w:rsidRDefault="00B25C59" w:rsidP="002B54FD">
            <w:r>
              <w:rPr>
                <w:rFonts w:hint="eastAsia"/>
              </w:rPr>
              <w:t>打印</w:t>
            </w:r>
            <w:r>
              <w:t>(F9)、</w:t>
            </w:r>
          </w:p>
        </w:tc>
        <w:tc>
          <w:tcPr>
            <w:tcW w:w="7280" w:type="dxa"/>
          </w:tcPr>
          <w:p w14:paraId="1589F80D" w14:textId="77777777" w:rsidR="00B25C59" w:rsidRDefault="00B25C59" w:rsidP="002B54FD">
            <w:pPr>
              <w:pStyle w:val="11"/>
            </w:pPr>
            <w:r>
              <w:rPr>
                <w:rFonts w:hint="eastAsia"/>
              </w:rPr>
              <w:t>执行报表的打印功能。</w:t>
            </w:r>
          </w:p>
        </w:tc>
      </w:tr>
    </w:tbl>
    <w:p w14:paraId="6DA3CC16" w14:textId="77777777" w:rsidR="00B25C59" w:rsidRPr="00301CCF" w:rsidRDefault="00B25C59" w:rsidP="005B0D73">
      <w:pPr>
        <w:pStyle w:val="4"/>
      </w:pPr>
      <w:bookmarkStart w:id="745" w:name="_Toc179357441"/>
      <w:bookmarkStart w:id="746" w:name="_Toc226535111"/>
      <w:r w:rsidRPr="00244DD4">
        <w:t>出纳结账</w:t>
      </w:r>
      <w:bookmarkEnd w:id="745"/>
      <w:bookmarkEnd w:id="746"/>
    </w:p>
    <w:p w14:paraId="3FD9693E" w14:textId="77A3A644" w:rsidR="00B25C59" w:rsidRPr="00F17B58" w:rsidRDefault="000D1FAB" w:rsidP="00B25C59">
      <w:r>
        <w:rPr>
          <w:noProof/>
        </w:rPr>
        <w:drawing>
          <wp:inline distT="0" distB="0" distL="0" distR="0" wp14:anchorId="5C2E7F81" wp14:editId="69AC9130">
            <wp:extent cx="5274310" cy="2618105"/>
            <wp:effectExtent l="0" t="0" r="2540" b="0"/>
            <wp:docPr id="539" name="图片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2"/>
                    <a:stretch>
                      <a:fillRect/>
                    </a:stretch>
                  </pic:blipFill>
                  <pic:spPr>
                    <a:xfrm>
                      <a:off x="0" y="0"/>
                      <a:ext cx="5274310" cy="2618105"/>
                    </a:xfrm>
                    <a:prstGeom prst="rect">
                      <a:avLst/>
                    </a:prstGeom>
                  </pic:spPr>
                </pic:pic>
              </a:graphicData>
            </a:graphic>
          </wp:inline>
        </w:drawing>
      </w:r>
    </w:p>
    <w:p w14:paraId="12A7561A" w14:textId="77777777" w:rsidR="00B25C59" w:rsidRPr="0037086D" w:rsidRDefault="00B25C59" w:rsidP="00B25C59">
      <w:r w:rsidRPr="0037086D">
        <w:rPr>
          <w:rFonts w:hint="eastAsia"/>
          <w:bCs/>
        </w:rPr>
        <w:t>功能描述：</w:t>
      </w:r>
      <w:r>
        <w:rPr>
          <w:rFonts w:hint="eastAsia"/>
          <w:bCs/>
        </w:rPr>
        <w:t>对</w:t>
      </w:r>
      <w:r>
        <w:rPr>
          <w:rFonts w:hint="eastAsia"/>
        </w:rPr>
        <w:t>当前期出纳结账，结账后此前期间数据就不允许再编辑了</w:t>
      </w:r>
      <w:r w:rsidRPr="0037086D">
        <w:rPr>
          <w:rFonts w:hint="eastAsia"/>
        </w:rPr>
        <w:t>。</w:t>
      </w:r>
    </w:p>
    <w:p w14:paraId="389EF079" w14:textId="77777777" w:rsidR="00B25C59" w:rsidRPr="0037086D" w:rsidRDefault="00B25C59" w:rsidP="00B25C59">
      <w:r w:rsidRPr="0037086D">
        <w:rPr>
          <w:rFonts w:hint="eastAsia"/>
        </w:rPr>
        <w:t>操作说明：</w:t>
      </w:r>
    </w:p>
    <w:p w14:paraId="447C214E" w14:textId="77777777" w:rsidR="00B25C59" w:rsidRDefault="00B25C59" w:rsidP="00B25C59">
      <w:pPr>
        <w:pStyle w:val="11"/>
      </w:pPr>
      <w:r>
        <w:rPr>
          <w:rFonts w:hint="eastAsia"/>
        </w:rPr>
        <w:t>直接进行结账即可</w:t>
      </w:r>
      <w:r w:rsidRPr="00F17B58">
        <w:rPr>
          <w:rFonts w:hint="eastAsia"/>
        </w:rPr>
        <w:t>。</w:t>
      </w:r>
    </w:p>
    <w:p w14:paraId="691694E2" w14:textId="77777777" w:rsidR="00B25C59" w:rsidRPr="00301CCF" w:rsidRDefault="00B25C59" w:rsidP="005B0D73">
      <w:pPr>
        <w:pStyle w:val="4"/>
      </w:pPr>
      <w:bookmarkStart w:id="747" w:name="_Toc179357442"/>
      <w:bookmarkStart w:id="748" w:name="_Toc226535112"/>
      <w:r w:rsidRPr="00954BF2">
        <w:lastRenderedPageBreak/>
        <w:t>出纳反结账</w:t>
      </w:r>
      <w:bookmarkEnd w:id="747"/>
      <w:bookmarkEnd w:id="748"/>
    </w:p>
    <w:p w14:paraId="225AA35B" w14:textId="0197ABEE" w:rsidR="00B25C59" w:rsidRPr="00F17B58" w:rsidRDefault="000D1FAB" w:rsidP="00B25C59">
      <w:r>
        <w:rPr>
          <w:noProof/>
        </w:rPr>
        <w:drawing>
          <wp:inline distT="0" distB="0" distL="0" distR="0" wp14:anchorId="32AB7286" wp14:editId="03983176">
            <wp:extent cx="5274310" cy="2618105"/>
            <wp:effectExtent l="0" t="0" r="2540" b="0"/>
            <wp:docPr id="540" name="图片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3"/>
                    <a:stretch>
                      <a:fillRect/>
                    </a:stretch>
                  </pic:blipFill>
                  <pic:spPr>
                    <a:xfrm>
                      <a:off x="0" y="0"/>
                      <a:ext cx="5274310" cy="2618105"/>
                    </a:xfrm>
                    <a:prstGeom prst="rect">
                      <a:avLst/>
                    </a:prstGeom>
                  </pic:spPr>
                </pic:pic>
              </a:graphicData>
            </a:graphic>
          </wp:inline>
        </w:drawing>
      </w:r>
    </w:p>
    <w:p w14:paraId="0A399A33" w14:textId="77777777" w:rsidR="00B25C59" w:rsidRPr="0037086D" w:rsidRDefault="00B25C59" w:rsidP="00B25C59">
      <w:r w:rsidRPr="0037086D">
        <w:rPr>
          <w:rFonts w:hint="eastAsia"/>
          <w:bCs/>
        </w:rPr>
        <w:t>功能描述：</w:t>
      </w:r>
      <w:r>
        <w:rPr>
          <w:rFonts w:hint="eastAsia"/>
          <w:bCs/>
        </w:rPr>
        <w:t>对</w:t>
      </w:r>
      <w:r>
        <w:rPr>
          <w:rFonts w:hint="eastAsia"/>
        </w:rPr>
        <w:t>之前出纳结账期间进行反结账操作，反结账后此前期间数据就允许编辑了</w:t>
      </w:r>
      <w:r w:rsidRPr="0037086D">
        <w:rPr>
          <w:rFonts w:hint="eastAsia"/>
        </w:rPr>
        <w:t>。</w:t>
      </w:r>
    </w:p>
    <w:p w14:paraId="5EDD5C95" w14:textId="77777777" w:rsidR="00B25C59" w:rsidRPr="0037086D" w:rsidRDefault="00B25C59" w:rsidP="00B25C59">
      <w:r w:rsidRPr="0037086D">
        <w:rPr>
          <w:rFonts w:hint="eastAsia"/>
        </w:rPr>
        <w:t>操作说明：</w:t>
      </w:r>
    </w:p>
    <w:p w14:paraId="6D35B9F6" w14:textId="77777777" w:rsidR="00B25C59" w:rsidRDefault="00B25C59" w:rsidP="00B25C59">
      <w:pPr>
        <w:pStyle w:val="11"/>
      </w:pPr>
      <w:r>
        <w:rPr>
          <w:rFonts w:hint="eastAsia"/>
        </w:rPr>
        <w:t>直接进行结账即可</w:t>
      </w:r>
      <w:r w:rsidRPr="00F17B58">
        <w:rPr>
          <w:rFonts w:hint="eastAsia"/>
        </w:rPr>
        <w:t>。</w:t>
      </w:r>
    </w:p>
    <w:p w14:paraId="412BF98B" w14:textId="77777777" w:rsidR="00B25C59" w:rsidRDefault="00B25C59" w:rsidP="00B25C59">
      <w:pPr>
        <w:pStyle w:val="11"/>
      </w:pPr>
      <w:r>
        <w:rPr>
          <w:rFonts w:hint="eastAsia"/>
        </w:rPr>
        <w:t>允许用户一次选择多个需要进行反结账的期间。</w:t>
      </w:r>
    </w:p>
    <w:p w14:paraId="4764D3DD" w14:textId="3C5B5EC2" w:rsidR="000D1FAB" w:rsidRPr="00301CCF" w:rsidRDefault="000D1FAB" w:rsidP="000D1FAB">
      <w:pPr>
        <w:pStyle w:val="4"/>
      </w:pPr>
      <w:bookmarkStart w:id="749" w:name="_Toc226535113"/>
      <w:bookmarkStart w:id="750" w:name="_Toc179357443"/>
      <w:r>
        <w:rPr>
          <w:rFonts w:hint="eastAsia"/>
        </w:rPr>
        <w:t>日记账批量转凭证</w:t>
      </w:r>
      <w:bookmarkEnd w:id="749"/>
    </w:p>
    <w:p w14:paraId="022092EA" w14:textId="64E2FC5E" w:rsidR="000D1FAB" w:rsidRPr="00F17B58" w:rsidRDefault="000D1FAB" w:rsidP="000D1FAB">
      <w:r>
        <w:rPr>
          <w:noProof/>
        </w:rPr>
        <w:drawing>
          <wp:inline distT="0" distB="0" distL="0" distR="0" wp14:anchorId="72F88F2B" wp14:editId="73478A3B">
            <wp:extent cx="5274310" cy="2618105"/>
            <wp:effectExtent l="0" t="0" r="2540" b="0"/>
            <wp:docPr id="542" name="图片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4"/>
                    <a:stretch>
                      <a:fillRect/>
                    </a:stretch>
                  </pic:blipFill>
                  <pic:spPr>
                    <a:xfrm>
                      <a:off x="0" y="0"/>
                      <a:ext cx="5274310" cy="2618105"/>
                    </a:xfrm>
                    <a:prstGeom prst="rect">
                      <a:avLst/>
                    </a:prstGeom>
                  </pic:spPr>
                </pic:pic>
              </a:graphicData>
            </a:graphic>
          </wp:inline>
        </w:drawing>
      </w:r>
    </w:p>
    <w:p w14:paraId="30DBA0E9" w14:textId="77777777" w:rsidR="000D1FAB" w:rsidRDefault="000D1FAB" w:rsidP="000D1FAB">
      <w:r w:rsidRPr="00F17B58">
        <w:rPr>
          <w:rFonts w:hint="eastAsia"/>
        </w:rPr>
        <w:t>功能描述：</w:t>
      </w:r>
      <w:r>
        <w:rPr>
          <w:rFonts w:hint="eastAsia"/>
        </w:rPr>
        <w:t>提供多种汇总生成方式。</w:t>
      </w:r>
    </w:p>
    <w:p w14:paraId="74B8CD8D" w14:textId="6C0B2791" w:rsidR="000D1FAB" w:rsidRDefault="000D1FAB" w:rsidP="000D1FAB">
      <w:pPr>
        <w:rPr>
          <w:rFonts w:cs="宋体"/>
          <w:color w:val="000000"/>
          <w:kern w:val="0"/>
        </w:rPr>
      </w:pPr>
      <w:r>
        <w:rPr>
          <w:rFonts w:cs="宋体" w:hint="eastAsia"/>
          <w:color w:val="000000"/>
          <w:kern w:val="0"/>
        </w:rPr>
        <w:t>操作说明：</w:t>
      </w:r>
    </w:p>
    <w:p w14:paraId="02F9D95E" w14:textId="0EFC7C11" w:rsidR="000D1FAB" w:rsidRPr="00F17B58" w:rsidRDefault="000D1FAB" w:rsidP="000D1FAB">
      <w:r>
        <w:rPr>
          <w:rFonts w:cs="宋体" w:hint="eastAsia"/>
          <w:color w:val="000000"/>
          <w:kern w:val="0"/>
        </w:rPr>
        <w:t>【汇总方式】：</w:t>
      </w:r>
    </w:p>
    <w:p w14:paraId="70B2A24A" w14:textId="77777777" w:rsidR="000D1FAB" w:rsidRDefault="000D1FAB" w:rsidP="000D1FAB">
      <w:pPr>
        <w:pStyle w:val="11"/>
      </w:pPr>
      <w:r>
        <w:rPr>
          <w:rFonts w:hint="eastAsia"/>
        </w:rPr>
        <w:t>按单据逐一生成：按一个日记账对应生成一张财务凭证。</w:t>
      </w:r>
    </w:p>
    <w:p w14:paraId="1008EBB2" w14:textId="77777777" w:rsidR="000D1FAB" w:rsidRDefault="000D1FAB" w:rsidP="000D1FAB">
      <w:pPr>
        <w:pStyle w:val="11"/>
      </w:pPr>
      <w:r>
        <w:rPr>
          <w:rFonts w:hint="eastAsia"/>
        </w:rPr>
        <w:t>按日期</w:t>
      </w:r>
      <w:r>
        <w:t>+账户汇总生成</w:t>
      </w:r>
      <w:r>
        <w:rPr>
          <w:rFonts w:hint="eastAsia"/>
        </w:rPr>
        <w:t>：按“日期</w:t>
      </w:r>
      <w:r>
        <w:t>+账户</w:t>
      </w:r>
      <w:r>
        <w:rPr>
          <w:rFonts w:hint="eastAsia"/>
        </w:rPr>
        <w:t>”汇总生成，只是把相同账户生成到同一张财务凭证，但是不对分录进行合并。</w:t>
      </w:r>
    </w:p>
    <w:p w14:paraId="4146B40D" w14:textId="77777777" w:rsidR="000D1FAB" w:rsidRDefault="000D1FAB" w:rsidP="000D1FAB">
      <w:pPr>
        <w:pStyle w:val="11"/>
      </w:pPr>
      <w:r>
        <w:rPr>
          <w:rFonts w:hint="eastAsia"/>
        </w:rPr>
        <w:t>按日期</w:t>
      </w:r>
      <w:r>
        <w:t>+账户合并生成(相同科目合并分录行)</w:t>
      </w:r>
      <w:r>
        <w:rPr>
          <w:rFonts w:hint="eastAsia"/>
        </w:rPr>
        <w:t>：按“日期</w:t>
      </w:r>
      <w:r>
        <w:t>+账户</w:t>
      </w:r>
      <w:r>
        <w:rPr>
          <w:rFonts w:hint="eastAsia"/>
        </w:rPr>
        <w:t>”汇总生成，同时把相同科目进行合并，合并后将科目余额按借贷方同步合并。</w:t>
      </w:r>
    </w:p>
    <w:p w14:paraId="50762CE4" w14:textId="77777777" w:rsidR="000D1FAB" w:rsidRDefault="000D1FAB" w:rsidP="000D1FAB">
      <w:pPr>
        <w:pStyle w:val="11"/>
      </w:pPr>
      <w:r>
        <w:t>按账户汇总生成</w:t>
      </w:r>
      <w:r>
        <w:rPr>
          <w:rFonts w:hint="eastAsia"/>
        </w:rPr>
        <w:t>：按“</w:t>
      </w:r>
      <w:r>
        <w:t>账户</w:t>
      </w:r>
      <w:r>
        <w:rPr>
          <w:rFonts w:hint="eastAsia"/>
        </w:rPr>
        <w:t>”汇总生成，只是把相同账户生成到同一张财务凭证，但是不对分录进行合并。</w:t>
      </w:r>
    </w:p>
    <w:p w14:paraId="60A4FC52" w14:textId="77777777" w:rsidR="000D1FAB" w:rsidRDefault="000D1FAB" w:rsidP="000D1FAB">
      <w:pPr>
        <w:pStyle w:val="11"/>
      </w:pPr>
      <w:r>
        <w:rPr>
          <w:rFonts w:hint="eastAsia"/>
        </w:rPr>
        <w:lastRenderedPageBreak/>
        <w:t>按账户合并生成</w:t>
      </w:r>
      <w:r>
        <w:t>(相同科目合并分录行)</w:t>
      </w:r>
      <w:r>
        <w:rPr>
          <w:rFonts w:hint="eastAsia"/>
        </w:rPr>
        <w:t>：按“</w:t>
      </w:r>
      <w:r>
        <w:t>账户</w:t>
      </w:r>
      <w:r>
        <w:rPr>
          <w:rFonts w:hint="eastAsia"/>
        </w:rPr>
        <w:t>”汇总生成，同时把相同科目进行合并，合并后将科目余额按借贷方同步合并。</w:t>
      </w:r>
    </w:p>
    <w:p w14:paraId="3470B94B" w14:textId="77777777" w:rsidR="000D1FAB" w:rsidRDefault="000D1FAB" w:rsidP="000D1FAB">
      <w:pPr>
        <w:pStyle w:val="11"/>
      </w:pPr>
      <w:r>
        <w:t>按日期汇总生成</w:t>
      </w:r>
      <w:r>
        <w:rPr>
          <w:rFonts w:hint="eastAsia"/>
        </w:rPr>
        <w:t>：按“日期”汇总生成，只是把相同账户生成到同一张财务凭证，但是不对分录进行合并。</w:t>
      </w:r>
    </w:p>
    <w:p w14:paraId="6381547A" w14:textId="77777777" w:rsidR="000D1FAB" w:rsidRDefault="000D1FAB" w:rsidP="000D1FAB">
      <w:pPr>
        <w:pStyle w:val="11"/>
      </w:pPr>
      <w:r>
        <w:rPr>
          <w:rFonts w:hint="eastAsia"/>
        </w:rPr>
        <w:t>按日期合并生成</w:t>
      </w:r>
      <w:r>
        <w:t>(相同科目合并分录行)</w:t>
      </w:r>
      <w:r w:rsidRPr="00B8690A">
        <w:rPr>
          <w:rFonts w:hint="eastAsia"/>
        </w:rPr>
        <w:t xml:space="preserve"> </w:t>
      </w:r>
      <w:r>
        <w:rPr>
          <w:rFonts w:hint="eastAsia"/>
        </w:rPr>
        <w:t>：按“日期”汇总生成，同时把相同科目进行合并，合并后将科目余额按借贷方同步合并</w:t>
      </w:r>
      <w:r w:rsidRPr="00F17B58">
        <w:rPr>
          <w:rFonts w:hint="eastAsia"/>
        </w:rPr>
        <w:t>。</w:t>
      </w:r>
    </w:p>
    <w:p w14:paraId="4F1127FB" w14:textId="77777777" w:rsidR="00AD575F" w:rsidRPr="00F17B58" w:rsidRDefault="00AD575F" w:rsidP="00AD575F">
      <w:pPr>
        <w:pStyle w:val="30"/>
      </w:pPr>
      <w:bookmarkStart w:id="751" w:name="_Toc226535114"/>
      <w:r>
        <w:rPr>
          <w:rFonts w:hint="eastAsia"/>
        </w:rPr>
        <w:t>出纳报表</w:t>
      </w:r>
      <w:bookmarkEnd w:id="751"/>
    </w:p>
    <w:p w14:paraId="6037A3E5" w14:textId="77777777" w:rsidR="00B25C59" w:rsidRPr="00301CCF" w:rsidRDefault="00B25C59" w:rsidP="00FE0777">
      <w:pPr>
        <w:pStyle w:val="4"/>
      </w:pPr>
      <w:bookmarkStart w:id="752" w:name="_Toc226535115"/>
      <w:r w:rsidRPr="00954BF2">
        <w:t>出纳余额表</w:t>
      </w:r>
      <w:bookmarkEnd w:id="750"/>
      <w:bookmarkEnd w:id="752"/>
    </w:p>
    <w:p w14:paraId="51976E9E" w14:textId="6B815072" w:rsidR="00B25C59" w:rsidRPr="00F17B58" w:rsidRDefault="00DB2283" w:rsidP="00B25C59">
      <w:r>
        <w:rPr>
          <w:noProof/>
        </w:rPr>
        <w:drawing>
          <wp:inline distT="0" distB="0" distL="0" distR="0" wp14:anchorId="5AF80865" wp14:editId="667E9B6B">
            <wp:extent cx="5274310" cy="2618105"/>
            <wp:effectExtent l="0" t="0" r="2540" b="0"/>
            <wp:docPr id="544" name="图片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5"/>
                    <a:stretch>
                      <a:fillRect/>
                    </a:stretch>
                  </pic:blipFill>
                  <pic:spPr>
                    <a:xfrm>
                      <a:off x="0" y="0"/>
                      <a:ext cx="5274310" cy="2618105"/>
                    </a:xfrm>
                    <a:prstGeom prst="rect">
                      <a:avLst/>
                    </a:prstGeom>
                  </pic:spPr>
                </pic:pic>
              </a:graphicData>
            </a:graphic>
          </wp:inline>
        </w:drawing>
      </w:r>
    </w:p>
    <w:p w14:paraId="397B88DA" w14:textId="77777777" w:rsidR="00B25C59" w:rsidRPr="0037086D" w:rsidRDefault="00B25C59" w:rsidP="00B25C59">
      <w:r w:rsidRPr="0037086D">
        <w:rPr>
          <w:rFonts w:hint="eastAsia"/>
          <w:bCs/>
        </w:rPr>
        <w:t>功能描述：</w:t>
      </w:r>
      <w:r>
        <w:rPr>
          <w:rFonts w:hint="eastAsia"/>
          <w:bCs/>
        </w:rPr>
        <w:t>查询系统中</w:t>
      </w:r>
      <w:r>
        <w:rPr>
          <w:rFonts w:hint="eastAsia"/>
        </w:rPr>
        <w:t>出纳进行日记账登记后，各账户余额及发生额</w:t>
      </w:r>
      <w:r w:rsidRPr="0037086D">
        <w:rPr>
          <w:rFonts w:hint="eastAsia"/>
        </w:rPr>
        <w:t>。</w:t>
      </w:r>
    </w:p>
    <w:p w14:paraId="533DEAC9" w14:textId="77777777" w:rsidR="00B25C59" w:rsidRPr="0037086D" w:rsidRDefault="00B25C59" w:rsidP="00B25C59">
      <w:r w:rsidRPr="0037086D">
        <w:rPr>
          <w:rFonts w:hint="eastAsia"/>
        </w:rPr>
        <w:t>操作说明：</w:t>
      </w:r>
    </w:p>
    <w:p w14:paraId="096507D3" w14:textId="77777777" w:rsidR="00B25C59" w:rsidRDefault="00B25C59" w:rsidP="00B25C59">
      <w:pPr>
        <w:pStyle w:val="11"/>
      </w:pPr>
      <w:r>
        <w:rPr>
          <w:rFonts w:hint="eastAsia"/>
        </w:rPr>
        <w:t>例字段说明：</w:t>
      </w:r>
    </w:p>
    <w:tbl>
      <w:tblPr>
        <w:tblStyle w:val="ab"/>
        <w:tblW w:w="0" w:type="auto"/>
        <w:tblLook w:val="04A0" w:firstRow="1" w:lastRow="0" w:firstColumn="1" w:lastColumn="0" w:noHBand="0" w:noVBand="1"/>
      </w:tblPr>
      <w:tblGrid>
        <w:gridCol w:w="1242"/>
        <w:gridCol w:w="7280"/>
      </w:tblGrid>
      <w:tr w:rsidR="00B25C59" w14:paraId="370834FA" w14:textId="77777777" w:rsidTr="002B54FD">
        <w:tc>
          <w:tcPr>
            <w:tcW w:w="1242" w:type="dxa"/>
          </w:tcPr>
          <w:p w14:paraId="03E9E539" w14:textId="77777777" w:rsidR="00B25C59" w:rsidRDefault="00B25C59" w:rsidP="002B54FD">
            <w:r>
              <w:rPr>
                <w:rFonts w:hint="eastAsia"/>
              </w:rPr>
              <w:t>例字段</w:t>
            </w:r>
          </w:p>
        </w:tc>
        <w:tc>
          <w:tcPr>
            <w:tcW w:w="7280" w:type="dxa"/>
          </w:tcPr>
          <w:p w14:paraId="3F0B7EB1" w14:textId="77777777" w:rsidR="00B25C59" w:rsidRDefault="00B25C59" w:rsidP="002B54FD">
            <w:r>
              <w:rPr>
                <w:rFonts w:hint="eastAsia"/>
              </w:rPr>
              <w:t>统计说明</w:t>
            </w:r>
          </w:p>
        </w:tc>
      </w:tr>
      <w:tr w:rsidR="00B25C59" w14:paraId="73D42273" w14:textId="77777777" w:rsidTr="002B54FD">
        <w:tc>
          <w:tcPr>
            <w:tcW w:w="1242" w:type="dxa"/>
          </w:tcPr>
          <w:p w14:paraId="50E52B25" w14:textId="77777777" w:rsidR="00B25C59" w:rsidRDefault="00B25C59" w:rsidP="002B54FD">
            <w:r>
              <w:rPr>
                <w:rFonts w:hint="eastAsia"/>
              </w:rPr>
              <w:t>账户编号、账户名称、科目编号、科目名称</w:t>
            </w:r>
          </w:p>
        </w:tc>
        <w:tc>
          <w:tcPr>
            <w:tcW w:w="7280" w:type="dxa"/>
          </w:tcPr>
          <w:p w14:paraId="02B4F97F" w14:textId="77777777" w:rsidR="00B25C59" w:rsidRPr="0013083F" w:rsidRDefault="00B25C59" w:rsidP="002B54FD">
            <w:pPr>
              <w:pStyle w:val="11"/>
            </w:pPr>
            <w:r>
              <w:rPr>
                <w:rFonts w:hint="eastAsia"/>
              </w:rPr>
              <w:t>显示出纳账户信息及对应的科目信息。</w:t>
            </w:r>
          </w:p>
        </w:tc>
      </w:tr>
      <w:tr w:rsidR="00B25C59" w14:paraId="60CF18A4" w14:textId="77777777" w:rsidTr="002B54FD">
        <w:tc>
          <w:tcPr>
            <w:tcW w:w="1242" w:type="dxa"/>
          </w:tcPr>
          <w:p w14:paraId="2C3A8127" w14:textId="77777777" w:rsidR="00B25C59" w:rsidRDefault="00B25C59" w:rsidP="002B54FD">
            <w:r>
              <w:rPr>
                <w:rFonts w:hint="eastAsia"/>
              </w:rPr>
              <w:t>币种、</w:t>
            </w:r>
          </w:p>
        </w:tc>
        <w:tc>
          <w:tcPr>
            <w:tcW w:w="7280" w:type="dxa"/>
          </w:tcPr>
          <w:p w14:paraId="5B798ACF" w14:textId="77777777" w:rsidR="00B25C59" w:rsidRDefault="00B25C59" w:rsidP="002B54FD">
            <w:pPr>
              <w:pStyle w:val="11"/>
            </w:pPr>
            <w:r>
              <w:rPr>
                <w:rFonts w:hint="eastAsia"/>
              </w:rPr>
              <w:t>按“出纳账户+币种”两个维度进行期初、本期借方</w:t>
            </w:r>
            <w:r>
              <w:t>(收入)、</w:t>
            </w:r>
            <w:r>
              <w:rPr>
                <w:rFonts w:hint="eastAsia"/>
              </w:rPr>
              <w:t>本期贷方</w:t>
            </w:r>
            <w:r>
              <w:t>(支出)、</w:t>
            </w:r>
            <w:r>
              <w:rPr>
                <w:rFonts w:hint="eastAsia"/>
              </w:rPr>
              <w:t>期末余额数据统计。</w:t>
            </w:r>
          </w:p>
        </w:tc>
      </w:tr>
      <w:tr w:rsidR="00B25C59" w14:paraId="552CC0AA" w14:textId="77777777" w:rsidTr="002B54FD">
        <w:tc>
          <w:tcPr>
            <w:tcW w:w="1242" w:type="dxa"/>
          </w:tcPr>
          <w:p w14:paraId="03F12592" w14:textId="77777777" w:rsidR="00B25C59" w:rsidRDefault="00B25C59" w:rsidP="002B54FD">
            <w:r>
              <w:rPr>
                <w:rFonts w:hint="eastAsia"/>
              </w:rPr>
              <w:t>期初余额、</w:t>
            </w:r>
          </w:p>
        </w:tc>
        <w:tc>
          <w:tcPr>
            <w:tcW w:w="7280" w:type="dxa"/>
          </w:tcPr>
          <w:p w14:paraId="553B0B49" w14:textId="77777777" w:rsidR="00B25C59" w:rsidRPr="00757365" w:rsidRDefault="00B25C59" w:rsidP="002B54FD">
            <w:pPr>
              <w:pStyle w:val="11"/>
            </w:pPr>
            <w:r>
              <w:rPr>
                <w:rFonts w:hint="eastAsia"/>
              </w:rPr>
              <w:t>查询开始日期之前的期初数据。</w:t>
            </w:r>
          </w:p>
        </w:tc>
      </w:tr>
      <w:tr w:rsidR="00B25C59" w14:paraId="459CB2E0" w14:textId="77777777" w:rsidTr="002B54FD">
        <w:tc>
          <w:tcPr>
            <w:tcW w:w="1242" w:type="dxa"/>
          </w:tcPr>
          <w:p w14:paraId="30E82F19" w14:textId="77777777" w:rsidR="00B25C59" w:rsidRDefault="00B25C59" w:rsidP="002B54FD">
            <w:r>
              <w:rPr>
                <w:rFonts w:hint="eastAsia"/>
              </w:rPr>
              <w:t>本期借方（收入）、</w:t>
            </w:r>
          </w:p>
        </w:tc>
        <w:tc>
          <w:tcPr>
            <w:tcW w:w="7280" w:type="dxa"/>
          </w:tcPr>
          <w:p w14:paraId="566396CA" w14:textId="77777777" w:rsidR="00B25C59" w:rsidRPr="00757365" w:rsidRDefault="00B25C59" w:rsidP="002B54FD">
            <w:pPr>
              <w:pStyle w:val="11"/>
            </w:pPr>
            <w:r>
              <w:rPr>
                <w:rFonts w:hint="eastAsia"/>
              </w:rPr>
              <w:t>查询时间段内日记账借方金额。</w:t>
            </w:r>
          </w:p>
        </w:tc>
      </w:tr>
      <w:tr w:rsidR="00B25C59" w14:paraId="08326051" w14:textId="77777777" w:rsidTr="002B54FD">
        <w:tc>
          <w:tcPr>
            <w:tcW w:w="1242" w:type="dxa"/>
          </w:tcPr>
          <w:p w14:paraId="27872001" w14:textId="77777777" w:rsidR="00B25C59" w:rsidRDefault="00B25C59" w:rsidP="002B54FD">
            <w:r>
              <w:rPr>
                <w:rFonts w:hint="eastAsia"/>
              </w:rPr>
              <w:t>本期贷方（支出）、</w:t>
            </w:r>
          </w:p>
        </w:tc>
        <w:tc>
          <w:tcPr>
            <w:tcW w:w="7280" w:type="dxa"/>
          </w:tcPr>
          <w:p w14:paraId="05E39E09" w14:textId="77777777" w:rsidR="00B25C59" w:rsidRPr="002D32CC" w:rsidRDefault="00B25C59" w:rsidP="002B54FD">
            <w:pPr>
              <w:pStyle w:val="11"/>
            </w:pPr>
            <w:r>
              <w:rPr>
                <w:rFonts w:hint="eastAsia"/>
              </w:rPr>
              <w:t>查询时间段内日记账贷方金额。</w:t>
            </w:r>
          </w:p>
        </w:tc>
      </w:tr>
      <w:tr w:rsidR="00B25C59" w14:paraId="44E69F73" w14:textId="77777777" w:rsidTr="002B54FD">
        <w:tc>
          <w:tcPr>
            <w:tcW w:w="1242" w:type="dxa"/>
          </w:tcPr>
          <w:p w14:paraId="0FA5BAE0" w14:textId="77777777" w:rsidR="00B25C59" w:rsidRDefault="00B25C59" w:rsidP="002B54FD">
            <w:r>
              <w:rPr>
                <w:rFonts w:hint="eastAsia"/>
              </w:rPr>
              <w:t>期末余额、</w:t>
            </w:r>
          </w:p>
        </w:tc>
        <w:tc>
          <w:tcPr>
            <w:tcW w:w="7280" w:type="dxa"/>
          </w:tcPr>
          <w:p w14:paraId="63FEE6BC" w14:textId="77777777" w:rsidR="00B25C59" w:rsidRDefault="00B25C59" w:rsidP="002B54FD">
            <w:pPr>
              <w:pStyle w:val="11"/>
            </w:pPr>
            <w:r>
              <w:rPr>
                <w:rFonts w:hint="eastAsia"/>
              </w:rPr>
              <w:t>按公式“期初余额+本期借方（收入）- 本期贷方（支出）”进行计算。</w:t>
            </w:r>
          </w:p>
        </w:tc>
      </w:tr>
    </w:tbl>
    <w:p w14:paraId="5E7FE0DB" w14:textId="77777777" w:rsidR="00B25C59" w:rsidRPr="00301CCF" w:rsidRDefault="00B25C59" w:rsidP="00FE0777">
      <w:pPr>
        <w:pStyle w:val="4"/>
      </w:pPr>
      <w:bookmarkStart w:id="753" w:name="_Toc179357444"/>
      <w:bookmarkStart w:id="754" w:name="_Toc226535116"/>
      <w:r>
        <w:lastRenderedPageBreak/>
        <w:t>出纳</w:t>
      </w:r>
      <w:r w:rsidRPr="001F09E6">
        <w:t>资金日报表</w:t>
      </w:r>
      <w:bookmarkEnd w:id="753"/>
      <w:bookmarkEnd w:id="754"/>
    </w:p>
    <w:p w14:paraId="6AE228D8" w14:textId="494EE843" w:rsidR="00B25C59" w:rsidRPr="00F17B58" w:rsidRDefault="00DB2283" w:rsidP="00B25C59">
      <w:r>
        <w:rPr>
          <w:noProof/>
        </w:rPr>
        <w:drawing>
          <wp:inline distT="0" distB="0" distL="0" distR="0" wp14:anchorId="73313C96" wp14:editId="4CCCF215">
            <wp:extent cx="5274310" cy="2618105"/>
            <wp:effectExtent l="0" t="0" r="2540" b="0"/>
            <wp:docPr id="545" name="图片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6"/>
                    <a:stretch>
                      <a:fillRect/>
                    </a:stretch>
                  </pic:blipFill>
                  <pic:spPr>
                    <a:xfrm>
                      <a:off x="0" y="0"/>
                      <a:ext cx="5274310" cy="2618105"/>
                    </a:xfrm>
                    <a:prstGeom prst="rect">
                      <a:avLst/>
                    </a:prstGeom>
                  </pic:spPr>
                </pic:pic>
              </a:graphicData>
            </a:graphic>
          </wp:inline>
        </w:drawing>
      </w:r>
    </w:p>
    <w:p w14:paraId="0145C6E8" w14:textId="77777777" w:rsidR="00B25C59" w:rsidRPr="0037086D" w:rsidRDefault="00B25C59" w:rsidP="00B25C59">
      <w:r w:rsidRPr="0037086D">
        <w:rPr>
          <w:rFonts w:hint="eastAsia"/>
          <w:bCs/>
        </w:rPr>
        <w:t>功能描述：</w:t>
      </w:r>
      <w:r w:rsidRPr="005E7E49">
        <w:rPr>
          <w:rFonts w:hint="eastAsia"/>
        </w:rPr>
        <w:t>查询企业资金每日的变动情况</w:t>
      </w:r>
      <w:r>
        <w:rPr>
          <w:rFonts w:hint="eastAsia"/>
        </w:rPr>
        <w:t>，快速统计企业每日资金收入、支出及结余的情况</w:t>
      </w:r>
      <w:r w:rsidRPr="0037086D">
        <w:rPr>
          <w:rFonts w:hint="eastAsia"/>
        </w:rPr>
        <w:t>。</w:t>
      </w:r>
    </w:p>
    <w:p w14:paraId="6CEC5D10" w14:textId="77777777" w:rsidR="00B25C59" w:rsidRPr="0037086D" w:rsidRDefault="00B25C59" w:rsidP="00B25C59">
      <w:r w:rsidRPr="0037086D">
        <w:rPr>
          <w:rFonts w:hint="eastAsia"/>
        </w:rPr>
        <w:t>操作说明：</w:t>
      </w:r>
    </w:p>
    <w:p w14:paraId="42BB2427" w14:textId="77777777" w:rsidR="00B25C59" w:rsidRDefault="00B25C59" w:rsidP="00B25C59">
      <w:pPr>
        <w:pStyle w:val="11"/>
      </w:pPr>
      <w:r>
        <w:rPr>
          <w:rFonts w:hint="eastAsia"/>
        </w:rPr>
        <w:t>按“出纳账户+币种”将查询时间段内每天的“昨日余额、今日借方</w:t>
      </w:r>
      <w:r>
        <w:t>(收入)、</w:t>
      </w:r>
      <w:r>
        <w:rPr>
          <w:rFonts w:hint="eastAsia"/>
        </w:rPr>
        <w:t>今日贷方</w:t>
      </w:r>
      <w:r>
        <w:t>(支出)、</w:t>
      </w:r>
      <w:r>
        <w:rPr>
          <w:rFonts w:hint="eastAsia"/>
        </w:rPr>
        <w:t>今日余额”等数据通过流水方式进行展示</w:t>
      </w:r>
      <w:r w:rsidRPr="00F17B58">
        <w:rPr>
          <w:rFonts w:hint="eastAsia"/>
        </w:rPr>
        <w:t>。</w:t>
      </w:r>
    </w:p>
    <w:p w14:paraId="2066BC6B" w14:textId="77777777" w:rsidR="00B25C59" w:rsidRPr="00301CCF" w:rsidRDefault="00B25C59" w:rsidP="00FE0777">
      <w:pPr>
        <w:pStyle w:val="4"/>
      </w:pPr>
      <w:bookmarkStart w:id="755" w:name="_Toc179357445"/>
      <w:bookmarkStart w:id="756" w:name="_Toc226535117"/>
      <w:r w:rsidRPr="00AE04BC">
        <w:t>银行余额调节表</w:t>
      </w:r>
      <w:bookmarkEnd w:id="755"/>
      <w:bookmarkEnd w:id="756"/>
    </w:p>
    <w:p w14:paraId="20571CF4" w14:textId="60617EB5" w:rsidR="00B25C59" w:rsidRPr="00F17B58" w:rsidRDefault="00DB2283" w:rsidP="00B25C59">
      <w:r>
        <w:rPr>
          <w:noProof/>
        </w:rPr>
        <w:drawing>
          <wp:inline distT="0" distB="0" distL="0" distR="0" wp14:anchorId="1746C763" wp14:editId="17D02E07">
            <wp:extent cx="5274310" cy="2618105"/>
            <wp:effectExtent l="0" t="0" r="2540" b="0"/>
            <wp:docPr id="546" name="图片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7"/>
                    <a:stretch>
                      <a:fillRect/>
                    </a:stretch>
                  </pic:blipFill>
                  <pic:spPr>
                    <a:xfrm>
                      <a:off x="0" y="0"/>
                      <a:ext cx="5274310" cy="2618105"/>
                    </a:xfrm>
                    <a:prstGeom prst="rect">
                      <a:avLst/>
                    </a:prstGeom>
                  </pic:spPr>
                </pic:pic>
              </a:graphicData>
            </a:graphic>
          </wp:inline>
        </w:drawing>
      </w:r>
    </w:p>
    <w:p w14:paraId="48FE8C70" w14:textId="77777777" w:rsidR="00B25C59" w:rsidRPr="0037086D" w:rsidRDefault="00B25C59" w:rsidP="00B25C59">
      <w:r w:rsidRPr="0037086D">
        <w:rPr>
          <w:rFonts w:hint="eastAsia"/>
          <w:bCs/>
        </w:rPr>
        <w:t>功能描述：</w:t>
      </w:r>
      <w:r>
        <w:rPr>
          <w:rFonts w:hint="eastAsia"/>
        </w:rPr>
        <w:t>对银行的余额进行调节</w:t>
      </w:r>
      <w:r w:rsidRPr="0037086D">
        <w:rPr>
          <w:rFonts w:hint="eastAsia"/>
        </w:rPr>
        <w:t>。</w:t>
      </w:r>
    </w:p>
    <w:p w14:paraId="685E8FAF" w14:textId="77777777" w:rsidR="00B25C59" w:rsidRPr="0037086D" w:rsidRDefault="00B25C59" w:rsidP="00B25C59">
      <w:r w:rsidRPr="0037086D">
        <w:rPr>
          <w:rFonts w:hint="eastAsia"/>
        </w:rPr>
        <w:t>操作说明：</w:t>
      </w:r>
    </w:p>
    <w:p w14:paraId="0EBB151A" w14:textId="77777777" w:rsidR="00B25C59" w:rsidRDefault="00B25C59" w:rsidP="00B25C59">
      <w:pPr>
        <w:pStyle w:val="11"/>
      </w:pPr>
      <w:r>
        <w:rPr>
          <w:rFonts w:hint="eastAsia"/>
        </w:rPr>
        <w:t>在余额调节明细中进行处理</w:t>
      </w:r>
      <w:r w:rsidRPr="00F17B58">
        <w:rPr>
          <w:rFonts w:hint="eastAsia"/>
        </w:rPr>
        <w:t>。</w:t>
      </w:r>
    </w:p>
    <w:p w14:paraId="3A2548D5" w14:textId="77777777" w:rsidR="006704FC" w:rsidRDefault="00D91995" w:rsidP="00D04118">
      <w:pPr>
        <w:pStyle w:val="2"/>
        <w:ind w:left="578"/>
      </w:pPr>
      <w:bookmarkStart w:id="757" w:name="_Toc226535118"/>
      <w:r>
        <w:rPr>
          <w:rFonts w:hint="eastAsia"/>
        </w:rPr>
        <w:lastRenderedPageBreak/>
        <w:t>固定资产</w:t>
      </w:r>
      <w:bookmarkEnd w:id="757"/>
    </w:p>
    <w:p w14:paraId="4367EAAC" w14:textId="77777777" w:rsidR="006704FC" w:rsidRDefault="00D91995" w:rsidP="00D04118">
      <w:pPr>
        <w:pStyle w:val="30"/>
      </w:pPr>
      <w:bookmarkStart w:id="758" w:name="_Toc226535119"/>
      <w:r>
        <w:rPr>
          <w:rFonts w:hint="eastAsia"/>
        </w:rPr>
        <w:t>资产资料</w:t>
      </w:r>
      <w:bookmarkEnd w:id="758"/>
    </w:p>
    <w:p w14:paraId="04A2936B" w14:textId="77777777" w:rsidR="006704FC" w:rsidRDefault="00D91995" w:rsidP="00D04118">
      <w:pPr>
        <w:pStyle w:val="4"/>
      </w:pPr>
      <w:bookmarkStart w:id="759" w:name="_Toc226535120"/>
      <w:r>
        <w:rPr>
          <w:rFonts w:hint="eastAsia"/>
        </w:rPr>
        <w:t>资产类别</w:t>
      </w:r>
      <w:bookmarkEnd w:id="759"/>
    </w:p>
    <w:p w14:paraId="6BFE158F" w14:textId="7EB4EA7A" w:rsidR="006704FC" w:rsidRDefault="007337F2" w:rsidP="006704FC">
      <w:r>
        <w:rPr>
          <w:noProof/>
        </w:rPr>
        <w:drawing>
          <wp:inline distT="0" distB="0" distL="0" distR="0" wp14:anchorId="7D944400" wp14:editId="1E0CB944">
            <wp:extent cx="5274310" cy="2618105"/>
            <wp:effectExtent l="0" t="0" r="2540" b="0"/>
            <wp:docPr id="547" name="图片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8"/>
                    <a:stretch>
                      <a:fillRect/>
                    </a:stretch>
                  </pic:blipFill>
                  <pic:spPr>
                    <a:xfrm>
                      <a:off x="0" y="0"/>
                      <a:ext cx="5274310" cy="2618105"/>
                    </a:xfrm>
                    <a:prstGeom prst="rect">
                      <a:avLst/>
                    </a:prstGeom>
                  </pic:spPr>
                </pic:pic>
              </a:graphicData>
            </a:graphic>
          </wp:inline>
        </w:drawing>
      </w:r>
    </w:p>
    <w:p w14:paraId="0D8DF6CE" w14:textId="77777777" w:rsidR="006704FC" w:rsidRPr="0037086D" w:rsidRDefault="00D91995" w:rsidP="006704FC">
      <w:r w:rsidRPr="0037086D">
        <w:rPr>
          <w:rFonts w:hint="eastAsia"/>
          <w:bCs/>
        </w:rPr>
        <w:t>功能描述：</w:t>
      </w:r>
      <w:r w:rsidRPr="00A97675">
        <w:rPr>
          <w:rFonts w:hint="eastAsia"/>
        </w:rPr>
        <w:t>设置固定资产相关的资产类别</w:t>
      </w:r>
      <w:r w:rsidRPr="0037086D">
        <w:rPr>
          <w:rFonts w:hint="eastAsia"/>
        </w:rPr>
        <w:t>。</w:t>
      </w:r>
    </w:p>
    <w:p w14:paraId="1A41E706" w14:textId="77777777" w:rsidR="006704FC" w:rsidRPr="0037086D" w:rsidRDefault="00D91995" w:rsidP="006704FC">
      <w:r w:rsidRPr="0037086D">
        <w:rPr>
          <w:rFonts w:hint="eastAsia"/>
        </w:rPr>
        <w:t>操作说明：</w:t>
      </w:r>
    </w:p>
    <w:p w14:paraId="6D488EC5" w14:textId="77777777" w:rsidR="006704FC" w:rsidRDefault="00D04118" w:rsidP="006704FC">
      <w:r>
        <w:rPr>
          <w:rFonts w:hint="eastAsia"/>
        </w:rPr>
        <w:t>【对于折旧方法】：</w:t>
      </w:r>
      <w:r w:rsidR="00D91995">
        <w:rPr>
          <w:rFonts w:hint="eastAsia"/>
        </w:rPr>
        <w:t>现在提供了“平均年限法、平均年限法</w:t>
      </w:r>
      <w:r w:rsidR="00D91995">
        <w:t>(</w:t>
      </w:r>
      <w:r w:rsidR="00D91995">
        <w:rPr>
          <w:rFonts w:hint="eastAsia"/>
        </w:rPr>
        <w:t>二</w:t>
      </w:r>
      <w:r w:rsidR="00D91995">
        <w:t>)</w:t>
      </w:r>
      <w:r w:rsidR="00D91995">
        <w:rPr>
          <w:rFonts w:hint="eastAsia"/>
        </w:rPr>
        <w:t>、年数总和法、双倍余额递减法、工作量法、不折旧”等几种方式。</w:t>
      </w:r>
    </w:p>
    <w:p w14:paraId="139A013F" w14:textId="77777777" w:rsidR="006704FC" w:rsidRDefault="00D91995" w:rsidP="00D04118">
      <w:pPr>
        <w:pStyle w:val="11"/>
      </w:pPr>
      <w:r>
        <w:rPr>
          <w:rFonts w:hint="eastAsia"/>
        </w:rPr>
        <w:t>具体折旧方式的计算方法如下：</w:t>
      </w:r>
    </w:p>
    <w:tbl>
      <w:tblPr>
        <w:tblStyle w:val="ab"/>
        <w:tblW w:w="0" w:type="auto"/>
        <w:tblLook w:val="04A0" w:firstRow="1" w:lastRow="0" w:firstColumn="1" w:lastColumn="0" w:noHBand="0" w:noVBand="1"/>
      </w:tblPr>
      <w:tblGrid>
        <w:gridCol w:w="1668"/>
        <w:gridCol w:w="6854"/>
      </w:tblGrid>
      <w:tr w:rsidR="006704FC" w14:paraId="1C003090" w14:textId="77777777" w:rsidTr="00D04118">
        <w:tc>
          <w:tcPr>
            <w:tcW w:w="1668" w:type="dxa"/>
            <w:shd w:val="clear" w:color="auto" w:fill="D9D9D9" w:themeFill="background1" w:themeFillShade="D9"/>
          </w:tcPr>
          <w:p w14:paraId="162E9419" w14:textId="77777777" w:rsidR="006704FC" w:rsidRDefault="00D91995" w:rsidP="006704FC">
            <w:r>
              <w:rPr>
                <w:rFonts w:hint="eastAsia"/>
              </w:rPr>
              <w:t>折旧方法</w:t>
            </w:r>
          </w:p>
        </w:tc>
        <w:tc>
          <w:tcPr>
            <w:tcW w:w="6854" w:type="dxa"/>
            <w:shd w:val="clear" w:color="auto" w:fill="D9D9D9" w:themeFill="background1" w:themeFillShade="D9"/>
          </w:tcPr>
          <w:p w14:paraId="13F43E21" w14:textId="77777777" w:rsidR="006704FC" w:rsidRDefault="00D91995" w:rsidP="006704FC">
            <w:r>
              <w:rPr>
                <w:rFonts w:hint="eastAsia"/>
              </w:rPr>
              <w:t>计算公式</w:t>
            </w:r>
          </w:p>
        </w:tc>
      </w:tr>
      <w:tr w:rsidR="006704FC" w14:paraId="257E015F" w14:textId="77777777" w:rsidTr="00C917BB">
        <w:tc>
          <w:tcPr>
            <w:tcW w:w="1668" w:type="dxa"/>
          </w:tcPr>
          <w:p w14:paraId="4E53BD1C" w14:textId="77777777" w:rsidR="006704FC" w:rsidRDefault="00D91995" w:rsidP="006704FC">
            <w:r>
              <w:rPr>
                <w:rFonts w:hint="eastAsia"/>
              </w:rPr>
              <w:t>平均年限法、</w:t>
            </w:r>
          </w:p>
        </w:tc>
        <w:tc>
          <w:tcPr>
            <w:tcW w:w="6854" w:type="dxa"/>
          </w:tcPr>
          <w:p w14:paraId="7D8AA8DE" w14:textId="77777777" w:rsidR="006704FC" w:rsidRDefault="00D91995" w:rsidP="006704FC">
            <w:r w:rsidRPr="005E535C">
              <w:rPr>
                <w:rFonts w:hint="eastAsia"/>
              </w:rPr>
              <w:t>累计减值准备</w:t>
            </w:r>
            <w:r>
              <w:rPr>
                <w:rFonts w:hint="eastAsia"/>
              </w:rPr>
              <w:t>＝</w:t>
            </w:r>
            <w:r w:rsidRPr="005E535C">
              <w:rPr>
                <w:rFonts w:hint="eastAsia"/>
              </w:rPr>
              <w:t>初始减值准备</w:t>
            </w:r>
            <w:r>
              <w:rPr>
                <w:rFonts w:hint="eastAsia"/>
              </w:rPr>
              <w:t>＋</w:t>
            </w:r>
            <w:r w:rsidRPr="005E535C">
              <w:rPr>
                <w:rFonts w:hint="eastAsia"/>
              </w:rPr>
              <w:t>开账后已提减值准备</w:t>
            </w:r>
            <w:r>
              <w:rPr>
                <w:rFonts w:hint="eastAsia"/>
              </w:rPr>
              <w:t>；</w:t>
            </w:r>
          </w:p>
          <w:p w14:paraId="4B7D5AB6" w14:textId="77777777" w:rsidR="006704FC" w:rsidRDefault="00D91995" w:rsidP="006704FC">
            <w:r>
              <w:rPr>
                <w:rFonts w:hint="eastAsia"/>
              </w:rPr>
              <w:t>月折旧率</w:t>
            </w:r>
            <w:r>
              <w:t>(%)</w:t>
            </w:r>
            <w:r>
              <w:rPr>
                <w:rFonts w:hint="eastAsia"/>
              </w:rPr>
              <w:t>＝月折旧额</w:t>
            </w:r>
            <w:r>
              <w:t>÷</w:t>
            </w:r>
            <w:r>
              <w:rPr>
                <w:rFonts w:hint="eastAsia"/>
              </w:rPr>
              <w:t>原值</w:t>
            </w:r>
            <w:r>
              <w:t>×100</w:t>
            </w:r>
            <w:r>
              <w:rPr>
                <w:rFonts w:hint="eastAsia"/>
              </w:rPr>
              <w:t>；</w:t>
            </w:r>
          </w:p>
          <w:p w14:paraId="230DE0F2" w14:textId="77777777" w:rsidR="006704FC" w:rsidRDefault="00D91995" w:rsidP="006704FC">
            <w:r>
              <w:rPr>
                <w:rFonts w:hint="eastAsia"/>
              </w:rPr>
              <w:t>月折旧额＝</w:t>
            </w:r>
            <w:r>
              <w:t>(</w:t>
            </w:r>
            <w:r>
              <w:rPr>
                <w:rFonts w:hint="eastAsia"/>
              </w:rPr>
              <w:t>入账原值－累计已折旧金额－预计净残值－累计减值准备</w:t>
            </w:r>
            <w:r>
              <w:t>)÷(</w:t>
            </w:r>
            <w:r>
              <w:rPr>
                <w:rFonts w:hint="eastAsia"/>
              </w:rPr>
              <w:t>预计使用月份－累计已计提月份</w:t>
            </w:r>
            <w:r>
              <w:t>)</w:t>
            </w:r>
            <w:r>
              <w:rPr>
                <w:rFonts w:hint="eastAsia"/>
              </w:rPr>
              <w:t>；</w:t>
            </w:r>
          </w:p>
          <w:p w14:paraId="667B5BCF" w14:textId="77777777" w:rsidR="006704FC" w:rsidRDefault="00D91995" w:rsidP="006704FC">
            <w:r>
              <w:rPr>
                <w:rFonts w:hint="eastAsia"/>
              </w:rPr>
              <w:t>每个月的折旧额一样；</w:t>
            </w:r>
          </w:p>
        </w:tc>
      </w:tr>
      <w:tr w:rsidR="006704FC" w14:paraId="57F51F04" w14:textId="77777777" w:rsidTr="00C917BB">
        <w:tc>
          <w:tcPr>
            <w:tcW w:w="1668" w:type="dxa"/>
          </w:tcPr>
          <w:p w14:paraId="6E0765F0" w14:textId="77777777" w:rsidR="006704FC" w:rsidRDefault="00D91995" w:rsidP="006704FC">
            <w:r>
              <w:rPr>
                <w:rFonts w:hint="eastAsia"/>
              </w:rPr>
              <w:t>平均年限法</w:t>
            </w:r>
            <w:r>
              <w:t>(</w:t>
            </w:r>
            <w:r>
              <w:rPr>
                <w:rFonts w:hint="eastAsia"/>
              </w:rPr>
              <w:t>二</w:t>
            </w:r>
            <w:r>
              <w:t>)</w:t>
            </w:r>
            <w:r>
              <w:rPr>
                <w:rFonts w:hint="eastAsia"/>
              </w:rPr>
              <w:t>、</w:t>
            </w:r>
          </w:p>
        </w:tc>
        <w:tc>
          <w:tcPr>
            <w:tcW w:w="6854" w:type="dxa"/>
          </w:tcPr>
          <w:p w14:paraId="2CDE8C85" w14:textId="77777777" w:rsidR="006704FC" w:rsidRDefault="00D91995" w:rsidP="006704FC">
            <w:r>
              <w:rPr>
                <w:rFonts w:hint="eastAsia"/>
              </w:rPr>
              <w:t>累计减值准备＝初始减值准备＋开账后已提减值准备；</w:t>
            </w:r>
          </w:p>
          <w:p w14:paraId="70C1862E" w14:textId="77777777" w:rsidR="006704FC" w:rsidRDefault="00D91995" w:rsidP="006704FC">
            <w:r>
              <w:rPr>
                <w:rFonts w:hint="eastAsia"/>
              </w:rPr>
              <w:t>月折旧率</w:t>
            </w:r>
            <w:r>
              <w:t>(%)</w:t>
            </w:r>
            <w:r>
              <w:rPr>
                <w:rFonts w:hint="eastAsia"/>
              </w:rPr>
              <w:t>＝</w:t>
            </w:r>
            <w:r>
              <w:t>(1</w:t>
            </w:r>
            <w:r>
              <w:rPr>
                <w:rFonts w:hint="eastAsia"/>
              </w:rPr>
              <w:t>－预计净残值率</w:t>
            </w:r>
            <w:r>
              <w:t>/100)÷</w:t>
            </w:r>
            <w:r>
              <w:rPr>
                <w:rFonts w:hint="eastAsia"/>
              </w:rPr>
              <w:t>预计使用月份</w:t>
            </w:r>
            <w:r>
              <w:t>×100</w:t>
            </w:r>
            <w:r>
              <w:rPr>
                <w:rFonts w:hint="eastAsia"/>
              </w:rPr>
              <w:t>；</w:t>
            </w:r>
          </w:p>
          <w:p w14:paraId="4B4597EF" w14:textId="77777777" w:rsidR="006704FC" w:rsidRDefault="00D91995" w:rsidP="006704FC">
            <w:r>
              <w:rPr>
                <w:rFonts w:hint="eastAsia"/>
              </w:rPr>
              <w:t>月折旧额＝入账原值</w:t>
            </w:r>
            <w:r>
              <w:t>×</w:t>
            </w:r>
            <w:r>
              <w:rPr>
                <w:rFonts w:hint="eastAsia"/>
              </w:rPr>
              <w:t>月折旧率；</w:t>
            </w:r>
          </w:p>
          <w:p w14:paraId="47E2842A" w14:textId="77777777" w:rsidR="006704FC" w:rsidRDefault="00D91995" w:rsidP="006704FC">
            <w:r>
              <w:rPr>
                <w:rFonts w:hint="eastAsia"/>
              </w:rPr>
              <w:t>每个月的折旧额一样；</w:t>
            </w:r>
          </w:p>
        </w:tc>
      </w:tr>
      <w:tr w:rsidR="006704FC" w14:paraId="6049BF0B" w14:textId="77777777" w:rsidTr="00C917BB">
        <w:tc>
          <w:tcPr>
            <w:tcW w:w="1668" w:type="dxa"/>
          </w:tcPr>
          <w:p w14:paraId="71B3BB89" w14:textId="77777777" w:rsidR="006704FC" w:rsidRDefault="00D91995" w:rsidP="006704FC">
            <w:r>
              <w:rPr>
                <w:rFonts w:hint="eastAsia"/>
              </w:rPr>
              <w:t>年数总和法、</w:t>
            </w:r>
          </w:p>
        </w:tc>
        <w:tc>
          <w:tcPr>
            <w:tcW w:w="6854" w:type="dxa"/>
          </w:tcPr>
          <w:p w14:paraId="172E63DE" w14:textId="77777777" w:rsidR="006704FC" w:rsidRDefault="00D91995" w:rsidP="006704FC">
            <w:r>
              <w:rPr>
                <w:rFonts w:hint="eastAsia"/>
              </w:rPr>
              <w:t>累计减值准备＝初始减值准备＋开账后已提减值准备</w:t>
            </w:r>
          </w:p>
          <w:p w14:paraId="69BA011B" w14:textId="77777777" w:rsidR="006704FC" w:rsidRDefault="00D91995" w:rsidP="006704FC">
            <w:r>
              <w:rPr>
                <w:rFonts w:hint="eastAsia"/>
              </w:rPr>
              <w:t>计算的开始日期，用入账日期来判断折旧年份的开始日期：</w:t>
            </w:r>
          </w:p>
          <w:p w14:paraId="1FC95143" w14:textId="77777777" w:rsidR="006704FC" w:rsidRDefault="00D91995" w:rsidP="006704FC">
            <w:r>
              <w:rPr>
                <w:rFonts w:hint="eastAsia"/>
              </w:rPr>
              <w:t>如果折旧政策为【新增当期计提】则用入账日期的所在期间作为资产折旧开始期间；</w:t>
            </w:r>
          </w:p>
          <w:p w14:paraId="093F32C3" w14:textId="77777777" w:rsidR="006704FC" w:rsidRDefault="00D91995" w:rsidP="006704FC">
            <w:r>
              <w:rPr>
                <w:rFonts w:hint="eastAsia"/>
              </w:rPr>
              <w:t>如果折旧政策为【新增当期不计提】则用入账日期的所在期间</w:t>
            </w:r>
            <w:r>
              <w:t>+1</w:t>
            </w:r>
            <w:r>
              <w:rPr>
                <w:rFonts w:hint="eastAsia"/>
              </w:rPr>
              <w:t>开始计算；</w:t>
            </w:r>
          </w:p>
          <w:p w14:paraId="588B17E3" w14:textId="77777777" w:rsidR="006704FC" w:rsidRDefault="00D91995" w:rsidP="006704FC">
            <w:r>
              <w:rPr>
                <w:rFonts w:hint="eastAsia"/>
              </w:rPr>
              <w:t>年折旧率＝</w:t>
            </w:r>
            <w:r>
              <w:t>(</w:t>
            </w:r>
            <w:r>
              <w:rPr>
                <w:rFonts w:hint="eastAsia"/>
              </w:rPr>
              <w:t>预计使用年限－已折旧年限</w:t>
            </w:r>
            <w:r>
              <w:t>) ÷[</w:t>
            </w:r>
            <w:r>
              <w:rPr>
                <w:rFonts w:hint="eastAsia"/>
              </w:rPr>
              <w:t>预计使用年限</w:t>
            </w:r>
            <w:r>
              <w:t>×(</w:t>
            </w:r>
            <w:r>
              <w:rPr>
                <w:rFonts w:hint="eastAsia"/>
              </w:rPr>
              <w:t>预计使用年限＋</w:t>
            </w:r>
            <w:r>
              <w:t>1) ÷2] ×100</w:t>
            </w:r>
            <w:r>
              <w:rPr>
                <w:rFonts w:hint="eastAsia"/>
              </w:rPr>
              <w:t>＝尚可使用的年限</w:t>
            </w:r>
            <w:r>
              <w:t>÷</w:t>
            </w:r>
            <w:r>
              <w:rPr>
                <w:rFonts w:hint="eastAsia"/>
              </w:rPr>
              <w:t>预计折旧年数总和</w:t>
            </w:r>
            <w:r>
              <w:t>×100</w:t>
            </w:r>
            <w:r>
              <w:rPr>
                <w:rFonts w:hint="eastAsia"/>
              </w:rPr>
              <w:t>；</w:t>
            </w:r>
          </w:p>
          <w:p w14:paraId="6B205061" w14:textId="77777777" w:rsidR="006704FC" w:rsidRDefault="00D91995" w:rsidP="006704FC">
            <w:r>
              <w:rPr>
                <w:rFonts w:hint="eastAsia"/>
              </w:rPr>
              <w:t>月折旧率＝年折旧率</w:t>
            </w:r>
            <w:r>
              <w:t>÷</w:t>
            </w:r>
            <w:r>
              <w:rPr>
                <w:rFonts w:hint="eastAsia"/>
              </w:rPr>
              <w:t>当前年度的会计期间数；</w:t>
            </w:r>
          </w:p>
          <w:p w14:paraId="51B88F2D" w14:textId="77777777" w:rsidR="006704FC" w:rsidRDefault="00D91995" w:rsidP="006704FC">
            <w:r>
              <w:rPr>
                <w:rFonts w:hint="eastAsia"/>
              </w:rPr>
              <w:t>具体年折旧：</w:t>
            </w:r>
          </w:p>
          <w:p w14:paraId="30598797" w14:textId="77777777" w:rsidR="006704FC" w:rsidRDefault="00D91995" w:rsidP="006704FC">
            <w:r>
              <w:rPr>
                <w:rFonts w:hint="eastAsia"/>
              </w:rPr>
              <w:t>第一年年折旧率＝尚可使用年数</w:t>
            </w:r>
            <w:r>
              <w:t>÷</w:t>
            </w:r>
            <w:r>
              <w:rPr>
                <w:rFonts w:hint="eastAsia"/>
              </w:rPr>
              <w:t>年数总和；</w:t>
            </w:r>
          </w:p>
          <w:p w14:paraId="75B38850" w14:textId="77777777" w:rsidR="006704FC" w:rsidRDefault="00D91995" w:rsidP="006704FC">
            <w:r>
              <w:rPr>
                <w:rFonts w:hint="eastAsia"/>
              </w:rPr>
              <w:lastRenderedPageBreak/>
              <w:t>第一年年折旧额＝</w:t>
            </w:r>
            <w:r>
              <w:t>(</w:t>
            </w:r>
            <w:r>
              <w:rPr>
                <w:rFonts w:hint="eastAsia"/>
              </w:rPr>
              <w:t>入账原值－预计净残值</w:t>
            </w:r>
            <w:r>
              <w:t>) ×</w:t>
            </w:r>
            <w:r>
              <w:rPr>
                <w:rFonts w:hint="eastAsia"/>
              </w:rPr>
              <w:t>年折旧率；</w:t>
            </w:r>
          </w:p>
          <w:p w14:paraId="03816AD0" w14:textId="77777777" w:rsidR="006704FC" w:rsidRDefault="00D91995" w:rsidP="006704FC">
            <w:r>
              <w:rPr>
                <w:rFonts w:hint="eastAsia"/>
              </w:rPr>
              <w:t>第一年月折旧额＝</w:t>
            </w:r>
            <w:r>
              <w:t>(</w:t>
            </w:r>
            <w:r>
              <w:rPr>
                <w:rFonts w:hint="eastAsia"/>
              </w:rPr>
              <w:t>固定资产原值－预计净残值－减值准备</w:t>
            </w:r>
            <w:r>
              <w:t>) ×</w:t>
            </w:r>
            <w:r>
              <w:rPr>
                <w:rFonts w:hint="eastAsia"/>
              </w:rPr>
              <w:t>月折旧率；</w:t>
            </w:r>
          </w:p>
          <w:p w14:paraId="16EB69E2" w14:textId="77777777" w:rsidR="006704FC" w:rsidRDefault="00D91995" w:rsidP="006704FC">
            <w:r>
              <w:rPr>
                <w:rFonts w:hint="eastAsia"/>
              </w:rPr>
              <w:t>每年的年折旧额不太一样，在每个年度结束后，重新计算年折旧额，然后计算月折旧额；</w:t>
            </w:r>
          </w:p>
        </w:tc>
      </w:tr>
      <w:tr w:rsidR="006704FC" w14:paraId="1C41E7AD" w14:textId="77777777" w:rsidTr="00C917BB">
        <w:tc>
          <w:tcPr>
            <w:tcW w:w="1668" w:type="dxa"/>
          </w:tcPr>
          <w:p w14:paraId="0832EED4" w14:textId="77777777" w:rsidR="006704FC" w:rsidRDefault="00D91995" w:rsidP="006704FC">
            <w:r>
              <w:rPr>
                <w:rFonts w:hint="eastAsia"/>
              </w:rPr>
              <w:lastRenderedPageBreak/>
              <w:t>双倍余额递减法、</w:t>
            </w:r>
          </w:p>
        </w:tc>
        <w:tc>
          <w:tcPr>
            <w:tcW w:w="6854" w:type="dxa"/>
          </w:tcPr>
          <w:p w14:paraId="2500E8B9" w14:textId="77777777" w:rsidR="006704FC" w:rsidRDefault="00D91995" w:rsidP="006704FC">
            <w:r>
              <w:rPr>
                <w:rFonts w:hint="eastAsia"/>
              </w:rPr>
              <w:t>累计减值准备＝初始减值准备＋开账后已提减值准备；</w:t>
            </w:r>
          </w:p>
          <w:p w14:paraId="2EECD368" w14:textId="77777777" w:rsidR="006704FC" w:rsidRDefault="00D91995" w:rsidP="006704FC">
            <w:r>
              <w:rPr>
                <w:rFonts w:hint="eastAsia"/>
              </w:rPr>
              <w:t>计算的开始日期：</w:t>
            </w:r>
          </w:p>
          <w:p w14:paraId="4E76FA39" w14:textId="77777777" w:rsidR="006704FC" w:rsidRDefault="00D91995" w:rsidP="006704FC">
            <w:r>
              <w:rPr>
                <w:rFonts w:hint="eastAsia"/>
              </w:rPr>
              <w:t>如果【入账日期】</w:t>
            </w:r>
            <w:r>
              <w:t>&lt;</w:t>
            </w:r>
            <w:r>
              <w:rPr>
                <w:rFonts w:hint="eastAsia"/>
              </w:rPr>
              <w:t>开账日期，则用开账期间计算；</w:t>
            </w:r>
          </w:p>
          <w:p w14:paraId="456A3473" w14:textId="77777777" w:rsidR="006704FC" w:rsidRDefault="00D91995" w:rsidP="006704FC">
            <w:r>
              <w:rPr>
                <w:rFonts w:hint="eastAsia"/>
              </w:rPr>
              <w:t>如果【入账日期】≥开账日期，且固定资产所属类别的折旧政策为【新增当期计提】则用入账日期的所在期间计算；</w:t>
            </w:r>
          </w:p>
          <w:p w14:paraId="166AEE28" w14:textId="77777777" w:rsidR="006704FC" w:rsidRDefault="00D91995" w:rsidP="006704FC">
            <w:r>
              <w:rPr>
                <w:rFonts w:hint="eastAsia"/>
              </w:rPr>
              <w:t>如果【入账日期】≥开账日期，且固定资产所属类别的折旧政策为【新增当期不计提】则用入账日期的所在期间＋</w:t>
            </w:r>
            <w:r>
              <w:t>1</w:t>
            </w:r>
            <w:r>
              <w:rPr>
                <w:rFonts w:hint="eastAsia"/>
              </w:rPr>
              <w:t>开始计算；</w:t>
            </w:r>
          </w:p>
          <w:p w14:paraId="1F3F27DC" w14:textId="77777777" w:rsidR="006704FC" w:rsidRDefault="00D91995" w:rsidP="006704FC">
            <w:r>
              <w:rPr>
                <w:rFonts w:hint="eastAsia"/>
              </w:rPr>
              <w:t>年折旧率＝</w:t>
            </w:r>
            <w:r>
              <w:t>2÷</w:t>
            </w:r>
            <w:r>
              <w:rPr>
                <w:rFonts w:hint="eastAsia"/>
              </w:rPr>
              <w:t>预计使用年限</w:t>
            </w:r>
            <w:r>
              <w:t>×100</w:t>
            </w:r>
            <w:r>
              <w:rPr>
                <w:rFonts w:hint="eastAsia"/>
              </w:rPr>
              <w:t>；</w:t>
            </w:r>
          </w:p>
          <w:p w14:paraId="54E8E6A8" w14:textId="77777777" w:rsidR="006704FC" w:rsidRDefault="00D91995" w:rsidP="006704FC">
            <w:r>
              <w:rPr>
                <w:rFonts w:hint="eastAsia"/>
              </w:rPr>
              <w:t>年折旧额：</w:t>
            </w:r>
          </w:p>
          <w:p w14:paraId="05E59CAB" w14:textId="77777777" w:rsidR="006704FC" w:rsidRDefault="00D91995" w:rsidP="006704FC">
            <w:r>
              <w:rPr>
                <w:rFonts w:hint="eastAsia"/>
              </w:rPr>
              <w:t>前期各年的年折旧额＝各年年初的固定资产的净值</w:t>
            </w:r>
            <w:r>
              <w:t>×</w:t>
            </w:r>
            <w:r>
              <w:rPr>
                <w:rFonts w:hint="eastAsia"/>
              </w:rPr>
              <w:t>年折旧率；</w:t>
            </w:r>
          </w:p>
          <w:p w14:paraId="54B7F33C" w14:textId="77777777" w:rsidR="006704FC" w:rsidRDefault="00D91995" w:rsidP="006704FC">
            <w:r>
              <w:rPr>
                <w:rFonts w:hint="eastAsia"/>
              </w:rPr>
              <w:t>最后</w:t>
            </w:r>
            <w:r>
              <w:t>2</w:t>
            </w:r>
            <w:r>
              <w:rPr>
                <w:rFonts w:hint="eastAsia"/>
              </w:rPr>
              <w:t>年的年折旧额＝</w:t>
            </w:r>
            <w:r>
              <w:t>(</w:t>
            </w:r>
            <w:r>
              <w:rPr>
                <w:rFonts w:hint="eastAsia"/>
              </w:rPr>
              <w:t>倒数第</w:t>
            </w:r>
            <w:r>
              <w:t>2</w:t>
            </w:r>
            <w:r>
              <w:rPr>
                <w:rFonts w:hint="eastAsia"/>
              </w:rPr>
              <w:t>年账面净值－预计净残值</w:t>
            </w:r>
            <w:r>
              <w:t>)÷2</w:t>
            </w:r>
            <w:r>
              <w:rPr>
                <w:rFonts w:hint="eastAsia"/>
              </w:rPr>
              <w:t>；</w:t>
            </w:r>
          </w:p>
          <w:p w14:paraId="2FFB1798" w14:textId="77777777" w:rsidR="006704FC" w:rsidRDefault="00D91995" w:rsidP="006704FC">
            <w:r>
              <w:rPr>
                <w:rFonts w:hint="eastAsia"/>
              </w:rPr>
              <w:t>具体年折旧：</w:t>
            </w:r>
          </w:p>
          <w:p w14:paraId="4EC4F10B" w14:textId="77777777" w:rsidR="006704FC" w:rsidRDefault="00D91995" w:rsidP="006704FC">
            <w:r>
              <w:rPr>
                <w:rFonts w:hint="eastAsia"/>
              </w:rPr>
              <w:t>第一年</w:t>
            </w:r>
          </w:p>
          <w:p w14:paraId="74601021" w14:textId="77777777" w:rsidR="006704FC" w:rsidRDefault="00D91995" w:rsidP="006704FC">
            <w:r>
              <w:rPr>
                <w:rFonts w:hint="eastAsia"/>
              </w:rPr>
              <w:t>用该卡片在本系统里折旧的第一个月作为第一年的第一个月算，后面依次类推；</w:t>
            </w:r>
          </w:p>
          <w:p w14:paraId="2457B9BA" w14:textId="77777777" w:rsidR="006704FC" w:rsidRDefault="00D91995" w:rsidP="006704FC">
            <w:r>
              <w:rPr>
                <w:rFonts w:hint="eastAsia"/>
              </w:rPr>
              <w:t>年折旧额＝年初净值</w:t>
            </w:r>
            <w:r>
              <w:t>×</w:t>
            </w:r>
            <w:r>
              <w:rPr>
                <w:rFonts w:hint="eastAsia"/>
              </w:rPr>
              <w:t>年折旧率；</w:t>
            </w:r>
          </w:p>
          <w:p w14:paraId="547CD23C" w14:textId="77777777" w:rsidR="006704FC" w:rsidRDefault="00D91995" w:rsidP="006704FC">
            <w:r>
              <w:rPr>
                <w:rFonts w:hint="eastAsia"/>
              </w:rPr>
              <w:t>月折旧额＝年折旧额</w:t>
            </w:r>
            <w:r>
              <w:t>÷12</w:t>
            </w:r>
            <w:r>
              <w:rPr>
                <w:rFonts w:hint="eastAsia"/>
              </w:rPr>
              <w:t>；</w:t>
            </w:r>
          </w:p>
          <w:p w14:paraId="539A3471" w14:textId="77777777" w:rsidR="006704FC" w:rsidRDefault="00D91995" w:rsidP="006704FC">
            <w:r>
              <w:rPr>
                <w:rFonts w:hint="eastAsia"/>
              </w:rPr>
              <w:t>最后一个月折旧额不是直接通过“月折旧额”计算，而是通过“年折旧额－月折旧额</w:t>
            </w:r>
            <w:r>
              <w:t>×11</w:t>
            </w:r>
            <w:r>
              <w:rPr>
                <w:rFonts w:hint="eastAsia"/>
              </w:rPr>
              <w:t>”计算得到；</w:t>
            </w:r>
          </w:p>
          <w:p w14:paraId="5DDABB6D" w14:textId="77777777" w:rsidR="006704FC" w:rsidRDefault="00D91995" w:rsidP="006704FC">
            <w:r>
              <w:rPr>
                <w:rFonts w:hint="eastAsia"/>
              </w:rPr>
              <w:t>第二年开始，年折旧额＝年初净值</w:t>
            </w:r>
            <w:r>
              <w:t>×</w:t>
            </w:r>
            <w:r>
              <w:rPr>
                <w:rFonts w:hint="eastAsia"/>
              </w:rPr>
              <w:t>年折旧率；</w:t>
            </w:r>
          </w:p>
          <w:p w14:paraId="2B551F6A" w14:textId="77777777" w:rsidR="006704FC" w:rsidRDefault="00D91995" w:rsidP="006704FC">
            <w:r>
              <w:rPr>
                <w:rFonts w:hint="eastAsia"/>
              </w:rPr>
              <w:t>月折旧额＝年折旧额</w:t>
            </w:r>
            <w:r>
              <w:t>÷12</w:t>
            </w:r>
            <w:r>
              <w:rPr>
                <w:rFonts w:hint="eastAsia"/>
              </w:rPr>
              <w:t>；</w:t>
            </w:r>
          </w:p>
          <w:p w14:paraId="7BA2DEAD" w14:textId="77777777" w:rsidR="006704FC" w:rsidRDefault="00D91995" w:rsidP="006704FC">
            <w:r>
              <w:rPr>
                <w:rFonts w:hint="eastAsia"/>
              </w:rPr>
              <w:t>最后两年每月折旧额年折旧额：</w:t>
            </w:r>
          </w:p>
          <w:p w14:paraId="32458364" w14:textId="77777777" w:rsidR="006704FC" w:rsidRDefault="00D91995" w:rsidP="006704FC">
            <w:r>
              <w:rPr>
                <w:rFonts w:hint="eastAsia"/>
              </w:rPr>
              <w:t>最后</w:t>
            </w:r>
            <w:r>
              <w:t>2</w:t>
            </w:r>
            <w:r>
              <w:rPr>
                <w:rFonts w:hint="eastAsia"/>
              </w:rPr>
              <w:t>年的年折旧额＝</w:t>
            </w:r>
            <w:r>
              <w:t>(</w:t>
            </w:r>
            <w:r>
              <w:rPr>
                <w:rFonts w:hint="eastAsia"/>
              </w:rPr>
              <w:t>倒数第</w:t>
            </w:r>
            <w:r>
              <w:t>2</w:t>
            </w:r>
            <w:r>
              <w:rPr>
                <w:rFonts w:hint="eastAsia"/>
              </w:rPr>
              <w:t>年账面净值</w:t>
            </w:r>
            <w:r>
              <w:t>(</w:t>
            </w:r>
            <w:r>
              <w:rPr>
                <w:rFonts w:hint="eastAsia"/>
              </w:rPr>
              <w:t>入账原值－初始折旧金额－开账后已折旧金额</w:t>
            </w:r>
            <w:r>
              <w:t>)</w:t>
            </w:r>
            <w:r>
              <w:rPr>
                <w:rFonts w:hint="eastAsia"/>
              </w:rPr>
              <w:t>－预计净残值</w:t>
            </w:r>
            <w:r>
              <w:t>)÷2(</w:t>
            </w:r>
            <w:r>
              <w:rPr>
                <w:rFonts w:hint="eastAsia"/>
              </w:rPr>
              <w:t>得到最后两年平均每年的年折旧额</w:t>
            </w:r>
            <w:r>
              <w:t>)</w:t>
            </w:r>
          </w:p>
          <w:p w14:paraId="2FCE6693" w14:textId="77777777" w:rsidR="006704FC" w:rsidRDefault="00D91995" w:rsidP="006704FC">
            <w:r>
              <w:rPr>
                <w:rFonts w:hint="eastAsia"/>
              </w:rPr>
              <w:t>月折旧额＝</w:t>
            </w:r>
            <w:r>
              <w:t>(</w:t>
            </w:r>
            <w:r>
              <w:rPr>
                <w:rFonts w:hint="eastAsia"/>
              </w:rPr>
              <w:t>倒数第</w:t>
            </w:r>
            <w:r>
              <w:t>2</w:t>
            </w:r>
            <w:r>
              <w:rPr>
                <w:rFonts w:hint="eastAsia"/>
              </w:rPr>
              <w:t>年账面净值－预计净残值</w:t>
            </w:r>
            <w:r>
              <w:t>)÷2÷12</w:t>
            </w:r>
          </w:p>
        </w:tc>
      </w:tr>
      <w:tr w:rsidR="006704FC" w14:paraId="74009620" w14:textId="77777777" w:rsidTr="00C917BB">
        <w:tc>
          <w:tcPr>
            <w:tcW w:w="1668" w:type="dxa"/>
          </w:tcPr>
          <w:p w14:paraId="27619C42" w14:textId="77777777" w:rsidR="006704FC" w:rsidRDefault="00D91995" w:rsidP="006704FC">
            <w:r>
              <w:rPr>
                <w:rFonts w:hint="eastAsia"/>
              </w:rPr>
              <w:t>工作量法、</w:t>
            </w:r>
          </w:p>
        </w:tc>
        <w:tc>
          <w:tcPr>
            <w:tcW w:w="6854" w:type="dxa"/>
          </w:tcPr>
          <w:p w14:paraId="66B46398" w14:textId="77777777" w:rsidR="006704FC" w:rsidRDefault="00D91995" w:rsidP="006704FC">
            <w:r>
              <w:rPr>
                <w:rFonts w:hint="eastAsia"/>
              </w:rPr>
              <w:t>累计减值准备＝初始减值准备＋开账后已提减值准备</w:t>
            </w:r>
          </w:p>
          <w:p w14:paraId="315DB355" w14:textId="77777777" w:rsidR="006704FC" w:rsidRDefault="00D91995" w:rsidP="006704FC">
            <w:r>
              <w:rPr>
                <w:rFonts w:hint="eastAsia"/>
              </w:rPr>
              <w:t>每月工作量：手工通过工作量录入功能里录入各个固定资产的当月工作量</w:t>
            </w:r>
          </w:p>
          <w:p w14:paraId="72B59A0B" w14:textId="77777777" w:rsidR="006704FC" w:rsidRDefault="00D91995" w:rsidP="006704FC">
            <w:r>
              <w:rPr>
                <w:rFonts w:hint="eastAsia"/>
              </w:rPr>
              <w:t>单个工作量折旧额＝</w:t>
            </w:r>
            <w:r>
              <w:t>(</w:t>
            </w:r>
            <w:r>
              <w:rPr>
                <w:rFonts w:hint="eastAsia"/>
              </w:rPr>
              <w:t>入账原值</w:t>
            </w:r>
            <w:r>
              <w:t>―</w:t>
            </w:r>
            <w:r>
              <w:rPr>
                <w:rFonts w:hint="eastAsia"/>
              </w:rPr>
              <w:t>预计净残值</w:t>
            </w:r>
            <w:r>
              <w:t>)÷</w:t>
            </w:r>
            <w:r>
              <w:rPr>
                <w:rFonts w:hint="eastAsia"/>
              </w:rPr>
              <w:t>预计工作总量</w:t>
            </w:r>
          </w:p>
          <w:p w14:paraId="3BE393DA" w14:textId="77777777" w:rsidR="006704FC" w:rsidRDefault="00D91995" w:rsidP="006704FC">
            <w:r>
              <w:rPr>
                <w:rFonts w:hint="eastAsia"/>
              </w:rPr>
              <w:t>月折旧额＝各固定资产当月工作量</w:t>
            </w:r>
            <w:r>
              <w:t>×</w:t>
            </w:r>
            <w:r>
              <w:rPr>
                <w:rFonts w:hint="eastAsia"/>
              </w:rPr>
              <w:t>该固定资产单个工作量折旧额</w:t>
            </w:r>
          </w:p>
          <w:p w14:paraId="24ABF5C7" w14:textId="77777777" w:rsidR="006704FC" w:rsidRDefault="00D91995" w:rsidP="006704FC">
            <w:r>
              <w:rPr>
                <w:rFonts w:hint="eastAsia"/>
              </w:rPr>
              <w:t>按工作量计提，每个月不太一样，根据当月固定资产所录入的工作量计算；</w:t>
            </w:r>
          </w:p>
        </w:tc>
      </w:tr>
    </w:tbl>
    <w:p w14:paraId="558C4ABA" w14:textId="2A432650" w:rsidR="006704FC" w:rsidRDefault="00D91995" w:rsidP="00D04118">
      <w:pPr>
        <w:pStyle w:val="11"/>
      </w:pPr>
      <w:r>
        <w:rPr>
          <w:rFonts w:hint="eastAsia"/>
        </w:rPr>
        <w:t>除了折旧方式外，还可以设置预计使用月份、预计净残值率及相关的折旧政策和对应科目</w:t>
      </w:r>
      <w:r w:rsidRPr="00F17B58">
        <w:rPr>
          <w:rFonts w:hint="eastAsia"/>
        </w:rPr>
        <w:t>。</w:t>
      </w:r>
    </w:p>
    <w:p w14:paraId="6D21A26D" w14:textId="61A1B9DE" w:rsidR="007337F2" w:rsidRPr="00CB28C1" w:rsidRDefault="007337F2" w:rsidP="007337F2">
      <w:bookmarkStart w:id="760" w:name="_Hlk206659293"/>
      <w:r>
        <w:rPr>
          <w:rFonts w:hint="eastAsia"/>
        </w:rPr>
        <w:t>【类别名称】：预制“</w:t>
      </w:r>
      <w:r w:rsidRPr="007337F2">
        <w:rPr>
          <w:rFonts w:hint="eastAsia"/>
        </w:rPr>
        <w:t>房屋建筑物</w:t>
      </w:r>
      <w:r>
        <w:rPr>
          <w:rFonts w:hint="eastAsia"/>
        </w:rPr>
        <w:t>、</w:t>
      </w:r>
      <w:r w:rsidRPr="007337F2">
        <w:rPr>
          <w:rFonts w:hint="eastAsia"/>
        </w:rPr>
        <w:t>运输设备</w:t>
      </w:r>
      <w:r>
        <w:rPr>
          <w:rFonts w:hint="eastAsia"/>
        </w:rPr>
        <w:t>、</w:t>
      </w:r>
      <w:r w:rsidRPr="007337F2">
        <w:rPr>
          <w:rFonts w:hint="eastAsia"/>
        </w:rPr>
        <w:t>电子设备</w:t>
      </w:r>
      <w:r>
        <w:rPr>
          <w:rFonts w:hint="eastAsia"/>
        </w:rPr>
        <w:t>、</w:t>
      </w:r>
      <w:r w:rsidRPr="007337F2">
        <w:rPr>
          <w:rFonts w:hint="eastAsia"/>
        </w:rPr>
        <w:t>机器设备</w:t>
      </w:r>
      <w:r>
        <w:rPr>
          <w:rFonts w:hint="eastAsia"/>
        </w:rPr>
        <w:t>、</w:t>
      </w:r>
      <w:r w:rsidRPr="007337F2">
        <w:rPr>
          <w:rFonts w:hint="eastAsia"/>
        </w:rPr>
        <w:t>工具类</w:t>
      </w:r>
      <w:r>
        <w:rPr>
          <w:rFonts w:hint="eastAsia"/>
        </w:rPr>
        <w:t>”等类别。</w:t>
      </w:r>
      <w:bookmarkEnd w:id="760"/>
    </w:p>
    <w:p w14:paraId="021B9A37" w14:textId="77777777" w:rsidR="006704FC" w:rsidRDefault="00D91995" w:rsidP="00D04118">
      <w:pPr>
        <w:pStyle w:val="4"/>
      </w:pPr>
      <w:bookmarkStart w:id="761" w:name="_Toc226535121"/>
      <w:r>
        <w:rPr>
          <w:rFonts w:hint="eastAsia"/>
        </w:rPr>
        <w:lastRenderedPageBreak/>
        <w:t>资产变动方式</w:t>
      </w:r>
      <w:bookmarkEnd w:id="761"/>
    </w:p>
    <w:p w14:paraId="77F7DEE2" w14:textId="305EF4CF" w:rsidR="006704FC" w:rsidRDefault="007337F2" w:rsidP="006704FC">
      <w:r>
        <w:rPr>
          <w:noProof/>
        </w:rPr>
        <w:drawing>
          <wp:inline distT="0" distB="0" distL="0" distR="0" wp14:anchorId="45E2649E" wp14:editId="6625ADCF">
            <wp:extent cx="5274310" cy="2618105"/>
            <wp:effectExtent l="0" t="0" r="2540" b="0"/>
            <wp:docPr id="548"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9"/>
                    <a:stretch>
                      <a:fillRect/>
                    </a:stretch>
                  </pic:blipFill>
                  <pic:spPr>
                    <a:xfrm>
                      <a:off x="0" y="0"/>
                      <a:ext cx="5274310" cy="2618105"/>
                    </a:xfrm>
                    <a:prstGeom prst="rect">
                      <a:avLst/>
                    </a:prstGeom>
                  </pic:spPr>
                </pic:pic>
              </a:graphicData>
            </a:graphic>
          </wp:inline>
        </w:drawing>
      </w:r>
    </w:p>
    <w:p w14:paraId="7B2E7910" w14:textId="77777777" w:rsidR="006704FC" w:rsidRPr="0037086D" w:rsidRDefault="00D91995" w:rsidP="006704FC">
      <w:r w:rsidRPr="0037086D">
        <w:rPr>
          <w:rFonts w:hint="eastAsia"/>
          <w:bCs/>
        </w:rPr>
        <w:t>功能描述：</w:t>
      </w:r>
      <w:r w:rsidRPr="00A97675">
        <w:rPr>
          <w:rFonts w:hint="eastAsia"/>
        </w:rPr>
        <w:t>设置固定资产相关的</w:t>
      </w:r>
      <w:r>
        <w:rPr>
          <w:rFonts w:hint="eastAsia"/>
        </w:rPr>
        <w:t>变动方式</w:t>
      </w:r>
      <w:r w:rsidRPr="0037086D">
        <w:rPr>
          <w:rFonts w:hint="eastAsia"/>
        </w:rPr>
        <w:t>。</w:t>
      </w:r>
    </w:p>
    <w:p w14:paraId="40E76069" w14:textId="77777777" w:rsidR="006704FC" w:rsidRPr="0037086D" w:rsidRDefault="00D91995" w:rsidP="006704FC">
      <w:r w:rsidRPr="0037086D">
        <w:rPr>
          <w:rFonts w:hint="eastAsia"/>
        </w:rPr>
        <w:t>操作说明：</w:t>
      </w:r>
    </w:p>
    <w:p w14:paraId="076A70E4" w14:textId="021067D6" w:rsidR="006704FC" w:rsidRDefault="00D04118" w:rsidP="006704FC">
      <w:r>
        <w:rPr>
          <w:rFonts w:hint="eastAsia"/>
        </w:rPr>
        <w:t>【变动方式类型】：</w:t>
      </w:r>
      <w:r w:rsidR="00D91995">
        <w:rPr>
          <w:rFonts w:hint="eastAsia"/>
        </w:rPr>
        <w:t>提供“</w:t>
      </w:r>
      <w:r w:rsidR="00D91995" w:rsidRPr="00783F76">
        <w:rPr>
          <w:rFonts w:hint="eastAsia"/>
        </w:rPr>
        <w:t>增加</w:t>
      </w:r>
      <w:r w:rsidR="00D91995">
        <w:rPr>
          <w:rFonts w:hint="eastAsia"/>
        </w:rPr>
        <w:t>、</w:t>
      </w:r>
      <w:r w:rsidR="00D91995" w:rsidRPr="00783F76">
        <w:rPr>
          <w:rFonts w:hint="eastAsia"/>
        </w:rPr>
        <w:t>减少</w:t>
      </w:r>
      <w:r w:rsidR="00D91995">
        <w:rPr>
          <w:rFonts w:hint="eastAsia"/>
        </w:rPr>
        <w:t>”两种方式</w:t>
      </w:r>
      <w:r>
        <w:rPr>
          <w:rFonts w:hint="eastAsia"/>
        </w:rPr>
        <w:t>；</w:t>
      </w:r>
      <w:r w:rsidR="00D91995">
        <w:rPr>
          <w:rFonts w:hint="eastAsia"/>
        </w:rPr>
        <w:t>除了变动方式类型以外，同时可以录入变动对应科目</w:t>
      </w:r>
      <w:r w:rsidR="00D91995" w:rsidRPr="00F17B58">
        <w:rPr>
          <w:rFonts w:hint="eastAsia"/>
        </w:rPr>
        <w:t>。</w:t>
      </w:r>
    </w:p>
    <w:p w14:paraId="4A6C3BD5" w14:textId="788C7935" w:rsidR="007337F2" w:rsidRPr="00913F1D" w:rsidRDefault="007337F2" w:rsidP="007337F2">
      <w:bookmarkStart w:id="762" w:name="_Hlk206659274"/>
      <w:r>
        <w:rPr>
          <w:rFonts w:hint="eastAsia"/>
        </w:rPr>
        <w:t>【变动方式名称】：预制“报废、购入、接受捐赠、接受投资、融资租入、盘盈、盘亏、出售”等变动方式。</w:t>
      </w:r>
      <w:bookmarkEnd w:id="762"/>
    </w:p>
    <w:p w14:paraId="19799F04" w14:textId="77777777" w:rsidR="006704FC" w:rsidRDefault="00D91995" w:rsidP="00D04118">
      <w:pPr>
        <w:pStyle w:val="4"/>
      </w:pPr>
      <w:bookmarkStart w:id="763" w:name="_Toc226535122"/>
      <w:r>
        <w:rPr>
          <w:rFonts w:hint="eastAsia"/>
        </w:rPr>
        <w:t>资产使用状态</w:t>
      </w:r>
      <w:bookmarkEnd w:id="763"/>
    </w:p>
    <w:p w14:paraId="69D61B2A" w14:textId="70C3A7F0" w:rsidR="006704FC" w:rsidRDefault="007337F2" w:rsidP="006704FC">
      <w:r>
        <w:rPr>
          <w:noProof/>
        </w:rPr>
        <w:drawing>
          <wp:inline distT="0" distB="0" distL="0" distR="0" wp14:anchorId="1D0E87F1" wp14:editId="50C82BBF">
            <wp:extent cx="5274310" cy="2618105"/>
            <wp:effectExtent l="0" t="0" r="2540" b="0"/>
            <wp:docPr id="549" name="图片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0"/>
                    <a:stretch>
                      <a:fillRect/>
                    </a:stretch>
                  </pic:blipFill>
                  <pic:spPr>
                    <a:xfrm>
                      <a:off x="0" y="0"/>
                      <a:ext cx="5274310" cy="2618105"/>
                    </a:xfrm>
                    <a:prstGeom prst="rect">
                      <a:avLst/>
                    </a:prstGeom>
                  </pic:spPr>
                </pic:pic>
              </a:graphicData>
            </a:graphic>
          </wp:inline>
        </w:drawing>
      </w:r>
    </w:p>
    <w:p w14:paraId="55DD1BBC" w14:textId="77777777" w:rsidR="006704FC" w:rsidRPr="0037086D" w:rsidRDefault="00D91995" w:rsidP="006704FC">
      <w:r w:rsidRPr="0037086D">
        <w:rPr>
          <w:rFonts w:hint="eastAsia"/>
          <w:bCs/>
        </w:rPr>
        <w:t>功能描述：</w:t>
      </w:r>
      <w:r w:rsidRPr="00A97675">
        <w:rPr>
          <w:rFonts w:hint="eastAsia"/>
        </w:rPr>
        <w:t>设置固定资产相关的</w:t>
      </w:r>
      <w:r>
        <w:rPr>
          <w:rFonts w:hint="eastAsia"/>
        </w:rPr>
        <w:t>使用状态</w:t>
      </w:r>
      <w:r w:rsidRPr="0037086D">
        <w:rPr>
          <w:rFonts w:hint="eastAsia"/>
        </w:rPr>
        <w:t>。</w:t>
      </w:r>
    </w:p>
    <w:p w14:paraId="1E7DD058" w14:textId="77777777" w:rsidR="006704FC" w:rsidRPr="0037086D" w:rsidRDefault="00D91995" w:rsidP="006704FC">
      <w:r w:rsidRPr="0037086D">
        <w:rPr>
          <w:rFonts w:hint="eastAsia"/>
        </w:rPr>
        <w:t>操作说明：</w:t>
      </w:r>
    </w:p>
    <w:p w14:paraId="5BAE79AA" w14:textId="27928EB5" w:rsidR="006704FC" w:rsidRDefault="00D91995" w:rsidP="00D04118">
      <w:pPr>
        <w:pStyle w:val="11"/>
      </w:pPr>
      <w:r>
        <w:rPr>
          <w:rFonts w:hint="eastAsia"/>
        </w:rPr>
        <w:t>用户根据自己的实际情况进行填写，如“使用中、闲置中、报废”等</w:t>
      </w:r>
      <w:r w:rsidRPr="0037086D">
        <w:rPr>
          <w:rFonts w:hint="eastAsia"/>
        </w:rPr>
        <w:t>。</w:t>
      </w:r>
    </w:p>
    <w:p w14:paraId="3C7985B4" w14:textId="4CE569FF" w:rsidR="007337F2" w:rsidRPr="00913F1D" w:rsidRDefault="007337F2" w:rsidP="007337F2">
      <w:bookmarkStart w:id="764" w:name="_Hlk206659253"/>
      <w:r>
        <w:rPr>
          <w:rFonts w:hint="eastAsia"/>
        </w:rPr>
        <w:t>【使用状态名称】：预制“</w:t>
      </w:r>
      <w:r w:rsidRPr="007337F2">
        <w:rPr>
          <w:rFonts w:hint="eastAsia"/>
        </w:rPr>
        <w:t>使用中</w:t>
      </w:r>
      <w:r>
        <w:rPr>
          <w:rFonts w:hint="eastAsia"/>
        </w:rPr>
        <w:t>、</w:t>
      </w:r>
      <w:r w:rsidRPr="007337F2">
        <w:rPr>
          <w:rFonts w:hint="eastAsia"/>
        </w:rPr>
        <w:t>未使用</w:t>
      </w:r>
      <w:r>
        <w:rPr>
          <w:rFonts w:hint="eastAsia"/>
        </w:rPr>
        <w:t>、</w:t>
      </w:r>
      <w:r w:rsidRPr="007337F2">
        <w:rPr>
          <w:rFonts w:hint="eastAsia"/>
        </w:rPr>
        <w:t>待报废</w:t>
      </w:r>
      <w:r>
        <w:rPr>
          <w:rFonts w:hint="eastAsia"/>
        </w:rPr>
        <w:t>”等状态方式。</w:t>
      </w:r>
      <w:bookmarkEnd w:id="764"/>
    </w:p>
    <w:p w14:paraId="4F7E435A" w14:textId="77777777" w:rsidR="006704FC" w:rsidRDefault="00D91995" w:rsidP="00D04118">
      <w:pPr>
        <w:pStyle w:val="4"/>
      </w:pPr>
      <w:bookmarkStart w:id="765" w:name="_Toc226535123"/>
      <w:r>
        <w:rPr>
          <w:rFonts w:hint="eastAsia"/>
        </w:rPr>
        <w:lastRenderedPageBreak/>
        <w:t>资产存放地点</w:t>
      </w:r>
      <w:bookmarkEnd w:id="765"/>
    </w:p>
    <w:p w14:paraId="39EAB04F" w14:textId="76A89715" w:rsidR="006704FC" w:rsidRDefault="007337F2" w:rsidP="006704FC">
      <w:r>
        <w:rPr>
          <w:noProof/>
        </w:rPr>
        <w:drawing>
          <wp:inline distT="0" distB="0" distL="0" distR="0" wp14:anchorId="3CB9052D" wp14:editId="4053F8E9">
            <wp:extent cx="5274310" cy="2618105"/>
            <wp:effectExtent l="0" t="0" r="2540" b="0"/>
            <wp:docPr id="550"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1"/>
                    <a:stretch>
                      <a:fillRect/>
                    </a:stretch>
                  </pic:blipFill>
                  <pic:spPr>
                    <a:xfrm>
                      <a:off x="0" y="0"/>
                      <a:ext cx="5274310" cy="2618105"/>
                    </a:xfrm>
                    <a:prstGeom prst="rect">
                      <a:avLst/>
                    </a:prstGeom>
                  </pic:spPr>
                </pic:pic>
              </a:graphicData>
            </a:graphic>
          </wp:inline>
        </w:drawing>
      </w:r>
    </w:p>
    <w:p w14:paraId="7B7A8DA7" w14:textId="77777777" w:rsidR="006704FC" w:rsidRPr="0037086D" w:rsidRDefault="00D91995" w:rsidP="006704FC">
      <w:r w:rsidRPr="0037086D">
        <w:rPr>
          <w:rFonts w:hint="eastAsia"/>
          <w:bCs/>
        </w:rPr>
        <w:t>功能描述：</w:t>
      </w:r>
      <w:r w:rsidRPr="00A97675">
        <w:rPr>
          <w:rFonts w:hint="eastAsia"/>
        </w:rPr>
        <w:t>设置固定资产相关的</w:t>
      </w:r>
      <w:r>
        <w:rPr>
          <w:rFonts w:hint="eastAsia"/>
        </w:rPr>
        <w:t>存放地点</w:t>
      </w:r>
      <w:r w:rsidRPr="0037086D">
        <w:rPr>
          <w:rFonts w:hint="eastAsia"/>
        </w:rPr>
        <w:t>。</w:t>
      </w:r>
    </w:p>
    <w:p w14:paraId="27994066" w14:textId="77777777" w:rsidR="006704FC" w:rsidRPr="0037086D" w:rsidRDefault="00D91995" w:rsidP="006704FC">
      <w:r w:rsidRPr="0037086D">
        <w:rPr>
          <w:rFonts w:hint="eastAsia"/>
        </w:rPr>
        <w:t>操作说明：</w:t>
      </w:r>
    </w:p>
    <w:p w14:paraId="3D483EEE" w14:textId="77777777" w:rsidR="006704FC" w:rsidRPr="00913F1D" w:rsidRDefault="00D91995" w:rsidP="00D04118">
      <w:pPr>
        <w:pStyle w:val="11"/>
      </w:pPr>
      <w:r>
        <w:rPr>
          <w:rFonts w:hint="eastAsia"/>
        </w:rPr>
        <w:t>用户根据自己的实际情况进行填写，如“机房、工位”等</w:t>
      </w:r>
      <w:r w:rsidRPr="0037086D">
        <w:rPr>
          <w:rFonts w:hint="eastAsia"/>
        </w:rPr>
        <w:t>。</w:t>
      </w:r>
    </w:p>
    <w:p w14:paraId="17A2FAF1" w14:textId="77777777" w:rsidR="006704FC" w:rsidRDefault="00D91995" w:rsidP="00D04118">
      <w:pPr>
        <w:pStyle w:val="4"/>
      </w:pPr>
      <w:bookmarkStart w:id="766" w:name="_Toc226535124"/>
      <w:r>
        <w:rPr>
          <w:rFonts w:hint="eastAsia"/>
        </w:rPr>
        <w:t>固定资产初始数据</w:t>
      </w:r>
      <w:bookmarkEnd w:id="766"/>
    </w:p>
    <w:p w14:paraId="6281B828" w14:textId="7ADE53B8" w:rsidR="006704FC" w:rsidRDefault="007337F2" w:rsidP="006704FC">
      <w:r>
        <w:rPr>
          <w:noProof/>
        </w:rPr>
        <w:drawing>
          <wp:inline distT="0" distB="0" distL="0" distR="0" wp14:anchorId="3E3EBD1E" wp14:editId="25ABB9C1">
            <wp:extent cx="5274310" cy="2618105"/>
            <wp:effectExtent l="0" t="0" r="2540" b="0"/>
            <wp:docPr id="551" name="图片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2"/>
                    <a:stretch>
                      <a:fillRect/>
                    </a:stretch>
                  </pic:blipFill>
                  <pic:spPr>
                    <a:xfrm>
                      <a:off x="0" y="0"/>
                      <a:ext cx="5274310" cy="2618105"/>
                    </a:xfrm>
                    <a:prstGeom prst="rect">
                      <a:avLst/>
                    </a:prstGeom>
                  </pic:spPr>
                </pic:pic>
              </a:graphicData>
            </a:graphic>
          </wp:inline>
        </w:drawing>
      </w:r>
    </w:p>
    <w:p w14:paraId="2582B0BF" w14:textId="77777777" w:rsidR="006704FC" w:rsidRPr="0037086D" w:rsidRDefault="00D91995" w:rsidP="006704FC">
      <w:r w:rsidRPr="0037086D">
        <w:rPr>
          <w:rFonts w:hint="eastAsia"/>
          <w:bCs/>
        </w:rPr>
        <w:t>功能描述：</w:t>
      </w:r>
      <w:r>
        <w:rPr>
          <w:rFonts w:hint="eastAsia"/>
        </w:rPr>
        <w:t>在财务未开账的情况下可以对固定资产进行初始化处理</w:t>
      </w:r>
      <w:r w:rsidRPr="0037086D">
        <w:rPr>
          <w:rFonts w:hint="eastAsia"/>
        </w:rPr>
        <w:t>。</w:t>
      </w:r>
    </w:p>
    <w:p w14:paraId="21C35D8A" w14:textId="77777777" w:rsidR="006704FC" w:rsidRPr="0037086D" w:rsidRDefault="00D91995" w:rsidP="006704FC">
      <w:r w:rsidRPr="0037086D">
        <w:rPr>
          <w:rFonts w:hint="eastAsia"/>
        </w:rPr>
        <w:t>操作说明：</w:t>
      </w:r>
    </w:p>
    <w:p w14:paraId="5EE83BEA" w14:textId="77777777" w:rsidR="006704FC" w:rsidRDefault="00EC5E2B" w:rsidP="006704FC">
      <w:r>
        <w:rPr>
          <w:rFonts w:hint="eastAsia"/>
        </w:rPr>
        <w:t>【录入方式】：</w:t>
      </w:r>
      <w:r w:rsidR="00D91995">
        <w:rPr>
          <w:rFonts w:hint="eastAsia"/>
        </w:rPr>
        <w:t>现在提供了手工录入、</w:t>
      </w:r>
      <w:r w:rsidR="00D91995">
        <w:t>Excel</w:t>
      </w:r>
      <w:r w:rsidR="00D91995">
        <w:rPr>
          <w:rFonts w:hint="eastAsia"/>
        </w:rPr>
        <w:t>批量导入等模式进行多元化的录入方式。</w:t>
      </w:r>
    </w:p>
    <w:p w14:paraId="0E4F7679" w14:textId="77777777" w:rsidR="006704FC" w:rsidRPr="00913F1D" w:rsidRDefault="00D91995" w:rsidP="00EC5E2B">
      <w:pPr>
        <w:pStyle w:val="11"/>
      </w:pPr>
      <w:r>
        <w:rPr>
          <w:rFonts w:hint="eastAsia"/>
        </w:rPr>
        <w:t>当开账后按钮“空白新增、复制新增、修改、删除、</w:t>
      </w:r>
      <w:r>
        <w:t>Excel</w:t>
      </w:r>
      <w:r>
        <w:rPr>
          <w:rFonts w:hint="eastAsia"/>
        </w:rPr>
        <w:t>批量导入”等是会被隐藏，这时如果要新增固定资产可以到“业务处理→资产增加”中进行新增固定资产的操作</w:t>
      </w:r>
      <w:r w:rsidRPr="0037086D">
        <w:rPr>
          <w:rFonts w:hint="eastAsia"/>
        </w:rPr>
        <w:t>。</w:t>
      </w:r>
    </w:p>
    <w:p w14:paraId="1980BA1B" w14:textId="77777777" w:rsidR="006704FC" w:rsidRDefault="00D91995" w:rsidP="00EC5E2B">
      <w:pPr>
        <w:pStyle w:val="4"/>
      </w:pPr>
      <w:bookmarkStart w:id="767" w:name="_Toc226535125"/>
      <w:r>
        <w:rPr>
          <w:rFonts w:hint="eastAsia"/>
        </w:rPr>
        <w:lastRenderedPageBreak/>
        <w:t>资产条码打印</w:t>
      </w:r>
      <w:bookmarkEnd w:id="767"/>
    </w:p>
    <w:p w14:paraId="7A704F7C" w14:textId="2323C6C2" w:rsidR="006704FC" w:rsidRDefault="007337F2" w:rsidP="006704FC">
      <w:r>
        <w:rPr>
          <w:noProof/>
        </w:rPr>
        <w:drawing>
          <wp:inline distT="0" distB="0" distL="0" distR="0" wp14:anchorId="2E8CC81C" wp14:editId="4C58C49F">
            <wp:extent cx="5274310" cy="2618105"/>
            <wp:effectExtent l="0" t="0" r="2540" b="0"/>
            <wp:docPr id="552" name="图片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3"/>
                    <a:stretch>
                      <a:fillRect/>
                    </a:stretch>
                  </pic:blipFill>
                  <pic:spPr>
                    <a:xfrm>
                      <a:off x="0" y="0"/>
                      <a:ext cx="5274310" cy="2618105"/>
                    </a:xfrm>
                    <a:prstGeom prst="rect">
                      <a:avLst/>
                    </a:prstGeom>
                  </pic:spPr>
                </pic:pic>
              </a:graphicData>
            </a:graphic>
          </wp:inline>
        </w:drawing>
      </w:r>
    </w:p>
    <w:p w14:paraId="41A6324C" w14:textId="77777777" w:rsidR="006704FC" w:rsidRPr="0037086D" w:rsidRDefault="00D91995" w:rsidP="006704FC">
      <w:r w:rsidRPr="0037086D">
        <w:rPr>
          <w:rFonts w:hint="eastAsia"/>
          <w:bCs/>
        </w:rPr>
        <w:t>功能描述：</w:t>
      </w:r>
      <w:r>
        <w:rPr>
          <w:rFonts w:hint="eastAsia"/>
        </w:rPr>
        <w:t>对已经增加的固定资产进行条码打印，然后将条码粘贴在对应的固定资产上</w:t>
      </w:r>
      <w:r w:rsidRPr="0037086D">
        <w:rPr>
          <w:rFonts w:hint="eastAsia"/>
        </w:rPr>
        <w:t>。</w:t>
      </w:r>
    </w:p>
    <w:p w14:paraId="1FE456F7" w14:textId="77777777" w:rsidR="006704FC" w:rsidRPr="0037086D" w:rsidRDefault="00D91995" w:rsidP="006704FC">
      <w:r w:rsidRPr="0037086D">
        <w:rPr>
          <w:rFonts w:hint="eastAsia"/>
        </w:rPr>
        <w:t>操作说明：</w:t>
      </w:r>
    </w:p>
    <w:p w14:paraId="15E914E7" w14:textId="77777777" w:rsidR="006704FC" w:rsidRPr="00913F1D" w:rsidRDefault="00D91995" w:rsidP="00EC5E2B">
      <w:pPr>
        <w:pStyle w:val="11"/>
      </w:pPr>
      <w:r>
        <w:rPr>
          <w:rFonts w:hint="eastAsia"/>
        </w:rPr>
        <w:t>在进行条码打印的时候必须先选择需要打印的固定资产卡片及打印份数，同时还能对打印的样式进行设置</w:t>
      </w:r>
      <w:r w:rsidRPr="0037086D">
        <w:rPr>
          <w:rFonts w:hint="eastAsia"/>
        </w:rPr>
        <w:t>。</w:t>
      </w:r>
    </w:p>
    <w:p w14:paraId="29D3AD39" w14:textId="77777777" w:rsidR="006704FC" w:rsidRDefault="00D91995" w:rsidP="00EC5E2B">
      <w:pPr>
        <w:pStyle w:val="30"/>
      </w:pPr>
      <w:bookmarkStart w:id="768" w:name="_Toc226535126"/>
      <w:r>
        <w:rPr>
          <w:rFonts w:hint="eastAsia"/>
        </w:rPr>
        <w:t>业务处理</w:t>
      </w:r>
      <w:bookmarkEnd w:id="768"/>
    </w:p>
    <w:p w14:paraId="38A92C3D" w14:textId="77777777" w:rsidR="006704FC" w:rsidRDefault="00D91995" w:rsidP="00EC5E2B">
      <w:pPr>
        <w:pStyle w:val="4"/>
      </w:pPr>
      <w:bookmarkStart w:id="769" w:name="_Toc226535127"/>
      <w:r>
        <w:rPr>
          <w:rFonts w:hint="eastAsia"/>
        </w:rPr>
        <w:t>资产增加</w:t>
      </w:r>
      <w:bookmarkEnd w:id="769"/>
    </w:p>
    <w:p w14:paraId="4D12F368" w14:textId="6DBD1C45" w:rsidR="006704FC" w:rsidRDefault="007337F2" w:rsidP="006704FC">
      <w:r>
        <w:rPr>
          <w:noProof/>
        </w:rPr>
        <w:drawing>
          <wp:inline distT="0" distB="0" distL="0" distR="0" wp14:anchorId="0AF27F27" wp14:editId="058DA17E">
            <wp:extent cx="5274310" cy="2618105"/>
            <wp:effectExtent l="0" t="0" r="2540" b="0"/>
            <wp:docPr id="553" name="图片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4"/>
                    <a:stretch>
                      <a:fillRect/>
                    </a:stretch>
                  </pic:blipFill>
                  <pic:spPr>
                    <a:xfrm>
                      <a:off x="0" y="0"/>
                      <a:ext cx="5274310" cy="2618105"/>
                    </a:xfrm>
                    <a:prstGeom prst="rect">
                      <a:avLst/>
                    </a:prstGeom>
                  </pic:spPr>
                </pic:pic>
              </a:graphicData>
            </a:graphic>
          </wp:inline>
        </w:drawing>
      </w:r>
    </w:p>
    <w:p w14:paraId="6B10AF0D" w14:textId="77777777" w:rsidR="006704FC" w:rsidRPr="0037086D" w:rsidRDefault="00D91995" w:rsidP="006704FC">
      <w:r w:rsidRPr="0037086D">
        <w:rPr>
          <w:rFonts w:hint="eastAsia"/>
          <w:bCs/>
        </w:rPr>
        <w:t>功能描述：</w:t>
      </w:r>
      <w:r>
        <w:rPr>
          <w:rFonts w:hint="eastAsia"/>
        </w:rPr>
        <w:t>对固定资产按卡片的方式进行新增</w:t>
      </w:r>
      <w:r w:rsidRPr="0037086D">
        <w:rPr>
          <w:rFonts w:hint="eastAsia"/>
        </w:rPr>
        <w:t>。</w:t>
      </w:r>
    </w:p>
    <w:p w14:paraId="7A18707E" w14:textId="77777777" w:rsidR="006704FC" w:rsidRPr="0037086D" w:rsidRDefault="00D91995" w:rsidP="006704FC">
      <w:r w:rsidRPr="0037086D">
        <w:rPr>
          <w:rFonts w:hint="eastAsia"/>
        </w:rPr>
        <w:t>操作说明：</w:t>
      </w:r>
    </w:p>
    <w:p w14:paraId="16A08BD6" w14:textId="77777777" w:rsidR="006704FC" w:rsidRPr="00F17B58" w:rsidRDefault="00D91995" w:rsidP="00EC5E2B">
      <w:pPr>
        <w:pStyle w:val="11"/>
      </w:pPr>
      <w:r>
        <w:rPr>
          <w:rFonts w:hint="eastAsia"/>
        </w:rPr>
        <w:t>新增固定资产卡片包含“固定资产卡片、附属设备、维保信息、图片”等</w:t>
      </w:r>
      <w:r>
        <w:t>4</w:t>
      </w:r>
      <w:r>
        <w:rPr>
          <w:rFonts w:hint="eastAsia"/>
        </w:rPr>
        <w:t>个选项卡。其中最重要的是“固定资产卡片”，这里录入和固定资产卡片相关的信息</w:t>
      </w:r>
      <w:r w:rsidRPr="00F17B58">
        <w:rPr>
          <w:rFonts w:hint="eastAsia"/>
        </w:rPr>
        <w:t>。</w:t>
      </w:r>
    </w:p>
    <w:p w14:paraId="2821402C" w14:textId="77777777" w:rsidR="006704FC" w:rsidRPr="00913F1D" w:rsidRDefault="00D91995" w:rsidP="00EC5E2B">
      <w:pPr>
        <w:pStyle w:val="11"/>
      </w:pPr>
      <w:r>
        <w:rPr>
          <w:rFonts w:hint="eastAsia"/>
        </w:rPr>
        <w:t>财务期初、财务开账后都能，新增卡片，区别为在财务期初的时候是不能直接进行“生成入账单”操作，而财务开账后则可以直接进行生成入账单的操作。因此在界面中财务期初的时候新增卡片是没有按钮“生成入账单”，而财务开账后新增卡片则能看到该按钮。</w:t>
      </w:r>
    </w:p>
    <w:p w14:paraId="1EA7B100" w14:textId="77777777" w:rsidR="006704FC" w:rsidRDefault="00D91995" w:rsidP="00EC5E2B">
      <w:pPr>
        <w:pStyle w:val="4"/>
      </w:pPr>
      <w:bookmarkStart w:id="770" w:name="_Toc226535128"/>
      <w:r>
        <w:rPr>
          <w:rFonts w:hint="eastAsia"/>
        </w:rPr>
        <w:lastRenderedPageBreak/>
        <w:t>资产批量入账</w:t>
      </w:r>
      <w:bookmarkEnd w:id="770"/>
    </w:p>
    <w:p w14:paraId="223E1EC0" w14:textId="262F5FAD" w:rsidR="006704FC" w:rsidRDefault="007337F2" w:rsidP="006704FC">
      <w:r>
        <w:rPr>
          <w:noProof/>
        </w:rPr>
        <w:drawing>
          <wp:inline distT="0" distB="0" distL="0" distR="0" wp14:anchorId="02762D4B" wp14:editId="50B6FC8F">
            <wp:extent cx="5274310" cy="2618105"/>
            <wp:effectExtent l="0" t="0" r="2540" b="0"/>
            <wp:docPr id="554" name="图片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5"/>
                    <a:stretch>
                      <a:fillRect/>
                    </a:stretch>
                  </pic:blipFill>
                  <pic:spPr>
                    <a:xfrm>
                      <a:off x="0" y="0"/>
                      <a:ext cx="5274310" cy="2618105"/>
                    </a:xfrm>
                    <a:prstGeom prst="rect">
                      <a:avLst/>
                    </a:prstGeom>
                  </pic:spPr>
                </pic:pic>
              </a:graphicData>
            </a:graphic>
          </wp:inline>
        </w:drawing>
      </w:r>
    </w:p>
    <w:p w14:paraId="442E65BF" w14:textId="77777777" w:rsidR="006704FC" w:rsidRPr="0037086D" w:rsidRDefault="00D91995" w:rsidP="006704FC">
      <w:r w:rsidRPr="0037086D">
        <w:rPr>
          <w:rFonts w:hint="eastAsia"/>
          <w:bCs/>
        </w:rPr>
        <w:t>功能描述：</w:t>
      </w:r>
      <w:r>
        <w:rPr>
          <w:rFonts w:hint="eastAsia"/>
        </w:rPr>
        <w:t>对未入账的固定资产卡片进行批量入账处理</w:t>
      </w:r>
      <w:r w:rsidRPr="0037086D">
        <w:rPr>
          <w:rFonts w:hint="eastAsia"/>
        </w:rPr>
        <w:t>。</w:t>
      </w:r>
    </w:p>
    <w:p w14:paraId="43021A7E" w14:textId="77777777" w:rsidR="006704FC" w:rsidRPr="0037086D" w:rsidRDefault="00D91995" w:rsidP="006704FC">
      <w:r w:rsidRPr="0037086D">
        <w:rPr>
          <w:rFonts w:hint="eastAsia"/>
        </w:rPr>
        <w:t>操作说明：</w:t>
      </w:r>
    </w:p>
    <w:p w14:paraId="42BF1FE7" w14:textId="77777777" w:rsidR="006704FC" w:rsidRDefault="00EC5E2B" w:rsidP="006704FC">
      <w:r>
        <w:rPr>
          <w:rFonts w:hint="eastAsia"/>
        </w:rPr>
        <w:t>【添加】</w:t>
      </w:r>
      <w:r w:rsidR="00D91995">
        <w:rPr>
          <w:rFonts w:hint="eastAsia"/>
        </w:rPr>
        <w:t>：新增批量入账单，可以选择需要入账的固定资产卡片，及支付方式或则需要结算的往来单位。</w:t>
      </w:r>
    </w:p>
    <w:p w14:paraId="3937A960" w14:textId="77777777" w:rsidR="006704FC" w:rsidRDefault="00EC5E2B" w:rsidP="006704FC">
      <w:r>
        <w:rPr>
          <w:rFonts w:hint="eastAsia"/>
        </w:rPr>
        <w:t>【修改】</w:t>
      </w:r>
      <w:r w:rsidR="00D91995">
        <w:rPr>
          <w:rFonts w:hint="eastAsia"/>
        </w:rPr>
        <w:t>：修改当前的减少单草稿。</w:t>
      </w:r>
    </w:p>
    <w:p w14:paraId="27699427" w14:textId="77777777" w:rsidR="006704FC" w:rsidRDefault="00EC5E2B" w:rsidP="006704FC">
      <w:r>
        <w:rPr>
          <w:rFonts w:hint="eastAsia"/>
        </w:rPr>
        <w:t>【批量过账】</w:t>
      </w:r>
      <w:r w:rsidR="00D91995">
        <w:rPr>
          <w:rFonts w:hint="eastAsia"/>
        </w:rPr>
        <w:t>：将保存的入账单进行批量的过账。</w:t>
      </w:r>
    </w:p>
    <w:p w14:paraId="18657290" w14:textId="77777777" w:rsidR="006704FC" w:rsidRDefault="00EC5E2B" w:rsidP="006704FC">
      <w:r>
        <w:rPr>
          <w:rFonts w:hint="eastAsia"/>
        </w:rPr>
        <w:t>【批量删除】</w:t>
      </w:r>
      <w:r w:rsidR="00D91995">
        <w:rPr>
          <w:rFonts w:hint="eastAsia"/>
        </w:rPr>
        <w:t>：将保存的入账单进行批量的删除。</w:t>
      </w:r>
    </w:p>
    <w:p w14:paraId="06E8C25A" w14:textId="77777777" w:rsidR="006704FC" w:rsidRDefault="00EC5E2B" w:rsidP="006704FC">
      <w:r>
        <w:rPr>
          <w:rFonts w:hint="eastAsia"/>
        </w:rPr>
        <w:t>【生成业务账】</w:t>
      </w:r>
      <w:r w:rsidR="00D91995">
        <w:rPr>
          <w:rFonts w:hint="eastAsia"/>
        </w:rPr>
        <w:t>：将勾选的入账单，按“</w:t>
      </w:r>
      <w:r w:rsidR="00D91995" w:rsidRPr="004914B1">
        <w:rPr>
          <w:rFonts w:hint="eastAsia"/>
        </w:rPr>
        <w:t>单张逐一生成</w:t>
      </w:r>
      <w:r w:rsidR="00D91995">
        <w:rPr>
          <w:rFonts w:hint="eastAsia"/>
        </w:rPr>
        <w:t>”或“</w:t>
      </w:r>
      <w:r w:rsidR="00D91995" w:rsidRPr="004914B1">
        <w:rPr>
          <w:rFonts w:hint="eastAsia"/>
        </w:rPr>
        <w:t>汇总生成一张</w:t>
      </w:r>
      <w:r w:rsidR="00D91995">
        <w:rPr>
          <w:rFonts w:hint="eastAsia"/>
        </w:rPr>
        <w:t>”的方式生成对应的</w:t>
      </w:r>
      <w:r w:rsidR="00D91995" w:rsidRPr="004914B1">
        <w:rPr>
          <w:rFonts w:hint="eastAsia"/>
        </w:rPr>
        <w:t>应付增加单</w:t>
      </w:r>
      <w:r w:rsidR="00D91995">
        <w:rPr>
          <w:rFonts w:hint="eastAsia"/>
        </w:rPr>
        <w:t>或付款单。</w:t>
      </w:r>
    </w:p>
    <w:p w14:paraId="2A74A77A" w14:textId="77777777" w:rsidR="006704FC" w:rsidRPr="00913F1D" w:rsidRDefault="00EC5E2B" w:rsidP="006704FC">
      <w:r>
        <w:rPr>
          <w:rFonts w:hint="eastAsia"/>
        </w:rPr>
        <w:t>【生成凭证】</w:t>
      </w:r>
      <w:r w:rsidR="00D91995">
        <w:rPr>
          <w:rFonts w:hint="eastAsia"/>
        </w:rPr>
        <w:t>：将勾选的已过账入账单，生成财务凭证</w:t>
      </w:r>
      <w:r w:rsidR="00D91995" w:rsidRPr="0037086D">
        <w:rPr>
          <w:rFonts w:hint="eastAsia"/>
        </w:rPr>
        <w:t>。</w:t>
      </w:r>
    </w:p>
    <w:p w14:paraId="5849B050" w14:textId="77777777" w:rsidR="006704FC" w:rsidRDefault="00D91995" w:rsidP="00EC5E2B">
      <w:pPr>
        <w:pStyle w:val="4"/>
      </w:pPr>
      <w:bookmarkStart w:id="771" w:name="_Toc226535129"/>
      <w:r>
        <w:rPr>
          <w:rFonts w:hint="eastAsia"/>
        </w:rPr>
        <w:t>资产减少</w:t>
      </w:r>
      <w:bookmarkEnd w:id="771"/>
    </w:p>
    <w:p w14:paraId="1DFDC15C" w14:textId="428F9E13" w:rsidR="006704FC" w:rsidRDefault="003B175F" w:rsidP="006704FC">
      <w:r>
        <w:rPr>
          <w:noProof/>
        </w:rPr>
        <w:drawing>
          <wp:inline distT="0" distB="0" distL="0" distR="0" wp14:anchorId="1AB01167" wp14:editId="0336539D">
            <wp:extent cx="5274310" cy="2618105"/>
            <wp:effectExtent l="0" t="0" r="2540" b="0"/>
            <wp:docPr id="555" name="图片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6"/>
                    <a:stretch>
                      <a:fillRect/>
                    </a:stretch>
                  </pic:blipFill>
                  <pic:spPr>
                    <a:xfrm>
                      <a:off x="0" y="0"/>
                      <a:ext cx="5274310" cy="2618105"/>
                    </a:xfrm>
                    <a:prstGeom prst="rect">
                      <a:avLst/>
                    </a:prstGeom>
                  </pic:spPr>
                </pic:pic>
              </a:graphicData>
            </a:graphic>
          </wp:inline>
        </w:drawing>
      </w:r>
    </w:p>
    <w:p w14:paraId="2AEFA729" w14:textId="77777777" w:rsidR="006704FC" w:rsidRPr="0037086D" w:rsidRDefault="00D91995" w:rsidP="006704FC">
      <w:r w:rsidRPr="0037086D">
        <w:rPr>
          <w:rFonts w:hint="eastAsia"/>
          <w:bCs/>
        </w:rPr>
        <w:t>功能描述：</w:t>
      </w:r>
      <w:r>
        <w:rPr>
          <w:rFonts w:hint="eastAsia"/>
        </w:rPr>
        <w:t>对现有固定资产进行批量减少</w:t>
      </w:r>
      <w:r w:rsidRPr="0037086D">
        <w:rPr>
          <w:rFonts w:hint="eastAsia"/>
        </w:rPr>
        <w:t>。</w:t>
      </w:r>
    </w:p>
    <w:p w14:paraId="46ECA756" w14:textId="77777777" w:rsidR="006704FC" w:rsidRPr="0037086D" w:rsidRDefault="00D91995" w:rsidP="006704FC">
      <w:r w:rsidRPr="0037086D">
        <w:rPr>
          <w:rFonts w:hint="eastAsia"/>
        </w:rPr>
        <w:t>操作说明：</w:t>
      </w:r>
    </w:p>
    <w:p w14:paraId="7FDC671B" w14:textId="77777777" w:rsidR="006704FC" w:rsidRDefault="00EC5E2B" w:rsidP="006704FC">
      <w:r>
        <w:rPr>
          <w:rFonts w:hint="eastAsia"/>
        </w:rPr>
        <w:t>【添加】</w:t>
      </w:r>
      <w:r w:rsidR="00D91995">
        <w:rPr>
          <w:rFonts w:hint="eastAsia"/>
        </w:rPr>
        <w:t>：新增批量减少单，可以选择需要减少的固定资产卡片，及支付方式或则需要结算的往来单位。</w:t>
      </w:r>
    </w:p>
    <w:p w14:paraId="456C60FB" w14:textId="77777777" w:rsidR="006704FC" w:rsidRDefault="00EC5E2B" w:rsidP="006704FC">
      <w:r>
        <w:rPr>
          <w:rFonts w:hint="eastAsia"/>
        </w:rPr>
        <w:t>【修改】</w:t>
      </w:r>
      <w:r w:rsidR="00D91995">
        <w:rPr>
          <w:rFonts w:hint="eastAsia"/>
        </w:rPr>
        <w:t>：修改当前的减少单草稿。</w:t>
      </w:r>
    </w:p>
    <w:p w14:paraId="69D165DB" w14:textId="77777777" w:rsidR="006704FC" w:rsidRDefault="00EC5E2B" w:rsidP="006704FC">
      <w:r>
        <w:rPr>
          <w:rFonts w:hint="eastAsia"/>
        </w:rPr>
        <w:lastRenderedPageBreak/>
        <w:t>【批量过账】</w:t>
      </w:r>
      <w:r w:rsidR="00D91995">
        <w:rPr>
          <w:rFonts w:hint="eastAsia"/>
        </w:rPr>
        <w:t>：将保存的减少单进行批量的过账。</w:t>
      </w:r>
    </w:p>
    <w:p w14:paraId="213D793F" w14:textId="77777777" w:rsidR="006704FC" w:rsidRDefault="00EC5E2B" w:rsidP="006704FC">
      <w:r>
        <w:rPr>
          <w:rFonts w:hint="eastAsia"/>
        </w:rPr>
        <w:t>【批量删除】</w:t>
      </w:r>
      <w:r w:rsidR="00D91995">
        <w:rPr>
          <w:rFonts w:hint="eastAsia"/>
        </w:rPr>
        <w:t>：将保存的减少单进行批量的删除。</w:t>
      </w:r>
    </w:p>
    <w:p w14:paraId="4E6134EF" w14:textId="77777777" w:rsidR="006704FC" w:rsidRPr="00F17B58" w:rsidRDefault="00EC5E2B" w:rsidP="006704FC">
      <w:r>
        <w:rPr>
          <w:rFonts w:hint="eastAsia"/>
        </w:rPr>
        <w:t>【生成业务账】</w:t>
      </w:r>
      <w:r w:rsidR="00D91995">
        <w:rPr>
          <w:rFonts w:hint="eastAsia"/>
        </w:rPr>
        <w:t>：将勾选的减少单，按“</w:t>
      </w:r>
      <w:r w:rsidR="00D91995" w:rsidRPr="004914B1">
        <w:rPr>
          <w:rFonts w:hint="eastAsia"/>
        </w:rPr>
        <w:t>单张逐一生成</w:t>
      </w:r>
      <w:r w:rsidR="00D91995">
        <w:rPr>
          <w:rFonts w:hint="eastAsia"/>
        </w:rPr>
        <w:t>”或“</w:t>
      </w:r>
      <w:r w:rsidR="00D91995" w:rsidRPr="004914B1">
        <w:rPr>
          <w:rFonts w:hint="eastAsia"/>
        </w:rPr>
        <w:t>汇总生成一张</w:t>
      </w:r>
      <w:r w:rsidR="00D91995">
        <w:rPr>
          <w:rFonts w:hint="eastAsia"/>
        </w:rPr>
        <w:t>”的方式生成对应的应收</w:t>
      </w:r>
      <w:r w:rsidR="00D91995" w:rsidRPr="004914B1">
        <w:rPr>
          <w:rFonts w:hint="eastAsia"/>
        </w:rPr>
        <w:t>增加单</w:t>
      </w:r>
      <w:r w:rsidR="00D91995">
        <w:rPr>
          <w:rFonts w:hint="eastAsia"/>
        </w:rPr>
        <w:t>或收款单。</w:t>
      </w:r>
    </w:p>
    <w:p w14:paraId="0238A6DF" w14:textId="77777777" w:rsidR="006704FC" w:rsidRPr="00913F1D" w:rsidRDefault="00EC5E2B" w:rsidP="006704FC">
      <w:r>
        <w:rPr>
          <w:rFonts w:hint="eastAsia"/>
        </w:rPr>
        <w:t>【生成凭证】</w:t>
      </w:r>
      <w:r w:rsidR="00D91995">
        <w:rPr>
          <w:rFonts w:hint="eastAsia"/>
        </w:rPr>
        <w:t>：将勾选的已过账减少单，生成财务凭证</w:t>
      </w:r>
      <w:r w:rsidR="00D91995" w:rsidRPr="0037086D">
        <w:rPr>
          <w:rFonts w:hint="eastAsia"/>
        </w:rPr>
        <w:t>。</w:t>
      </w:r>
    </w:p>
    <w:p w14:paraId="526657A8" w14:textId="77777777" w:rsidR="006704FC" w:rsidRDefault="00D91995" w:rsidP="00EC5E2B">
      <w:pPr>
        <w:pStyle w:val="4"/>
      </w:pPr>
      <w:bookmarkStart w:id="772" w:name="_Toc226535130"/>
      <w:r>
        <w:rPr>
          <w:rFonts w:hint="eastAsia"/>
        </w:rPr>
        <w:t>资产变更</w:t>
      </w:r>
      <w:bookmarkEnd w:id="772"/>
    </w:p>
    <w:p w14:paraId="3B3DAD0A" w14:textId="366E109D" w:rsidR="006704FC" w:rsidRDefault="003B175F" w:rsidP="006704FC">
      <w:r>
        <w:rPr>
          <w:noProof/>
        </w:rPr>
        <w:drawing>
          <wp:inline distT="0" distB="0" distL="0" distR="0" wp14:anchorId="37802BDB" wp14:editId="6CFF83C5">
            <wp:extent cx="5274310" cy="2618105"/>
            <wp:effectExtent l="0" t="0" r="2540" b="0"/>
            <wp:docPr id="556" name="图片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5274310" cy="2618105"/>
                    </a:xfrm>
                    <a:prstGeom prst="rect">
                      <a:avLst/>
                    </a:prstGeom>
                  </pic:spPr>
                </pic:pic>
              </a:graphicData>
            </a:graphic>
          </wp:inline>
        </w:drawing>
      </w:r>
    </w:p>
    <w:p w14:paraId="48241D6B" w14:textId="77777777" w:rsidR="006704FC" w:rsidRPr="0037086D" w:rsidRDefault="00D91995" w:rsidP="006704FC">
      <w:r w:rsidRPr="0037086D">
        <w:rPr>
          <w:rFonts w:hint="eastAsia"/>
          <w:bCs/>
        </w:rPr>
        <w:t>功能描述：</w:t>
      </w:r>
      <w:r>
        <w:rPr>
          <w:rFonts w:hint="eastAsia"/>
        </w:rPr>
        <w:t>对固定资产的使用人员、部门、地点进行变更</w:t>
      </w:r>
      <w:r w:rsidRPr="0037086D">
        <w:rPr>
          <w:rFonts w:hint="eastAsia"/>
        </w:rPr>
        <w:t>。</w:t>
      </w:r>
    </w:p>
    <w:p w14:paraId="2C8961F9" w14:textId="77777777" w:rsidR="006704FC" w:rsidRPr="0037086D" w:rsidRDefault="00D91995" w:rsidP="006704FC">
      <w:r w:rsidRPr="0037086D">
        <w:rPr>
          <w:rFonts w:hint="eastAsia"/>
        </w:rPr>
        <w:t>操作说明：</w:t>
      </w:r>
    </w:p>
    <w:p w14:paraId="2D80479A" w14:textId="77777777" w:rsidR="006704FC" w:rsidRDefault="00D91995" w:rsidP="00EC5E2B">
      <w:pPr>
        <w:pStyle w:val="11"/>
      </w:pPr>
      <w:r>
        <w:rPr>
          <w:rFonts w:hint="eastAsia"/>
        </w:rPr>
        <w:t>处理人员、部门、地点变动带来的固定资产相关信息的变动记录。在做固定资产变动的时候没有每次只能对一个固定资产进行变动。</w:t>
      </w:r>
    </w:p>
    <w:p w14:paraId="2D47B6FD" w14:textId="77777777" w:rsidR="006704FC" w:rsidRPr="00913F1D" w:rsidRDefault="00EC5E2B" w:rsidP="006704FC">
      <w:r>
        <w:rPr>
          <w:rFonts w:hint="eastAsia"/>
        </w:rPr>
        <w:t>【生成凭</w:t>
      </w:r>
      <w:r w:rsidRPr="00F22BCB">
        <w:rPr>
          <w:rFonts w:hint="eastAsia"/>
        </w:rPr>
        <w:t>证</w:t>
      </w:r>
      <w:r>
        <w:rPr>
          <w:rFonts w:hint="eastAsia"/>
        </w:rPr>
        <w:t>】</w:t>
      </w:r>
      <w:r w:rsidR="00D91995" w:rsidRPr="00F22BCB">
        <w:rPr>
          <w:rFonts w:hint="eastAsia"/>
        </w:rPr>
        <w:t>：</w:t>
      </w:r>
      <w:r w:rsidR="00D91995">
        <w:rPr>
          <w:rFonts w:hint="eastAsia"/>
        </w:rPr>
        <w:t>将固定资产变更，生成财务凭证。</w:t>
      </w:r>
    </w:p>
    <w:p w14:paraId="3343CBCC" w14:textId="77777777" w:rsidR="006704FC" w:rsidRDefault="00D91995" w:rsidP="00EC5E2B">
      <w:pPr>
        <w:pStyle w:val="4"/>
      </w:pPr>
      <w:bookmarkStart w:id="773" w:name="_Toc226535131"/>
      <w:r>
        <w:rPr>
          <w:rFonts w:hint="eastAsia"/>
        </w:rPr>
        <w:t>资产减值准备</w:t>
      </w:r>
      <w:bookmarkEnd w:id="773"/>
    </w:p>
    <w:p w14:paraId="4AEE1A50" w14:textId="075468BE" w:rsidR="006704FC" w:rsidRDefault="003B175F" w:rsidP="006704FC">
      <w:r>
        <w:rPr>
          <w:noProof/>
        </w:rPr>
        <w:drawing>
          <wp:inline distT="0" distB="0" distL="0" distR="0" wp14:anchorId="4C42E36A" wp14:editId="6D09C587">
            <wp:extent cx="5274310" cy="2618105"/>
            <wp:effectExtent l="0" t="0" r="2540" b="0"/>
            <wp:docPr id="557" name="图片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5274310" cy="2618105"/>
                    </a:xfrm>
                    <a:prstGeom prst="rect">
                      <a:avLst/>
                    </a:prstGeom>
                  </pic:spPr>
                </pic:pic>
              </a:graphicData>
            </a:graphic>
          </wp:inline>
        </w:drawing>
      </w:r>
    </w:p>
    <w:p w14:paraId="2B745AA9" w14:textId="77777777" w:rsidR="006704FC" w:rsidRPr="0037086D" w:rsidRDefault="00D91995" w:rsidP="006704FC">
      <w:r w:rsidRPr="0037086D">
        <w:rPr>
          <w:rFonts w:hint="eastAsia"/>
          <w:bCs/>
        </w:rPr>
        <w:t>功能描述：</w:t>
      </w:r>
      <w:r>
        <w:rPr>
          <w:rFonts w:hint="eastAsia"/>
        </w:rPr>
        <w:t>对固定资产卡片进行减值准备的处理</w:t>
      </w:r>
      <w:r w:rsidRPr="0037086D">
        <w:rPr>
          <w:rFonts w:hint="eastAsia"/>
        </w:rPr>
        <w:t>。</w:t>
      </w:r>
    </w:p>
    <w:p w14:paraId="29C6D8F1" w14:textId="77777777" w:rsidR="006704FC" w:rsidRPr="0037086D" w:rsidRDefault="00D91995" w:rsidP="006704FC">
      <w:r w:rsidRPr="0037086D">
        <w:rPr>
          <w:rFonts w:hint="eastAsia"/>
        </w:rPr>
        <w:t>操作说明：</w:t>
      </w:r>
    </w:p>
    <w:p w14:paraId="4C7D5D55" w14:textId="77777777" w:rsidR="006704FC" w:rsidRPr="00913F1D" w:rsidRDefault="00D91995" w:rsidP="00EC5E2B">
      <w:pPr>
        <w:pStyle w:val="11"/>
      </w:pPr>
      <w:r>
        <w:rPr>
          <w:rFonts w:hint="eastAsia"/>
        </w:rPr>
        <w:t>首先添加需要进行减值的资产编号、减值金额、减值准备对方科目、减值准备科目，并确认，然后生成对应的财务凭证，完成财务凭证的后续处理后，变完成了固定资产减值</w:t>
      </w:r>
      <w:r w:rsidRPr="0037086D">
        <w:rPr>
          <w:rFonts w:hint="eastAsia"/>
        </w:rPr>
        <w:t>。</w:t>
      </w:r>
    </w:p>
    <w:p w14:paraId="0072602C" w14:textId="77777777" w:rsidR="006704FC" w:rsidRDefault="00D91995" w:rsidP="00EC5E2B">
      <w:pPr>
        <w:pStyle w:val="4"/>
      </w:pPr>
      <w:bookmarkStart w:id="774" w:name="_Toc226535132"/>
      <w:r>
        <w:rPr>
          <w:rFonts w:hint="eastAsia"/>
        </w:rPr>
        <w:lastRenderedPageBreak/>
        <w:t>计提折旧</w:t>
      </w:r>
      <w:bookmarkEnd w:id="774"/>
    </w:p>
    <w:p w14:paraId="3EE026BD" w14:textId="78F9FC1B" w:rsidR="006704FC" w:rsidRDefault="003B175F" w:rsidP="006704FC">
      <w:r>
        <w:rPr>
          <w:noProof/>
        </w:rPr>
        <w:drawing>
          <wp:inline distT="0" distB="0" distL="0" distR="0" wp14:anchorId="29499923" wp14:editId="241818AC">
            <wp:extent cx="5274310" cy="2618105"/>
            <wp:effectExtent l="0" t="0" r="2540" b="0"/>
            <wp:docPr id="558" name="图片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5274310" cy="2618105"/>
                    </a:xfrm>
                    <a:prstGeom prst="rect">
                      <a:avLst/>
                    </a:prstGeom>
                  </pic:spPr>
                </pic:pic>
              </a:graphicData>
            </a:graphic>
          </wp:inline>
        </w:drawing>
      </w:r>
    </w:p>
    <w:p w14:paraId="383B07B0" w14:textId="77777777" w:rsidR="006704FC" w:rsidRPr="0037086D" w:rsidRDefault="00D91995" w:rsidP="006704FC">
      <w:r w:rsidRPr="0037086D">
        <w:rPr>
          <w:rFonts w:hint="eastAsia"/>
          <w:bCs/>
        </w:rPr>
        <w:t>功能描述：</w:t>
      </w:r>
      <w:r>
        <w:rPr>
          <w:rFonts w:hint="eastAsia"/>
        </w:rPr>
        <w:t>对固定资产按卡片设置的折旧方式进行计提折旧处理</w:t>
      </w:r>
      <w:r w:rsidRPr="0037086D">
        <w:rPr>
          <w:rFonts w:hint="eastAsia"/>
        </w:rPr>
        <w:t>。</w:t>
      </w:r>
    </w:p>
    <w:p w14:paraId="4BA2C6E0" w14:textId="77777777" w:rsidR="006704FC" w:rsidRPr="0037086D" w:rsidRDefault="00D91995" w:rsidP="006704FC">
      <w:r w:rsidRPr="0037086D">
        <w:rPr>
          <w:rFonts w:hint="eastAsia"/>
        </w:rPr>
        <w:t>操作说明：</w:t>
      </w:r>
    </w:p>
    <w:p w14:paraId="3EB45458" w14:textId="77777777" w:rsidR="006704FC" w:rsidRDefault="00EC5E2B" w:rsidP="006704FC">
      <w:r>
        <w:rPr>
          <w:rFonts w:hint="eastAsia"/>
        </w:rPr>
        <w:t>【</w:t>
      </w:r>
      <w:r w:rsidR="00D91995">
        <w:rPr>
          <w:rFonts w:hint="eastAsia"/>
        </w:rPr>
        <w:t>查</w:t>
      </w:r>
      <w:r>
        <w:rPr>
          <w:rFonts w:hint="eastAsia"/>
        </w:rPr>
        <w:t>询资产】</w:t>
      </w:r>
      <w:r w:rsidR="00D91995">
        <w:rPr>
          <w:rFonts w:hint="eastAsia"/>
        </w:rPr>
        <w:t>：查询本期需要进行计提折旧的固定资产卡片，系统会自动计算出本期折旧额。</w:t>
      </w:r>
    </w:p>
    <w:p w14:paraId="27148D0F" w14:textId="77777777" w:rsidR="006704FC" w:rsidRDefault="00D91995" w:rsidP="006704FC">
      <w:r>
        <w:rPr>
          <w:rFonts w:hint="eastAsia"/>
        </w:rPr>
        <w:t>计提折旧、反计提折旧：对勾选的固定资产卡片进行折后或反折旧业务处理。</w:t>
      </w:r>
    </w:p>
    <w:p w14:paraId="5A74512A" w14:textId="77777777" w:rsidR="006704FC" w:rsidRPr="00913F1D" w:rsidRDefault="00EC5E2B" w:rsidP="006704FC">
      <w:r>
        <w:rPr>
          <w:rFonts w:hint="eastAsia"/>
        </w:rPr>
        <w:t>【快捷键】：</w:t>
      </w:r>
      <w:r w:rsidR="00D91995">
        <w:rPr>
          <w:rFonts w:hint="eastAsia"/>
        </w:rPr>
        <w:t>当固定资产卡片处于本期还未折旧状态的时候，通过快捷键“</w:t>
      </w:r>
      <w:proofErr w:type="spellStart"/>
      <w:r w:rsidR="00D91995">
        <w:t>Ctrl+Shift+L</w:t>
      </w:r>
      <w:proofErr w:type="spellEnd"/>
      <w:r w:rsidR="00D91995">
        <w:rPr>
          <w:rFonts w:hint="eastAsia"/>
        </w:rPr>
        <w:t>”能手工修改本</w:t>
      </w:r>
      <w:r w:rsidR="00D91995" w:rsidRPr="00177F41">
        <w:rPr>
          <w:rFonts w:hint="eastAsia"/>
        </w:rPr>
        <w:t>期折旧金额，便于本期折旧金额小数位数的调整，当一旦手工调整后“本期折旧额来源”也会由“系统计算”变为“手工修改”</w:t>
      </w:r>
      <w:r w:rsidR="00D91995" w:rsidRPr="0037086D">
        <w:rPr>
          <w:rFonts w:hint="eastAsia"/>
        </w:rPr>
        <w:t>。</w:t>
      </w:r>
    </w:p>
    <w:p w14:paraId="3B5A947F" w14:textId="77777777" w:rsidR="006704FC" w:rsidRDefault="00D91995" w:rsidP="00EC5E2B">
      <w:pPr>
        <w:pStyle w:val="4"/>
      </w:pPr>
      <w:bookmarkStart w:id="775" w:name="_Toc226535133"/>
      <w:r>
        <w:rPr>
          <w:rFonts w:hint="eastAsia"/>
        </w:rPr>
        <w:t>反计提折旧</w:t>
      </w:r>
      <w:bookmarkEnd w:id="775"/>
    </w:p>
    <w:p w14:paraId="1CFF969E" w14:textId="3E67C7D0" w:rsidR="006704FC" w:rsidRDefault="003B175F" w:rsidP="006704FC">
      <w:r>
        <w:rPr>
          <w:noProof/>
        </w:rPr>
        <w:drawing>
          <wp:inline distT="0" distB="0" distL="0" distR="0" wp14:anchorId="2E6941F1" wp14:editId="544DB47E">
            <wp:extent cx="5274310" cy="2618105"/>
            <wp:effectExtent l="0" t="0" r="2540" b="0"/>
            <wp:docPr id="559" name="图片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a:stretch>
                      <a:fillRect/>
                    </a:stretch>
                  </pic:blipFill>
                  <pic:spPr>
                    <a:xfrm>
                      <a:off x="0" y="0"/>
                      <a:ext cx="5274310" cy="2618105"/>
                    </a:xfrm>
                    <a:prstGeom prst="rect">
                      <a:avLst/>
                    </a:prstGeom>
                  </pic:spPr>
                </pic:pic>
              </a:graphicData>
            </a:graphic>
          </wp:inline>
        </w:drawing>
      </w:r>
    </w:p>
    <w:p w14:paraId="1441F402" w14:textId="77777777" w:rsidR="006704FC" w:rsidRPr="0037086D" w:rsidRDefault="00D91995" w:rsidP="006704FC">
      <w:r w:rsidRPr="0037086D">
        <w:rPr>
          <w:rFonts w:hint="eastAsia"/>
          <w:bCs/>
        </w:rPr>
        <w:t>功能描述：</w:t>
      </w:r>
      <w:r>
        <w:rPr>
          <w:rFonts w:hint="eastAsia"/>
        </w:rPr>
        <w:t>对本期已经进行了计提折旧的固定资产卡片进行反折旧处理</w:t>
      </w:r>
      <w:r w:rsidRPr="0037086D">
        <w:rPr>
          <w:rFonts w:hint="eastAsia"/>
        </w:rPr>
        <w:t>。</w:t>
      </w:r>
    </w:p>
    <w:p w14:paraId="413AA494" w14:textId="77777777" w:rsidR="006704FC" w:rsidRPr="0037086D" w:rsidRDefault="00D91995" w:rsidP="006704FC">
      <w:r w:rsidRPr="0037086D">
        <w:rPr>
          <w:rFonts w:hint="eastAsia"/>
        </w:rPr>
        <w:t>操作说明：</w:t>
      </w:r>
    </w:p>
    <w:p w14:paraId="01C88FEC" w14:textId="77777777" w:rsidR="006704FC" w:rsidRPr="00913F1D" w:rsidRDefault="00D91995" w:rsidP="00EC5E2B">
      <w:pPr>
        <w:pStyle w:val="11"/>
      </w:pPr>
      <w:r>
        <w:rPr>
          <w:rFonts w:hint="eastAsia"/>
        </w:rPr>
        <w:t>在进行反计提折旧处理的时候必须满足“只能对当前期间折旧固定资产进行反计提折旧处理，同时生成的总账凭证处于未记账状态”才能进行反计提处理</w:t>
      </w:r>
      <w:r w:rsidRPr="0037086D">
        <w:rPr>
          <w:rFonts w:hint="eastAsia"/>
        </w:rPr>
        <w:t>。</w:t>
      </w:r>
    </w:p>
    <w:p w14:paraId="0645EF29" w14:textId="77777777" w:rsidR="006704FC" w:rsidRDefault="00D91995" w:rsidP="00EC5E2B">
      <w:pPr>
        <w:pStyle w:val="30"/>
      </w:pPr>
      <w:bookmarkStart w:id="776" w:name="_Toc226535134"/>
      <w:r>
        <w:rPr>
          <w:rFonts w:hint="eastAsia"/>
        </w:rPr>
        <w:lastRenderedPageBreak/>
        <w:t>资产报表</w:t>
      </w:r>
      <w:bookmarkEnd w:id="776"/>
    </w:p>
    <w:p w14:paraId="43F4A1A2" w14:textId="77777777" w:rsidR="006704FC" w:rsidRDefault="00D91995" w:rsidP="00EC5E2B">
      <w:pPr>
        <w:pStyle w:val="4"/>
      </w:pPr>
      <w:bookmarkStart w:id="777" w:name="_Toc226535135"/>
      <w:r>
        <w:rPr>
          <w:rFonts w:hint="eastAsia"/>
        </w:rPr>
        <w:t>固定资产清单</w:t>
      </w:r>
      <w:bookmarkEnd w:id="777"/>
    </w:p>
    <w:p w14:paraId="1AE994FE" w14:textId="23FE18BB" w:rsidR="006704FC" w:rsidRDefault="003B175F" w:rsidP="006704FC">
      <w:r>
        <w:rPr>
          <w:noProof/>
        </w:rPr>
        <w:drawing>
          <wp:inline distT="0" distB="0" distL="0" distR="0" wp14:anchorId="66078EA1" wp14:editId="47DC27BD">
            <wp:extent cx="5274310" cy="2618105"/>
            <wp:effectExtent l="0" t="0" r="2540" b="0"/>
            <wp:docPr id="572" name="图片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1"/>
                    <a:stretch>
                      <a:fillRect/>
                    </a:stretch>
                  </pic:blipFill>
                  <pic:spPr>
                    <a:xfrm>
                      <a:off x="0" y="0"/>
                      <a:ext cx="5274310" cy="2618105"/>
                    </a:xfrm>
                    <a:prstGeom prst="rect">
                      <a:avLst/>
                    </a:prstGeom>
                  </pic:spPr>
                </pic:pic>
              </a:graphicData>
            </a:graphic>
          </wp:inline>
        </w:drawing>
      </w:r>
    </w:p>
    <w:p w14:paraId="0E0593F7" w14:textId="77777777" w:rsidR="006704FC" w:rsidRPr="0037086D" w:rsidRDefault="00D91995" w:rsidP="006704FC">
      <w:r w:rsidRPr="0037086D">
        <w:rPr>
          <w:rFonts w:hint="eastAsia"/>
          <w:bCs/>
        </w:rPr>
        <w:t>功能描述：</w:t>
      </w:r>
      <w:r>
        <w:rPr>
          <w:rFonts w:hint="eastAsia"/>
        </w:rPr>
        <w:t>查询现有的固定资产卡片</w:t>
      </w:r>
      <w:r w:rsidRPr="0037086D">
        <w:rPr>
          <w:rFonts w:hint="eastAsia"/>
        </w:rPr>
        <w:t>。</w:t>
      </w:r>
    </w:p>
    <w:p w14:paraId="070A2D58" w14:textId="77777777" w:rsidR="006704FC" w:rsidRPr="0037086D" w:rsidRDefault="00D91995" w:rsidP="006704FC">
      <w:r w:rsidRPr="0037086D">
        <w:rPr>
          <w:rFonts w:hint="eastAsia"/>
        </w:rPr>
        <w:t>操作说明：</w:t>
      </w:r>
    </w:p>
    <w:p w14:paraId="2C7A4ECE" w14:textId="77777777" w:rsidR="006704FC" w:rsidRPr="00913F1D" w:rsidRDefault="00D91995" w:rsidP="00EC5E2B">
      <w:pPr>
        <w:pStyle w:val="11"/>
      </w:pPr>
      <w:r>
        <w:rPr>
          <w:rFonts w:hint="eastAsia"/>
        </w:rPr>
        <w:t>系统现在提供了手工录入、</w:t>
      </w:r>
      <w:r>
        <w:t>Excel</w:t>
      </w:r>
      <w:r>
        <w:rPr>
          <w:rFonts w:hint="eastAsia"/>
        </w:rPr>
        <w:t>批量导入等模式进行多元化的录入方式</w:t>
      </w:r>
      <w:r w:rsidRPr="0037086D">
        <w:rPr>
          <w:rFonts w:hint="eastAsia"/>
        </w:rPr>
        <w:t>。</w:t>
      </w:r>
    </w:p>
    <w:p w14:paraId="6B2DF366" w14:textId="77777777" w:rsidR="006704FC" w:rsidRDefault="00D91995" w:rsidP="00EC5E2B">
      <w:pPr>
        <w:pStyle w:val="4"/>
      </w:pPr>
      <w:bookmarkStart w:id="778" w:name="_Toc226535136"/>
      <w:r>
        <w:rPr>
          <w:rFonts w:hint="eastAsia"/>
        </w:rPr>
        <w:t>固定资产折旧表</w:t>
      </w:r>
      <w:bookmarkEnd w:id="778"/>
    </w:p>
    <w:p w14:paraId="5CDF8398" w14:textId="133CF6D9" w:rsidR="006704FC" w:rsidRDefault="003B175F" w:rsidP="006704FC">
      <w:r>
        <w:rPr>
          <w:noProof/>
        </w:rPr>
        <w:drawing>
          <wp:inline distT="0" distB="0" distL="0" distR="0" wp14:anchorId="24D68F6B" wp14:editId="6E7DD7C0">
            <wp:extent cx="5274310" cy="2618105"/>
            <wp:effectExtent l="0" t="0" r="2540" b="0"/>
            <wp:docPr id="574" name="图片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2"/>
                    <a:stretch>
                      <a:fillRect/>
                    </a:stretch>
                  </pic:blipFill>
                  <pic:spPr>
                    <a:xfrm>
                      <a:off x="0" y="0"/>
                      <a:ext cx="5274310" cy="2618105"/>
                    </a:xfrm>
                    <a:prstGeom prst="rect">
                      <a:avLst/>
                    </a:prstGeom>
                  </pic:spPr>
                </pic:pic>
              </a:graphicData>
            </a:graphic>
          </wp:inline>
        </w:drawing>
      </w:r>
    </w:p>
    <w:p w14:paraId="05C83BA9" w14:textId="77777777" w:rsidR="006704FC" w:rsidRPr="0037086D" w:rsidRDefault="00D91995" w:rsidP="006704FC">
      <w:r w:rsidRPr="0037086D">
        <w:rPr>
          <w:rFonts w:hint="eastAsia"/>
          <w:bCs/>
        </w:rPr>
        <w:t>功能描述：</w:t>
      </w:r>
      <w:r>
        <w:rPr>
          <w:rFonts w:hint="eastAsia"/>
        </w:rPr>
        <w:t>固定资产卡片折旧信息查询</w:t>
      </w:r>
      <w:r w:rsidRPr="0037086D">
        <w:rPr>
          <w:rFonts w:hint="eastAsia"/>
        </w:rPr>
        <w:t>。</w:t>
      </w:r>
    </w:p>
    <w:p w14:paraId="6DA562E9" w14:textId="77777777" w:rsidR="006704FC" w:rsidRPr="0037086D" w:rsidRDefault="00D91995" w:rsidP="006704FC">
      <w:r w:rsidRPr="0037086D">
        <w:rPr>
          <w:rFonts w:hint="eastAsia"/>
        </w:rPr>
        <w:t>操作说明：</w:t>
      </w:r>
    </w:p>
    <w:p w14:paraId="7CD07E66" w14:textId="77777777" w:rsidR="006704FC" w:rsidRPr="00913F1D" w:rsidRDefault="00D91995" w:rsidP="00EC5E2B">
      <w:pPr>
        <w:pStyle w:val="11"/>
      </w:pPr>
      <w:r>
        <w:rPr>
          <w:rFonts w:hint="eastAsia"/>
        </w:rPr>
        <w:t>查询各期的固定资产卡片折旧信息</w:t>
      </w:r>
      <w:r w:rsidRPr="0037086D">
        <w:rPr>
          <w:rFonts w:hint="eastAsia"/>
        </w:rPr>
        <w:t>。</w:t>
      </w:r>
    </w:p>
    <w:p w14:paraId="658E15B3" w14:textId="77777777" w:rsidR="006704FC" w:rsidRPr="0037086D" w:rsidRDefault="00D91995" w:rsidP="00EC5E2B">
      <w:pPr>
        <w:pStyle w:val="2"/>
        <w:ind w:left="578"/>
        <w:rPr>
          <w:b/>
        </w:rPr>
      </w:pPr>
      <w:bookmarkStart w:id="779" w:name="_Toc226535137"/>
      <w:bookmarkEnd w:id="641"/>
      <w:bookmarkEnd w:id="708"/>
      <w:bookmarkEnd w:id="709"/>
      <w:r w:rsidRPr="0037086D">
        <w:rPr>
          <w:rFonts w:hint="eastAsia"/>
        </w:rPr>
        <w:t>会员管理</w:t>
      </w:r>
      <w:bookmarkEnd w:id="779"/>
    </w:p>
    <w:p w14:paraId="16E35D9B" w14:textId="77777777" w:rsidR="006704FC" w:rsidRPr="0037086D" w:rsidRDefault="00D91995" w:rsidP="00EC5E2B">
      <w:pPr>
        <w:pStyle w:val="30"/>
        <w:rPr>
          <w:b/>
        </w:rPr>
      </w:pPr>
      <w:bookmarkStart w:id="780" w:name="_Toc226535138"/>
      <w:r w:rsidRPr="0037086D">
        <w:rPr>
          <w:rFonts w:hint="eastAsia"/>
        </w:rPr>
        <w:t>会员管理总览</w:t>
      </w:r>
      <w:bookmarkEnd w:id="780"/>
    </w:p>
    <w:p w14:paraId="2B8AB42A" w14:textId="77777777" w:rsidR="006704FC" w:rsidRPr="0037086D" w:rsidRDefault="00D91995" w:rsidP="00EC5E2B">
      <w:pPr>
        <w:pStyle w:val="a1"/>
        <w:ind w:firstLine="420"/>
      </w:pPr>
      <w:r w:rsidRPr="0037086D">
        <w:rPr>
          <w:rFonts w:hint="eastAsia"/>
        </w:rPr>
        <w:t>为什么如此多的商家会采用会员制的营销模式呢？</w:t>
      </w:r>
    </w:p>
    <w:p w14:paraId="032E7339" w14:textId="77777777" w:rsidR="006704FC" w:rsidRPr="0037086D" w:rsidRDefault="00D91995" w:rsidP="00EC5E2B">
      <w:pPr>
        <w:pStyle w:val="a1"/>
        <w:ind w:firstLine="420"/>
      </w:pPr>
      <w:r w:rsidRPr="0037086D">
        <w:rPr>
          <w:rFonts w:hint="eastAsia"/>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w:t>
      </w:r>
      <w:r w:rsidRPr="0037086D">
        <w:t>S</w:t>
      </w:r>
      <w:r w:rsidR="00EC5E2B">
        <w:t>系列</w:t>
      </w:r>
      <w:r w:rsidRPr="0037086D">
        <w:rPr>
          <w:rFonts w:hint="eastAsia"/>
        </w:rPr>
        <w:t>的会员管理模式即可实现以上需求。</w:t>
      </w:r>
    </w:p>
    <w:p w14:paraId="2806FB85" w14:textId="77777777" w:rsidR="006704FC" w:rsidRPr="0037086D" w:rsidRDefault="00D91995" w:rsidP="00EC5E2B">
      <w:pPr>
        <w:pStyle w:val="30"/>
        <w:rPr>
          <w:b/>
        </w:rPr>
      </w:pPr>
      <w:bookmarkStart w:id="781" w:name="_Toc226535139"/>
      <w:r w:rsidRPr="0037086D">
        <w:rPr>
          <w:rFonts w:hint="eastAsia"/>
        </w:rPr>
        <w:lastRenderedPageBreak/>
        <w:t>会员参数设置</w:t>
      </w:r>
      <w:bookmarkEnd w:id="781"/>
    </w:p>
    <w:p w14:paraId="2EEBDE6F" w14:textId="7DF60DAD" w:rsidR="006704FC" w:rsidRPr="0037086D" w:rsidRDefault="00FE361F" w:rsidP="006704FC">
      <w:r>
        <w:rPr>
          <w:noProof/>
        </w:rPr>
        <w:drawing>
          <wp:inline distT="0" distB="0" distL="0" distR="0" wp14:anchorId="63779A22" wp14:editId="3D298141">
            <wp:extent cx="5274310" cy="2618105"/>
            <wp:effectExtent l="0" t="0" r="2540" b="0"/>
            <wp:docPr id="584" name="图片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3"/>
                    <a:stretch>
                      <a:fillRect/>
                    </a:stretch>
                  </pic:blipFill>
                  <pic:spPr>
                    <a:xfrm>
                      <a:off x="0" y="0"/>
                      <a:ext cx="5274310" cy="2618105"/>
                    </a:xfrm>
                    <a:prstGeom prst="rect">
                      <a:avLst/>
                    </a:prstGeom>
                  </pic:spPr>
                </pic:pic>
              </a:graphicData>
            </a:graphic>
          </wp:inline>
        </w:drawing>
      </w:r>
    </w:p>
    <w:p w14:paraId="29C10CE3" w14:textId="77777777" w:rsidR="006704FC" w:rsidRPr="0037086D" w:rsidRDefault="00D91995" w:rsidP="006704FC">
      <w:r w:rsidRPr="0037086D">
        <w:rPr>
          <w:rFonts w:hint="eastAsia"/>
          <w:bCs/>
        </w:rPr>
        <w:t>功能描述：</w:t>
      </w:r>
      <w:r w:rsidRPr="0037086D">
        <w:rPr>
          <w:rFonts w:hint="eastAsia"/>
        </w:rPr>
        <w:t>设置和会员相关的参数。</w:t>
      </w:r>
    </w:p>
    <w:p w14:paraId="6E181BA8" w14:textId="77777777" w:rsidR="006704FC" w:rsidRPr="0037086D" w:rsidRDefault="00D91995" w:rsidP="006704FC">
      <w:r w:rsidRPr="0037086D">
        <w:rPr>
          <w:rFonts w:hint="eastAsia"/>
        </w:rPr>
        <w:t>操作说明：</w:t>
      </w:r>
    </w:p>
    <w:p w14:paraId="2DE9E8E7" w14:textId="77777777" w:rsidR="006704FC" w:rsidRPr="0037086D" w:rsidRDefault="00EC5E2B" w:rsidP="006704FC">
      <w:r>
        <w:rPr>
          <w:rFonts w:hint="eastAsia"/>
        </w:rPr>
        <w:t>【</w:t>
      </w:r>
      <w:r w:rsidRPr="0037086D">
        <w:rPr>
          <w:rFonts w:hint="eastAsia"/>
        </w:rPr>
        <w:t>积分消费基数</w:t>
      </w:r>
      <w:r>
        <w:rPr>
          <w:rFonts w:hint="eastAsia"/>
        </w:rPr>
        <w:t>】</w:t>
      </w:r>
      <w:r w:rsidR="00D91995" w:rsidRPr="0037086D">
        <w:rPr>
          <w:rFonts w:hint="eastAsia"/>
        </w:rPr>
        <w:t>：用于控制会员卡积分必须大于积分消费基数才能积分兑换商品。基数为</w:t>
      </w:r>
      <w:r w:rsidR="00D91995" w:rsidRPr="0037086D">
        <w:t>0</w:t>
      </w:r>
      <w:r w:rsidR="00D91995" w:rsidRPr="0037086D">
        <w:rPr>
          <w:rFonts w:hint="eastAsia"/>
        </w:rPr>
        <w:t>时表示没有积分消费基数控制。</w:t>
      </w:r>
    </w:p>
    <w:p w14:paraId="0198BCEA" w14:textId="77777777" w:rsidR="006704FC" w:rsidRPr="0037086D" w:rsidRDefault="00EC5E2B" w:rsidP="006704FC">
      <w:r>
        <w:rPr>
          <w:rFonts w:hint="eastAsia"/>
        </w:rPr>
        <w:t>【</w:t>
      </w:r>
      <w:r w:rsidRPr="0037086D">
        <w:rPr>
          <w:rFonts w:hint="eastAsia"/>
        </w:rPr>
        <w:t>卡号不支持键盘录入</w:t>
      </w:r>
      <w:r>
        <w:rPr>
          <w:rFonts w:hint="eastAsia"/>
        </w:rPr>
        <w:t>】</w:t>
      </w:r>
      <w:r w:rsidR="00D91995" w:rsidRPr="0037086D">
        <w:rPr>
          <w:rFonts w:hint="eastAsia"/>
        </w:rPr>
        <w:t>：系统中所有会员卡号的输入框内不再支持通过键盘输入内容，只能通过读卡器读取卡号，然后才能进行会员卡的后续操作。</w:t>
      </w:r>
    </w:p>
    <w:p w14:paraId="5B940C10" w14:textId="77777777" w:rsidR="006704FC" w:rsidRPr="0037086D" w:rsidRDefault="00EC5E2B" w:rsidP="006704FC">
      <w:r>
        <w:rPr>
          <w:rFonts w:hint="eastAsia"/>
        </w:rPr>
        <w:t>【</w:t>
      </w:r>
      <w:r w:rsidRPr="0037086D">
        <w:rPr>
          <w:rFonts w:hint="eastAsia"/>
        </w:rPr>
        <w:t>会员卡录入不支持模糊查找</w:t>
      </w:r>
      <w:r>
        <w:rPr>
          <w:rFonts w:hint="eastAsia"/>
        </w:rPr>
        <w:t>】</w:t>
      </w:r>
      <w:r w:rsidR="00D91995" w:rsidRPr="0037086D">
        <w:rPr>
          <w:rFonts w:hint="eastAsia"/>
        </w:rPr>
        <w:t>：勾选该选项后，录入会员卡时必须精确匹配。</w:t>
      </w:r>
    </w:p>
    <w:p w14:paraId="599F9E59" w14:textId="77777777" w:rsidR="006704FC" w:rsidRPr="0037086D" w:rsidRDefault="00EC5E2B" w:rsidP="006704FC">
      <w:r>
        <w:rPr>
          <w:rFonts w:hint="eastAsia"/>
        </w:rPr>
        <w:t>【</w:t>
      </w:r>
      <w:r w:rsidRPr="0037086D">
        <w:rPr>
          <w:rFonts w:hint="eastAsia"/>
        </w:rPr>
        <w:t>当会员积分达到</w:t>
      </w:r>
      <w:r w:rsidRPr="0037086D">
        <w:t xml:space="preserve"> [  ] </w:t>
      </w:r>
      <w:r w:rsidRPr="0037086D">
        <w:rPr>
          <w:rFonts w:hint="eastAsia"/>
        </w:rPr>
        <w:t>时提醒积分兑换</w:t>
      </w:r>
      <w:r>
        <w:rPr>
          <w:rFonts w:hint="eastAsia"/>
        </w:rPr>
        <w:t>】</w:t>
      </w:r>
      <w:r w:rsidR="00D91995" w:rsidRPr="0037086D">
        <w:rPr>
          <w:rFonts w:hint="eastAsia"/>
        </w:rPr>
        <w:t>：在会员卡刷卡消费和过账后会进行此提示，告诉业务员该会员的累计积分已经满足积分兑换条件了，请提醒客户及时兑换积分。</w:t>
      </w:r>
    </w:p>
    <w:p w14:paraId="5B8AAE26" w14:textId="77777777" w:rsidR="006704FC" w:rsidRPr="0037086D" w:rsidRDefault="00EC5E2B" w:rsidP="006704FC">
      <w:r>
        <w:rPr>
          <w:rFonts w:hint="eastAsia"/>
        </w:rPr>
        <w:t>【</w:t>
      </w:r>
      <w:r w:rsidRPr="0037086D">
        <w:rPr>
          <w:rFonts w:hint="eastAsia"/>
        </w:rPr>
        <w:t>当会员储值余额低于</w:t>
      </w:r>
      <w:r w:rsidRPr="0037086D">
        <w:t xml:space="preserve">[  ] </w:t>
      </w:r>
      <w:r w:rsidRPr="0037086D">
        <w:rPr>
          <w:rFonts w:hint="eastAsia"/>
        </w:rPr>
        <w:t>元时提醒</w:t>
      </w:r>
      <w:r>
        <w:rPr>
          <w:rFonts w:hint="eastAsia"/>
        </w:rPr>
        <w:t>】</w:t>
      </w:r>
      <w:r w:rsidR="00D91995" w:rsidRPr="0037086D">
        <w:rPr>
          <w:rFonts w:hint="eastAsia"/>
        </w:rPr>
        <w:t>：在会员卡刷卡消费和过账后会进行此提示，告诉业务员该会员的储值卡余额过低了，请提醒客户及时充值。</w:t>
      </w:r>
    </w:p>
    <w:p w14:paraId="7247BE45" w14:textId="77777777" w:rsidR="006704FC" w:rsidRPr="0037086D" w:rsidRDefault="00EC5E2B" w:rsidP="006704FC">
      <w:r>
        <w:rPr>
          <w:rFonts w:hint="eastAsia"/>
        </w:rPr>
        <w:t>【</w:t>
      </w:r>
      <w:r w:rsidRPr="0037086D">
        <w:rPr>
          <w:rFonts w:hint="eastAsia"/>
        </w:rPr>
        <w:t>启用积分升级方案</w:t>
      </w:r>
      <w:r>
        <w:rPr>
          <w:rFonts w:hint="eastAsia"/>
        </w:rPr>
        <w:t>】</w:t>
      </w:r>
      <w:r w:rsidR="00D91995" w:rsidRPr="0037086D">
        <w:rPr>
          <w:rFonts w:hint="eastAsia"/>
        </w:rPr>
        <w:t>：启用该选项后，系统会在会员卡类型设置</w:t>
      </w:r>
      <w:r w:rsidR="00D91995" w:rsidRPr="0037086D">
        <w:t>--</w:t>
      </w:r>
      <w:r w:rsidR="00D91995" w:rsidRPr="0037086D">
        <w:rPr>
          <w:rFonts w:hint="eastAsia"/>
        </w:rPr>
        <w:t>积分参数中出现“升级规则”设置相关内容。</w:t>
      </w:r>
    </w:p>
    <w:p w14:paraId="455B4E6F" w14:textId="77777777" w:rsidR="006704FC" w:rsidRPr="0037086D" w:rsidRDefault="00EC5E2B" w:rsidP="006704FC">
      <w:r>
        <w:rPr>
          <w:rFonts w:hint="eastAsia"/>
        </w:rPr>
        <w:t>【</w:t>
      </w:r>
      <w:r w:rsidRPr="0037086D">
        <w:rPr>
          <w:rFonts w:hint="eastAsia"/>
        </w:rPr>
        <w:t>积分达标，系统自动升级会员级别</w:t>
      </w:r>
      <w:r>
        <w:rPr>
          <w:rFonts w:hint="eastAsia"/>
        </w:rPr>
        <w:t>】</w:t>
      </w:r>
      <w:r w:rsidR="00D91995" w:rsidRPr="0037086D">
        <w:rPr>
          <w:rFonts w:hint="eastAsia"/>
        </w:rPr>
        <w:t>：勾选该选项后，系统可根据“积分升级规则”通过会员卡积分自动对会员卡类型</w:t>
      </w:r>
      <w:r w:rsidR="00D91995" w:rsidRPr="0037086D">
        <w:t>(</w:t>
      </w:r>
      <w:r w:rsidR="00D91995" w:rsidRPr="0037086D">
        <w:rPr>
          <w:rFonts w:hint="eastAsia"/>
        </w:rPr>
        <w:t>级别</w:t>
      </w:r>
      <w:r w:rsidR="00D91995" w:rsidRPr="0037086D">
        <w:t>)</w:t>
      </w:r>
      <w:r w:rsidR="00D91995" w:rsidRPr="0037086D">
        <w:rPr>
          <w:rFonts w:hint="eastAsia"/>
        </w:rPr>
        <w:t>进行升级。可降低管理繁多会员卡的人工成本。</w:t>
      </w:r>
    </w:p>
    <w:p w14:paraId="5ADCCB6B" w14:textId="77777777" w:rsidR="006704FC" w:rsidRPr="0037086D" w:rsidRDefault="00EC5E2B" w:rsidP="006704FC">
      <w:r>
        <w:rPr>
          <w:rFonts w:hint="eastAsia"/>
        </w:rPr>
        <w:t>【</w:t>
      </w:r>
      <w:r w:rsidRPr="0037086D">
        <w:rPr>
          <w:rFonts w:hint="eastAsia"/>
        </w:rPr>
        <w:t>新增会员卡时必须录入卡密码</w:t>
      </w:r>
      <w:r>
        <w:rPr>
          <w:rFonts w:hint="eastAsia"/>
        </w:rPr>
        <w:t>】</w:t>
      </w:r>
      <w:r w:rsidR="00D91995" w:rsidRPr="0037086D">
        <w:rPr>
          <w:rFonts w:hint="eastAsia"/>
        </w:rPr>
        <w:t>：勾选该选项后，新增会员卡时必须录入卡密码。可提前规避业务员盗用会员储值或积分进行消费。</w:t>
      </w:r>
    </w:p>
    <w:p w14:paraId="6374B291" w14:textId="77777777" w:rsidR="006704FC" w:rsidRPr="0037086D" w:rsidRDefault="00EC5E2B" w:rsidP="006704FC">
      <w:r>
        <w:rPr>
          <w:rFonts w:hint="eastAsia"/>
        </w:rPr>
        <w:t>【</w:t>
      </w:r>
      <w:r w:rsidRPr="0037086D">
        <w:rPr>
          <w:rFonts w:hint="eastAsia"/>
        </w:rPr>
        <w:t>启用读卡设备</w:t>
      </w:r>
      <w:r>
        <w:rPr>
          <w:rFonts w:hint="eastAsia"/>
        </w:rPr>
        <w:t>】</w:t>
      </w:r>
      <w:r w:rsidR="00D91995" w:rsidRPr="0037086D">
        <w:rPr>
          <w:rFonts w:hint="eastAsia"/>
        </w:rPr>
        <w:t>：启用此选项后，系统中所有需要输入会员卡号的输入框，均可以通过读卡器来读取卡号；启用读卡设备后，会增加一个“读卡器管理”的页面，需要选择读卡器的型号进行设备检测，检测到对应的设备后才能使用读卡器。</w:t>
      </w:r>
    </w:p>
    <w:p w14:paraId="0EF357B2" w14:textId="77777777" w:rsidR="006704FC" w:rsidRPr="0037086D" w:rsidRDefault="00EC5E2B" w:rsidP="006704FC">
      <w:r>
        <w:rPr>
          <w:rFonts w:hint="eastAsia"/>
        </w:rPr>
        <w:t>【</w:t>
      </w:r>
      <w:r w:rsidRPr="0037086D">
        <w:rPr>
          <w:rFonts w:hint="eastAsia"/>
        </w:rPr>
        <w:t>客户在购买读卡器时需注意购买目前系统支持的读卡器型号</w:t>
      </w:r>
      <w:r>
        <w:rPr>
          <w:rFonts w:hint="eastAsia"/>
        </w:rPr>
        <w:t>】</w:t>
      </w:r>
      <w:r w:rsidR="00D91995" w:rsidRPr="0037086D">
        <w:rPr>
          <w:rFonts w:hint="eastAsia"/>
        </w:rPr>
        <w:t>：</w:t>
      </w:r>
    </w:p>
    <w:p w14:paraId="2877F42C" w14:textId="77777777" w:rsidR="006704FC" w:rsidRPr="0037086D" w:rsidRDefault="00D91995" w:rsidP="00EC5E2B">
      <w:pPr>
        <w:pStyle w:val="11"/>
      </w:pPr>
      <w:r w:rsidRPr="0037086D">
        <w:rPr>
          <w:rFonts w:hint="eastAsia"/>
        </w:rPr>
        <w:t>目前支持的是非接触式</w:t>
      </w:r>
      <w:r w:rsidRPr="0037086D">
        <w:t>IC</w:t>
      </w:r>
      <w:r w:rsidRPr="0037086D">
        <w:rPr>
          <w:rFonts w:hint="eastAsia"/>
        </w:rPr>
        <w:t>卡，具体支持一下型号：</w:t>
      </w:r>
      <w:r w:rsidR="006704FC" w:rsidRPr="0037086D">
        <w:rPr>
          <w:rFonts w:hint="eastAsia"/>
        </w:rPr>
        <w:t xml:space="preserve"> </w:t>
      </w:r>
    </w:p>
    <w:p w14:paraId="1CDF11C8" w14:textId="77777777" w:rsidR="006704FC" w:rsidRPr="0037086D" w:rsidRDefault="00D91995" w:rsidP="00EC5E2B">
      <w:pPr>
        <w:pStyle w:val="20"/>
      </w:pPr>
      <w:r w:rsidRPr="0037086D">
        <w:rPr>
          <w:rFonts w:hint="eastAsia"/>
        </w:rPr>
        <w:t>明华澳汉</w:t>
      </w:r>
      <w:r w:rsidRPr="0037086D">
        <w:t>URF35</w:t>
      </w:r>
      <w:r w:rsidRPr="0037086D">
        <w:rPr>
          <w:rFonts w:hint="eastAsia"/>
        </w:rPr>
        <w:t>系列；</w:t>
      </w:r>
    </w:p>
    <w:p w14:paraId="34B9D84F" w14:textId="77777777" w:rsidR="006704FC" w:rsidRPr="0037086D" w:rsidRDefault="00D91995" w:rsidP="00EC5E2B">
      <w:pPr>
        <w:pStyle w:val="20"/>
      </w:pPr>
      <w:r w:rsidRPr="0037086D">
        <w:rPr>
          <w:rFonts w:hint="eastAsia"/>
        </w:rPr>
        <w:t>明华</w:t>
      </w:r>
      <w:r w:rsidRPr="0037086D">
        <w:t>URF-R330;</w:t>
      </w:r>
    </w:p>
    <w:p w14:paraId="58AC2072" w14:textId="77777777" w:rsidR="006704FC" w:rsidRPr="0037086D" w:rsidRDefault="00D91995" w:rsidP="00EC5E2B">
      <w:pPr>
        <w:pStyle w:val="20"/>
      </w:pPr>
      <w:r w:rsidRPr="0037086D">
        <w:rPr>
          <w:rFonts w:hint="eastAsia"/>
        </w:rPr>
        <w:t>明泰</w:t>
      </w:r>
      <w:r w:rsidRPr="0037086D">
        <w:t>URF-R310</w:t>
      </w:r>
      <w:r w:rsidRPr="0037086D">
        <w:rPr>
          <w:rFonts w:hint="eastAsia"/>
        </w:rPr>
        <w:t>。</w:t>
      </w:r>
    </w:p>
    <w:p w14:paraId="5E6595C5" w14:textId="77777777" w:rsidR="006704FC" w:rsidRPr="0037086D" w:rsidRDefault="00D91995" w:rsidP="00EC5E2B">
      <w:pPr>
        <w:pStyle w:val="11"/>
      </w:pPr>
      <w:r w:rsidRPr="0037086D">
        <w:rPr>
          <w:rFonts w:hint="eastAsia"/>
        </w:rPr>
        <w:t>注意目前不支持接触式</w:t>
      </w:r>
      <w:r w:rsidRPr="0037086D">
        <w:t>IC</w:t>
      </w:r>
      <w:r w:rsidRPr="0037086D">
        <w:rPr>
          <w:rFonts w:hint="eastAsia"/>
        </w:rPr>
        <w:t>卡。</w:t>
      </w:r>
    </w:p>
    <w:p w14:paraId="7A2F9708" w14:textId="77777777" w:rsidR="006704FC" w:rsidRPr="0037086D" w:rsidRDefault="00D91995" w:rsidP="00EC5E2B">
      <w:pPr>
        <w:pStyle w:val="20"/>
      </w:pPr>
      <w:r w:rsidRPr="0037086D">
        <w:rPr>
          <w:rFonts w:hint="eastAsia"/>
        </w:rPr>
        <w:t>读卡器的使用方法：</w:t>
      </w:r>
    </w:p>
    <w:p w14:paraId="0EC20066" w14:textId="77777777" w:rsidR="006704FC" w:rsidRPr="0037086D" w:rsidRDefault="00EC5E2B" w:rsidP="00EC5E2B">
      <w:pPr>
        <w:pStyle w:val="20"/>
      </w:pPr>
      <w:r>
        <w:rPr>
          <w:rFonts w:hint="eastAsia"/>
        </w:rPr>
        <w:t>会员参数设置：基本信息选项卡里面勾选“</w:t>
      </w:r>
      <w:r w:rsidRPr="0037086D">
        <w:rPr>
          <w:rFonts w:hint="eastAsia"/>
        </w:rPr>
        <w:t>启用读卡设备</w:t>
      </w:r>
      <w:r>
        <w:rPr>
          <w:rFonts w:hint="eastAsia"/>
        </w:rPr>
        <w:t>”</w:t>
      </w:r>
      <w:r w:rsidR="00D91995" w:rsidRPr="0037086D">
        <w:rPr>
          <w:rFonts w:hint="eastAsia"/>
        </w:rPr>
        <w:t>，读卡器管理选项卡里面配置读卡器型号等后点击</w:t>
      </w:r>
      <w:r>
        <w:rPr>
          <w:rFonts w:hint="eastAsia"/>
        </w:rPr>
        <w:t>“</w:t>
      </w:r>
      <w:r w:rsidRPr="0037086D">
        <w:rPr>
          <w:rFonts w:hint="eastAsia"/>
        </w:rPr>
        <w:t>读卡器检测</w:t>
      </w:r>
      <w:r>
        <w:rPr>
          <w:rFonts w:hint="eastAsia"/>
        </w:rPr>
        <w:t>”</w:t>
      </w:r>
      <w:r w:rsidR="00D91995" w:rsidRPr="0037086D">
        <w:rPr>
          <w:rFonts w:hint="eastAsia"/>
        </w:rPr>
        <w:t>，提示检测成功后再进入下一步操作。</w:t>
      </w:r>
    </w:p>
    <w:p w14:paraId="43961183" w14:textId="77777777" w:rsidR="006704FC" w:rsidRPr="0037086D" w:rsidRDefault="00D91995" w:rsidP="00EC5E2B">
      <w:pPr>
        <w:pStyle w:val="20"/>
      </w:pPr>
      <w:r w:rsidRPr="0037086D">
        <w:rPr>
          <w:rFonts w:hint="eastAsia"/>
        </w:rPr>
        <w:lastRenderedPageBreak/>
        <w:t>写卡：打开会员信息管理，点击</w:t>
      </w:r>
      <w:r w:rsidR="00EC5E2B">
        <w:rPr>
          <w:rFonts w:hint="eastAsia"/>
        </w:rPr>
        <w:t>“</w:t>
      </w:r>
      <w:r w:rsidR="00EC5E2B" w:rsidRPr="0037086D">
        <w:rPr>
          <w:rFonts w:hint="eastAsia"/>
        </w:rPr>
        <w:t>空白新增</w:t>
      </w:r>
      <w:r w:rsidR="00EC5E2B">
        <w:rPr>
          <w:rFonts w:hint="eastAsia"/>
        </w:rPr>
        <w:t>”</w:t>
      </w:r>
      <w:r w:rsidRPr="0037086D">
        <w:rPr>
          <w:rFonts w:hint="eastAsia"/>
        </w:rPr>
        <w:t>，录入会员信息后，将卡放在读卡器上面，点</w:t>
      </w:r>
      <w:r w:rsidR="00EC5E2B">
        <w:rPr>
          <w:rFonts w:hint="eastAsia"/>
        </w:rPr>
        <w:t>“</w:t>
      </w:r>
      <w:r w:rsidR="00EC5E2B" w:rsidRPr="0037086D">
        <w:rPr>
          <w:rFonts w:hint="eastAsia"/>
        </w:rPr>
        <w:t>确定</w:t>
      </w:r>
      <w:r w:rsidR="00EC5E2B">
        <w:rPr>
          <w:rFonts w:hint="eastAsia"/>
        </w:rPr>
        <w:t>”</w:t>
      </w:r>
      <w:r w:rsidRPr="0037086D">
        <w:rPr>
          <w:rFonts w:hint="eastAsia"/>
        </w:rPr>
        <w:t>即可，正常情况下读卡器会发出声音。</w:t>
      </w:r>
    </w:p>
    <w:p w14:paraId="6F2A9ADD" w14:textId="77777777" w:rsidR="006704FC" w:rsidRPr="0037086D" w:rsidRDefault="00D91995" w:rsidP="00EC5E2B">
      <w:pPr>
        <w:pStyle w:val="20"/>
      </w:pPr>
      <w:r w:rsidRPr="0037086D">
        <w:rPr>
          <w:rFonts w:hint="eastAsia"/>
        </w:rPr>
        <w:t>读卡：测试一下是否正常写入会员卡信息。将卡放在读卡器上面，在系统中打开对应会员信息，点【修改】，然后再点【读卡】即可，系统会根据读取到的会员卡信息给出相应提示。</w:t>
      </w:r>
    </w:p>
    <w:p w14:paraId="50840D0A" w14:textId="77777777" w:rsidR="006704FC" w:rsidRPr="0037086D" w:rsidRDefault="00D91995" w:rsidP="00EC5E2B">
      <w:pPr>
        <w:pStyle w:val="30"/>
        <w:rPr>
          <w:b/>
        </w:rPr>
      </w:pPr>
      <w:bookmarkStart w:id="782" w:name="_Toc226535140"/>
      <w:r w:rsidRPr="0037086D">
        <w:rPr>
          <w:rFonts w:hint="eastAsia"/>
        </w:rPr>
        <w:t>会员卡积分设置</w:t>
      </w:r>
      <w:bookmarkEnd w:id="782"/>
    </w:p>
    <w:p w14:paraId="74F5231A" w14:textId="29CBE8B0" w:rsidR="006704FC" w:rsidRPr="0037086D" w:rsidRDefault="00FE361F" w:rsidP="006704FC">
      <w:r>
        <w:rPr>
          <w:noProof/>
        </w:rPr>
        <w:drawing>
          <wp:inline distT="0" distB="0" distL="0" distR="0" wp14:anchorId="0EAA6FF2" wp14:editId="139093B4">
            <wp:extent cx="5274310" cy="2618105"/>
            <wp:effectExtent l="0" t="0" r="2540" b="0"/>
            <wp:docPr id="595" name="图片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4"/>
                    <a:stretch>
                      <a:fillRect/>
                    </a:stretch>
                  </pic:blipFill>
                  <pic:spPr>
                    <a:xfrm>
                      <a:off x="0" y="0"/>
                      <a:ext cx="5274310" cy="2618105"/>
                    </a:xfrm>
                    <a:prstGeom prst="rect">
                      <a:avLst/>
                    </a:prstGeom>
                  </pic:spPr>
                </pic:pic>
              </a:graphicData>
            </a:graphic>
          </wp:inline>
        </w:drawing>
      </w:r>
    </w:p>
    <w:p w14:paraId="7B50A0EA" w14:textId="77777777" w:rsidR="006704FC" w:rsidRPr="0037086D" w:rsidRDefault="00D91995" w:rsidP="006704FC">
      <w:r w:rsidRPr="0037086D">
        <w:rPr>
          <w:rFonts w:hint="eastAsia"/>
          <w:bCs/>
        </w:rPr>
        <w:t>功能描述：</w:t>
      </w:r>
      <w:r w:rsidRPr="0037086D">
        <w:rPr>
          <w:rFonts w:hint="eastAsia"/>
        </w:rPr>
        <w:t>该报表记录了所有的积分规则，在此我们可以维护会员积分规则。</w:t>
      </w:r>
    </w:p>
    <w:p w14:paraId="5F3A369A" w14:textId="77777777" w:rsidR="006704FC" w:rsidRPr="0037086D" w:rsidRDefault="00D91995" w:rsidP="006704FC">
      <w:r w:rsidRPr="0037086D">
        <w:rPr>
          <w:rFonts w:hint="eastAsia"/>
        </w:rPr>
        <w:t>操作说明：</w:t>
      </w:r>
    </w:p>
    <w:p w14:paraId="574DAD0D" w14:textId="77777777" w:rsidR="006704FC" w:rsidRPr="0037086D" w:rsidRDefault="00B36CC4" w:rsidP="006704FC">
      <w:r>
        <w:rPr>
          <w:rFonts w:hint="eastAsia"/>
        </w:rPr>
        <w:t>【</w:t>
      </w:r>
      <w:r w:rsidRPr="0037086D">
        <w:rPr>
          <w:rFonts w:hint="eastAsia"/>
        </w:rPr>
        <w:t>新增</w:t>
      </w:r>
      <w:r>
        <w:rPr>
          <w:rFonts w:hint="eastAsia"/>
        </w:rPr>
        <w:t>】</w:t>
      </w:r>
      <w:r w:rsidR="00D91995" w:rsidRPr="0037086D">
        <w:rPr>
          <w:rFonts w:hint="eastAsia"/>
        </w:rPr>
        <w:t>：新增会员积分规则，以元为单位设置每消费多少元积多少分。</w:t>
      </w:r>
    </w:p>
    <w:p w14:paraId="59F4B645" w14:textId="77777777" w:rsidR="006704FC" w:rsidRPr="0037086D" w:rsidRDefault="00B36CC4" w:rsidP="006704FC">
      <w:r>
        <w:rPr>
          <w:rFonts w:hint="eastAsia"/>
        </w:rPr>
        <w:t>【</w:t>
      </w:r>
      <w:r w:rsidRPr="0037086D">
        <w:rPr>
          <w:rFonts w:hint="eastAsia"/>
        </w:rPr>
        <w:t>修改</w:t>
      </w:r>
      <w:r>
        <w:rPr>
          <w:rFonts w:hint="eastAsia"/>
        </w:rPr>
        <w:t>】</w:t>
      </w:r>
      <w:r w:rsidR="00D91995" w:rsidRPr="0037086D">
        <w:rPr>
          <w:rFonts w:hint="eastAsia"/>
        </w:rPr>
        <w:t>：随时可修改积分规则。</w:t>
      </w:r>
    </w:p>
    <w:p w14:paraId="1C015A26" w14:textId="77777777" w:rsidR="006704FC" w:rsidRPr="0037086D" w:rsidRDefault="00B36CC4" w:rsidP="006704FC">
      <w:r>
        <w:rPr>
          <w:rFonts w:hint="eastAsia"/>
        </w:rPr>
        <w:t>【</w:t>
      </w:r>
      <w:r w:rsidRPr="0037086D">
        <w:rPr>
          <w:rFonts w:hint="eastAsia"/>
        </w:rPr>
        <w:t>删除</w:t>
      </w:r>
      <w:r>
        <w:rPr>
          <w:rFonts w:hint="eastAsia"/>
        </w:rPr>
        <w:t>】</w:t>
      </w:r>
      <w:r w:rsidR="00D91995" w:rsidRPr="0037086D">
        <w:rPr>
          <w:rFonts w:hint="eastAsia"/>
        </w:rPr>
        <w:t>：可删除未被使用的积分规则。</w:t>
      </w:r>
    </w:p>
    <w:p w14:paraId="7AEC188D" w14:textId="77777777" w:rsidR="006704FC" w:rsidRPr="0037086D" w:rsidRDefault="00B36CC4" w:rsidP="006704FC">
      <w:r>
        <w:rPr>
          <w:rFonts w:hint="eastAsia"/>
        </w:rPr>
        <w:t>【</w:t>
      </w:r>
      <w:r w:rsidRPr="0037086D">
        <w:rPr>
          <w:rFonts w:hint="eastAsia"/>
        </w:rPr>
        <w:t>积分规则说明</w:t>
      </w:r>
      <w:r>
        <w:rPr>
          <w:rFonts w:hint="eastAsia"/>
        </w:rPr>
        <w:t>】</w:t>
      </w:r>
      <w:r w:rsidR="00D91995" w:rsidRPr="0037086D">
        <w:rPr>
          <w:rFonts w:hint="eastAsia"/>
        </w:rPr>
        <w:t>：针对积分规则进行统一的说明或备注。</w:t>
      </w:r>
    </w:p>
    <w:p w14:paraId="4E76D4A1" w14:textId="77777777" w:rsidR="006704FC" w:rsidRPr="0037086D" w:rsidRDefault="00D91995" w:rsidP="00B36CC4">
      <w:pPr>
        <w:pStyle w:val="30"/>
        <w:rPr>
          <w:b/>
        </w:rPr>
      </w:pPr>
      <w:bookmarkStart w:id="783" w:name="_Toc226535141"/>
      <w:r w:rsidRPr="0037086D">
        <w:rPr>
          <w:rFonts w:hint="eastAsia"/>
        </w:rPr>
        <w:t>商品会员信息设置</w:t>
      </w:r>
      <w:bookmarkEnd w:id="783"/>
    </w:p>
    <w:p w14:paraId="3FC8049F" w14:textId="18185D4A" w:rsidR="006704FC" w:rsidRPr="0037086D" w:rsidRDefault="00FE361F" w:rsidP="006704FC">
      <w:r>
        <w:rPr>
          <w:noProof/>
        </w:rPr>
        <w:drawing>
          <wp:inline distT="0" distB="0" distL="0" distR="0" wp14:anchorId="79BFA989" wp14:editId="7351E88E">
            <wp:extent cx="5274310" cy="2618105"/>
            <wp:effectExtent l="0" t="0" r="2540" b="0"/>
            <wp:docPr id="598" name="图片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5274310" cy="2618105"/>
                    </a:xfrm>
                    <a:prstGeom prst="rect">
                      <a:avLst/>
                    </a:prstGeom>
                  </pic:spPr>
                </pic:pic>
              </a:graphicData>
            </a:graphic>
          </wp:inline>
        </w:drawing>
      </w:r>
    </w:p>
    <w:p w14:paraId="77662352" w14:textId="77777777" w:rsidR="006704FC" w:rsidRPr="0037086D" w:rsidRDefault="00D91995" w:rsidP="006704FC">
      <w:r w:rsidRPr="0037086D">
        <w:rPr>
          <w:rFonts w:hint="eastAsia"/>
          <w:bCs/>
        </w:rPr>
        <w:t>功能描述：</w:t>
      </w:r>
      <w:r w:rsidRPr="0037086D">
        <w:rPr>
          <w:rFonts w:hint="eastAsia"/>
        </w:rPr>
        <w:t>可针对不同商品不同计量单位下，设置其预设折扣、会员价格、积分规则。</w:t>
      </w:r>
    </w:p>
    <w:p w14:paraId="2465FFA5" w14:textId="77777777" w:rsidR="006704FC" w:rsidRPr="0037086D" w:rsidRDefault="00D91995" w:rsidP="006704FC">
      <w:r w:rsidRPr="0037086D">
        <w:rPr>
          <w:rFonts w:hint="eastAsia"/>
        </w:rPr>
        <w:t>操作说明：</w:t>
      </w:r>
    </w:p>
    <w:p w14:paraId="780D2458" w14:textId="77777777" w:rsidR="006704FC" w:rsidRPr="0037086D" w:rsidRDefault="00B36CC4" w:rsidP="006704FC">
      <w:r>
        <w:rPr>
          <w:rFonts w:hint="eastAsia"/>
        </w:rPr>
        <w:t>【会员优惠信息】</w:t>
      </w:r>
      <w:r w:rsidR="00D91995" w:rsidRPr="0037086D">
        <w:rPr>
          <w:rFonts w:hint="eastAsia"/>
        </w:rPr>
        <w:t>：</w:t>
      </w:r>
      <w:r w:rsidRPr="0037086D">
        <w:rPr>
          <w:rFonts w:hint="eastAsia"/>
        </w:rPr>
        <w:t>其中系统提供</w:t>
      </w:r>
      <w:r w:rsidRPr="0037086D">
        <w:t>4</w:t>
      </w:r>
      <w:r w:rsidRPr="0037086D">
        <w:rPr>
          <w:rFonts w:hint="eastAsia"/>
        </w:rPr>
        <w:t>个预设折扣，</w:t>
      </w:r>
      <w:r w:rsidRPr="0037086D">
        <w:t>5</w:t>
      </w:r>
      <w:r w:rsidRPr="0037086D">
        <w:rPr>
          <w:rFonts w:hint="eastAsia"/>
        </w:rPr>
        <w:t>个会员价格，可设置的积分规则包含</w:t>
      </w:r>
      <w:r>
        <w:rPr>
          <w:rFonts w:hint="eastAsia"/>
        </w:rPr>
        <w:t>，</w:t>
      </w:r>
      <w:r w:rsidR="00D91995" w:rsidRPr="0037086D">
        <w:rPr>
          <w:rFonts w:hint="eastAsia"/>
        </w:rPr>
        <w:t>不积分、按卡类型和会员卡积分设置中的积分规则。</w:t>
      </w:r>
    </w:p>
    <w:p w14:paraId="2B384825" w14:textId="77777777" w:rsidR="006704FC" w:rsidRPr="0037086D" w:rsidRDefault="00B36CC4" w:rsidP="006704FC">
      <w:r>
        <w:rPr>
          <w:rFonts w:hint="eastAsia"/>
        </w:rPr>
        <w:lastRenderedPageBreak/>
        <w:t>【</w:t>
      </w:r>
      <w:r w:rsidRPr="0037086D">
        <w:rPr>
          <w:rFonts w:hint="eastAsia"/>
        </w:rPr>
        <w:t>修改</w:t>
      </w:r>
      <w:r>
        <w:rPr>
          <w:rFonts w:hint="eastAsia"/>
        </w:rPr>
        <w:t>】</w:t>
      </w:r>
      <w:r w:rsidR="00D91995" w:rsidRPr="0037086D">
        <w:rPr>
          <w:rFonts w:hint="eastAsia"/>
        </w:rPr>
        <w:t>：可随时对商品会员优惠信息进行修改。</w:t>
      </w:r>
    </w:p>
    <w:p w14:paraId="293476CE" w14:textId="77777777" w:rsidR="006704FC" w:rsidRPr="0037086D" w:rsidRDefault="00B36CC4" w:rsidP="006704FC">
      <w:r>
        <w:rPr>
          <w:rFonts w:hint="eastAsia"/>
        </w:rPr>
        <w:t>【</w:t>
      </w:r>
      <w:r w:rsidRPr="0037086D">
        <w:rPr>
          <w:rFonts w:hint="eastAsia"/>
        </w:rPr>
        <w:t>批量修改</w:t>
      </w:r>
      <w:r>
        <w:rPr>
          <w:rFonts w:hint="eastAsia"/>
        </w:rPr>
        <w:t>】</w:t>
      </w:r>
      <w:r w:rsidR="00D91995" w:rsidRPr="0037086D">
        <w:rPr>
          <w:rFonts w:hint="eastAsia"/>
        </w:rPr>
        <w:t>：只能在线性列中，针对当前列表中所有商品的会员优惠信息进行修改。</w:t>
      </w:r>
    </w:p>
    <w:p w14:paraId="5CBE7BA0" w14:textId="77777777" w:rsidR="006704FC" w:rsidRPr="0037086D" w:rsidRDefault="00D91995" w:rsidP="00B36CC4">
      <w:pPr>
        <w:pStyle w:val="30"/>
        <w:rPr>
          <w:b/>
        </w:rPr>
      </w:pPr>
      <w:bookmarkStart w:id="784" w:name="_Toc226535142"/>
      <w:r w:rsidRPr="0037086D">
        <w:rPr>
          <w:rFonts w:hint="eastAsia"/>
        </w:rPr>
        <w:t>会员卡类型管理</w:t>
      </w:r>
      <w:bookmarkEnd w:id="784"/>
    </w:p>
    <w:p w14:paraId="12998B36" w14:textId="30D8E45F" w:rsidR="006704FC" w:rsidRPr="0037086D" w:rsidRDefault="00FE361F" w:rsidP="006704FC">
      <w:r>
        <w:rPr>
          <w:noProof/>
        </w:rPr>
        <w:drawing>
          <wp:inline distT="0" distB="0" distL="0" distR="0" wp14:anchorId="0BBDD29A" wp14:editId="2FD81A13">
            <wp:extent cx="5274310" cy="2618105"/>
            <wp:effectExtent l="0" t="0" r="2540" b="0"/>
            <wp:docPr id="615"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6"/>
                    <a:stretch>
                      <a:fillRect/>
                    </a:stretch>
                  </pic:blipFill>
                  <pic:spPr>
                    <a:xfrm>
                      <a:off x="0" y="0"/>
                      <a:ext cx="5274310" cy="2618105"/>
                    </a:xfrm>
                    <a:prstGeom prst="rect">
                      <a:avLst/>
                    </a:prstGeom>
                  </pic:spPr>
                </pic:pic>
              </a:graphicData>
            </a:graphic>
          </wp:inline>
        </w:drawing>
      </w:r>
    </w:p>
    <w:p w14:paraId="277E412E"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可维护不同会员卡类型，设置有效期、商品折扣、是否参与积分等</w:t>
      </w:r>
      <w:r w:rsidRPr="0037086D">
        <w:rPr>
          <w:rFonts w:cstheme="minorEastAsia" w:hint="eastAsia"/>
        </w:rPr>
        <w:t>。</w:t>
      </w:r>
    </w:p>
    <w:p w14:paraId="31973BC8" w14:textId="77777777" w:rsidR="006704FC" w:rsidRPr="0037086D" w:rsidRDefault="00D91995" w:rsidP="006704FC">
      <w:r w:rsidRPr="0037086D">
        <w:rPr>
          <w:rFonts w:hint="eastAsia"/>
        </w:rPr>
        <w:t>操作说明：</w:t>
      </w:r>
    </w:p>
    <w:p w14:paraId="11DD38BB" w14:textId="77777777" w:rsidR="006704FC" w:rsidRPr="0037086D" w:rsidRDefault="00B36CC4" w:rsidP="006704FC">
      <w:r>
        <w:rPr>
          <w:rFonts w:hint="eastAsia"/>
        </w:rPr>
        <w:t>【</w:t>
      </w:r>
      <w:r w:rsidRPr="0037086D">
        <w:rPr>
          <w:rFonts w:hint="eastAsia"/>
        </w:rPr>
        <w:t>新增</w:t>
      </w:r>
      <w:r>
        <w:rPr>
          <w:rFonts w:hint="eastAsia"/>
        </w:rPr>
        <w:t>】</w:t>
      </w:r>
      <w:r w:rsidR="00D91995" w:rsidRPr="0037086D">
        <w:rPr>
          <w:rFonts w:hint="eastAsia"/>
        </w:rPr>
        <w:t>：新增会员卡类型，用于会员卡信息建立时，可以直接关联不同的卡类型，从而在会员消费时可以带出其对应的商品折扣和积分规则等。</w:t>
      </w:r>
    </w:p>
    <w:p w14:paraId="6ED625F0" w14:textId="77777777" w:rsidR="006704FC" w:rsidRPr="0037086D" w:rsidRDefault="00B36CC4" w:rsidP="006704FC">
      <w:r>
        <w:rPr>
          <w:rFonts w:hint="eastAsia"/>
        </w:rPr>
        <w:t>【</w:t>
      </w:r>
      <w:r w:rsidRPr="0037086D">
        <w:rPr>
          <w:rFonts w:hint="eastAsia"/>
        </w:rPr>
        <w:t>修改</w:t>
      </w:r>
      <w:r>
        <w:rPr>
          <w:rFonts w:hint="eastAsia"/>
        </w:rPr>
        <w:t>】</w:t>
      </w:r>
      <w:r w:rsidR="00D91995" w:rsidRPr="0037086D">
        <w:rPr>
          <w:rFonts w:hint="eastAsia"/>
        </w:rPr>
        <w:t>：可随时修改卡类型相关设置。</w:t>
      </w:r>
    </w:p>
    <w:p w14:paraId="287A5762" w14:textId="77777777" w:rsidR="006704FC" w:rsidRPr="0037086D" w:rsidRDefault="00B36CC4" w:rsidP="006704FC">
      <w:r>
        <w:rPr>
          <w:rFonts w:hint="eastAsia"/>
        </w:rPr>
        <w:t>【</w:t>
      </w:r>
      <w:r w:rsidRPr="0037086D">
        <w:rPr>
          <w:rFonts w:hint="eastAsia"/>
        </w:rPr>
        <w:t>删除</w:t>
      </w:r>
      <w:r>
        <w:rPr>
          <w:rFonts w:hint="eastAsia"/>
        </w:rPr>
        <w:t>】</w:t>
      </w:r>
      <w:r w:rsidR="00D91995" w:rsidRPr="0037086D">
        <w:rPr>
          <w:rFonts w:hint="eastAsia"/>
        </w:rPr>
        <w:t>：可删除未被使用的会员卡类型。</w:t>
      </w:r>
    </w:p>
    <w:p w14:paraId="7877135B" w14:textId="77777777" w:rsidR="006704FC" w:rsidRPr="0037086D" w:rsidRDefault="00B36CC4" w:rsidP="006704FC">
      <w:r>
        <w:rPr>
          <w:rFonts w:hint="eastAsia"/>
        </w:rPr>
        <w:t>【</w:t>
      </w:r>
      <w:r w:rsidRPr="0037086D">
        <w:rPr>
          <w:rFonts w:hint="eastAsia"/>
        </w:rPr>
        <w:t>会员卡类型</w:t>
      </w:r>
      <w:r>
        <w:rPr>
          <w:rFonts w:hint="eastAsia"/>
        </w:rPr>
        <w:t>】</w:t>
      </w:r>
      <w:r w:rsidR="00D91995" w:rsidRPr="0037086D">
        <w:rPr>
          <w:rFonts w:hint="eastAsia"/>
        </w:rPr>
        <w:t>：会员卡类型名称，新增时必须录入。</w:t>
      </w:r>
    </w:p>
    <w:p w14:paraId="0B2E7236" w14:textId="77777777" w:rsidR="006704FC" w:rsidRPr="0037086D" w:rsidRDefault="00B36CC4" w:rsidP="006704FC">
      <w:r>
        <w:rPr>
          <w:rFonts w:hint="eastAsia"/>
        </w:rPr>
        <w:t>【</w:t>
      </w:r>
      <w:r w:rsidRPr="0037086D">
        <w:rPr>
          <w:rFonts w:hint="eastAsia"/>
        </w:rPr>
        <w:t>有效期</w:t>
      </w:r>
      <w:r>
        <w:rPr>
          <w:rFonts w:hint="eastAsia"/>
        </w:rPr>
        <w:t>】</w:t>
      </w:r>
      <w:r w:rsidR="00D91995" w:rsidRPr="0037086D">
        <w:rPr>
          <w:rFonts w:hint="eastAsia"/>
        </w:rPr>
        <w:t>：以年、月或天为单位录入该会员卡类型的有效期</w:t>
      </w:r>
    </w:p>
    <w:p w14:paraId="0FE047AE" w14:textId="77777777" w:rsidR="006704FC" w:rsidRPr="0037086D" w:rsidRDefault="00B36CC4" w:rsidP="006704FC">
      <w:r>
        <w:rPr>
          <w:rFonts w:hint="eastAsia"/>
        </w:rPr>
        <w:t>【】</w:t>
      </w:r>
      <w:r w:rsidR="00D91995" w:rsidRPr="0037086D">
        <w:rPr>
          <w:rFonts w:hint="eastAsia"/>
        </w:rPr>
        <w:t>商品折扣：可对不同的商品设置不同的折扣方式，其中包括：无优惠、预设折扣</w:t>
      </w:r>
      <w:r w:rsidR="00D91995" w:rsidRPr="0037086D">
        <w:t>1</w:t>
      </w:r>
      <w:r w:rsidR="00D91995" w:rsidRPr="0037086D">
        <w:rPr>
          <w:rFonts w:hint="eastAsia"/>
        </w:rPr>
        <w:t>到</w:t>
      </w:r>
      <w:r w:rsidR="00D91995" w:rsidRPr="0037086D">
        <w:t>4</w:t>
      </w:r>
      <w:r w:rsidR="00D91995" w:rsidRPr="0037086D">
        <w:rPr>
          <w:rFonts w:hint="eastAsia"/>
        </w:rPr>
        <w:t>、会员价</w:t>
      </w:r>
      <w:r w:rsidR="00D91995" w:rsidRPr="0037086D">
        <w:t>1</w:t>
      </w:r>
      <w:r w:rsidR="00D91995" w:rsidRPr="0037086D">
        <w:rPr>
          <w:rFonts w:hint="eastAsia"/>
        </w:rPr>
        <w:t>到</w:t>
      </w:r>
      <w:r w:rsidR="00D91995" w:rsidRPr="0037086D">
        <w:t>5</w:t>
      </w:r>
      <w:r w:rsidR="00D91995" w:rsidRPr="0037086D">
        <w:rPr>
          <w:rFonts w:hint="eastAsia"/>
        </w:rPr>
        <w:t>、和按卡类型等多种折扣方式。</w:t>
      </w:r>
    </w:p>
    <w:p w14:paraId="2A2A8B52" w14:textId="77777777" w:rsidR="006704FC" w:rsidRPr="0037086D" w:rsidRDefault="00B36CC4" w:rsidP="006704FC">
      <w:r>
        <w:rPr>
          <w:rFonts w:hint="eastAsia"/>
        </w:rPr>
        <w:t>【</w:t>
      </w:r>
      <w:r w:rsidRPr="0037086D">
        <w:rPr>
          <w:rFonts w:hint="eastAsia"/>
        </w:rPr>
        <w:t>参与积分</w:t>
      </w:r>
      <w:r>
        <w:rPr>
          <w:rFonts w:hint="eastAsia"/>
        </w:rPr>
        <w:t>】</w:t>
      </w:r>
      <w:r w:rsidR="00D91995" w:rsidRPr="0037086D">
        <w:rPr>
          <w:rFonts w:hint="eastAsia"/>
        </w:rPr>
        <w:t>：若设置参与积分，系统会显示出“积分参数”设置界面。</w:t>
      </w:r>
    </w:p>
    <w:p w14:paraId="3D2F899A" w14:textId="77777777" w:rsidR="006704FC" w:rsidRPr="0037086D" w:rsidRDefault="00B36CC4" w:rsidP="006704FC">
      <w:r>
        <w:rPr>
          <w:rFonts w:hint="eastAsia"/>
        </w:rPr>
        <w:t>【</w:t>
      </w:r>
      <w:r w:rsidRPr="0037086D">
        <w:rPr>
          <w:rFonts w:hint="eastAsia"/>
        </w:rPr>
        <w:t>商品积分规则</w:t>
      </w:r>
      <w:r>
        <w:rPr>
          <w:rFonts w:hint="eastAsia"/>
        </w:rPr>
        <w:t>】</w:t>
      </w:r>
      <w:r w:rsidR="00D91995" w:rsidRPr="0037086D">
        <w:rPr>
          <w:rFonts w:hint="eastAsia"/>
        </w:rPr>
        <w:t>：选择需要的积分规则。</w:t>
      </w:r>
    </w:p>
    <w:p w14:paraId="63BEB75A" w14:textId="77777777" w:rsidR="006704FC" w:rsidRPr="0037086D" w:rsidRDefault="00B36CC4" w:rsidP="006704FC">
      <w:r>
        <w:rPr>
          <w:rFonts w:hint="eastAsia"/>
        </w:rPr>
        <w:t>【</w:t>
      </w:r>
      <w:r w:rsidRPr="0037086D">
        <w:rPr>
          <w:rFonts w:hint="eastAsia"/>
        </w:rPr>
        <w:t>开卡赠送积分</w:t>
      </w:r>
      <w:r>
        <w:rPr>
          <w:rFonts w:hint="eastAsia"/>
        </w:rPr>
        <w:t>】</w:t>
      </w:r>
      <w:r w:rsidR="00D91995" w:rsidRPr="0037086D">
        <w:rPr>
          <w:rFonts w:hint="eastAsia"/>
        </w:rPr>
        <w:t>：新增该类型的会员卡后赠送相应积分。</w:t>
      </w:r>
    </w:p>
    <w:p w14:paraId="268CF2CE" w14:textId="77777777" w:rsidR="006704FC" w:rsidRPr="0037086D" w:rsidRDefault="00B36CC4" w:rsidP="006704FC">
      <w:r>
        <w:rPr>
          <w:rFonts w:hint="eastAsia"/>
        </w:rPr>
        <w:t>【</w:t>
      </w:r>
      <w:r w:rsidRPr="0037086D">
        <w:rPr>
          <w:rFonts w:hint="eastAsia"/>
        </w:rPr>
        <w:t>会员生日</w:t>
      </w:r>
      <w:r w:rsidRPr="0037086D">
        <w:t xml:space="preserve"> [  ] </w:t>
      </w:r>
      <w:r w:rsidRPr="0037086D">
        <w:rPr>
          <w:rFonts w:hint="eastAsia"/>
        </w:rPr>
        <w:t>倍积分</w:t>
      </w:r>
      <w:r>
        <w:rPr>
          <w:rFonts w:hint="eastAsia"/>
        </w:rPr>
        <w:t>】</w:t>
      </w:r>
      <w:r w:rsidR="00D91995" w:rsidRPr="0037086D">
        <w:rPr>
          <w:rFonts w:hint="eastAsia"/>
        </w:rPr>
        <w:t>：会员生日当天消费后，成倍积分。</w:t>
      </w:r>
    </w:p>
    <w:p w14:paraId="084B8D06" w14:textId="77777777" w:rsidR="006704FC" w:rsidRPr="0037086D" w:rsidRDefault="00B36CC4" w:rsidP="006704FC">
      <w:r>
        <w:rPr>
          <w:rFonts w:hint="eastAsia"/>
        </w:rPr>
        <w:t>【</w:t>
      </w:r>
      <w:r w:rsidRPr="0037086D">
        <w:rPr>
          <w:rFonts w:hint="eastAsia"/>
        </w:rPr>
        <w:t>指定日期</w:t>
      </w:r>
      <w:r w:rsidRPr="0037086D">
        <w:t xml:space="preserve"> [  ] </w:t>
      </w:r>
      <w:r w:rsidRPr="0037086D">
        <w:rPr>
          <w:rFonts w:hint="eastAsia"/>
        </w:rPr>
        <w:t>至</w:t>
      </w:r>
      <w:r w:rsidRPr="0037086D">
        <w:t xml:space="preserve">[  ] [  ] </w:t>
      </w:r>
      <w:r w:rsidRPr="0037086D">
        <w:rPr>
          <w:rFonts w:hint="eastAsia"/>
        </w:rPr>
        <w:t>倍积分</w:t>
      </w:r>
      <w:r>
        <w:rPr>
          <w:rFonts w:hint="eastAsia"/>
        </w:rPr>
        <w:t>】</w:t>
      </w:r>
      <w:r w:rsidR="00D91995" w:rsidRPr="0037086D">
        <w:rPr>
          <w:rFonts w:hint="eastAsia"/>
        </w:rPr>
        <w:t>：在指定日期内，比如周年庆等成倍积分。</w:t>
      </w:r>
    </w:p>
    <w:p w14:paraId="556DDDE5" w14:textId="77777777" w:rsidR="006704FC" w:rsidRPr="0037086D" w:rsidRDefault="00B36CC4" w:rsidP="006704FC">
      <w:r>
        <w:rPr>
          <w:rFonts w:hint="eastAsia"/>
        </w:rPr>
        <w:t>【</w:t>
      </w:r>
      <w:r w:rsidRPr="0037086D">
        <w:rPr>
          <w:rFonts w:hint="eastAsia"/>
        </w:rPr>
        <w:t>促销商品不参与积分</w:t>
      </w:r>
      <w:r>
        <w:rPr>
          <w:rFonts w:hint="eastAsia"/>
        </w:rPr>
        <w:t>】</w:t>
      </w:r>
      <w:r w:rsidR="00D91995" w:rsidRPr="0037086D">
        <w:rPr>
          <w:rFonts w:hint="eastAsia"/>
        </w:rPr>
        <w:t>：已经参与促销的商品，不再参与积分。</w:t>
      </w:r>
    </w:p>
    <w:p w14:paraId="72E6754D" w14:textId="77777777" w:rsidR="006704FC" w:rsidRPr="0037086D" w:rsidRDefault="00B36CC4" w:rsidP="006704FC">
      <w:r>
        <w:rPr>
          <w:rFonts w:hint="eastAsia"/>
        </w:rPr>
        <w:t>【</w:t>
      </w:r>
      <w:r w:rsidRPr="0037086D">
        <w:rPr>
          <w:rFonts w:hint="eastAsia"/>
        </w:rPr>
        <w:t>升级规则</w:t>
      </w:r>
      <w:r>
        <w:rPr>
          <w:rFonts w:hint="eastAsia"/>
        </w:rPr>
        <w:t>】</w:t>
      </w:r>
      <w:r w:rsidR="00D91995" w:rsidRPr="0037086D">
        <w:rPr>
          <w:rFonts w:hint="eastAsia"/>
        </w:rPr>
        <w:t>：启用积分升级方案后才有该选项，</w:t>
      </w:r>
      <w:r w:rsidR="00D91995" w:rsidRPr="0037086D">
        <w:t xml:space="preserve"> </w:t>
      </w:r>
      <w:r w:rsidR="00D91995" w:rsidRPr="0037086D">
        <w:rPr>
          <w:rFonts w:hint="eastAsia"/>
        </w:rPr>
        <w:t>会员类型级别处设置当前会员卡类型的所属级别，通过升级达标积分和升级扣除积分设置该会员卡类型的升级规则。</w:t>
      </w:r>
    </w:p>
    <w:p w14:paraId="0E2F0662" w14:textId="77777777" w:rsidR="006704FC" w:rsidRPr="0037086D" w:rsidRDefault="00D91995" w:rsidP="00B36CC4">
      <w:pPr>
        <w:pStyle w:val="30"/>
        <w:rPr>
          <w:b/>
        </w:rPr>
      </w:pPr>
      <w:bookmarkStart w:id="785" w:name="_Toc226535143"/>
      <w:r w:rsidRPr="0037086D">
        <w:rPr>
          <w:rFonts w:hint="eastAsia"/>
        </w:rPr>
        <w:lastRenderedPageBreak/>
        <w:t>会员卡类型变更查询</w:t>
      </w:r>
      <w:bookmarkEnd w:id="785"/>
    </w:p>
    <w:p w14:paraId="3D14975F" w14:textId="00461985" w:rsidR="006704FC" w:rsidRPr="0037086D" w:rsidRDefault="00FE361F" w:rsidP="006704FC">
      <w:r>
        <w:rPr>
          <w:noProof/>
        </w:rPr>
        <w:drawing>
          <wp:inline distT="0" distB="0" distL="0" distR="0" wp14:anchorId="1C4DC3C2" wp14:editId="7BA5D41D">
            <wp:extent cx="5274310" cy="2618105"/>
            <wp:effectExtent l="0" t="0" r="2540" b="0"/>
            <wp:docPr id="643" name="图片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5274310" cy="2618105"/>
                    </a:xfrm>
                    <a:prstGeom prst="rect">
                      <a:avLst/>
                    </a:prstGeom>
                  </pic:spPr>
                </pic:pic>
              </a:graphicData>
            </a:graphic>
          </wp:inline>
        </w:drawing>
      </w:r>
    </w:p>
    <w:p w14:paraId="59FFF313" w14:textId="77777777" w:rsidR="006704FC" w:rsidRPr="0037086D" w:rsidRDefault="00D91995" w:rsidP="006704FC">
      <w:r w:rsidRPr="0037086D">
        <w:rPr>
          <w:rFonts w:hint="eastAsia"/>
          <w:bCs/>
        </w:rPr>
        <w:t>功能描述：</w:t>
      </w:r>
      <w:r w:rsidRPr="0037086D">
        <w:rPr>
          <w:rFonts w:hint="eastAsia"/>
        </w:rPr>
        <w:t>统计会员卡所属卡类型变更情况，方便用户可追溯变更卡类型的历史原因。</w:t>
      </w:r>
    </w:p>
    <w:p w14:paraId="4B1CF864" w14:textId="77777777" w:rsidR="006704FC" w:rsidRPr="0037086D" w:rsidRDefault="00D91995" w:rsidP="00B36CC4">
      <w:pPr>
        <w:pStyle w:val="30"/>
        <w:rPr>
          <w:b/>
        </w:rPr>
      </w:pPr>
      <w:bookmarkStart w:id="786" w:name="_Toc226535144"/>
      <w:r w:rsidRPr="0037086D">
        <w:rPr>
          <w:rFonts w:hint="eastAsia"/>
        </w:rPr>
        <w:t>会员卡信息管理</w:t>
      </w:r>
      <w:bookmarkEnd w:id="786"/>
    </w:p>
    <w:p w14:paraId="31720206" w14:textId="507FD14E" w:rsidR="006704FC" w:rsidRPr="0037086D" w:rsidRDefault="00FE361F" w:rsidP="006704FC">
      <w:r>
        <w:rPr>
          <w:noProof/>
        </w:rPr>
        <w:drawing>
          <wp:inline distT="0" distB="0" distL="0" distR="0" wp14:anchorId="528D7D65" wp14:editId="5A938875">
            <wp:extent cx="5274310" cy="2618105"/>
            <wp:effectExtent l="0" t="0" r="2540" b="0"/>
            <wp:docPr id="644" name="图片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
                    <a:stretch>
                      <a:fillRect/>
                    </a:stretch>
                  </pic:blipFill>
                  <pic:spPr>
                    <a:xfrm>
                      <a:off x="0" y="0"/>
                      <a:ext cx="5274310" cy="2618105"/>
                    </a:xfrm>
                    <a:prstGeom prst="rect">
                      <a:avLst/>
                    </a:prstGeom>
                  </pic:spPr>
                </pic:pic>
              </a:graphicData>
            </a:graphic>
          </wp:inline>
        </w:drawing>
      </w:r>
    </w:p>
    <w:p w14:paraId="7DC47705" w14:textId="77777777" w:rsidR="006704FC" w:rsidRPr="0037086D" w:rsidRDefault="00D91995" w:rsidP="006704FC">
      <w:r w:rsidRPr="0037086D">
        <w:rPr>
          <w:rFonts w:hint="eastAsia"/>
          <w:bCs/>
        </w:rPr>
        <w:t>功能描述：</w:t>
      </w:r>
      <w:r w:rsidRPr="0037086D">
        <w:rPr>
          <w:rFonts w:hint="eastAsia"/>
        </w:rPr>
        <w:t>对会员卡信息进行记录。</w:t>
      </w:r>
    </w:p>
    <w:p w14:paraId="7516E8A9" w14:textId="77777777" w:rsidR="006704FC" w:rsidRPr="0037086D" w:rsidRDefault="00D91995" w:rsidP="006704FC">
      <w:r w:rsidRPr="0037086D">
        <w:rPr>
          <w:rFonts w:hint="eastAsia"/>
        </w:rPr>
        <w:t>操作说明：</w:t>
      </w:r>
    </w:p>
    <w:p w14:paraId="0AE88054" w14:textId="77777777" w:rsidR="00307606" w:rsidRDefault="00307606" w:rsidP="006704FC">
      <w:r>
        <w:rPr>
          <w:rFonts w:hint="eastAsia"/>
        </w:rPr>
        <w:t>【</w:t>
      </w:r>
      <w:r w:rsidRPr="0037086D">
        <w:rPr>
          <w:rFonts w:hint="eastAsia"/>
        </w:rPr>
        <w:t>新增</w:t>
      </w:r>
      <w:r>
        <w:rPr>
          <w:rFonts w:hint="eastAsia"/>
        </w:rPr>
        <w:t>】：</w:t>
      </w:r>
    </w:p>
    <w:p w14:paraId="148FBD68" w14:textId="77777777" w:rsidR="006704FC" w:rsidRPr="0037086D" w:rsidRDefault="00D91995" w:rsidP="00307606">
      <w:pPr>
        <w:pStyle w:val="11"/>
      </w:pPr>
      <w:r w:rsidRPr="0037086D">
        <w:rPr>
          <w:rFonts w:hint="eastAsia"/>
        </w:rPr>
        <w:t>空白新增：空白新增一条会员卡档案。如果光标定位的会员卡号末位为数字，那么新增时，会员卡号的最末位会自动累计加</w:t>
      </w:r>
      <w:r w:rsidRPr="0037086D">
        <w:t>1</w:t>
      </w:r>
      <w:r w:rsidRPr="0037086D">
        <w:rPr>
          <w:rFonts w:hint="eastAsia"/>
        </w:rPr>
        <w:t>。</w:t>
      </w:r>
    </w:p>
    <w:p w14:paraId="6961FCAB" w14:textId="77777777" w:rsidR="006704FC" w:rsidRPr="0037086D" w:rsidRDefault="00D91995" w:rsidP="00307606">
      <w:pPr>
        <w:pStyle w:val="11"/>
      </w:pPr>
      <w:r w:rsidRPr="0037086D">
        <w:rPr>
          <w:rFonts w:hint="eastAsia"/>
        </w:rPr>
        <w:t>复制新增：新增一条会员卡档案时，将光标定位的会员卡档案中的基本信息全部复制到新增的这条会员卡档案中。如果光标定位的会员卡号末位为数字，那么新增时，会员卡号的最末位会自动累计加</w:t>
      </w:r>
      <w:r w:rsidRPr="0037086D">
        <w:t>1</w:t>
      </w:r>
      <w:r w:rsidRPr="0037086D">
        <w:rPr>
          <w:rFonts w:hint="eastAsia"/>
        </w:rPr>
        <w:t>。</w:t>
      </w:r>
    </w:p>
    <w:p w14:paraId="6F272DAB" w14:textId="77777777" w:rsidR="00307606" w:rsidRDefault="00307606" w:rsidP="006704FC">
      <w:r>
        <w:rPr>
          <w:rFonts w:hint="eastAsia"/>
        </w:rPr>
        <w:t>【</w:t>
      </w:r>
      <w:r w:rsidRPr="0037086D">
        <w:rPr>
          <w:rFonts w:hint="eastAsia"/>
        </w:rPr>
        <w:t>修改</w:t>
      </w:r>
      <w:r>
        <w:rPr>
          <w:rFonts w:hint="eastAsia"/>
        </w:rPr>
        <w:t>】</w:t>
      </w:r>
      <w:r w:rsidR="00D91995" w:rsidRPr="0037086D">
        <w:rPr>
          <w:rFonts w:hint="eastAsia"/>
        </w:rPr>
        <w:t>：</w:t>
      </w:r>
    </w:p>
    <w:p w14:paraId="4D0FFB7F" w14:textId="77777777" w:rsidR="006704FC" w:rsidRPr="0037086D" w:rsidRDefault="00307606" w:rsidP="00307606">
      <w:pPr>
        <w:pStyle w:val="11"/>
      </w:pPr>
      <w:r>
        <w:rPr>
          <w:rFonts w:hint="eastAsia"/>
        </w:rPr>
        <w:t>修改：</w:t>
      </w:r>
      <w:r w:rsidR="00D91995" w:rsidRPr="0037086D">
        <w:rPr>
          <w:rFonts w:hint="eastAsia"/>
        </w:rPr>
        <w:t>修改选中的某一条会员卡档案的具体信息。</w:t>
      </w:r>
    </w:p>
    <w:p w14:paraId="79301312" w14:textId="77777777" w:rsidR="006704FC" w:rsidRPr="0037086D" w:rsidRDefault="00D91995" w:rsidP="00307606">
      <w:pPr>
        <w:pStyle w:val="11"/>
      </w:pPr>
      <w:r w:rsidRPr="0037086D">
        <w:rPr>
          <w:rFonts w:hint="eastAsia"/>
        </w:rPr>
        <w:t>修改卡号：需要修改会员卡号时使用，注意列表上方的【修改】按钮无法直接修改会员卡号。</w:t>
      </w:r>
    </w:p>
    <w:p w14:paraId="445894DF" w14:textId="77777777" w:rsidR="006704FC" w:rsidRPr="0037086D" w:rsidRDefault="00D91995" w:rsidP="00307606">
      <w:pPr>
        <w:pStyle w:val="11"/>
      </w:pPr>
      <w:r w:rsidRPr="0037086D">
        <w:rPr>
          <w:rFonts w:hint="eastAsia"/>
        </w:rPr>
        <w:t>修改类型：需要修改会员卡所属类型时使用，注意列表上方的【修改】按钮无法直接修改会员卡的所属类型。</w:t>
      </w:r>
    </w:p>
    <w:p w14:paraId="15540841" w14:textId="77777777" w:rsidR="006704FC" w:rsidRPr="0037086D" w:rsidRDefault="00307606" w:rsidP="006704FC">
      <w:r>
        <w:rPr>
          <w:rFonts w:hint="eastAsia"/>
        </w:rPr>
        <w:lastRenderedPageBreak/>
        <w:t>【</w:t>
      </w:r>
      <w:r w:rsidRPr="0037086D">
        <w:rPr>
          <w:rFonts w:hint="eastAsia"/>
        </w:rPr>
        <w:t>删除</w:t>
      </w:r>
      <w:r>
        <w:rPr>
          <w:rFonts w:hint="eastAsia"/>
        </w:rPr>
        <w:t>】</w:t>
      </w:r>
      <w:r w:rsidR="00D91995" w:rsidRPr="0037086D">
        <w:rPr>
          <w:rFonts w:hint="eastAsia"/>
        </w:rPr>
        <w:t>：删除无需使用的会员卡档案。★注意事项：此操作为“物理删除”，不可恢复，请谨慎操作！</w:t>
      </w:r>
    </w:p>
    <w:p w14:paraId="53CD65E7" w14:textId="77777777" w:rsidR="006704FC" w:rsidRPr="0037086D" w:rsidRDefault="00307606" w:rsidP="006704FC">
      <w:r>
        <w:rPr>
          <w:rFonts w:hint="eastAsia"/>
        </w:rPr>
        <w:t>【</w:t>
      </w:r>
      <w:r w:rsidRPr="0037086D">
        <w:rPr>
          <w:rFonts w:hint="eastAsia"/>
        </w:rPr>
        <w:t>停用</w:t>
      </w:r>
      <w:r>
        <w:rPr>
          <w:rFonts w:hint="eastAsia"/>
        </w:rPr>
        <w:t>】</w:t>
      </w:r>
      <w:r w:rsidR="00D91995" w:rsidRPr="0037086D">
        <w:rPr>
          <w:rFonts w:hint="eastAsia"/>
        </w:rPr>
        <w:t>：停用状态的会员卡将不能使用，该功能一般用于实际业务中企业主动发起，例如卡信息建立错误等。</w:t>
      </w:r>
    </w:p>
    <w:p w14:paraId="09CB22EB" w14:textId="77777777" w:rsidR="006704FC" w:rsidRPr="0037086D" w:rsidRDefault="00307606" w:rsidP="006704FC">
      <w:r>
        <w:rPr>
          <w:rFonts w:hint="eastAsia"/>
        </w:rPr>
        <w:t>【</w:t>
      </w:r>
      <w:r w:rsidRPr="0037086D">
        <w:rPr>
          <w:rFonts w:hint="eastAsia"/>
        </w:rPr>
        <w:t>启用</w:t>
      </w:r>
      <w:r>
        <w:rPr>
          <w:rFonts w:hint="eastAsia"/>
        </w:rPr>
        <w:t>】</w:t>
      </w:r>
      <w:r w:rsidR="00D91995" w:rsidRPr="0037086D">
        <w:rPr>
          <w:rFonts w:hint="eastAsia"/>
        </w:rPr>
        <w:t>：取消会员卡的停用状态，取消后该会员卡可正常使用。</w:t>
      </w:r>
    </w:p>
    <w:p w14:paraId="5107363C" w14:textId="77777777" w:rsidR="006704FC" w:rsidRPr="0037086D" w:rsidRDefault="00307606" w:rsidP="006704FC">
      <w:r>
        <w:rPr>
          <w:rFonts w:hint="eastAsia"/>
        </w:rPr>
        <w:t>【</w:t>
      </w:r>
      <w:r w:rsidRPr="0037086D">
        <w:rPr>
          <w:rFonts w:hint="eastAsia"/>
        </w:rPr>
        <w:t>挂失</w:t>
      </w:r>
      <w:r>
        <w:rPr>
          <w:rFonts w:hint="eastAsia"/>
        </w:rPr>
        <w:t>】</w:t>
      </w:r>
      <w:r w:rsidR="00D91995" w:rsidRPr="0037086D">
        <w:rPr>
          <w:rFonts w:hint="eastAsia"/>
        </w:rPr>
        <w:t>：挂失状态的会员卡将不能使用，该功能一般用于实际业务中会员卡持有人发起，例如会员卡持有人将卡丢失，补办前。</w:t>
      </w:r>
    </w:p>
    <w:p w14:paraId="1CB883BA" w14:textId="77777777" w:rsidR="006704FC" w:rsidRPr="0037086D" w:rsidRDefault="00307606" w:rsidP="006704FC">
      <w:r>
        <w:rPr>
          <w:rFonts w:hint="eastAsia"/>
        </w:rPr>
        <w:t>【</w:t>
      </w:r>
      <w:r w:rsidRPr="0037086D">
        <w:rPr>
          <w:rFonts w:hint="eastAsia"/>
        </w:rPr>
        <w:t>取消挂失</w:t>
      </w:r>
      <w:r>
        <w:rPr>
          <w:rFonts w:hint="eastAsia"/>
        </w:rPr>
        <w:t>】</w:t>
      </w:r>
      <w:r w:rsidR="00D91995" w:rsidRPr="0037086D">
        <w:rPr>
          <w:rFonts w:hint="eastAsia"/>
        </w:rPr>
        <w:t>：取消会员卡的挂失状态，取消后该会员卡可正常使用。</w:t>
      </w:r>
    </w:p>
    <w:p w14:paraId="6DA22792" w14:textId="77777777" w:rsidR="006704FC" w:rsidRPr="0037086D" w:rsidRDefault="00307606" w:rsidP="006704FC">
      <w:r>
        <w:rPr>
          <w:rFonts w:hint="eastAsia"/>
        </w:rPr>
        <w:t>【</w:t>
      </w:r>
      <w:r w:rsidRPr="0037086D">
        <w:rPr>
          <w:rFonts w:hint="eastAsia"/>
        </w:rPr>
        <w:t>修改密码</w:t>
      </w:r>
      <w:r>
        <w:rPr>
          <w:rFonts w:hint="eastAsia"/>
        </w:rPr>
        <w:t>】</w:t>
      </w:r>
      <w:r w:rsidR="00D91995" w:rsidRPr="0037086D">
        <w:rPr>
          <w:rFonts w:hint="eastAsia"/>
        </w:rPr>
        <w:t>：修改会员卡密码。</w:t>
      </w:r>
    </w:p>
    <w:p w14:paraId="00D5044E" w14:textId="77777777" w:rsidR="006704FC" w:rsidRPr="0037086D" w:rsidRDefault="00307606" w:rsidP="006704FC">
      <w:r>
        <w:rPr>
          <w:rFonts w:hint="eastAsia"/>
        </w:rPr>
        <w:t>【</w:t>
      </w:r>
      <w:r w:rsidRPr="0037086D">
        <w:rPr>
          <w:rFonts w:hint="eastAsia"/>
        </w:rPr>
        <w:t>清除密码</w:t>
      </w:r>
      <w:r>
        <w:rPr>
          <w:rFonts w:hint="eastAsia"/>
        </w:rPr>
        <w:t>】</w:t>
      </w:r>
      <w:r w:rsidR="00D91995" w:rsidRPr="0037086D">
        <w:rPr>
          <w:rFonts w:hint="eastAsia"/>
        </w:rPr>
        <w:t>：将会员卡密码置空。</w:t>
      </w:r>
    </w:p>
    <w:p w14:paraId="0712C5FC" w14:textId="77777777" w:rsidR="00307606" w:rsidRDefault="00307606" w:rsidP="006704FC">
      <w:r>
        <w:rPr>
          <w:rFonts w:hint="eastAsia"/>
        </w:rPr>
        <w:t>【</w:t>
      </w:r>
      <w:r w:rsidRPr="0037086D">
        <w:rPr>
          <w:rFonts w:hint="eastAsia"/>
        </w:rPr>
        <w:t>充值</w:t>
      </w:r>
      <w:r>
        <w:rPr>
          <w:rFonts w:hint="eastAsia"/>
        </w:rPr>
        <w:t>】：</w:t>
      </w:r>
    </w:p>
    <w:p w14:paraId="7641F703" w14:textId="77777777" w:rsidR="006704FC" w:rsidRPr="0037086D" w:rsidRDefault="00D91995" w:rsidP="00307606">
      <w:pPr>
        <w:pStyle w:val="11"/>
      </w:pPr>
      <w:r w:rsidRPr="0037086D">
        <w:rPr>
          <w:rFonts w:hint="eastAsia"/>
        </w:rPr>
        <w:t>快充配置：会员储值充值单时可自动带入预置号的经手人、分支机构、部门，不用每次选择，提高开单效率。</w:t>
      </w:r>
    </w:p>
    <w:p w14:paraId="5BAE28B5" w14:textId="77777777" w:rsidR="006704FC" w:rsidRPr="0037086D" w:rsidRDefault="00D91995" w:rsidP="00307606">
      <w:pPr>
        <w:pStyle w:val="11"/>
      </w:pPr>
      <w:r w:rsidRPr="0037086D">
        <w:rPr>
          <w:rFonts w:hint="eastAsia"/>
        </w:rPr>
        <w:t>储值充值：方便快捷打开“会员储值充值单”。</w:t>
      </w:r>
    </w:p>
    <w:p w14:paraId="435C9EAA" w14:textId="77777777" w:rsidR="006704FC" w:rsidRPr="0037086D" w:rsidRDefault="00307606" w:rsidP="006704FC">
      <w:r>
        <w:rPr>
          <w:rFonts w:hint="eastAsia"/>
        </w:rPr>
        <w:t>【</w:t>
      </w:r>
      <w:r w:rsidRPr="0037086D">
        <w:rPr>
          <w:rFonts w:hint="eastAsia"/>
        </w:rPr>
        <w:t>批量发卡</w:t>
      </w:r>
      <w:r>
        <w:rPr>
          <w:rFonts w:hint="eastAsia"/>
        </w:rPr>
        <w:t>】</w:t>
      </w:r>
      <w:r w:rsidR="00D91995" w:rsidRPr="0037086D">
        <w:rPr>
          <w:rFonts w:hint="eastAsia"/>
        </w:rPr>
        <w:t>：会员卡号连贯，并且会员卡信息基本相同时，可使用批量发卡。</w:t>
      </w:r>
    </w:p>
    <w:p w14:paraId="533FC3B6" w14:textId="77777777" w:rsidR="006704FC" w:rsidRPr="0037086D" w:rsidRDefault="00307606" w:rsidP="006704FC">
      <w:r>
        <w:rPr>
          <w:rFonts w:hint="eastAsia"/>
        </w:rPr>
        <w:t>【</w:t>
      </w:r>
      <w:r w:rsidRPr="0037086D">
        <w:rPr>
          <w:rFonts w:hint="eastAsia"/>
        </w:rPr>
        <w:t>打印</w:t>
      </w:r>
      <w:r>
        <w:rPr>
          <w:rFonts w:hint="eastAsia"/>
        </w:rPr>
        <w:t>】</w:t>
      </w:r>
      <w:r w:rsidR="00D91995" w:rsidRPr="0037086D">
        <w:rPr>
          <w:rFonts w:hint="eastAsia"/>
        </w:rPr>
        <w:t>：支持打印会员卡信息。</w:t>
      </w:r>
    </w:p>
    <w:p w14:paraId="504402CB" w14:textId="77777777" w:rsidR="006704FC" w:rsidRPr="0037086D" w:rsidRDefault="00307606" w:rsidP="006704FC">
      <w:r>
        <w:rPr>
          <w:rFonts w:hint="eastAsia"/>
        </w:rPr>
        <w:t>【</w:t>
      </w:r>
      <w:r w:rsidRPr="0037086D">
        <w:rPr>
          <w:rFonts w:hint="eastAsia"/>
        </w:rPr>
        <w:t>编辑会员卡信息说明</w:t>
      </w:r>
      <w:r>
        <w:rPr>
          <w:rFonts w:hint="eastAsia"/>
        </w:rPr>
        <w:t>】</w:t>
      </w:r>
      <w:r w:rsidR="00D91995" w:rsidRPr="0037086D">
        <w:rPr>
          <w:rFonts w:hint="eastAsia"/>
        </w:rPr>
        <w:t>：</w:t>
      </w:r>
    </w:p>
    <w:p w14:paraId="5C2C123E" w14:textId="77777777" w:rsidR="006704FC" w:rsidRPr="0037086D" w:rsidRDefault="00D91995" w:rsidP="00307606">
      <w:pPr>
        <w:pStyle w:val="11"/>
      </w:pPr>
      <w:r w:rsidRPr="0037086D">
        <w:rPr>
          <w:rFonts w:hint="eastAsia"/>
        </w:rPr>
        <w:t>会员卡号：不能和已经发放的会员卡号重复。</w:t>
      </w:r>
    </w:p>
    <w:p w14:paraId="21C4AEF7" w14:textId="77777777" w:rsidR="006704FC" w:rsidRPr="0037086D" w:rsidRDefault="00D91995" w:rsidP="00307606">
      <w:pPr>
        <w:pStyle w:val="11"/>
      </w:pPr>
      <w:r w:rsidRPr="0037086D">
        <w:rPr>
          <w:rFonts w:hint="eastAsia"/>
        </w:rPr>
        <w:t>卡类型：只读下拉列表，包括所有已设置的会员卡类型。当选择好会员卡类型后，会带出对应的只读字段商品折扣方式。</w:t>
      </w:r>
    </w:p>
    <w:p w14:paraId="1178F66D" w14:textId="77777777" w:rsidR="006704FC" w:rsidRPr="0037086D" w:rsidRDefault="00D91995" w:rsidP="00307606">
      <w:pPr>
        <w:pStyle w:val="11"/>
      </w:pPr>
      <w:r w:rsidRPr="0037086D">
        <w:rPr>
          <w:rFonts w:hint="eastAsia"/>
        </w:rPr>
        <w:t>商品折扣：通过选择会员卡类型自动带出。</w:t>
      </w:r>
    </w:p>
    <w:p w14:paraId="68926C04" w14:textId="77777777" w:rsidR="006704FC" w:rsidRPr="0037086D" w:rsidRDefault="00D91995" w:rsidP="00307606">
      <w:pPr>
        <w:pStyle w:val="11"/>
      </w:pPr>
      <w:r w:rsidRPr="0037086D">
        <w:rPr>
          <w:rFonts w:hint="eastAsia"/>
        </w:rPr>
        <w:t>卡类型折扣：通过选择会员卡类型自动带出。</w:t>
      </w:r>
    </w:p>
    <w:p w14:paraId="5446CD0A" w14:textId="77777777" w:rsidR="006704FC" w:rsidRPr="0037086D" w:rsidRDefault="00D91995" w:rsidP="00307606">
      <w:pPr>
        <w:pStyle w:val="11"/>
      </w:pPr>
      <w:r w:rsidRPr="0037086D">
        <w:rPr>
          <w:rFonts w:hint="eastAsia"/>
        </w:rPr>
        <w:t>结算单位：用于会员卡消费结算时可以挂往来账。</w:t>
      </w:r>
    </w:p>
    <w:p w14:paraId="3B34CE94" w14:textId="77777777" w:rsidR="006704FC" w:rsidRPr="0037086D" w:rsidRDefault="00D91995" w:rsidP="00307606">
      <w:pPr>
        <w:pStyle w:val="11"/>
      </w:pPr>
      <w:r w:rsidRPr="0037086D">
        <w:rPr>
          <w:rFonts w:hint="eastAsia"/>
        </w:rPr>
        <w:t>持卡人：必填项，请填写该会员卡的此卡人名称。</w:t>
      </w:r>
    </w:p>
    <w:p w14:paraId="73E5C45A" w14:textId="77777777" w:rsidR="006704FC" w:rsidRPr="0037086D" w:rsidRDefault="00D91995" w:rsidP="00307606">
      <w:pPr>
        <w:pStyle w:val="11"/>
      </w:pPr>
      <w:r w:rsidRPr="0037086D">
        <w:rPr>
          <w:rFonts w:hint="eastAsia"/>
        </w:rPr>
        <w:t>生日：记录会员生日年月日，方便设置生日当天双倍积分等，</w:t>
      </w:r>
    </w:p>
    <w:p w14:paraId="50AAA090" w14:textId="77777777" w:rsidR="006704FC" w:rsidRPr="0037086D" w:rsidRDefault="00D91995" w:rsidP="00307606">
      <w:pPr>
        <w:pStyle w:val="11"/>
      </w:pPr>
      <w:r w:rsidRPr="0037086D">
        <w:rPr>
          <w:rFonts w:hint="eastAsia"/>
        </w:rPr>
        <w:t>手机：记录会员手机号码。</w:t>
      </w:r>
    </w:p>
    <w:p w14:paraId="3CDE957F" w14:textId="77777777" w:rsidR="006704FC" w:rsidRPr="0037086D" w:rsidRDefault="00D91995" w:rsidP="00307606">
      <w:pPr>
        <w:pStyle w:val="11"/>
      </w:pPr>
      <w:r w:rsidRPr="0037086D">
        <w:rPr>
          <w:rFonts w:hint="eastAsia"/>
        </w:rPr>
        <w:t>持卡人拼音码：录入持卡人名称后，由系统自动生成持卡人拼音码，也可以手动录入。</w:t>
      </w:r>
    </w:p>
    <w:p w14:paraId="4219F32B" w14:textId="77777777" w:rsidR="006704FC" w:rsidRPr="0037086D" w:rsidRDefault="00D91995" w:rsidP="00307606">
      <w:pPr>
        <w:pStyle w:val="11"/>
      </w:pPr>
      <w:r w:rsidRPr="0037086D">
        <w:rPr>
          <w:rFonts w:hint="eastAsia"/>
        </w:rPr>
        <w:t>邮政编码：非必填。</w:t>
      </w:r>
    </w:p>
    <w:p w14:paraId="78927DC7" w14:textId="77777777" w:rsidR="006704FC" w:rsidRPr="0037086D" w:rsidRDefault="00D91995" w:rsidP="00307606">
      <w:pPr>
        <w:pStyle w:val="11"/>
      </w:pPr>
      <w:r w:rsidRPr="0037086D">
        <w:rPr>
          <w:rFonts w:hint="eastAsia"/>
        </w:rPr>
        <w:t>从事行业：非必填。</w:t>
      </w:r>
    </w:p>
    <w:p w14:paraId="26F02E3C" w14:textId="77777777" w:rsidR="006704FC" w:rsidRPr="0037086D" w:rsidRDefault="00D91995" w:rsidP="00307606">
      <w:pPr>
        <w:pStyle w:val="11"/>
      </w:pPr>
      <w:r w:rsidRPr="0037086D">
        <w:rPr>
          <w:rFonts w:hint="eastAsia"/>
        </w:rPr>
        <w:t>通讯地址：非必填。</w:t>
      </w:r>
    </w:p>
    <w:p w14:paraId="672A7FD9" w14:textId="77777777" w:rsidR="006704FC" w:rsidRPr="0037086D" w:rsidRDefault="00D91995" w:rsidP="00307606">
      <w:pPr>
        <w:pStyle w:val="11"/>
      </w:pPr>
      <w:r w:rsidRPr="0037086D">
        <w:rPr>
          <w:rFonts w:hint="eastAsia"/>
        </w:rPr>
        <w:t>性别：下拉选择。</w:t>
      </w:r>
    </w:p>
    <w:p w14:paraId="64778FAE" w14:textId="77777777" w:rsidR="006704FC" w:rsidRPr="0037086D" w:rsidRDefault="00D91995" w:rsidP="00307606">
      <w:pPr>
        <w:pStyle w:val="11"/>
      </w:pPr>
      <w:r w:rsidRPr="0037086D">
        <w:rPr>
          <w:rFonts w:hint="eastAsia"/>
        </w:rPr>
        <w:t>状态：不可编辑，新增时默认为启用状态，新增后可以根据实际情况停用后，这里会显示为停用状态。</w:t>
      </w:r>
    </w:p>
    <w:p w14:paraId="59CFFCF9" w14:textId="77777777" w:rsidR="006704FC" w:rsidRPr="0037086D" w:rsidRDefault="00D91995" w:rsidP="00307606">
      <w:pPr>
        <w:pStyle w:val="11"/>
      </w:pPr>
      <w:r w:rsidRPr="0037086D">
        <w:rPr>
          <w:rFonts w:hint="eastAsia"/>
        </w:rPr>
        <w:t>证件号：非必填。</w:t>
      </w:r>
    </w:p>
    <w:p w14:paraId="1B28B27A" w14:textId="77777777" w:rsidR="006704FC" w:rsidRPr="0037086D" w:rsidRDefault="00D91995" w:rsidP="00307606">
      <w:pPr>
        <w:pStyle w:val="11"/>
      </w:pPr>
      <w:r w:rsidRPr="0037086D">
        <w:rPr>
          <w:rFonts w:hint="eastAsia"/>
        </w:rPr>
        <w:t>发卡人：自动带入操作员对应的职员信息。</w:t>
      </w:r>
    </w:p>
    <w:p w14:paraId="0353B9E2" w14:textId="77777777" w:rsidR="006704FC" w:rsidRPr="0037086D" w:rsidRDefault="00D91995" w:rsidP="00307606">
      <w:pPr>
        <w:pStyle w:val="11"/>
      </w:pPr>
      <w:r w:rsidRPr="0037086D">
        <w:rPr>
          <w:rFonts w:hint="eastAsia"/>
        </w:rPr>
        <w:t>发卡日期：必填，系统默认为当天。</w:t>
      </w:r>
    </w:p>
    <w:p w14:paraId="3E0EB21F" w14:textId="77777777" w:rsidR="006704FC" w:rsidRPr="0037086D" w:rsidRDefault="00D91995" w:rsidP="00307606">
      <w:pPr>
        <w:pStyle w:val="11"/>
      </w:pPr>
      <w:r w:rsidRPr="0037086D">
        <w:rPr>
          <w:rFonts w:hint="eastAsia"/>
        </w:rPr>
        <w:t>有效期：必填，系统默认为当天。</w:t>
      </w:r>
    </w:p>
    <w:p w14:paraId="54D430BF" w14:textId="77777777" w:rsidR="006704FC" w:rsidRPr="0037086D" w:rsidRDefault="00D91995" w:rsidP="00307606">
      <w:pPr>
        <w:pStyle w:val="11"/>
      </w:pPr>
      <w:r w:rsidRPr="0037086D">
        <w:rPr>
          <w:rFonts w:hint="eastAsia"/>
        </w:rPr>
        <w:t>初始消费金额：录入该会员卡在期初时的累计消费金额，开账后可以修改。</w:t>
      </w:r>
    </w:p>
    <w:p w14:paraId="6B5EE5ED" w14:textId="77777777" w:rsidR="006704FC" w:rsidRPr="0037086D" w:rsidRDefault="00D91995" w:rsidP="00307606">
      <w:pPr>
        <w:pStyle w:val="11"/>
      </w:pPr>
      <w:r w:rsidRPr="0037086D">
        <w:rPr>
          <w:rFonts w:hint="eastAsia"/>
        </w:rPr>
        <w:t>累计消费金额：开账后，每次会员消费的金额，都会累加到累计消费金额上。</w:t>
      </w:r>
    </w:p>
    <w:p w14:paraId="32A7AD6F" w14:textId="77777777" w:rsidR="006704FC" w:rsidRPr="0037086D" w:rsidRDefault="00D91995" w:rsidP="00307606">
      <w:pPr>
        <w:pStyle w:val="11"/>
      </w:pPr>
      <w:r w:rsidRPr="0037086D">
        <w:rPr>
          <w:rFonts w:hint="eastAsia"/>
        </w:rPr>
        <w:t>初始积分：录入该会员卡在期初时的积分余额，开账后可以修改。</w:t>
      </w:r>
    </w:p>
    <w:p w14:paraId="65B54A5F" w14:textId="77777777" w:rsidR="006704FC" w:rsidRPr="0037086D" w:rsidRDefault="00D91995" w:rsidP="00307606">
      <w:pPr>
        <w:pStyle w:val="11"/>
      </w:pPr>
      <w:r w:rsidRPr="0037086D">
        <w:rPr>
          <w:rFonts w:hint="eastAsia"/>
        </w:rPr>
        <w:t>参与积分：根据所属卡类型显示是否参与积分。</w:t>
      </w:r>
    </w:p>
    <w:p w14:paraId="76F3108D" w14:textId="77777777" w:rsidR="006704FC" w:rsidRPr="0037086D" w:rsidRDefault="00D91995" w:rsidP="00307606">
      <w:pPr>
        <w:pStyle w:val="11"/>
      </w:pPr>
      <w:r w:rsidRPr="0037086D">
        <w:rPr>
          <w:rFonts w:hint="eastAsia"/>
        </w:rPr>
        <w:t>积分余额：开账后，每次会员获得积分或者抵扣积分后，都会累计到“积分余额”上。</w:t>
      </w:r>
    </w:p>
    <w:p w14:paraId="65CEDC98" w14:textId="77777777" w:rsidR="006704FC" w:rsidRPr="0037086D" w:rsidRDefault="00D91995" w:rsidP="00307606">
      <w:pPr>
        <w:pStyle w:val="11"/>
      </w:pPr>
      <w:r w:rsidRPr="0037086D">
        <w:rPr>
          <w:rFonts w:hint="eastAsia"/>
        </w:rPr>
        <w:lastRenderedPageBreak/>
        <w:t>会员储值：默认不勾选，勾选该选项表示该会员卡支持储值。当会员卡存在储值余额、已消费储值金额时，不能取消会员储值，系统会提示“会员储值余额大于</w:t>
      </w:r>
      <w:r w:rsidRPr="0037086D">
        <w:t>0</w:t>
      </w:r>
      <w:r w:rsidRPr="0037086D">
        <w:rPr>
          <w:rFonts w:hint="eastAsia"/>
        </w:rPr>
        <w:t>，不能取消会员储值功能！”</w:t>
      </w:r>
    </w:p>
    <w:p w14:paraId="4BF1984C" w14:textId="77777777" w:rsidR="006704FC" w:rsidRPr="0037086D" w:rsidRDefault="00D91995" w:rsidP="00307606">
      <w:pPr>
        <w:pStyle w:val="11"/>
      </w:pPr>
      <w:r w:rsidRPr="0037086D">
        <w:rPr>
          <w:rFonts w:hint="eastAsia"/>
        </w:rPr>
        <w:t>期初储值金额：开账前可录入该会员卡的期初储值金额，注意这里是期初时的储值余额，不是累计储值金额。</w:t>
      </w:r>
      <w:r w:rsidR="006704FC" w:rsidRPr="0037086D">
        <w:rPr>
          <w:rFonts w:hint="eastAsia"/>
        </w:rPr>
        <w:t xml:space="preserve"> </w:t>
      </w:r>
    </w:p>
    <w:p w14:paraId="0E6C76BA" w14:textId="77777777" w:rsidR="006704FC" w:rsidRPr="0037086D" w:rsidRDefault="00D91995" w:rsidP="00307606">
      <w:pPr>
        <w:pStyle w:val="11"/>
      </w:pPr>
      <w:r w:rsidRPr="0037086D">
        <w:rPr>
          <w:rFonts w:hint="eastAsia"/>
        </w:rPr>
        <w:t>累计储值金额：开账后，每次会员储值充值的金额，都会累计到“累计储值金额”上。</w:t>
      </w:r>
    </w:p>
    <w:p w14:paraId="72136C3F" w14:textId="77777777" w:rsidR="006704FC" w:rsidRPr="0037086D" w:rsidRDefault="00D91995" w:rsidP="00307606">
      <w:pPr>
        <w:pStyle w:val="11"/>
      </w:pPr>
      <w:r w:rsidRPr="0037086D">
        <w:rPr>
          <w:rFonts w:hint="eastAsia"/>
        </w:rPr>
        <w:t>已消费储值金额：开账后，每次会员储值消费的金额，都会累计到“已消费储值金额”上</w:t>
      </w:r>
      <w:r w:rsidRPr="0037086D">
        <w:t xml:space="preserve"> </w:t>
      </w:r>
      <w:r w:rsidRPr="0037086D">
        <w:rPr>
          <w:rFonts w:hint="eastAsia"/>
        </w:rPr>
        <w:t>。储值余额：</w:t>
      </w:r>
      <w:r w:rsidRPr="0037086D">
        <w:t xml:space="preserve"> </w:t>
      </w:r>
      <w:r w:rsidRPr="0037086D">
        <w:rPr>
          <w:rFonts w:hint="eastAsia"/>
        </w:rPr>
        <w:t>会员充值和消费均会影响储值余额。</w:t>
      </w:r>
    </w:p>
    <w:p w14:paraId="6E2CB34E" w14:textId="77777777" w:rsidR="006704FC" w:rsidRPr="0037086D" w:rsidRDefault="00D91995" w:rsidP="00307606">
      <w:pPr>
        <w:pStyle w:val="11"/>
      </w:pPr>
      <w:r w:rsidRPr="0037086D">
        <w:rPr>
          <w:rFonts w:hint="eastAsia"/>
        </w:rPr>
        <w:t>卡类型：可查看该会员卡的所属卡类型信息。</w:t>
      </w:r>
    </w:p>
    <w:p w14:paraId="43E7B271" w14:textId="77777777" w:rsidR="006704FC" w:rsidRPr="0037086D" w:rsidRDefault="00D91995" w:rsidP="00307606">
      <w:pPr>
        <w:pStyle w:val="11"/>
      </w:pPr>
      <w:r w:rsidRPr="0037086D">
        <w:rPr>
          <w:rFonts w:hint="eastAsia"/>
        </w:rPr>
        <w:t>结算单位：可查看该会员卡的结算单位信息。</w:t>
      </w:r>
    </w:p>
    <w:p w14:paraId="2AB583AD" w14:textId="77777777" w:rsidR="006704FC" w:rsidRPr="0037086D" w:rsidRDefault="00D91995" w:rsidP="00307606">
      <w:pPr>
        <w:pStyle w:val="11"/>
      </w:pPr>
      <w:r w:rsidRPr="0037086D">
        <w:rPr>
          <w:rFonts w:hint="eastAsia"/>
        </w:rPr>
        <w:t>确定并充值：只有勾选了会员储值后，此按钮才可以使用，点击此按钮代表保存新增的会员卡信息并打开储值充值界面，对此会员卡进行直接充值。</w:t>
      </w:r>
    </w:p>
    <w:p w14:paraId="10894989" w14:textId="77777777" w:rsidR="006704FC" w:rsidRPr="0037086D" w:rsidRDefault="00D91995" w:rsidP="00307606">
      <w:pPr>
        <w:pStyle w:val="30"/>
        <w:rPr>
          <w:b/>
        </w:rPr>
      </w:pPr>
      <w:bookmarkStart w:id="787" w:name="_Toc226535145"/>
      <w:r w:rsidRPr="0037086D">
        <w:rPr>
          <w:rFonts w:hint="eastAsia"/>
        </w:rPr>
        <w:t>职员发卡统计</w:t>
      </w:r>
      <w:bookmarkEnd w:id="787"/>
    </w:p>
    <w:p w14:paraId="7DD6BD65" w14:textId="61AD8C5C" w:rsidR="006704FC" w:rsidRPr="0037086D" w:rsidRDefault="00FE361F" w:rsidP="006704FC">
      <w:r>
        <w:rPr>
          <w:noProof/>
        </w:rPr>
        <w:drawing>
          <wp:inline distT="0" distB="0" distL="0" distR="0" wp14:anchorId="59EE9FA1" wp14:editId="70572884">
            <wp:extent cx="5274310" cy="2618105"/>
            <wp:effectExtent l="0" t="0" r="2540" b="0"/>
            <wp:docPr id="645" name="图片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5274310" cy="2618105"/>
                    </a:xfrm>
                    <a:prstGeom prst="rect">
                      <a:avLst/>
                    </a:prstGeom>
                  </pic:spPr>
                </pic:pic>
              </a:graphicData>
            </a:graphic>
          </wp:inline>
        </w:drawing>
      </w:r>
    </w:p>
    <w:p w14:paraId="322CC779" w14:textId="77777777" w:rsidR="006704FC" w:rsidRPr="0037086D" w:rsidRDefault="00D91995" w:rsidP="006704FC">
      <w:r w:rsidRPr="0037086D">
        <w:rPr>
          <w:rFonts w:hint="eastAsia"/>
          <w:bCs/>
        </w:rPr>
        <w:t>功能描述：</w:t>
      </w:r>
      <w:r w:rsidRPr="0037086D">
        <w:rPr>
          <w:rFonts w:hint="eastAsia"/>
        </w:rPr>
        <w:t>该报表可统计每个职员在某段时间内的发卡总数和储值卡数量。</w:t>
      </w:r>
    </w:p>
    <w:p w14:paraId="7AED497D" w14:textId="77777777" w:rsidR="006704FC" w:rsidRPr="0037086D" w:rsidRDefault="00D91995" w:rsidP="00307606">
      <w:pPr>
        <w:pStyle w:val="30"/>
        <w:rPr>
          <w:b/>
        </w:rPr>
      </w:pPr>
      <w:bookmarkStart w:id="788" w:name="_Toc226535146"/>
      <w:r w:rsidRPr="0037086D">
        <w:rPr>
          <w:rFonts w:hint="eastAsia"/>
        </w:rPr>
        <w:t>会员储值充值单</w:t>
      </w:r>
      <w:bookmarkEnd w:id="788"/>
    </w:p>
    <w:p w14:paraId="7C294D1F" w14:textId="5628A655" w:rsidR="006704FC" w:rsidRPr="0037086D" w:rsidRDefault="00FE361F" w:rsidP="006704FC">
      <w:r>
        <w:rPr>
          <w:noProof/>
        </w:rPr>
        <w:drawing>
          <wp:inline distT="0" distB="0" distL="0" distR="0" wp14:anchorId="7081E923" wp14:editId="0A58FEB3">
            <wp:extent cx="5274310" cy="2618105"/>
            <wp:effectExtent l="0" t="0" r="2540" b="0"/>
            <wp:docPr id="646" name="图片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
                    <a:stretch>
                      <a:fillRect/>
                    </a:stretch>
                  </pic:blipFill>
                  <pic:spPr>
                    <a:xfrm>
                      <a:off x="0" y="0"/>
                      <a:ext cx="5274310" cy="2618105"/>
                    </a:xfrm>
                    <a:prstGeom prst="rect">
                      <a:avLst/>
                    </a:prstGeom>
                  </pic:spPr>
                </pic:pic>
              </a:graphicData>
            </a:graphic>
          </wp:inline>
        </w:drawing>
      </w:r>
    </w:p>
    <w:p w14:paraId="5780A342" w14:textId="77777777" w:rsidR="006704FC" w:rsidRPr="0037086D" w:rsidRDefault="00D91995" w:rsidP="006704FC">
      <w:r w:rsidRPr="0037086D">
        <w:rPr>
          <w:rFonts w:hint="eastAsia"/>
          <w:bCs/>
        </w:rPr>
        <w:t>功能描述：</w:t>
      </w:r>
      <w:r w:rsidRPr="0037086D">
        <w:rPr>
          <w:rFonts w:hint="eastAsia"/>
        </w:rPr>
        <w:t>该单据用于对会员储值卡进行充值。</w:t>
      </w:r>
    </w:p>
    <w:p w14:paraId="7D0404B2" w14:textId="77777777" w:rsidR="006704FC" w:rsidRPr="0037086D" w:rsidRDefault="00D91995" w:rsidP="006704FC">
      <w:r w:rsidRPr="0037086D">
        <w:rPr>
          <w:rFonts w:hint="eastAsia"/>
        </w:rPr>
        <w:t>操作说明：</w:t>
      </w:r>
    </w:p>
    <w:p w14:paraId="1E352C2F" w14:textId="77777777" w:rsidR="006704FC" w:rsidRPr="0037086D" w:rsidRDefault="00D91995" w:rsidP="00307606">
      <w:pPr>
        <w:pStyle w:val="11"/>
      </w:pPr>
      <w:r w:rsidRPr="0037086D">
        <w:rPr>
          <w:rFonts w:hint="eastAsia"/>
        </w:rPr>
        <w:lastRenderedPageBreak/>
        <w:t>这里可以针对本次充值所需结算的金额进行挂往来处理，即不收款，此次应收账款挂到对应会员卡的结算单位处。</w:t>
      </w:r>
    </w:p>
    <w:p w14:paraId="78ECC2F0" w14:textId="77777777" w:rsidR="006704FC" w:rsidRPr="0037086D" w:rsidRDefault="00D91995" w:rsidP="00307606">
      <w:pPr>
        <w:pStyle w:val="11"/>
      </w:pPr>
      <w:r w:rsidRPr="0037086D">
        <w:rPr>
          <w:rFonts w:hint="eastAsia"/>
        </w:rPr>
        <w:t>充值的时候如果需要挂应收的往来账，则必须录入结算单位。</w:t>
      </w:r>
    </w:p>
    <w:p w14:paraId="2DFF7669" w14:textId="77777777" w:rsidR="006704FC" w:rsidRPr="0037086D" w:rsidRDefault="00D91995" w:rsidP="00307606">
      <w:pPr>
        <w:pStyle w:val="11"/>
      </w:pPr>
      <w:r w:rsidRPr="0037086D">
        <w:rPr>
          <w:rFonts w:hint="eastAsia"/>
        </w:rPr>
        <w:t>过账后应收账款增加；会员储值增加；账户余额增加。</w:t>
      </w:r>
    </w:p>
    <w:p w14:paraId="3C6E727C" w14:textId="77777777" w:rsidR="006704FC" w:rsidRPr="0037086D" w:rsidRDefault="00D91995" w:rsidP="00307606">
      <w:pPr>
        <w:pStyle w:val="30"/>
        <w:rPr>
          <w:b/>
        </w:rPr>
      </w:pPr>
      <w:bookmarkStart w:id="789" w:name="_Toc226535147"/>
      <w:r w:rsidRPr="0037086D">
        <w:rPr>
          <w:rFonts w:hint="eastAsia"/>
        </w:rPr>
        <w:t>会员储值批量充值单</w:t>
      </w:r>
      <w:bookmarkEnd w:id="789"/>
    </w:p>
    <w:p w14:paraId="742ADECD" w14:textId="537F9F17" w:rsidR="006704FC" w:rsidRPr="0037086D" w:rsidRDefault="00FE361F" w:rsidP="006704FC">
      <w:pPr>
        <w:rPr>
          <w:rFonts w:cstheme="minorEastAsia"/>
        </w:rPr>
      </w:pPr>
      <w:r>
        <w:rPr>
          <w:noProof/>
        </w:rPr>
        <w:drawing>
          <wp:inline distT="0" distB="0" distL="0" distR="0" wp14:anchorId="62071496" wp14:editId="55AC2F40">
            <wp:extent cx="5274310" cy="2618105"/>
            <wp:effectExtent l="0" t="0" r="2540" b="0"/>
            <wp:docPr id="647" name="图片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1"/>
                    <a:stretch>
                      <a:fillRect/>
                    </a:stretch>
                  </pic:blipFill>
                  <pic:spPr>
                    <a:xfrm>
                      <a:off x="0" y="0"/>
                      <a:ext cx="5274310" cy="2618105"/>
                    </a:xfrm>
                    <a:prstGeom prst="rect">
                      <a:avLst/>
                    </a:prstGeom>
                  </pic:spPr>
                </pic:pic>
              </a:graphicData>
            </a:graphic>
          </wp:inline>
        </w:drawing>
      </w:r>
    </w:p>
    <w:p w14:paraId="2BB263EC" w14:textId="77777777" w:rsidR="006704FC" w:rsidRPr="0037086D" w:rsidRDefault="00D91995" w:rsidP="006704FC">
      <w:r w:rsidRPr="0037086D">
        <w:rPr>
          <w:rFonts w:hint="eastAsia"/>
          <w:bCs/>
        </w:rPr>
        <w:t>功能描述：</w:t>
      </w:r>
      <w:r w:rsidRPr="0037086D">
        <w:rPr>
          <w:rFonts w:hint="eastAsia"/>
        </w:rPr>
        <w:t>该单据可同时对多张会卡储值卡进行充值。</w:t>
      </w:r>
    </w:p>
    <w:p w14:paraId="75B01B8A" w14:textId="77777777" w:rsidR="006704FC" w:rsidRPr="0037086D" w:rsidRDefault="00D91995" w:rsidP="006704FC">
      <w:r w:rsidRPr="0037086D">
        <w:rPr>
          <w:rFonts w:hint="eastAsia"/>
        </w:rPr>
        <w:t>操作说明：</w:t>
      </w:r>
    </w:p>
    <w:p w14:paraId="001D6FED" w14:textId="77777777" w:rsidR="006704FC" w:rsidRPr="0037086D" w:rsidRDefault="00D91995" w:rsidP="00307606">
      <w:pPr>
        <w:pStyle w:val="11"/>
      </w:pPr>
      <w:r w:rsidRPr="0037086D">
        <w:rPr>
          <w:rFonts w:hint="eastAsia"/>
        </w:rPr>
        <w:t>充值的时候如果需要挂应收的往来账，则必须录入结算单位。</w:t>
      </w:r>
    </w:p>
    <w:p w14:paraId="045B9511" w14:textId="77777777" w:rsidR="006704FC" w:rsidRPr="0037086D" w:rsidRDefault="00D91995" w:rsidP="00307606">
      <w:pPr>
        <w:pStyle w:val="11"/>
      </w:pPr>
      <w:r w:rsidRPr="0037086D">
        <w:rPr>
          <w:rFonts w:hint="eastAsia"/>
        </w:rPr>
        <w:t>过账后应收账款增加；会员储值增加；账户余额增加。</w:t>
      </w:r>
    </w:p>
    <w:p w14:paraId="487268F8" w14:textId="77777777" w:rsidR="006704FC" w:rsidRPr="0037086D" w:rsidRDefault="00D91995" w:rsidP="006704FC">
      <w:r w:rsidRPr="0037086D">
        <w:rPr>
          <w:rFonts w:hint="eastAsia"/>
        </w:rPr>
        <w:t>★注意事项：只有在未启用读卡设备的时候才能使用该单据。</w:t>
      </w:r>
    </w:p>
    <w:p w14:paraId="6831D85B" w14:textId="77777777" w:rsidR="006704FC" w:rsidRPr="0037086D" w:rsidRDefault="00D91995" w:rsidP="00307606">
      <w:pPr>
        <w:pStyle w:val="30"/>
        <w:rPr>
          <w:b/>
        </w:rPr>
      </w:pPr>
      <w:bookmarkStart w:id="790" w:name="_Toc226535148"/>
      <w:r w:rsidRPr="0037086D">
        <w:rPr>
          <w:rFonts w:hint="eastAsia"/>
        </w:rPr>
        <w:t>会员充值查询</w:t>
      </w:r>
      <w:bookmarkEnd w:id="790"/>
    </w:p>
    <w:p w14:paraId="5B460215" w14:textId="4CC5B9EA" w:rsidR="006704FC" w:rsidRPr="0037086D" w:rsidRDefault="00FE361F" w:rsidP="006704FC">
      <w:r>
        <w:rPr>
          <w:noProof/>
        </w:rPr>
        <w:drawing>
          <wp:inline distT="0" distB="0" distL="0" distR="0" wp14:anchorId="587A2FA8" wp14:editId="7377D506">
            <wp:extent cx="5274310" cy="2618105"/>
            <wp:effectExtent l="0" t="0" r="2540" b="0"/>
            <wp:docPr id="648" name="图片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2"/>
                    <a:stretch>
                      <a:fillRect/>
                    </a:stretch>
                  </pic:blipFill>
                  <pic:spPr>
                    <a:xfrm>
                      <a:off x="0" y="0"/>
                      <a:ext cx="5274310" cy="2618105"/>
                    </a:xfrm>
                    <a:prstGeom prst="rect">
                      <a:avLst/>
                    </a:prstGeom>
                  </pic:spPr>
                </pic:pic>
              </a:graphicData>
            </a:graphic>
          </wp:inline>
        </w:drawing>
      </w:r>
    </w:p>
    <w:p w14:paraId="27CAD678" w14:textId="77777777" w:rsidR="006704FC" w:rsidRPr="0037086D" w:rsidRDefault="00D91995" w:rsidP="006704FC">
      <w:r w:rsidRPr="0037086D">
        <w:rPr>
          <w:rFonts w:hint="eastAsia"/>
          <w:bCs/>
        </w:rPr>
        <w:t>功能描述：</w:t>
      </w:r>
      <w:r w:rsidRPr="0037086D">
        <w:rPr>
          <w:rFonts w:hint="eastAsia"/>
        </w:rPr>
        <w:t>统计会员储值卡的充值详情，物料是储值充值还是批量储值都能查询。</w:t>
      </w:r>
    </w:p>
    <w:p w14:paraId="2B927038" w14:textId="77777777" w:rsidR="006704FC" w:rsidRPr="0037086D" w:rsidRDefault="00D91995" w:rsidP="00307606">
      <w:pPr>
        <w:pStyle w:val="30"/>
        <w:rPr>
          <w:b/>
        </w:rPr>
      </w:pPr>
      <w:bookmarkStart w:id="791" w:name="_Toc226535149"/>
      <w:r w:rsidRPr="0037086D">
        <w:rPr>
          <w:rFonts w:hint="eastAsia"/>
        </w:rPr>
        <w:lastRenderedPageBreak/>
        <w:t>会员业务明细查询</w:t>
      </w:r>
      <w:bookmarkEnd w:id="791"/>
    </w:p>
    <w:p w14:paraId="2BE7D7C8" w14:textId="70FB88FF" w:rsidR="006704FC" w:rsidRPr="0037086D" w:rsidRDefault="00FE361F" w:rsidP="006704FC">
      <w:r>
        <w:rPr>
          <w:noProof/>
        </w:rPr>
        <w:drawing>
          <wp:inline distT="0" distB="0" distL="0" distR="0" wp14:anchorId="7CC39672" wp14:editId="1EEE946C">
            <wp:extent cx="5274310" cy="2618105"/>
            <wp:effectExtent l="0" t="0" r="2540" b="0"/>
            <wp:docPr id="649" name="图片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3"/>
                    <a:stretch>
                      <a:fillRect/>
                    </a:stretch>
                  </pic:blipFill>
                  <pic:spPr>
                    <a:xfrm>
                      <a:off x="0" y="0"/>
                      <a:ext cx="5274310" cy="2618105"/>
                    </a:xfrm>
                    <a:prstGeom prst="rect">
                      <a:avLst/>
                    </a:prstGeom>
                  </pic:spPr>
                </pic:pic>
              </a:graphicData>
            </a:graphic>
          </wp:inline>
        </w:drawing>
      </w:r>
    </w:p>
    <w:p w14:paraId="784DD969" w14:textId="77777777" w:rsidR="006704FC" w:rsidRPr="0037086D" w:rsidRDefault="00D91995" w:rsidP="006704FC">
      <w:r w:rsidRPr="0037086D">
        <w:rPr>
          <w:rFonts w:hint="eastAsia"/>
          <w:bCs/>
        </w:rPr>
        <w:t>功能描述：</w:t>
      </w:r>
      <w:r w:rsidRPr="0037086D">
        <w:rPr>
          <w:rFonts w:hint="eastAsia"/>
        </w:rPr>
        <w:t>查询会员的消费和充值详情，帮助用户了解会员历史交易明细。</w:t>
      </w:r>
    </w:p>
    <w:p w14:paraId="5D9A9577" w14:textId="77777777" w:rsidR="006704FC" w:rsidRPr="0037086D" w:rsidRDefault="00D91995" w:rsidP="00307606">
      <w:pPr>
        <w:pStyle w:val="30"/>
        <w:rPr>
          <w:b/>
        </w:rPr>
      </w:pPr>
      <w:bookmarkStart w:id="792" w:name="_Toc226535150"/>
      <w:r w:rsidRPr="0037086D">
        <w:rPr>
          <w:rFonts w:hint="eastAsia"/>
        </w:rPr>
        <w:t>会员消费管理</w:t>
      </w:r>
      <w:bookmarkEnd w:id="792"/>
    </w:p>
    <w:p w14:paraId="0E64EE0B" w14:textId="32B70146" w:rsidR="006704FC" w:rsidRPr="0037086D" w:rsidRDefault="00FE361F" w:rsidP="006704FC">
      <w:r>
        <w:rPr>
          <w:noProof/>
        </w:rPr>
        <w:drawing>
          <wp:inline distT="0" distB="0" distL="0" distR="0" wp14:anchorId="31B8B6D1" wp14:editId="15EF383D">
            <wp:extent cx="5274310" cy="2618105"/>
            <wp:effectExtent l="0" t="0" r="2540" b="0"/>
            <wp:docPr id="650" name="图片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4"/>
                    <a:stretch>
                      <a:fillRect/>
                    </a:stretch>
                  </pic:blipFill>
                  <pic:spPr>
                    <a:xfrm>
                      <a:off x="0" y="0"/>
                      <a:ext cx="5274310" cy="2618105"/>
                    </a:xfrm>
                    <a:prstGeom prst="rect">
                      <a:avLst/>
                    </a:prstGeom>
                  </pic:spPr>
                </pic:pic>
              </a:graphicData>
            </a:graphic>
          </wp:inline>
        </w:drawing>
      </w:r>
    </w:p>
    <w:p w14:paraId="510CE07B" w14:textId="77777777" w:rsidR="006704FC" w:rsidRPr="0037086D" w:rsidRDefault="00D91995" w:rsidP="006704FC">
      <w:r w:rsidRPr="0037086D">
        <w:rPr>
          <w:rFonts w:hint="eastAsia"/>
          <w:bCs/>
        </w:rPr>
        <w:t>功能描述：</w:t>
      </w:r>
      <w:r w:rsidRPr="0037086D">
        <w:rPr>
          <w:rFonts w:hint="eastAsia"/>
        </w:rPr>
        <w:t>统计会员的累计消费金额和累计消费积分。</w:t>
      </w:r>
    </w:p>
    <w:p w14:paraId="760CA945" w14:textId="77777777" w:rsidR="006704FC" w:rsidRPr="0037086D" w:rsidRDefault="00D91995" w:rsidP="006704FC">
      <w:r w:rsidRPr="0037086D">
        <w:rPr>
          <w:rFonts w:hint="eastAsia"/>
        </w:rPr>
        <w:t>操作说明：</w:t>
      </w:r>
    </w:p>
    <w:p w14:paraId="5EC6AD0F" w14:textId="77777777" w:rsidR="006704FC" w:rsidRPr="0037086D" w:rsidRDefault="00D91995" w:rsidP="006704FC">
      <w:r w:rsidRPr="0037086D">
        <w:rPr>
          <w:rFonts w:hint="eastAsia"/>
        </w:rPr>
        <w:t>可针对某张会员卡的当前累计消费金额和累计消费积分进调增或者调减处理，也可以针对会员卡的积分进行批量清零处理。</w:t>
      </w:r>
    </w:p>
    <w:p w14:paraId="06E9EEFF" w14:textId="77777777" w:rsidR="006704FC" w:rsidRPr="0037086D" w:rsidRDefault="00307606" w:rsidP="006704FC">
      <w:r>
        <w:rPr>
          <w:rFonts w:hint="eastAsia"/>
        </w:rPr>
        <w:t>【</w:t>
      </w:r>
      <w:r w:rsidRPr="0037086D">
        <w:rPr>
          <w:rFonts w:hint="eastAsia"/>
        </w:rPr>
        <w:t>查看会员明细</w:t>
      </w:r>
      <w:r>
        <w:rPr>
          <w:rFonts w:hint="eastAsia"/>
        </w:rPr>
        <w:t>】</w:t>
      </w:r>
      <w:r w:rsidR="00D91995" w:rsidRPr="0037086D">
        <w:rPr>
          <w:rFonts w:hint="eastAsia"/>
        </w:rPr>
        <w:t>：查看某张会员卡的消费、积分调整、消费调整等明细。</w:t>
      </w:r>
    </w:p>
    <w:p w14:paraId="5782583E" w14:textId="77777777" w:rsidR="006704FC" w:rsidRPr="0037086D" w:rsidRDefault="00307606" w:rsidP="006704FC">
      <w:r>
        <w:rPr>
          <w:rFonts w:hint="eastAsia"/>
        </w:rPr>
        <w:t>【</w:t>
      </w:r>
      <w:r w:rsidRPr="0037086D">
        <w:rPr>
          <w:rFonts w:hint="eastAsia"/>
        </w:rPr>
        <w:t>消费调整</w:t>
      </w:r>
      <w:r>
        <w:rPr>
          <w:rFonts w:hint="eastAsia"/>
        </w:rPr>
        <w:t>】</w:t>
      </w:r>
      <w:r w:rsidR="00D91995" w:rsidRPr="0037086D">
        <w:rPr>
          <w:rFonts w:hint="eastAsia"/>
        </w:rPr>
        <w:t>：</w:t>
      </w:r>
      <w:r w:rsidR="00D91995" w:rsidRPr="0037086D">
        <w:t xml:space="preserve"> </w:t>
      </w:r>
      <w:r w:rsidR="00D91995" w:rsidRPr="0037086D">
        <w:rPr>
          <w:rFonts w:hint="eastAsia"/>
        </w:rPr>
        <w:t>快捷打开消费调整单。</w:t>
      </w:r>
    </w:p>
    <w:p w14:paraId="3E8037C9" w14:textId="77777777" w:rsidR="006704FC" w:rsidRPr="0037086D" w:rsidRDefault="00307606" w:rsidP="006704FC">
      <w:r>
        <w:rPr>
          <w:rFonts w:hint="eastAsia"/>
        </w:rPr>
        <w:t>【</w:t>
      </w:r>
      <w:r w:rsidRPr="0037086D">
        <w:rPr>
          <w:rFonts w:hint="eastAsia"/>
        </w:rPr>
        <w:t>积分调整</w:t>
      </w:r>
      <w:r>
        <w:rPr>
          <w:rFonts w:hint="eastAsia"/>
        </w:rPr>
        <w:t>】</w:t>
      </w:r>
      <w:r w:rsidR="00D91995" w:rsidRPr="0037086D">
        <w:rPr>
          <w:rFonts w:hint="eastAsia"/>
        </w:rPr>
        <w:t>：</w:t>
      </w:r>
      <w:r w:rsidR="00D91995" w:rsidRPr="0037086D">
        <w:t xml:space="preserve"> </w:t>
      </w:r>
      <w:r w:rsidR="00D91995" w:rsidRPr="0037086D">
        <w:rPr>
          <w:rFonts w:hint="eastAsia"/>
        </w:rPr>
        <w:t>快捷打开积分调整单。</w:t>
      </w:r>
    </w:p>
    <w:p w14:paraId="57E8FE1F" w14:textId="77777777" w:rsidR="006704FC" w:rsidRPr="0037086D" w:rsidRDefault="00307606" w:rsidP="006704FC">
      <w:r>
        <w:rPr>
          <w:rFonts w:hint="eastAsia"/>
        </w:rPr>
        <w:t>【</w:t>
      </w:r>
      <w:r w:rsidRPr="0037086D">
        <w:rPr>
          <w:rFonts w:hint="eastAsia"/>
        </w:rPr>
        <w:t>积分清零</w:t>
      </w:r>
      <w:r>
        <w:rPr>
          <w:rFonts w:hint="eastAsia"/>
        </w:rPr>
        <w:t>】</w:t>
      </w:r>
      <w:r w:rsidR="00D91995" w:rsidRPr="0037086D">
        <w:rPr>
          <w:rFonts w:hint="eastAsia"/>
        </w:rPr>
        <w:t>：可对所选会员卡的积分进行批量清零，该功能系统不会生成积分调整单，只有操作日期可追寻历史记录。</w:t>
      </w:r>
    </w:p>
    <w:p w14:paraId="2069DEE1" w14:textId="77777777" w:rsidR="006704FC" w:rsidRPr="0037086D" w:rsidRDefault="00D91995" w:rsidP="006704FC">
      <w:r w:rsidRPr="0037086D">
        <w:rPr>
          <w:rFonts w:hint="eastAsia"/>
        </w:rPr>
        <w:t>★注意事项：请慎重操作！</w:t>
      </w:r>
    </w:p>
    <w:p w14:paraId="18981BA2" w14:textId="77777777" w:rsidR="006704FC" w:rsidRPr="0037086D" w:rsidRDefault="00D91995" w:rsidP="009E5739">
      <w:pPr>
        <w:pStyle w:val="30"/>
        <w:rPr>
          <w:b/>
        </w:rPr>
      </w:pPr>
      <w:bookmarkStart w:id="793" w:name="_Toc226535151"/>
      <w:bookmarkStart w:id="794" w:name="_Toc16092"/>
      <w:r w:rsidRPr="0037086D">
        <w:rPr>
          <w:rFonts w:hint="eastAsia"/>
        </w:rPr>
        <w:lastRenderedPageBreak/>
        <w:t>积分调整单</w:t>
      </w:r>
      <w:bookmarkEnd w:id="793"/>
    </w:p>
    <w:p w14:paraId="1E68CAAE" w14:textId="53D2018B" w:rsidR="006704FC" w:rsidRPr="0037086D" w:rsidRDefault="00FE361F" w:rsidP="006704FC">
      <w:r>
        <w:rPr>
          <w:noProof/>
        </w:rPr>
        <w:drawing>
          <wp:inline distT="0" distB="0" distL="0" distR="0" wp14:anchorId="3A92197F" wp14:editId="574BE0D6">
            <wp:extent cx="5274310" cy="2618105"/>
            <wp:effectExtent l="0" t="0" r="2540" b="0"/>
            <wp:docPr id="651" name="图片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5"/>
                    <a:stretch>
                      <a:fillRect/>
                    </a:stretch>
                  </pic:blipFill>
                  <pic:spPr>
                    <a:xfrm>
                      <a:off x="0" y="0"/>
                      <a:ext cx="5274310" cy="2618105"/>
                    </a:xfrm>
                    <a:prstGeom prst="rect">
                      <a:avLst/>
                    </a:prstGeom>
                  </pic:spPr>
                </pic:pic>
              </a:graphicData>
            </a:graphic>
          </wp:inline>
        </w:drawing>
      </w:r>
    </w:p>
    <w:p w14:paraId="35342ADC" w14:textId="77777777" w:rsidR="006704FC" w:rsidRPr="0037086D" w:rsidRDefault="00D91995" w:rsidP="006704FC">
      <w:r w:rsidRPr="0037086D">
        <w:rPr>
          <w:rFonts w:hint="eastAsia"/>
          <w:bCs/>
        </w:rPr>
        <w:t>功能描述：</w:t>
      </w:r>
      <w:r w:rsidRPr="0037086D">
        <w:rPr>
          <w:rFonts w:hint="eastAsia"/>
        </w:rPr>
        <w:t>通过本次调整积分和本次调减积分来调整所选会员卡的当前累计消费积分。</w:t>
      </w:r>
    </w:p>
    <w:p w14:paraId="2D5D15DC" w14:textId="77777777" w:rsidR="006704FC" w:rsidRPr="0037086D" w:rsidRDefault="00D91995" w:rsidP="006704FC">
      <w:r w:rsidRPr="0037086D">
        <w:rPr>
          <w:rFonts w:hint="eastAsia"/>
        </w:rPr>
        <w:t>操作说明：</w:t>
      </w:r>
    </w:p>
    <w:p w14:paraId="671C6DE3" w14:textId="77777777" w:rsidR="006704FC" w:rsidRPr="0037086D" w:rsidRDefault="00D91995" w:rsidP="00307606">
      <w:pPr>
        <w:pStyle w:val="11"/>
      </w:pPr>
      <w:r w:rsidRPr="0037086D">
        <w:rPr>
          <w:rFonts w:hint="eastAsia"/>
        </w:rPr>
        <w:t>该单据无过账操作，保存后调整积分及时生效。</w:t>
      </w:r>
    </w:p>
    <w:p w14:paraId="48B09CEB" w14:textId="77777777" w:rsidR="006704FC" w:rsidRPr="0037086D" w:rsidRDefault="00D91995" w:rsidP="009E5739">
      <w:pPr>
        <w:pStyle w:val="30"/>
        <w:rPr>
          <w:b/>
        </w:rPr>
      </w:pPr>
      <w:bookmarkStart w:id="795" w:name="_Toc226535152"/>
      <w:r w:rsidRPr="0037086D">
        <w:rPr>
          <w:rFonts w:hint="eastAsia"/>
        </w:rPr>
        <w:t>积分兑换单</w:t>
      </w:r>
      <w:bookmarkEnd w:id="795"/>
    </w:p>
    <w:p w14:paraId="3A80BC16" w14:textId="7CE671E4" w:rsidR="006704FC" w:rsidRPr="0037086D" w:rsidRDefault="00FE361F" w:rsidP="006704FC">
      <w:r>
        <w:rPr>
          <w:noProof/>
        </w:rPr>
        <w:drawing>
          <wp:inline distT="0" distB="0" distL="0" distR="0" wp14:anchorId="2FAC3483" wp14:editId="2B1C5A2D">
            <wp:extent cx="5274310" cy="2618105"/>
            <wp:effectExtent l="0" t="0" r="2540" b="0"/>
            <wp:docPr id="652" name="图片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6"/>
                    <a:stretch>
                      <a:fillRect/>
                    </a:stretch>
                  </pic:blipFill>
                  <pic:spPr>
                    <a:xfrm>
                      <a:off x="0" y="0"/>
                      <a:ext cx="5274310" cy="2618105"/>
                    </a:xfrm>
                    <a:prstGeom prst="rect">
                      <a:avLst/>
                    </a:prstGeom>
                  </pic:spPr>
                </pic:pic>
              </a:graphicData>
            </a:graphic>
          </wp:inline>
        </w:drawing>
      </w:r>
    </w:p>
    <w:p w14:paraId="77BC743A" w14:textId="77777777" w:rsidR="006704FC" w:rsidRPr="0037086D" w:rsidRDefault="00D91995" w:rsidP="006704FC">
      <w:r w:rsidRPr="0037086D">
        <w:rPr>
          <w:rFonts w:hint="eastAsia"/>
          <w:bCs/>
        </w:rPr>
        <w:t>功能描述：</w:t>
      </w:r>
      <w:r w:rsidRPr="0037086D">
        <w:rPr>
          <w:rFonts w:hint="eastAsia"/>
        </w:rPr>
        <w:t>该单据可用于会员卡积分兑换商品的操作。</w:t>
      </w:r>
    </w:p>
    <w:p w14:paraId="13C3C5EA" w14:textId="77777777" w:rsidR="006704FC" w:rsidRPr="0037086D" w:rsidRDefault="00D91995" w:rsidP="006704FC">
      <w:r w:rsidRPr="0037086D">
        <w:rPr>
          <w:rFonts w:hint="eastAsia"/>
        </w:rPr>
        <w:t>操作说明：</w:t>
      </w:r>
    </w:p>
    <w:p w14:paraId="588C6AC3" w14:textId="77777777" w:rsidR="006704FC" w:rsidRPr="0037086D" w:rsidRDefault="00D91995" w:rsidP="009E5739">
      <w:pPr>
        <w:pStyle w:val="11"/>
      </w:pPr>
      <w:r w:rsidRPr="0037086D">
        <w:rPr>
          <w:rFonts w:hint="eastAsia"/>
        </w:rPr>
        <w:t>需要注意的是“积分消费基数”，我们在会员管理</w:t>
      </w:r>
      <w:r w:rsidRPr="0037086D">
        <w:t>--</w:t>
      </w:r>
      <w:r w:rsidRPr="0037086D">
        <w:rPr>
          <w:rFonts w:hint="eastAsia"/>
        </w:rPr>
        <w:t>会员参数设置</w:t>
      </w:r>
      <w:r w:rsidRPr="0037086D">
        <w:t xml:space="preserve"> </w:t>
      </w:r>
      <w:r w:rsidRPr="0037086D">
        <w:rPr>
          <w:rFonts w:hint="eastAsia"/>
        </w:rPr>
        <w:t>中是否有设置“积分消费基数”。如果有设置，会员卡积分必须大于积分消费基数才能积分兑换商品，否则保存单据时系统会提示“会员卡积分必须大于积分消费基数才能兑换积分！”。</w:t>
      </w:r>
    </w:p>
    <w:p w14:paraId="1DE8A2FE" w14:textId="77777777" w:rsidR="006704FC" w:rsidRPr="0037086D" w:rsidRDefault="00D91995" w:rsidP="006704FC">
      <w:r w:rsidRPr="0037086D">
        <w:rPr>
          <w:rFonts w:hint="eastAsia"/>
        </w:rPr>
        <w:t>【单据助手】</w:t>
      </w:r>
      <w:r w:rsidR="009E5739">
        <w:rPr>
          <w:rFonts w:hint="eastAsia"/>
        </w:rPr>
        <w:t>：</w:t>
      </w:r>
      <w:r w:rsidRPr="0037086D">
        <w:rPr>
          <w:rFonts w:hint="eastAsia"/>
        </w:rPr>
        <w:t>中包含以下辅助功能：实时库存、单据操作日志、清除数量为</w:t>
      </w:r>
      <w:r w:rsidRPr="0037086D">
        <w:t>0</w:t>
      </w:r>
      <w:r w:rsidRPr="0037086D">
        <w:rPr>
          <w:rFonts w:hint="eastAsia"/>
        </w:rPr>
        <w:t>的商品、修改单据</w:t>
      </w:r>
      <w:r w:rsidRPr="0037086D">
        <w:t>(</w:t>
      </w:r>
      <w:r w:rsidRPr="0037086D">
        <w:rPr>
          <w:rFonts w:hint="eastAsia"/>
        </w:rPr>
        <w:t>过账后显示</w:t>
      </w:r>
      <w:r w:rsidRPr="0037086D">
        <w:t>)</w:t>
      </w:r>
      <w:r w:rsidRPr="0037086D">
        <w:rPr>
          <w:rFonts w:hint="eastAsia"/>
        </w:rPr>
        <w:t>、红字反冲</w:t>
      </w:r>
      <w:r w:rsidRPr="0037086D">
        <w:t>(</w:t>
      </w:r>
      <w:r w:rsidRPr="0037086D">
        <w:rPr>
          <w:rFonts w:hint="eastAsia"/>
        </w:rPr>
        <w:t>过账后显示</w:t>
      </w:r>
      <w:r w:rsidRPr="0037086D">
        <w:t>)</w:t>
      </w:r>
      <w:r w:rsidRPr="0037086D">
        <w:rPr>
          <w:rFonts w:hint="eastAsia"/>
        </w:rPr>
        <w:t>。</w:t>
      </w:r>
    </w:p>
    <w:p w14:paraId="00C1B030" w14:textId="77777777" w:rsidR="006704FC" w:rsidRPr="0037086D" w:rsidRDefault="00D91995" w:rsidP="009E5739">
      <w:pPr>
        <w:pStyle w:val="30"/>
        <w:rPr>
          <w:b/>
        </w:rPr>
      </w:pPr>
      <w:bookmarkStart w:id="796" w:name="_Toc226535153"/>
      <w:r w:rsidRPr="0037086D">
        <w:rPr>
          <w:rFonts w:hint="eastAsia"/>
        </w:rPr>
        <w:lastRenderedPageBreak/>
        <w:t>积分兑换查询</w:t>
      </w:r>
      <w:bookmarkEnd w:id="796"/>
    </w:p>
    <w:p w14:paraId="2190C09C" w14:textId="3B97B167" w:rsidR="006704FC" w:rsidRPr="0037086D" w:rsidRDefault="00FE361F" w:rsidP="006704FC">
      <w:r>
        <w:rPr>
          <w:noProof/>
        </w:rPr>
        <w:drawing>
          <wp:inline distT="0" distB="0" distL="0" distR="0" wp14:anchorId="457D91C3" wp14:editId="51E59BB3">
            <wp:extent cx="5274310" cy="2618105"/>
            <wp:effectExtent l="0" t="0" r="2540" b="0"/>
            <wp:docPr id="653" name="图片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5274310" cy="2618105"/>
                    </a:xfrm>
                    <a:prstGeom prst="rect">
                      <a:avLst/>
                    </a:prstGeom>
                  </pic:spPr>
                </pic:pic>
              </a:graphicData>
            </a:graphic>
          </wp:inline>
        </w:drawing>
      </w:r>
    </w:p>
    <w:p w14:paraId="4939E9BA" w14:textId="77777777" w:rsidR="006704FC" w:rsidRPr="0037086D" w:rsidRDefault="00D91995" w:rsidP="006704FC">
      <w:r w:rsidRPr="0037086D">
        <w:rPr>
          <w:rFonts w:hint="eastAsia"/>
          <w:bCs/>
        </w:rPr>
        <w:t>功能描述：</w:t>
      </w:r>
      <w:r w:rsidRPr="0037086D">
        <w:rPr>
          <w:rFonts w:hint="eastAsia"/>
        </w:rPr>
        <w:t>统计各个商品被积分兑换出的商品数量和所兑换的积分数量。</w:t>
      </w:r>
    </w:p>
    <w:p w14:paraId="4DC86DBB" w14:textId="77777777" w:rsidR="006704FC" w:rsidRPr="0037086D" w:rsidRDefault="00D91995" w:rsidP="006704FC">
      <w:r w:rsidRPr="0037086D">
        <w:rPr>
          <w:rFonts w:hint="eastAsia"/>
        </w:rPr>
        <w:t>操作说明：</w:t>
      </w:r>
    </w:p>
    <w:p w14:paraId="1D268956" w14:textId="77777777" w:rsidR="006704FC" w:rsidRPr="0037086D" w:rsidRDefault="00D91995" w:rsidP="009E5739">
      <w:pPr>
        <w:pStyle w:val="11"/>
      </w:pPr>
      <w:r w:rsidRPr="0037086D">
        <w:rPr>
          <w:rFonts w:hint="eastAsia"/>
        </w:rPr>
        <w:t>方便用户分析哪些商品是客户喜好兑换的商品等情况。</w:t>
      </w:r>
    </w:p>
    <w:p w14:paraId="29D32CEE" w14:textId="256F6AA6" w:rsidR="00BA4258" w:rsidRDefault="00BA4258" w:rsidP="009E5739">
      <w:pPr>
        <w:pStyle w:val="30"/>
      </w:pPr>
      <w:bookmarkStart w:id="797" w:name="_Toc226535154"/>
      <w:bookmarkEnd w:id="794"/>
      <w:r>
        <w:t>积分兑换明细</w:t>
      </w:r>
      <w:bookmarkEnd w:id="797"/>
    </w:p>
    <w:p w14:paraId="024076D9" w14:textId="227DF723" w:rsidR="00BA4258" w:rsidRPr="00C64470" w:rsidRDefault="00763BFE" w:rsidP="00BA4258">
      <w:pPr>
        <w:pStyle w:val="a1"/>
        <w:ind w:firstLineChars="0" w:firstLine="0"/>
      </w:pPr>
      <w:r>
        <w:rPr>
          <w:rFonts w:hint="eastAsia"/>
          <w:noProof/>
        </w:rPr>
        <w:drawing>
          <wp:inline distT="0" distB="0" distL="0" distR="0" wp14:anchorId="557EC145" wp14:editId="2B72C177">
            <wp:extent cx="5274310" cy="2966720"/>
            <wp:effectExtent l="0" t="0" r="2540" b="5080"/>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1.png"/>
                    <pic:cNvPicPr/>
                  </pic:nvPicPr>
                  <pic:blipFill>
                    <a:blip r:embed="rId468"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7E1C181A" w14:textId="47F6CC42" w:rsidR="00BA4258" w:rsidRPr="0037086D" w:rsidRDefault="00BA4258" w:rsidP="00BA4258">
      <w:r w:rsidRPr="0037086D">
        <w:rPr>
          <w:rFonts w:hint="eastAsia"/>
          <w:bCs/>
        </w:rPr>
        <w:t>功能描述：</w:t>
      </w:r>
      <w:r w:rsidR="009C3D2F">
        <w:rPr>
          <w:rFonts w:hint="eastAsia"/>
          <w:bCs/>
        </w:rPr>
        <w:t>查询积分兑换明细数据，</w:t>
      </w:r>
      <w:r>
        <w:rPr>
          <w:rFonts w:hint="eastAsia"/>
        </w:rPr>
        <w:t>界面同【积分兑换查询→明细账本】</w:t>
      </w:r>
      <w:r w:rsidRPr="0037086D">
        <w:rPr>
          <w:rFonts w:hint="eastAsia"/>
        </w:rPr>
        <w:t>。</w:t>
      </w:r>
    </w:p>
    <w:p w14:paraId="7987E6EB" w14:textId="1CE5685C" w:rsidR="00BA4258" w:rsidRPr="00BA4258" w:rsidRDefault="00BA4258" w:rsidP="00BA4258">
      <w:pPr>
        <w:pStyle w:val="a1"/>
        <w:ind w:firstLineChars="0" w:firstLine="0"/>
      </w:pPr>
      <w:r w:rsidRPr="0037086D">
        <w:rPr>
          <w:rFonts w:hint="eastAsia"/>
        </w:rPr>
        <w:t>操作说明：</w:t>
      </w:r>
      <w:r>
        <w:rPr>
          <w:rFonts w:hint="eastAsia"/>
        </w:rPr>
        <w:t>略。</w:t>
      </w:r>
    </w:p>
    <w:p w14:paraId="6A6F5905" w14:textId="77777777" w:rsidR="006704FC" w:rsidRPr="0037086D" w:rsidRDefault="00D91995" w:rsidP="009E5739">
      <w:pPr>
        <w:pStyle w:val="30"/>
        <w:rPr>
          <w:b/>
        </w:rPr>
      </w:pPr>
      <w:bookmarkStart w:id="798" w:name="_Toc226535155"/>
      <w:r w:rsidRPr="0037086D">
        <w:rPr>
          <w:rFonts w:hint="eastAsia"/>
        </w:rPr>
        <w:lastRenderedPageBreak/>
        <w:t>消费调整单</w:t>
      </w:r>
      <w:bookmarkEnd w:id="798"/>
    </w:p>
    <w:p w14:paraId="4CB6F82C" w14:textId="060A4854" w:rsidR="006704FC" w:rsidRPr="0037086D" w:rsidRDefault="00FE361F" w:rsidP="006704FC">
      <w:r>
        <w:rPr>
          <w:noProof/>
        </w:rPr>
        <w:drawing>
          <wp:inline distT="0" distB="0" distL="0" distR="0" wp14:anchorId="53857D3B" wp14:editId="7F982137">
            <wp:extent cx="5274310" cy="2618105"/>
            <wp:effectExtent l="0" t="0" r="2540" b="0"/>
            <wp:docPr id="654" name="图片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9"/>
                    <a:stretch>
                      <a:fillRect/>
                    </a:stretch>
                  </pic:blipFill>
                  <pic:spPr>
                    <a:xfrm>
                      <a:off x="0" y="0"/>
                      <a:ext cx="5274310" cy="2618105"/>
                    </a:xfrm>
                    <a:prstGeom prst="rect">
                      <a:avLst/>
                    </a:prstGeom>
                  </pic:spPr>
                </pic:pic>
              </a:graphicData>
            </a:graphic>
          </wp:inline>
        </w:drawing>
      </w:r>
    </w:p>
    <w:p w14:paraId="225B8448" w14:textId="77777777" w:rsidR="006704FC" w:rsidRPr="0037086D" w:rsidRDefault="00D91995" w:rsidP="006704FC">
      <w:r w:rsidRPr="0037086D">
        <w:rPr>
          <w:rFonts w:hint="eastAsia"/>
          <w:bCs/>
        </w:rPr>
        <w:t>功能描述：</w:t>
      </w:r>
      <w:r w:rsidRPr="0037086D">
        <w:rPr>
          <w:rFonts w:hint="eastAsia"/>
        </w:rPr>
        <w:t>通过本次调增金额和本次调减金额来调整所选会员卡的当前累计消费金额。</w:t>
      </w:r>
    </w:p>
    <w:p w14:paraId="2BEE7EE5" w14:textId="77777777" w:rsidR="006704FC" w:rsidRPr="0037086D" w:rsidRDefault="00D91995" w:rsidP="006704FC">
      <w:r w:rsidRPr="0037086D">
        <w:rPr>
          <w:rFonts w:hint="eastAsia"/>
        </w:rPr>
        <w:t>操作说明：</w:t>
      </w:r>
    </w:p>
    <w:p w14:paraId="7786EEA1" w14:textId="77777777" w:rsidR="006704FC" w:rsidRPr="0037086D" w:rsidRDefault="00D91995" w:rsidP="009E5739">
      <w:pPr>
        <w:pStyle w:val="11"/>
      </w:pPr>
      <w:r w:rsidRPr="0037086D">
        <w:rPr>
          <w:rFonts w:hint="eastAsia"/>
        </w:rPr>
        <w:t>该单据无过账操作，保存后调整金额及时生效。</w:t>
      </w:r>
    </w:p>
    <w:p w14:paraId="0E7D95B8" w14:textId="77777777" w:rsidR="006704FC" w:rsidRPr="0037086D" w:rsidRDefault="00D91995" w:rsidP="005A59A6">
      <w:pPr>
        <w:pStyle w:val="30"/>
        <w:rPr>
          <w:b/>
        </w:rPr>
      </w:pPr>
      <w:bookmarkStart w:id="799" w:name="_Toc226535156"/>
      <w:r w:rsidRPr="0037086D">
        <w:rPr>
          <w:rFonts w:hint="eastAsia"/>
        </w:rPr>
        <w:t>会员销售统计</w:t>
      </w:r>
      <w:bookmarkEnd w:id="799"/>
    </w:p>
    <w:p w14:paraId="02E577CF" w14:textId="27B05955" w:rsidR="006704FC" w:rsidRPr="0037086D" w:rsidRDefault="00FE361F" w:rsidP="006704FC">
      <w:r>
        <w:rPr>
          <w:noProof/>
        </w:rPr>
        <w:drawing>
          <wp:inline distT="0" distB="0" distL="0" distR="0" wp14:anchorId="335FD684" wp14:editId="2CF6C1E9">
            <wp:extent cx="5274310" cy="2618105"/>
            <wp:effectExtent l="0" t="0" r="2540" b="0"/>
            <wp:docPr id="655" name="图片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0"/>
                    <a:stretch>
                      <a:fillRect/>
                    </a:stretch>
                  </pic:blipFill>
                  <pic:spPr>
                    <a:xfrm>
                      <a:off x="0" y="0"/>
                      <a:ext cx="5274310" cy="2618105"/>
                    </a:xfrm>
                    <a:prstGeom prst="rect">
                      <a:avLst/>
                    </a:prstGeom>
                  </pic:spPr>
                </pic:pic>
              </a:graphicData>
            </a:graphic>
          </wp:inline>
        </w:drawing>
      </w:r>
    </w:p>
    <w:p w14:paraId="3831EA03" w14:textId="77777777" w:rsidR="006704FC" w:rsidRPr="0037086D" w:rsidRDefault="00D91995" w:rsidP="006704FC">
      <w:r w:rsidRPr="0037086D">
        <w:rPr>
          <w:rFonts w:hint="eastAsia"/>
          <w:bCs/>
        </w:rPr>
        <w:t>功能描述：</w:t>
      </w:r>
      <w:r w:rsidRPr="0037086D">
        <w:rPr>
          <w:rFonts w:hint="eastAsia"/>
        </w:rPr>
        <w:t>统计某张会员卡的购买商品情况，包括购买的商品数量、价格、金额等。</w:t>
      </w:r>
    </w:p>
    <w:p w14:paraId="6DEB3634" w14:textId="77777777" w:rsidR="006704FC" w:rsidRPr="0037086D" w:rsidRDefault="00D91995" w:rsidP="006704FC">
      <w:r w:rsidRPr="0037086D">
        <w:rPr>
          <w:rFonts w:hint="eastAsia"/>
        </w:rPr>
        <w:t>操作说明：</w:t>
      </w:r>
    </w:p>
    <w:p w14:paraId="738B53CF" w14:textId="77777777" w:rsidR="006704FC" w:rsidRPr="0037086D" w:rsidRDefault="00D91995" w:rsidP="009E5739">
      <w:pPr>
        <w:pStyle w:val="11"/>
      </w:pPr>
      <w:r w:rsidRPr="0037086D">
        <w:rPr>
          <w:rFonts w:hint="eastAsia"/>
        </w:rPr>
        <w:t>只统计会员卡录入在表头的单据。</w:t>
      </w:r>
    </w:p>
    <w:p w14:paraId="431B3432" w14:textId="77777777" w:rsidR="006704FC" w:rsidRPr="0037086D" w:rsidRDefault="00D91995" w:rsidP="009E5739">
      <w:pPr>
        <w:pStyle w:val="2"/>
        <w:ind w:left="578"/>
        <w:rPr>
          <w:b/>
        </w:rPr>
      </w:pPr>
      <w:bookmarkStart w:id="800" w:name="_Toc226535157"/>
      <w:r w:rsidRPr="0037086D">
        <w:rPr>
          <w:rFonts w:hint="eastAsia"/>
        </w:rPr>
        <w:lastRenderedPageBreak/>
        <w:t>报表中心</w:t>
      </w:r>
      <w:bookmarkEnd w:id="800"/>
    </w:p>
    <w:p w14:paraId="05AE2FB8" w14:textId="77777777" w:rsidR="006704FC" w:rsidRPr="0037086D" w:rsidRDefault="00D91995" w:rsidP="009E5739">
      <w:pPr>
        <w:pStyle w:val="30"/>
        <w:rPr>
          <w:b/>
        </w:rPr>
      </w:pPr>
      <w:bookmarkStart w:id="801" w:name="_Toc226535158"/>
      <w:r w:rsidRPr="0037086D">
        <w:rPr>
          <w:rFonts w:hint="eastAsia"/>
        </w:rPr>
        <w:t>单据中心</w:t>
      </w:r>
      <w:bookmarkEnd w:id="801"/>
    </w:p>
    <w:p w14:paraId="06695940" w14:textId="77777777" w:rsidR="006704FC" w:rsidRPr="0037086D" w:rsidRDefault="00D91995" w:rsidP="009E5739">
      <w:pPr>
        <w:pStyle w:val="4"/>
        <w:rPr>
          <w:b/>
        </w:rPr>
      </w:pPr>
      <w:bookmarkStart w:id="802" w:name="_Toc226535159"/>
      <w:r w:rsidRPr="0037086D">
        <w:rPr>
          <w:rFonts w:hint="eastAsia"/>
        </w:rPr>
        <w:t>业务草稿</w:t>
      </w:r>
      <w:bookmarkEnd w:id="802"/>
    </w:p>
    <w:p w14:paraId="12919098" w14:textId="0074E1D8" w:rsidR="006704FC" w:rsidRPr="0037086D" w:rsidRDefault="00392170" w:rsidP="006704FC">
      <w:pPr>
        <w:rPr>
          <w:rFonts w:cstheme="minorEastAsia"/>
        </w:rPr>
      </w:pPr>
      <w:r>
        <w:rPr>
          <w:noProof/>
        </w:rPr>
        <w:drawing>
          <wp:inline distT="0" distB="0" distL="0" distR="0" wp14:anchorId="1F08CBF3" wp14:editId="1F1F77BA">
            <wp:extent cx="5274310" cy="2966720"/>
            <wp:effectExtent l="0" t="0" r="2540" b="508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1"/>
                    <a:stretch>
                      <a:fillRect/>
                    </a:stretch>
                  </pic:blipFill>
                  <pic:spPr>
                    <a:xfrm>
                      <a:off x="0" y="0"/>
                      <a:ext cx="5274310" cy="2966720"/>
                    </a:xfrm>
                    <a:prstGeom prst="rect">
                      <a:avLst/>
                    </a:prstGeom>
                  </pic:spPr>
                </pic:pic>
              </a:graphicData>
            </a:graphic>
          </wp:inline>
        </w:drawing>
      </w:r>
    </w:p>
    <w:p w14:paraId="7564CE5D" w14:textId="77777777" w:rsidR="006704FC" w:rsidRPr="0037086D" w:rsidRDefault="00D91995" w:rsidP="006704FC">
      <w:r w:rsidRPr="0037086D">
        <w:rPr>
          <w:rFonts w:hint="eastAsia"/>
          <w:bCs/>
        </w:rPr>
        <w:t>功能描述：</w:t>
      </w:r>
      <w:r w:rsidRPr="0037086D">
        <w:rPr>
          <w:rFonts w:hint="eastAsia"/>
        </w:rPr>
        <w:t>该报表统计了所有“保存草稿”的业务单据。</w:t>
      </w:r>
    </w:p>
    <w:p w14:paraId="374DBA00" w14:textId="77777777" w:rsidR="006704FC" w:rsidRPr="0037086D" w:rsidRDefault="00D91995" w:rsidP="006704FC">
      <w:r w:rsidRPr="0037086D">
        <w:rPr>
          <w:rFonts w:hint="eastAsia"/>
        </w:rPr>
        <w:t>操作说明：</w:t>
      </w:r>
    </w:p>
    <w:p w14:paraId="3BE5615A" w14:textId="77777777" w:rsidR="006704FC" w:rsidRPr="0037086D" w:rsidRDefault="009E5739" w:rsidP="006704FC">
      <w:r>
        <w:rPr>
          <w:rFonts w:hint="eastAsia"/>
        </w:rPr>
        <w:t>【</w:t>
      </w:r>
      <w:r w:rsidRPr="0037086D">
        <w:rPr>
          <w:rFonts w:hint="eastAsia"/>
        </w:rPr>
        <w:t>批量复制</w:t>
      </w:r>
      <w:r>
        <w:rPr>
          <w:rFonts w:hint="eastAsia"/>
        </w:rPr>
        <w:t>】</w:t>
      </w:r>
      <w:r w:rsidR="00D91995" w:rsidRPr="0037086D">
        <w:rPr>
          <w:rFonts w:hint="eastAsia"/>
        </w:rPr>
        <w:t>：可将选中的业务草稿复制新增一张新的草稿。</w:t>
      </w:r>
    </w:p>
    <w:p w14:paraId="69D47AE1" w14:textId="77777777" w:rsidR="006704FC" w:rsidRPr="0037086D" w:rsidRDefault="009E5739" w:rsidP="006704FC">
      <w:r>
        <w:rPr>
          <w:rFonts w:hint="eastAsia"/>
        </w:rPr>
        <w:t>【</w:t>
      </w:r>
      <w:r w:rsidRPr="0037086D">
        <w:rPr>
          <w:rFonts w:hint="eastAsia"/>
        </w:rPr>
        <w:t>原始单据</w:t>
      </w:r>
      <w:r>
        <w:rPr>
          <w:rFonts w:hint="eastAsia"/>
        </w:rPr>
        <w:t>】</w:t>
      </w:r>
      <w:r w:rsidR="00D91995" w:rsidRPr="0037086D">
        <w:rPr>
          <w:rFonts w:hint="eastAsia"/>
        </w:rPr>
        <w:t>：可查看选中业务草稿的原始单据。</w:t>
      </w:r>
    </w:p>
    <w:p w14:paraId="177B0AFE" w14:textId="77777777" w:rsidR="006704FC" w:rsidRPr="0037086D" w:rsidRDefault="009E5739" w:rsidP="006704FC">
      <w:r>
        <w:rPr>
          <w:rFonts w:hint="eastAsia"/>
        </w:rPr>
        <w:t>【</w:t>
      </w:r>
      <w:r w:rsidRPr="0037086D">
        <w:rPr>
          <w:rFonts w:hint="eastAsia"/>
        </w:rPr>
        <w:t>批量过账</w:t>
      </w:r>
      <w:r>
        <w:rPr>
          <w:rFonts w:hint="eastAsia"/>
        </w:rPr>
        <w:t>】</w:t>
      </w:r>
      <w:r w:rsidR="00D91995" w:rsidRPr="0037086D">
        <w:rPr>
          <w:rFonts w:hint="eastAsia"/>
        </w:rPr>
        <w:t>：待实际业务确认后，可将此前保存的草稿单据过账。</w:t>
      </w:r>
    </w:p>
    <w:p w14:paraId="66617269" w14:textId="77777777" w:rsidR="006704FC" w:rsidRPr="0037086D" w:rsidRDefault="009E5739" w:rsidP="006704FC">
      <w:r>
        <w:rPr>
          <w:rFonts w:hint="eastAsia"/>
        </w:rPr>
        <w:t>【</w:t>
      </w:r>
      <w:r w:rsidRPr="0037086D">
        <w:rPr>
          <w:rFonts w:hint="eastAsia"/>
        </w:rPr>
        <w:t>批量删除</w:t>
      </w:r>
      <w:r>
        <w:rPr>
          <w:rFonts w:hint="eastAsia"/>
        </w:rPr>
        <w:t>】</w:t>
      </w:r>
      <w:r w:rsidR="00D91995" w:rsidRPr="0037086D">
        <w:rPr>
          <w:rFonts w:hint="eastAsia"/>
        </w:rPr>
        <w:t>：待实际业务确认后，可将不成立的草稿哦单据删除。</w:t>
      </w:r>
    </w:p>
    <w:p w14:paraId="436F1291" w14:textId="77777777" w:rsidR="006704FC" w:rsidRPr="0037086D" w:rsidRDefault="009E5739" w:rsidP="006704FC">
      <w:r>
        <w:rPr>
          <w:rFonts w:hint="eastAsia"/>
        </w:rPr>
        <w:t>【</w:t>
      </w:r>
      <w:r w:rsidRPr="0037086D">
        <w:rPr>
          <w:rFonts w:hint="eastAsia"/>
        </w:rPr>
        <w:t>批量提交审核</w:t>
      </w:r>
      <w:r>
        <w:rPr>
          <w:rFonts w:hint="eastAsia"/>
        </w:rPr>
        <w:t>】</w:t>
      </w:r>
      <w:r w:rsidR="00D91995" w:rsidRPr="0037086D">
        <w:rPr>
          <w:rFonts w:hint="eastAsia"/>
        </w:rPr>
        <w:t>：将单据批量进行提交审核操作。</w:t>
      </w:r>
    </w:p>
    <w:p w14:paraId="17281826" w14:textId="77777777" w:rsidR="006704FC" w:rsidRDefault="009E5739" w:rsidP="006704FC">
      <w:r>
        <w:rPr>
          <w:rFonts w:hint="eastAsia"/>
        </w:rPr>
        <w:t>【</w:t>
      </w:r>
      <w:r w:rsidRPr="0037086D">
        <w:rPr>
          <w:rFonts w:hint="eastAsia"/>
        </w:rPr>
        <w:t>批量导入</w:t>
      </w:r>
      <w:r>
        <w:rPr>
          <w:rFonts w:hint="eastAsia"/>
        </w:rPr>
        <w:t>】</w:t>
      </w:r>
      <w:r w:rsidR="00D91995" w:rsidRPr="0037086D">
        <w:rPr>
          <w:rFonts w:hint="eastAsia"/>
        </w:rPr>
        <w:t>：能通过</w:t>
      </w:r>
      <w:r w:rsidR="00D91995" w:rsidRPr="0037086D">
        <w:t>Excel</w:t>
      </w:r>
      <w:r w:rsidR="00D91995" w:rsidRPr="0037086D">
        <w:rPr>
          <w:rFonts w:hint="eastAsia"/>
        </w:rPr>
        <w:t>快速进行整单导入。</w:t>
      </w:r>
    </w:p>
    <w:p w14:paraId="61A858B0" w14:textId="5BE91ACB" w:rsidR="00392170" w:rsidRPr="00392170" w:rsidRDefault="00392170" w:rsidP="006704FC">
      <w:r>
        <w:t>【修改单据】：支持修改草稿单据表头的信息。</w:t>
      </w:r>
    </w:p>
    <w:p w14:paraId="78332A9D" w14:textId="77777777" w:rsidR="006704FC" w:rsidRPr="0037086D" w:rsidRDefault="00D91995" w:rsidP="006704FC">
      <w:r w:rsidRPr="0037086D">
        <w:rPr>
          <w:rFonts w:hint="eastAsia"/>
        </w:rPr>
        <w:t>★注意事项：删除为物理删除，请慎重操作！</w:t>
      </w:r>
    </w:p>
    <w:p w14:paraId="5DF6CDCE" w14:textId="77777777" w:rsidR="006704FC" w:rsidRPr="0037086D" w:rsidRDefault="00D91995" w:rsidP="009E5739">
      <w:pPr>
        <w:pStyle w:val="4"/>
        <w:rPr>
          <w:b/>
        </w:rPr>
      </w:pPr>
      <w:bookmarkStart w:id="803" w:name="_Toc226535160"/>
      <w:r w:rsidRPr="0037086D">
        <w:rPr>
          <w:rFonts w:hint="eastAsia"/>
        </w:rPr>
        <w:t>经营历程</w:t>
      </w:r>
      <w:bookmarkEnd w:id="803"/>
    </w:p>
    <w:p w14:paraId="604252F1" w14:textId="1F10E585" w:rsidR="006704FC" w:rsidRPr="0037086D" w:rsidRDefault="00851E12" w:rsidP="006704FC">
      <w:r>
        <w:rPr>
          <w:noProof/>
        </w:rPr>
        <w:drawing>
          <wp:inline distT="0" distB="0" distL="0" distR="0" wp14:anchorId="6641DA5C" wp14:editId="6872C78F">
            <wp:extent cx="5274310" cy="2618105"/>
            <wp:effectExtent l="0" t="0" r="2540" b="0"/>
            <wp:docPr id="657" name="图片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5274310" cy="2618105"/>
                    </a:xfrm>
                    <a:prstGeom prst="rect">
                      <a:avLst/>
                    </a:prstGeom>
                  </pic:spPr>
                </pic:pic>
              </a:graphicData>
            </a:graphic>
          </wp:inline>
        </w:drawing>
      </w:r>
    </w:p>
    <w:p w14:paraId="6B74D219" w14:textId="77777777" w:rsidR="006704FC" w:rsidRPr="0037086D" w:rsidRDefault="00D91995" w:rsidP="006704FC">
      <w:r w:rsidRPr="0037086D">
        <w:rPr>
          <w:rFonts w:hint="eastAsia"/>
          <w:bCs/>
        </w:rPr>
        <w:t>功能描述：</w:t>
      </w:r>
      <w:r w:rsidRPr="0037086D">
        <w:rPr>
          <w:rFonts w:hint="eastAsia"/>
        </w:rPr>
        <w:t>该报表统计了所有已经过账的单据，这些单据都是对账务数据有所影响的。</w:t>
      </w:r>
    </w:p>
    <w:p w14:paraId="7BACEE28" w14:textId="77777777" w:rsidR="006704FC" w:rsidRPr="0037086D" w:rsidRDefault="00D91995" w:rsidP="006704FC">
      <w:r w:rsidRPr="0037086D">
        <w:rPr>
          <w:rFonts w:hint="eastAsia"/>
        </w:rPr>
        <w:lastRenderedPageBreak/>
        <w:t>操作说明：</w:t>
      </w:r>
    </w:p>
    <w:p w14:paraId="34397615" w14:textId="77777777" w:rsidR="006704FC" w:rsidRPr="0037086D" w:rsidRDefault="009E5739" w:rsidP="006704FC">
      <w:r>
        <w:rPr>
          <w:rFonts w:hint="eastAsia"/>
        </w:rPr>
        <w:t>【</w:t>
      </w:r>
      <w:r w:rsidRPr="0037086D">
        <w:rPr>
          <w:rFonts w:hint="eastAsia"/>
        </w:rPr>
        <w:t>批量复制</w:t>
      </w:r>
      <w:r>
        <w:rPr>
          <w:rFonts w:hint="eastAsia"/>
        </w:rPr>
        <w:t>】</w:t>
      </w:r>
      <w:r w:rsidR="00D91995" w:rsidRPr="0037086D">
        <w:rPr>
          <w:rFonts w:hint="eastAsia"/>
        </w:rPr>
        <w:t>：可将已过账的单据复制新增一张新的草稿，该功能受到功能权限“单据中心</w:t>
      </w:r>
      <w:r w:rsidR="00D91995" w:rsidRPr="0037086D">
        <w:t>-</w:t>
      </w:r>
      <w:r w:rsidR="00D91995" w:rsidRPr="0037086D">
        <w:rPr>
          <w:rFonts w:hint="eastAsia"/>
        </w:rPr>
        <w:t>其他权限</w:t>
      </w:r>
      <w:r w:rsidR="00D91995" w:rsidRPr="0037086D">
        <w:t>-</w:t>
      </w:r>
      <w:r w:rsidR="00D91995" w:rsidRPr="0037086D">
        <w:rPr>
          <w:rFonts w:hint="eastAsia"/>
        </w:rPr>
        <w:t>允许复制已过账单据”的控制，有该功能权限才能看到该按钮。</w:t>
      </w:r>
    </w:p>
    <w:p w14:paraId="1B73DFB8" w14:textId="77777777" w:rsidR="006704FC" w:rsidRPr="0037086D" w:rsidRDefault="009E5739" w:rsidP="006704FC">
      <w:r>
        <w:rPr>
          <w:rFonts w:hint="eastAsia"/>
        </w:rPr>
        <w:t>【</w:t>
      </w:r>
      <w:r w:rsidRPr="0037086D">
        <w:rPr>
          <w:rFonts w:hint="eastAsia"/>
        </w:rPr>
        <w:t>原始单据</w:t>
      </w:r>
      <w:r>
        <w:rPr>
          <w:rFonts w:hint="eastAsia"/>
        </w:rPr>
        <w:t>】</w:t>
      </w:r>
      <w:r w:rsidR="00D91995" w:rsidRPr="0037086D">
        <w:rPr>
          <w:rFonts w:hint="eastAsia"/>
        </w:rPr>
        <w:t>：可查看选中单据的原始单据。</w:t>
      </w:r>
    </w:p>
    <w:p w14:paraId="475A5263" w14:textId="77777777" w:rsidR="006704FC" w:rsidRPr="0037086D" w:rsidRDefault="009E5739" w:rsidP="006704FC">
      <w:r>
        <w:rPr>
          <w:rFonts w:hint="eastAsia"/>
        </w:rPr>
        <w:t>【</w:t>
      </w:r>
      <w:r w:rsidRPr="0037086D">
        <w:rPr>
          <w:rFonts w:hint="eastAsia"/>
        </w:rPr>
        <w:t>修改单据</w:t>
      </w:r>
      <w:r>
        <w:rPr>
          <w:rFonts w:hint="eastAsia"/>
        </w:rPr>
        <w:t>】</w:t>
      </w:r>
      <w:r w:rsidR="00D91995" w:rsidRPr="0037086D">
        <w:rPr>
          <w:rFonts w:hint="eastAsia"/>
        </w:rPr>
        <w:t>：可修改部分对账务数据无影响的字段，可修改的内容包括：单据日期、单据编号、经手人、收款期限、说明、摘要</w:t>
      </w:r>
      <w:r w:rsidR="00D91995">
        <w:rPr>
          <w:rFonts w:hint="eastAsia"/>
        </w:rPr>
        <w:t>、表头自定义</w:t>
      </w:r>
      <w:r w:rsidR="00D91995" w:rsidRPr="0037086D">
        <w:rPr>
          <w:rFonts w:hint="eastAsia"/>
        </w:rPr>
        <w:t>。</w:t>
      </w:r>
    </w:p>
    <w:p w14:paraId="6F1770CF" w14:textId="77777777" w:rsidR="006704FC" w:rsidRPr="0037086D" w:rsidRDefault="009E5739" w:rsidP="006704FC">
      <w:r>
        <w:rPr>
          <w:rFonts w:hint="eastAsia"/>
        </w:rPr>
        <w:t>【</w:t>
      </w:r>
      <w:r w:rsidRPr="0037086D">
        <w:rPr>
          <w:rFonts w:hint="eastAsia"/>
        </w:rPr>
        <w:t>红字反冲</w:t>
      </w:r>
      <w:r>
        <w:rPr>
          <w:rFonts w:hint="eastAsia"/>
        </w:rPr>
        <w:t>】</w:t>
      </w:r>
      <w:r w:rsidR="00D91995" w:rsidRPr="0037086D">
        <w:rPr>
          <w:rFonts w:hint="eastAsia"/>
        </w:rPr>
        <w:t>：在实际操作录单过账中我们无法保证数据绝对的正确和准确性，往往一张单据审核过账后才发现这张单据有误。为了保证账务数据的安全性，系统不允许在原单据上直接进行修改，即可采用“红字反冲”的方法处理。红冲后，在“经营历程”中，原单会变成蓝色，另外会增加一条红色的反冲记录。随之财务报表的相应数据也会被冲销。</w:t>
      </w:r>
    </w:p>
    <w:p w14:paraId="714FB506" w14:textId="77777777" w:rsidR="006704FC" w:rsidRPr="0037086D" w:rsidRDefault="009E5739" w:rsidP="006704FC">
      <w:r>
        <w:rPr>
          <w:rFonts w:hint="eastAsia"/>
        </w:rPr>
        <w:t>【</w:t>
      </w:r>
      <w:r w:rsidRPr="0037086D">
        <w:rPr>
          <w:rFonts w:hint="eastAsia"/>
        </w:rPr>
        <w:t>批量财务审核</w:t>
      </w:r>
      <w:r w:rsidRPr="0037086D">
        <w:t>/</w:t>
      </w:r>
      <w:r w:rsidRPr="0037086D">
        <w:rPr>
          <w:rFonts w:hint="eastAsia"/>
        </w:rPr>
        <w:t>批量财务反审核</w:t>
      </w:r>
      <w:r>
        <w:rPr>
          <w:rFonts w:hint="eastAsia"/>
        </w:rPr>
        <w:t>】</w:t>
      </w:r>
      <w:r w:rsidR="00D91995" w:rsidRPr="0037086D">
        <w:rPr>
          <w:rFonts w:hint="eastAsia"/>
        </w:rPr>
        <w:t>：当单据执行财务审核后，表示已经由公司财务人员进行了最终确定，不再允许进行红字反冲和修改过账单据。也能对已经财务审核的单据实现反审核。</w:t>
      </w:r>
    </w:p>
    <w:p w14:paraId="19E0A2E4" w14:textId="77777777" w:rsidR="006704FC" w:rsidRPr="0037086D" w:rsidRDefault="009E5739" w:rsidP="006704FC">
      <w:r>
        <w:rPr>
          <w:rFonts w:hint="eastAsia"/>
        </w:rPr>
        <w:t>【</w:t>
      </w:r>
      <w:r w:rsidRPr="0037086D">
        <w:rPr>
          <w:rFonts w:hint="eastAsia"/>
        </w:rPr>
        <w:t>批量删除</w:t>
      </w:r>
      <w:r>
        <w:rPr>
          <w:rFonts w:hint="eastAsia"/>
        </w:rPr>
        <w:t>】</w:t>
      </w:r>
      <w:r w:rsidR="00D91995" w:rsidRPr="0037086D">
        <w:rPr>
          <w:rFonts w:hint="eastAsia"/>
        </w:rPr>
        <w:t>：待实际业务确认后，可将单据删除。</w:t>
      </w:r>
    </w:p>
    <w:p w14:paraId="59D5B41B" w14:textId="77777777" w:rsidR="006704FC" w:rsidRPr="0037086D" w:rsidRDefault="009E5739" w:rsidP="006704FC">
      <w:r>
        <w:rPr>
          <w:rFonts w:hint="eastAsia"/>
        </w:rPr>
        <w:t>【</w:t>
      </w:r>
      <w:r w:rsidRPr="0037086D">
        <w:rPr>
          <w:rFonts w:hint="eastAsia"/>
        </w:rPr>
        <w:t>修改单据▼</w:t>
      </w:r>
      <w:r>
        <w:rPr>
          <w:rFonts w:hint="eastAsia"/>
        </w:rPr>
        <w:t>】</w:t>
      </w:r>
      <w:r w:rsidR="00D91995" w:rsidRPr="0037086D">
        <w:rPr>
          <w:rFonts w:hint="eastAsia"/>
        </w:rPr>
        <w:t>：包含“修改单据表头信息；批量修改单据日期；批量修改经手人、部门；批量修改说明；批量修改摘要</w:t>
      </w:r>
      <w:r w:rsidR="00D91995">
        <w:rPr>
          <w:rFonts w:hint="eastAsia"/>
        </w:rPr>
        <w:t>、批量修改表头自定义</w:t>
      </w:r>
      <w:r w:rsidR="00D91995" w:rsidRPr="0037086D">
        <w:rPr>
          <w:rFonts w:hint="eastAsia"/>
        </w:rPr>
        <w:t>”等功能。</w:t>
      </w:r>
    </w:p>
    <w:p w14:paraId="766B613F" w14:textId="77777777" w:rsidR="006704FC" w:rsidRPr="0037086D" w:rsidRDefault="009E5739" w:rsidP="006704FC">
      <w:r>
        <w:rPr>
          <w:rFonts w:hint="eastAsia"/>
        </w:rPr>
        <w:t>【批量打印】：</w:t>
      </w:r>
      <w:r w:rsidR="00D91995" w:rsidRPr="0037086D">
        <w:rPr>
          <w:rFonts w:hint="eastAsia"/>
        </w:rPr>
        <w:t>支持电子面单批量打印。支持同类型单据批量打印。</w:t>
      </w:r>
    </w:p>
    <w:p w14:paraId="107EAE3E" w14:textId="77777777" w:rsidR="006704FC" w:rsidRPr="0037086D" w:rsidRDefault="00D91995" w:rsidP="006704FC">
      <w:r w:rsidRPr="0037086D">
        <w:rPr>
          <w:rFonts w:hint="eastAsia"/>
        </w:rPr>
        <w:t>★注意事项：删除为物理删除，请慎重操作！</w:t>
      </w:r>
    </w:p>
    <w:p w14:paraId="73487AA9" w14:textId="77777777" w:rsidR="006A33F4" w:rsidRPr="006A33F4" w:rsidRDefault="006A33F4" w:rsidP="009E5739">
      <w:pPr>
        <w:pStyle w:val="4"/>
        <w:rPr>
          <w:b/>
        </w:rPr>
      </w:pPr>
      <w:bookmarkStart w:id="804" w:name="_Toc226535161"/>
      <w:r w:rsidRPr="00C3477E">
        <w:t>经营日报</w:t>
      </w:r>
      <w:bookmarkEnd w:id="804"/>
    </w:p>
    <w:p w14:paraId="4EA5229B" w14:textId="2B05EE5E" w:rsidR="006A33F4" w:rsidRDefault="00851E12" w:rsidP="006A33F4">
      <w:r>
        <w:rPr>
          <w:noProof/>
        </w:rPr>
        <w:drawing>
          <wp:inline distT="0" distB="0" distL="0" distR="0" wp14:anchorId="1D964D7D" wp14:editId="23501B72">
            <wp:extent cx="5274310" cy="2618105"/>
            <wp:effectExtent l="0" t="0" r="2540" b="0"/>
            <wp:docPr id="658" name="图片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3"/>
                    <a:stretch>
                      <a:fillRect/>
                    </a:stretch>
                  </pic:blipFill>
                  <pic:spPr>
                    <a:xfrm>
                      <a:off x="0" y="0"/>
                      <a:ext cx="5274310" cy="2618105"/>
                    </a:xfrm>
                    <a:prstGeom prst="rect">
                      <a:avLst/>
                    </a:prstGeom>
                  </pic:spPr>
                </pic:pic>
              </a:graphicData>
            </a:graphic>
          </wp:inline>
        </w:drawing>
      </w:r>
    </w:p>
    <w:p w14:paraId="14436B57" w14:textId="600C3048" w:rsidR="006A33F4" w:rsidRDefault="006A33F4" w:rsidP="006A33F4">
      <w:r w:rsidRPr="00F17B58">
        <w:rPr>
          <w:rFonts w:hint="eastAsia"/>
        </w:rPr>
        <w:t>功能描述：</w:t>
      </w:r>
      <w:r>
        <w:rPr>
          <w:rFonts w:hint="eastAsia"/>
        </w:rPr>
        <w:t>按业务单据明细发生，统计经营过程中每日发生数据</w:t>
      </w:r>
    </w:p>
    <w:p w14:paraId="79799BDA" w14:textId="77777777" w:rsidR="006A33F4" w:rsidRPr="00F17B58" w:rsidRDefault="006A33F4" w:rsidP="006A33F4">
      <w:r>
        <w:rPr>
          <w:rFonts w:cs="宋体" w:hint="eastAsia"/>
          <w:color w:val="000000"/>
          <w:kern w:val="0"/>
        </w:rPr>
        <w:t>操作说明：</w:t>
      </w:r>
    </w:p>
    <w:p w14:paraId="495D03B0" w14:textId="77777777" w:rsidR="006A33F4" w:rsidRDefault="006A33F4" w:rsidP="006A33F4">
      <w:pPr>
        <w:pStyle w:val="11"/>
      </w:pPr>
      <w:r>
        <w:rPr>
          <w:rFonts w:hint="eastAsia"/>
        </w:rPr>
        <w:t>查询条件包含“包含过账、包含草稿、显示抹零金额、显示序列号明细”等选项</w:t>
      </w:r>
      <w:r w:rsidRPr="00F17B58">
        <w:rPr>
          <w:rFonts w:hint="eastAsia"/>
        </w:rPr>
        <w:t>。</w:t>
      </w:r>
    </w:p>
    <w:p w14:paraId="10635CC5" w14:textId="77777777" w:rsidR="006A33F4" w:rsidRDefault="006A33F4" w:rsidP="006A33F4">
      <w:pPr>
        <w:pStyle w:val="11"/>
      </w:pPr>
      <w:r>
        <w:rPr>
          <w:rFonts w:hint="eastAsia"/>
        </w:rPr>
        <w:t>包含过账、包含草稿：可以查询单据过账状态。</w:t>
      </w:r>
    </w:p>
    <w:p w14:paraId="4EEA9F46" w14:textId="77777777" w:rsidR="006A33F4" w:rsidRDefault="006A33F4" w:rsidP="006A33F4">
      <w:pPr>
        <w:pStyle w:val="11"/>
      </w:pPr>
      <w:r>
        <w:rPr>
          <w:rFonts w:hint="eastAsia"/>
        </w:rPr>
        <w:t>显示序列号明细：勾选后显示业务单据中对应的序列号明细数据。</w:t>
      </w:r>
    </w:p>
    <w:p w14:paraId="19ED12A1" w14:textId="77777777" w:rsidR="006A33F4" w:rsidRDefault="006A33F4" w:rsidP="006A33F4">
      <w:pPr>
        <w:pStyle w:val="11"/>
      </w:pPr>
      <w:r>
        <w:rPr>
          <w:rFonts w:hint="eastAsia"/>
        </w:rPr>
        <w:t>功能按钮包含“批量复制、批量删除、批量红冲、全面修改单据”能过查询出来的单据进行批量操作处理。</w:t>
      </w:r>
    </w:p>
    <w:p w14:paraId="66EF39D7" w14:textId="6182D594" w:rsidR="006704FC" w:rsidRPr="0037086D" w:rsidRDefault="00D91995" w:rsidP="009E5739">
      <w:pPr>
        <w:pStyle w:val="4"/>
        <w:rPr>
          <w:b/>
        </w:rPr>
      </w:pPr>
      <w:bookmarkStart w:id="805" w:name="_Toc226535162"/>
      <w:r w:rsidRPr="0037086D">
        <w:rPr>
          <w:rFonts w:hint="eastAsia"/>
        </w:rPr>
        <w:lastRenderedPageBreak/>
        <w:t>我的待审核列表</w:t>
      </w:r>
      <w:bookmarkEnd w:id="805"/>
    </w:p>
    <w:p w14:paraId="028AEB97" w14:textId="4C7F0E0E" w:rsidR="006704FC" w:rsidRPr="0037086D" w:rsidRDefault="00851E12" w:rsidP="006704FC">
      <w:r>
        <w:rPr>
          <w:noProof/>
        </w:rPr>
        <w:drawing>
          <wp:inline distT="0" distB="0" distL="0" distR="0" wp14:anchorId="414AFC56" wp14:editId="2E7D1789">
            <wp:extent cx="5274310" cy="2618105"/>
            <wp:effectExtent l="0" t="0" r="2540" b="0"/>
            <wp:docPr id="659" name="图片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4"/>
                    <a:stretch>
                      <a:fillRect/>
                    </a:stretch>
                  </pic:blipFill>
                  <pic:spPr>
                    <a:xfrm>
                      <a:off x="0" y="0"/>
                      <a:ext cx="5274310" cy="2618105"/>
                    </a:xfrm>
                    <a:prstGeom prst="rect">
                      <a:avLst/>
                    </a:prstGeom>
                  </pic:spPr>
                </pic:pic>
              </a:graphicData>
            </a:graphic>
          </wp:inline>
        </w:drawing>
      </w:r>
    </w:p>
    <w:p w14:paraId="267CA459" w14:textId="77777777" w:rsidR="006704FC" w:rsidRPr="0037086D" w:rsidRDefault="00D91995" w:rsidP="006704FC">
      <w:r w:rsidRPr="0037086D">
        <w:rPr>
          <w:rFonts w:hint="eastAsia"/>
          <w:bCs/>
        </w:rPr>
        <w:t>功能描述：</w:t>
      </w:r>
      <w:r w:rsidRPr="0037086D">
        <w:rPr>
          <w:rFonts w:hint="eastAsia"/>
        </w:rPr>
        <w:t>我的待审核列表用于查询当前需要自己审核的单据。</w:t>
      </w:r>
    </w:p>
    <w:p w14:paraId="16B9AF6C" w14:textId="77777777" w:rsidR="006704FC" w:rsidRPr="0037086D" w:rsidRDefault="00D91995" w:rsidP="006704FC">
      <w:r w:rsidRPr="0037086D">
        <w:rPr>
          <w:rFonts w:hint="eastAsia"/>
        </w:rPr>
        <w:t>操作说明：</w:t>
      </w:r>
    </w:p>
    <w:p w14:paraId="6C8B787B" w14:textId="77777777" w:rsidR="006704FC" w:rsidRPr="0037086D" w:rsidRDefault="009E5739" w:rsidP="006704FC">
      <w:r>
        <w:rPr>
          <w:rFonts w:hint="eastAsia"/>
        </w:rPr>
        <w:t>【</w:t>
      </w:r>
      <w:r w:rsidRPr="0037086D">
        <w:rPr>
          <w:rFonts w:hint="eastAsia"/>
        </w:rPr>
        <w:t>单独审核</w:t>
      </w:r>
      <w:r>
        <w:rPr>
          <w:rFonts w:hint="eastAsia"/>
        </w:rPr>
        <w:t>】</w:t>
      </w:r>
      <w:r w:rsidR="00D91995" w:rsidRPr="0037086D">
        <w:rPr>
          <w:rFonts w:hint="eastAsia"/>
        </w:rPr>
        <w:t>：对一张待审核单据进审核行、反审核等操作。</w:t>
      </w:r>
    </w:p>
    <w:p w14:paraId="3D99F401" w14:textId="77777777" w:rsidR="006704FC" w:rsidRDefault="009E5739" w:rsidP="006704FC">
      <w:r>
        <w:rPr>
          <w:rFonts w:hint="eastAsia"/>
        </w:rPr>
        <w:t>【</w:t>
      </w:r>
      <w:r w:rsidRPr="0037086D">
        <w:rPr>
          <w:rFonts w:hint="eastAsia"/>
        </w:rPr>
        <w:t>批量审核</w:t>
      </w:r>
      <w:r>
        <w:rPr>
          <w:rFonts w:hint="eastAsia"/>
        </w:rPr>
        <w:t>】</w:t>
      </w:r>
      <w:r w:rsidR="00D91995" w:rsidRPr="0037086D">
        <w:rPr>
          <w:rFonts w:hint="eastAsia"/>
        </w:rPr>
        <w:t>：和单据审计类似，只是一次性批量处理。</w:t>
      </w:r>
    </w:p>
    <w:p w14:paraId="5632A4CD" w14:textId="77777777" w:rsidR="006704FC" w:rsidRPr="0037086D" w:rsidRDefault="00D91995" w:rsidP="009E5739">
      <w:pPr>
        <w:pStyle w:val="4"/>
        <w:rPr>
          <w:b/>
        </w:rPr>
      </w:pPr>
      <w:bookmarkStart w:id="806" w:name="_Toc226535163"/>
      <w:r>
        <w:rPr>
          <w:rFonts w:hint="eastAsia"/>
        </w:rPr>
        <w:t>单据</w:t>
      </w:r>
      <w:r w:rsidRPr="0037086D">
        <w:rPr>
          <w:rFonts w:hint="eastAsia"/>
        </w:rPr>
        <w:t>审核列表</w:t>
      </w:r>
      <w:bookmarkEnd w:id="806"/>
    </w:p>
    <w:p w14:paraId="6FE92F86" w14:textId="5C49659E" w:rsidR="006704FC" w:rsidRDefault="00851E12" w:rsidP="006704FC">
      <w:pPr>
        <w:rPr>
          <w:rFonts w:cstheme="minorEastAsia"/>
        </w:rPr>
      </w:pPr>
      <w:r>
        <w:rPr>
          <w:noProof/>
        </w:rPr>
        <w:drawing>
          <wp:inline distT="0" distB="0" distL="0" distR="0" wp14:anchorId="06CC535E" wp14:editId="227ECE1E">
            <wp:extent cx="5274310" cy="2618105"/>
            <wp:effectExtent l="0" t="0" r="2540" b="0"/>
            <wp:docPr id="660"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5"/>
                    <a:stretch>
                      <a:fillRect/>
                    </a:stretch>
                  </pic:blipFill>
                  <pic:spPr>
                    <a:xfrm>
                      <a:off x="0" y="0"/>
                      <a:ext cx="5274310" cy="2618105"/>
                    </a:xfrm>
                    <a:prstGeom prst="rect">
                      <a:avLst/>
                    </a:prstGeom>
                  </pic:spPr>
                </pic:pic>
              </a:graphicData>
            </a:graphic>
          </wp:inline>
        </w:drawing>
      </w:r>
    </w:p>
    <w:p w14:paraId="5FD12CD3" w14:textId="77777777" w:rsidR="006704FC" w:rsidRPr="0037086D" w:rsidRDefault="00D91995" w:rsidP="006704FC">
      <w:r w:rsidRPr="0037086D">
        <w:rPr>
          <w:rFonts w:hint="eastAsia"/>
          <w:bCs/>
        </w:rPr>
        <w:t>功能描述：</w:t>
      </w:r>
      <w:r>
        <w:rPr>
          <w:rFonts w:hint="eastAsia"/>
        </w:rPr>
        <w:t>单据审核列表</w:t>
      </w:r>
      <w:r w:rsidRPr="0037086D">
        <w:rPr>
          <w:rFonts w:hint="eastAsia"/>
        </w:rPr>
        <w:t>用于查询</w:t>
      </w:r>
      <w:r>
        <w:rPr>
          <w:rFonts w:hint="eastAsia"/>
        </w:rPr>
        <w:t>自己</w:t>
      </w:r>
      <w:r>
        <w:t>/</w:t>
      </w:r>
      <w:r>
        <w:rPr>
          <w:rFonts w:hint="eastAsia"/>
        </w:rPr>
        <w:t>他人制单或参与审核的</w:t>
      </w:r>
      <w:r w:rsidRPr="0037086D">
        <w:rPr>
          <w:rFonts w:hint="eastAsia"/>
        </w:rPr>
        <w:t>单据</w:t>
      </w:r>
      <w:r>
        <w:rPr>
          <w:rFonts w:hint="eastAsia"/>
        </w:rPr>
        <w:t>数据</w:t>
      </w:r>
      <w:r w:rsidRPr="0037086D">
        <w:rPr>
          <w:rFonts w:hint="eastAsia"/>
        </w:rPr>
        <w:t>。</w:t>
      </w:r>
    </w:p>
    <w:p w14:paraId="76B1924F" w14:textId="77777777" w:rsidR="006704FC" w:rsidRPr="0037086D" w:rsidRDefault="00D91995" w:rsidP="006704FC">
      <w:r w:rsidRPr="0037086D">
        <w:rPr>
          <w:rFonts w:hint="eastAsia"/>
        </w:rPr>
        <w:t>操作说明：</w:t>
      </w:r>
    </w:p>
    <w:p w14:paraId="1546E3FA" w14:textId="77777777" w:rsidR="006704FC" w:rsidRDefault="009E5739" w:rsidP="006704FC">
      <w:r>
        <w:rPr>
          <w:rFonts w:hint="eastAsia"/>
        </w:rPr>
        <w:t>【批量撤回】</w:t>
      </w:r>
      <w:r w:rsidR="00D91995">
        <w:rPr>
          <w:rFonts w:hint="eastAsia"/>
        </w:rPr>
        <w:t>：对操作员自己制单提交进入审核流程，但未进行审核操作的单据进行批量撤回操作，</w:t>
      </w:r>
    </w:p>
    <w:p w14:paraId="5BA4AA49" w14:textId="77777777" w:rsidR="006704FC" w:rsidRDefault="009E5739" w:rsidP="006704FC">
      <w:r>
        <w:rPr>
          <w:rFonts w:hint="eastAsia"/>
        </w:rPr>
        <w:t>【批量反审核】</w:t>
      </w:r>
      <w:r w:rsidR="00D91995">
        <w:rPr>
          <w:rFonts w:hint="eastAsia"/>
        </w:rPr>
        <w:t>：对操作员自己审核，但下一级审核人员未审核的单据进行批量反审核操作。</w:t>
      </w:r>
    </w:p>
    <w:p w14:paraId="5725A2C3" w14:textId="77777777" w:rsidR="006704FC" w:rsidRPr="005E54C9" w:rsidRDefault="00D91995" w:rsidP="006704FC">
      <w:r>
        <w:rPr>
          <w:rFonts w:hint="eastAsia"/>
        </w:rPr>
        <w:t>【</w:t>
      </w:r>
      <w:r w:rsidR="009E5739">
        <w:rPr>
          <w:rFonts w:hint="eastAsia"/>
        </w:rPr>
        <w:t>其他</w:t>
      </w:r>
      <w:r>
        <w:rPr>
          <w:rFonts w:hint="eastAsia"/>
        </w:rPr>
        <w:t>】</w:t>
      </w:r>
      <w:r w:rsidR="009E5739">
        <w:rPr>
          <w:rFonts w:hint="eastAsia"/>
        </w:rPr>
        <w:t>：</w:t>
      </w:r>
      <w:r>
        <w:rPr>
          <w:rFonts w:hint="eastAsia"/>
        </w:rPr>
        <w:t>权限“单据审核列表只允许查看自己制单或审核的单据”，控制是否允许查看他人制单且他人审核的单据</w:t>
      </w:r>
      <w:r w:rsidRPr="0099117D">
        <w:rPr>
          <w:rFonts w:hint="eastAsia"/>
        </w:rPr>
        <w:t>。</w:t>
      </w:r>
    </w:p>
    <w:p w14:paraId="59E1F06D" w14:textId="77777777" w:rsidR="006704FC" w:rsidRPr="0037086D" w:rsidRDefault="00D91995" w:rsidP="009E5739">
      <w:pPr>
        <w:pStyle w:val="30"/>
        <w:rPr>
          <w:b/>
        </w:rPr>
      </w:pPr>
      <w:bookmarkStart w:id="807" w:name="_Toc226535164"/>
      <w:r w:rsidRPr="0037086D">
        <w:rPr>
          <w:rFonts w:hint="eastAsia"/>
        </w:rPr>
        <w:lastRenderedPageBreak/>
        <w:t>决策支持</w:t>
      </w:r>
      <w:bookmarkEnd w:id="807"/>
    </w:p>
    <w:p w14:paraId="4BD15A6B" w14:textId="77777777" w:rsidR="006704FC" w:rsidRPr="0037086D" w:rsidRDefault="00D91995" w:rsidP="009E5739">
      <w:pPr>
        <w:pStyle w:val="4"/>
        <w:rPr>
          <w:b/>
        </w:rPr>
      </w:pPr>
      <w:bookmarkStart w:id="808" w:name="_Toc226535165"/>
      <w:r w:rsidRPr="0037086D">
        <w:rPr>
          <w:rFonts w:hint="eastAsia"/>
        </w:rPr>
        <w:t>老板一张表</w:t>
      </w:r>
      <w:bookmarkEnd w:id="808"/>
    </w:p>
    <w:p w14:paraId="39868606" w14:textId="6B77C049" w:rsidR="006704FC" w:rsidRPr="0037086D" w:rsidRDefault="00851E12" w:rsidP="006704FC">
      <w:pPr>
        <w:rPr>
          <w:rFonts w:cstheme="minorEastAsia"/>
        </w:rPr>
      </w:pPr>
      <w:r>
        <w:rPr>
          <w:noProof/>
        </w:rPr>
        <w:drawing>
          <wp:inline distT="0" distB="0" distL="0" distR="0" wp14:anchorId="6C18A209" wp14:editId="75A34A0A">
            <wp:extent cx="5274310" cy="2618105"/>
            <wp:effectExtent l="0" t="0" r="2540" b="0"/>
            <wp:docPr id="66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6"/>
                    <a:stretch>
                      <a:fillRect/>
                    </a:stretch>
                  </pic:blipFill>
                  <pic:spPr>
                    <a:xfrm>
                      <a:off x="0" y="0"/>
                      <a:ext cx="5274310" cy="2618105"/>
                    </a:xfrm>
                    <a:prstGeom prst="rect">
                      <a:avLst/>
                    </a:prstGeom>
                  </pic:spPr>
                </pic:pic>
              </a:graphicData>
            </a:graphic>
          </wp:inline>
        </w:drawing>
      </w:r>
    </w:p>
    <w:p w14:paraId="78D07522" w14:textId="77777777" w:rsidR="006704FC" w:rsidRPr="0037086D" w:rsidRDefault="00D91995" w:rsidP="006704FC">
      <w:r w:rsidRPr="0037086D">
        <w:rPr>
          <w:rFonts w:hint="eastAsia"/>
          <w:bCs/>
        </w:rPr>
        <w:t>功能描述：</w:t>
      </w:r>
      <w:r w:rsidRPr="0037086D">
        <w:rPr>
          <w:rFonts w:hint="eastAsia"/>
        </w:rPr>
        <w:t>统计企业关键经营数据。</w:t>
      </w:r>
    </w:p>
    <w:p w14:paraId="702A9B33" w14:textId="77777777" w:rsidR="006704FC" w:rsidRPr="0037086D" w:rsidRDefault="00D91995" w:rsidP="006704FC">
      <w:r w:rsidRPr="0037086D">
        <w:rPr>
          <w:rFonts w:hint="eastAsia"/>
        </w:rPr>
        <w:t>操作说明：</w:t>
      </w:r>
    </w:p>
    <w:p w14:paraId="2D90EB7D" w14:textId="77777777" w:rsidR="006704FC" w:rsidRPr="0037086D" w:rsidRDefault="00D91995" w:rsidP="009E5739">
      <w:pPr>
        <w:pStyle w:val="11"/>
      </w:pPr>
      <w:r w:rsidRPr="0037086D">
        <w:rPr>
          <w:rFonts w:hint="eastAsia"/>
        </w:rPr>
        <w:t>现在主要统计利润总额、进货总额、应收总额、应付总额、现金总额、银行存款总额、会员储值总额、库存金额等。</w:t>
      </w:r>
      <w:r w:rsidRPr="0037086D">
        <w:tab/>
      </w:r>
    </w:p>
    <w:p w14:paraId="2BA6ECE8" w14:textId="77777777" w:rsidR="006704FC" w:rsidRPr="0037086D" w:rsidRDefault="00D91995" w:rsidP="009E5739">
      <w:pPr>
        <w:pStyle w:val="4"/>
        <w:rPr>
          <w:b/>
        </w:rPr>
      </w:pPr>
      <w:bookmarkStart w:id="809" w:name="_Toc226535166"/>
      <w:r w:rsidRPr="0037086D">
        <w:rPr>
          <w:rFonts w:hint="eastAsia"/>
        </w:rPr>
        <w:t>销售经营情况日统计</w:t>
      </w:r>
      <w:bookmarkEnd w:id="809"/>
    </w:p>
    <w:p w14:paraId="3DDB5999" w14:textId="22923160" w:rsidR="006704FC" w:rsidRPr="0037086D" w:rsidRDefault="00851E12" w:rsidP="006704FC">
      <w:r>
        <w:rPr>
          <w:noProof/>
        </w:rPr>
        <w:drawing>
          <wp:inline distT="0" distB="0" distL="0" distR="0" wp14:anchorId="5D7D07EA" wp14:editId="3B0EA769">
            <wp:extent cx="5274310" cy="2618105"/>
            <wp:effectExtent l="0" t="0" r="2540" b="0"/>
            <wp:docPr id="662" name="图片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7"/>
                    <a:stretch>
                      <a:fillRect/>
                    </a:stretch>
                  </pic:blipFill>
                  <pic:spPr>
                    <a:xfrm>
                      <a:off x="0" y="0"/>
                      <a:ext cx="5274310" cy="2618105"/>
                    </a:xfrm>
                    <a:prstGeom prst="rect">
                      <a:avLst/>
                    </a:prstGeom>
                  </pic:spPr>
                </pic:pic>
              </a:graphicData>
            </a:graphic>
          </wp:inline>
        </w:drawing>
      </w:r>
    </w:p>
    <w:p w14:paraId="230909D7" w14:textId="77777777" w:rsidR="006704FC" w:rsidRPr="0037086D" w:rsidRDefault="00D91995" w:rsidP="006704FC">
      <w:r w:rsidRPr="0037086D">
        <w:rPr>
          <w:rFonts w:hint="eastAsia"/>
          <w:bCs/>
        </w:rPr>
        <w:t>功能描述：</w:t>
      </w:r>
      <w:r w:rsidRPr="0037086D">
        <w:rPr>
          <w:rFonts w:hint="eastAsia"/>
        </w:rPr>
        <w:t>统计每一天：本期收入、本期支出、本期利润情况。</w:t>
      </w:r>
    </w:p>
    <w:p w14:paraId="2CCB4CFB" w14:textId="77777777" w:rsidR="006704FC" w:rsidRPr="0037086D" w:rsidRDefault="00D91995" w:rsidP="006704FC">
      <w:r w:rsidRPr="0037086D">
        <w:rPr>
          <w:rFonts w:hint="eastAsia"/>
        </w:rPr>
        <w:t>操作说明：</w:t>
      </w:r>
    </w:p>
    <w:p w14:paraId="0E5504CA" w14:textId="77777777" w:rsidR="006704FC" w:rsidRPr="0037086D" w:rsidRDefault="00D91995" w:rsidP="009E5739">
      <w:pPr>
        <w:pStyle w:val="11"/>
      </w:pPr>
      <w:r w:rsidRPr="0037086D">
        <w:rPr>
          <w:rFonts w:hint="eastAsia"/>
        </w:rPr>
        <w:t>可以切换到图形分析显示。</w:t>
      </w:r>
    </w:p>
    <w:p w14:paraId="6EA5776C" w14:textId="77777777" w:rsidR="006704FC" w:rsidRPr="0037086D" w:rsidRDefault="00D91995" w:rsidP="009E5739">
      <w:pPr>
        <w:pStyle w:val="11"/>
      </w:pPr>
      <w:r w:rsidRPr="0037086D">
        <w:rPr>
          <w:rFonts w:hint="eastAsia"/>
        </w:rPr>
        <w:t>并且可通过图形分析直观了解每天经营状况。</w:t>
      </w:r>
    </w:p>
    <w:p w14:paraId="5CE3535B" w14:textId="77777777" w:rsidR="006704FC" w:rsidRPr="0037086D" w:rsidRDefault="00D91995" w:rsidP="009E5739">
      <w:pPr>
        <w:pStyle w:val="4"/>
        <w:rPr>
          <w:b/>
        </w:rPr>
      </w:pPr>
      <w:bookmarkStart w:id="810" w:name="_Toc226535167"/>
      <w:r w:rsidRPr="0037086D">
        <w:rPr>
          <w:rFonts w:hint="eastAsia"/>
        </w:rPr>
        <w:lastRenderedPageBreak/>
        <w:t>销售经营情况月统计</w:t>
      </w:r>
      <w:bookmarkEnd w:id="810"/>
    </w:p>
    <w:p w14:paraId="1801C445" w14:textId="5EDB2E48" w:rsidR="006704FC" w:rsidRPr="0037086D" w:rsidRDefault="00851E12" w:rsidP="006704FC">
      <w:r>
        <w:rPr>
          <w:noProof/>
        </w:rPr>
        <w:drawing>
          <wp:inline distT="0" distB="0" distL="0" distR="0" wp14:anchorId="198B7007" wp14:editId="32DDAF8F">
            <wp:extent cx="5274310" cy="2618105"/>
            <wp:effectExtent l="0" t="0" r="2540" b="0"/>
            <wp:docPr id="663"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8"/>
                    <a:stretch>
                      <a:fillRect/>
                    </a:stretch>
                  </pic:blipFill>
                  <pic:spPr>
                    <a:xfrm>
                      <a:off x="0" y="0"/>
                      <a:ext cx="5274310" cy="2618105"/>
                    </a:xfrm>
                    <a:prstGeom prst="rect">
                      <a:avLst/>
                    </a:prstGeom>
                  </pic:spPr>
                </pic:pic>
              </a:graphicData>
            </a:graphic>
          </wp:inline>
        </w:drawing>
      </w:r>
    </w:p>
    <w:p w14:paraId="16D3485C" w14:textId="77777777" w:rsidR="006704FC" w:rsidRPr="0037086D" w:rsidRDefault="00D91995" w:rsidP="006704FC">
      <w:r w:rsidRPr="0037086D">
        <w:rPr>
          <w:rFonts w:hint="eastAsia"/>
          <w:bCs/>
        </w:rPr>
        <w:t>功能描述：</w:t>
      </w:r>
      <w:r w:rsidRPr="0037086D">
        <w:rPr>
          <w:rFonts w:hint="eastAsia"/>
        </w:rPr>
        <w:t>该报表和销售经营情况日统计类似，可统计任意年份中每一个月的。</w:t>
      </w:r>
    </w:p>
    <w:p w14:paraId="428BBB3A" w14:textId="77777777" w:rsidR="006704FC" w:rsidRPr="0037086D" w:rsidRDefault="00D91995" w:rsidP="006704FC">
      <w:r w:rsidRPr="0037086D">
        <w:rPr>
          <w:rFonts w:hint="eastAsia"/>
        </w:rPr>
        <w:t>操作说明：</w:t>
      </w:r>
    </w:p>
    <w:p w14:paraId="059A76B1" w14:textId="77777777" w:rsidR="006704FC" w:rsidRPr="0037086D" w:rsidRDefault="00D91995" w:rsidP="009E5739">
      <w:pPr>
        <w:pStyle w:val="11"/>
      </w:pPr>
      <w:r w:rsidRPr="0037086D">
        <w:rPr>
          <w:rFonts w:hint="eastAsia"/>
        </w:rPr>
        <w:t>参考销售经营情况日统计。</w:t>
      </w:r>
    </w:p>
    <w:p w14:paraId="11C816E1" w14:textId="77777777" w:rsidR="006704FC" w:rsidRPr="0037086D" w:rsidRDefault="00D91995" w:rsidP="009E5739">
      <w:pPr>
        <w:pStyle w:val="4"/>
        <w:rPr>
          <w:b/>
        </w:rPr>
      </w:pPr>
      <w:bookmarkStart w:id="811" w:name="_Toc226535168"/>
      <w:r w:rsidRPr="0037086D">
        <w:rPr>
          <w:rFonts w:hint="eastAsia"/>
        </w:rPr>
        <w:t>营业任意时间段报表</w:t>
      </w:r>
      <w:bookmarkEnd w:id="811"/>
    </w:p>
    <w:p w14:paraId="44228084" w14:textId="6E8F06BD" w:rsidR="006704FC" w:rsidRPr="0037086D" w:rsidRDefault="00851E12" w:rsidP="006704FC">
      <w:r>
        <w:rPr>
          <w:noProof/>
        </w:rPr>
        <w:drawing>
          <wp:inline distT="0" distB="0" distL="0" distR="0" wp14:anchorId="00026A3D" wp14:editId="3EF407CE">
            <wp:extent cx="5274310" cy="2618105"/>
            <wp:effectExtent l="0" t="0" r="2540" b="0"/>
            <wp:docPr id="664" name="图片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9"/>
                    <a:stretch>
                      <a:fillRect/>
                    </a:stretch>
                  </pic:blipFill>
                  <pic:spPr>
                    <a:xfrm>
                      <a:off x="0" y="0"/>
                      <a:ext cx="5274310" cy="2618105"/>
                    </a:xfrm>
                    <a:prstGeom prst="rect">
                      <a:avLst/>
                    </a:prstGeom>
                  </pic:spPr>
                </pic:pic>
              </a:graphicData>
            </a:graphic>
          </wp:inline>
        </w:drawing>
      </w:r>
    </w:p>
    <w:p w14:paraId="7AA92C6E" w14:textId="77777777" w:rsidR="006704FC" w:rsidRPr="0037086D" w:rsidRDefault="00D91995" w:rsidP="006704FC">
      <w:r w:rsidRPr="0037086D">
        <w:rPr>
          <w:rFonts w:hint="eastAsia"/>
          <w:bCs/>
        </w:rPr>
        <w:t>功能描述：</w:t>
      </w:r>
      <w:r w:rsidRPr="0037086D">
        <w:rPr>
          <w:rFonts w:hint="eastAsia"/>
        </w:rPr>
        <w:t>统计本期入库总额、出库总额、库存余额、收入、支出、利润等情况。</w:t>
      </w:r>
    </w:p>
    <w:p w14:paraId="471A680E" w14:textId="77777777" w:rsidR="006704FC" w:rsidRPr="0037086D" w:rsidRDefault="00D91995" w:rsidP="009E5739">
      <w:pPr>
        <w:pStyle w:val="30"/>
        <w:rPr>
          <w:b/>
        </w:rPr>
      </w:pPr>
      <w:bookmarkStart w:id="812" w:name="_Toc226535169"/>
      <w:r w:rsidRPr="0037086D">
        <w:rPr>
          <w:rFonts w:hint="eastAsia"/>
        </w:rPr>
        <w:lastRenderedPageBreak/>
        <w:t>业务</w:t>
      </w:r>
      <w:r w:rsidR="009E5739">
        <w:rPr>
          <w:rFonts w:hint="eastAsia"/>
        </w:rPr>
        <w:t>看板</w:t>
      </w:r>
      <w:bookmarkEnd w:id="812"/>
    </w:p>
    <w:p w14:paraId="5B16B0BC" w14:textId="77777777" w:rsidR="006704FC" w:rsidRPr="0037086D" w:rsidRDefault="00D91995" w:rsidP="009E5739">
      <w:pPr>
        <w:pStyle w:val="4"/>
        <w:rPr>
          <w:b/>
        </w:rPr>
      </w:pPr>
      <w:bookmarkStart w:id="813" w:name="_Toc226535170"/>
      <w:r w:rsidRPr="0037086D">
        <w:rPr>
          <w:rFonts w:hint="eastAsia"/>
        </w:rPr>
        <w:t>生产计划执行进度</w:t>
      </w:r>
      <w:bookmarkEnd w:id="813"/>
    </w:p>
    <w:p w14:paraId="1086F95C" w14:textId="07D1093B" w:rsidR="006704FC" w:rsidRPr="0037086D" w:rsidRDefault="002F4CEC" w:rsidP="006704FC">
      <w:pPr>
        <w:rPr>
          <w:rFonts w:cstheme="minorEastAsia"/>
        </w:rPr>
      </w:pPr>
      <w:r>
        <w:rPr>
          <w:noProof/>
        </w:rPr>
        <w:drawing>
          <wp:inline distT="0" distB="0" distL="0" distR="0" wp14:anchorId="795BC75D" wp14:editId="5C13E852">
            <wp:extent cx="5274310" cy="2618105"/>
            <wp:effectExtent l="0" t="0" r="2540" b="0"/>
            <wp:docPr id="666" name="图片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0"/>
                    <a:stretch>
                      <a:fillRect/>
                    </a:stretch>
                  </pic:blipFill>
                  <pic:spPr>
                    <a:xfrm>
                      <a:off x="0" y="0"/>
                      <a:ext cx="5274310" cy="2618105"/>
                    </a:xfrm>
                    <a:prstGeom prst="rect">
                      <a:avLst/>
                    </a:prstGeom>
                  </pic:spPr>
                </pic:pic>
              </a:graphicData>
            </a:graphic>
          </wp:inline>
        </w:drawing>
      </w:r>
    </w:p>
    <w:p w14:paraId="251908D4" w14:textId="77777777" w:rsidR="006704FC" w:rsidRPr="0037086D" w:rsidRDefault="00D91995" w:rsidP="006704FC">
      <w:r w:rsidRPr="0037086D">
        <w:rPr>
          <w:rFonts w:hint="eastAsia"/>
          <w:bCs/>
        </w:rPr>
        <w:t>功能描述：</w:t>
      </w:r>
      <w:r w:rsidR="004155DE">
        <w:rPr>
          <w:rFonts w:hint="eastAsia"/>
        </w:rPr>
        <w:t>该看板</w:t>
      </w:r>
      <w:r w:rsidRPr="0037086D">
        <w:rPr>
          <w:rFonts w:hint="eastAsia"/>
        </w:rPr>
        <w:t>展示生产计划单产成品生产执行进度状态及相关任务、领料、完工等数据。</w:t>
      </w:r>
    </w:p>
    <w:p w14:paraId="4C746EA7" w14:textId="77777777" w:rsidR="006704FC" w:rsidRPr="0037086D" w:rsidRDefault="00D91995" w:rsidP="006704FC">
      <w:r w:rsidRPr="0037086D">
        <w:rPr>
          <w:rFonts w:hint="eastAsia"/>
        </w:rPr>
        <w:t>操作说明：</w:t>
      </w:r>
    </w:p>
    <w:p w14:paraId="29C5DB01" w14:textId="77777777" w:rsidR="006704FC" w:rsidRPr="0037086D" w:rsidRDefault="00D91995" w:rsidP="009E5739">
      <w:pPr>
        <w:pStyle w:val="11"/>
      </w:pPr>
      <w:r w:rsidRPr="0037086D">
        <w:rPr>
          <w:rFonts w:hint="eastAsia"/>
        </w:rPr>
        <w:t>支持设置</w:t>
      </w:r>
      <w:r w:rsidR="004155DE">
        <w:rPr>
          <w:rFonts w:hint="eastAsia"/>
        </w:rPr>
        <w:t>看板</w:t>
      </w:r>
      <w:r w:rsidRPr="0037086D">
        <w:rPr>
          <w:rFonts w:hint="eastAsia"/>
        </w:rPr>
        <w:t>数据查询范围与自动刷新时间间隔</w:t>
      </w:r>
    </w:p>
    <w:p w14:paraId="266F8324" w14:textId="77777777" w:rsidR="006704FC" w:rsidRPr="0037086D" w:rsidRDefault="00D91995" w:rsidP="009E5739">
      <w:pPr>
        <w:pStyle w:val="11"/>
      </w:pPr>
      <w:r w:rsidRPr="0037086D">
        <w:rPr>
          <w:rFonts w:hint="eastAsia"/>
        </w:rPr>
        <w:t>支持对列配置字段设置显示与隐藏。</w:t>
      </w:r>
    </w:p>
    <w:p w14:paraId="1F06C463" w14:textId="77777777" w:rsidR="006704FC" w:rsidRPr="0037086D" w:rsidRDefault="00D91995" w:rsidP="009E5739">
      <w:pPr>
        <w:pStyle w:val="4"/>
        <w:rPr>
          <w:b/>
        </w:rPr>
      </w:pPr>
      <w:bookmarkStart w:id="814" w:name="_Toc226535171"/>
      <w:r w:rsidRPr="0037086D">
        <w:rPr>
          <w:rFonts w:hint="eastAsia"/>
        </w:rPr>
        <w:t>生产综合</w:t>
      </w:r>
      <w:r w:rsidR="004155DE">
        <w:rPr>
          <w:rFonts w:hint="eastAsia"/>
        </w:rPr>
        <w:t>看板</w:t>
      </w:r>
      <w:bookmarkEnd w:id="814"/>
    </w:p>
    <w:p w14:paraId="61A8C84E" w14:textId="3655580E" w:rsidR="006704FC" w:rsidRPr="0037086D" w:rsidRDefault="002F4CEC" w:rsidP="006704FC">
      <w:pPr>
        <w:rPr>
          <w:rFonts w:cstheme="minorEastAsia"/>
        </w:rPr>
      </w:pPr>
      <w:r>
        <w:rPr>
          <w:noProof/>
        </w:rPr>
        <w:drawing>
          <wp:inline distT="0" distB="0" distL="0" distR="0" wp14:anchorId="031FCF0E" wp14:editId="6C4F7E41">
            <wp:extent cx="5274310" cy="2618105"/>
            <wp:effectExtent l="0" t="0" r="2540" b="0"/>
            <wp:docPr id="667" name="图片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1"/>
                    <a:stretch>
                      <a:fillRect/>
                    </a:stretch>
                  </pic:blipFill>
                  <pic:spPr>
                    <a:xfrm>
                      <a:off x="0" y="0"/>
                      <a:ext cx="5274310" cy="2618105"/>
                    </a:xfrm>
                    <a:prstGeom prst="rect">
                      <a:avLst/>
                    </a:prstGeom>
                  </pic:spPr>
                </pic:pic>
              </a:graphicData>
            </a:graphic>
          </wp:inline>
        </w:drawing>
      </w:r>
    </w:p>
    <w:p w14:paraId="231936F9" w14:textId="77777777" w:rsidR="006704FC" w:rsidRPr="0037086D" w:rsidRDefault="00D91995" w:rsidP="006704FC">
      <w:r w:rsidRPr="0037086D">
        <w:rPr>
          <w:rFonts w:hint="eastAsia"/>
          <w:bCs/>
        </w:rPr>
        <w:t>功能描述：</w:t>
      </w:r>
      <w:r>
        <w:rPr>
          <w:rFonts w:cs="宋体" w:hint="eastAsia"/>
          <w:color w:val="000000"/>
        </w:rPr>
        <w:t>以图形报表展示</w:t>
      </w:r>
      <w:r w:rsidRPr="00E54A40">
        <w:rPr>
          <w:rFonts w:cs="宋体" w:hint="eastAsia"/>
          <w:color w:val="000000"/>
        </w:rPr>
        <w:t>生产计划</w:t>
      </w:r>
      <w:r>
        <w:rPr>
          <w:rFonts w:cs="宋体"/>
          <w:color w:val="000000"/>
        </w:rPr>
        <w:t>(</w:t>
      </w:r>
      <w:r w:rsidRPr="00E54A40">
        <w:rPr>
          <w:rFonts w:cs="宋体" w:hint="eastAsia"/>
          <w:color w:val="000000"/>
        </w:rPr>
        <w:t>任务</w:t>
      </w:r>
      <w:r>
        <w:rPr>
          <w:rFonts w:cs="宋体"/>
          <w:color w:val="000000"/>
        </w:rPr>
        <w:t>)</w:t>
      </w:r>
      <w:r w:rsidRPr="00E54A40">
        <w:rPr>
          <w:rFonts w:cs="宋体" w:hint="eastAsia"/>
          <w:color w:val="000000"/>
        </w:rPr>
        <w:t>、销售订单、订单下达任务单据数以及产品数</w:t>
      </w:r>
      <w:r w:rsidRPr="0037086D">
        <w:rPr>
          <w:rFonts w:hint="eastAsia"/>
        </w:rPr>
        <w:t>。</w:t>
      </w:r>
    </w:p>
    <w:p w14:paraId="195EB1BF" w14:textId="77777777" w:rsidR="006704FC" w:rsidRPr="0037086D" w:rsidRDefault="00D91995" w:rsidP="006704FC">
      <w:r w:rsidRPr="0037086D">
        <w:rPr>
          <w:rFonts w:hint="eastAsia"/>
        </w:rPr>
        <w:t>操作说明：</w:t>
      </w:r>
    </w:p>
    <w:p w14:paraId="60D5A435" w14:textId="77777777" w:rsidR="006704FC" w:rsidRPr="0037086D" w:rsidRDefault="009E5739" w:rsidP="006704FC">
      <w:r>
        <w:rPr>
          <w:rFonts w:hint="eastAsia"/>
        </w:rPr>
        <w:t>【</w:t>
      </w:r>
      <w:r w:rsidRPr="0037086D">
        <w:rPr>
          <w:rFonts w:hint="eastAsia"/>
        </w:rPr>
        <w:t>本月生产计划</w:t>
      </w:r>
      <w:r>
        <w:rPr>
          <w:rFonts w:hint="eastAsia"/>
        </w:rPr>
        <w:t>】</w:t>
      </w:r>
      <w:r w:rsidR="00D91995" w:rsidRPr="0037086D">
        <w:rPr>
          <w:rFonts w:hint="eastAsia"/>
        </w:rPr>
        <w:t>：显示本月新增生产计划单据数、已完工</w:t>
      </w:r>
      <w:r w:rsidR="00D91995" w:rsidRPr="0037086D">
        <w:t>/</w:t>
      </w:r>
      <w:r w:rsidR="00D91995" w:rsidRPr="0037086D">
        <w:rPr>
          <w:rFonts w:hint="eastAsia"/>
        </w:rPr>
        <w:t>未完工单据数、超期未完成单据数。</w:t>
      </w:r>
    </w:p>
    <w:p w14:paraId="7F096B74" w14:textId="77777777" w:rsidR="006704FC" w:rsidRPr="0037086D" w:rsidRDefault="009E5739" w:rsidP="006704FC">
      <w:r>
        <w:rPr>
          <w:rFonts w:hint="eastAsia"/>
        </w:rPr>
        <w:t>【</w:t>
      </w:r>
      <w:r w:rsidRPr="0037086D">
        <w:rPr>
          <w:rFonts w:hint="eastAsia"/>
        </w:rPr>
        <w:t>本月生产任务</w:t>
      </w:r>
      <w:r>
        <w:rPr>
          <w:rFonts w:hint="eastAsia"/>
        </w:rPr>
        <w:t>】</w:t>
      </w:r>
      <w:r w:rsidR="00D91995" w:rsidRPr="0037086D">
        <w:rPr>
          <w:rFonts w:hint="eastAsia"/>
        </w:rPr>
        <w:t>：显示本月新增生产任务单据数、已完工</w:t>
      </w:r>
      <w:r w:rsidR="00D91995" w:rsidRPr="0037086D">
        <w:t>/</w:t>
      </w:r>
      <w:r w:rsidR="00D91995" w:rsidRPr="0037086D">
        <w:rPr>
          <w:rFonts w:hint="eastAsia"/>
        </w:rPr>
        <w:t>未完工单据数、超期未完成单据数。</w:t>
      </w:r>
    </w:p>
    <w:p w14:paraId="276C380E" w14:textId="77777777" w:rsidR="006704FC" w:rsidRPr="0037086D" w:rsidRDefault="009E5739" w:rsidP="006704FC">
      <w:r>
        <w:rPr>
          <w:rFonts w:hint="eastAsia"/>
        </w:rPr>
        <w:t>【</w:t>
      </w:r>
      <w:r w:rsidRPr="0037086D">
        <w:rPr>
          <w:rFonts w:hint="eastAsia"/>
        </w:rPr>
        <w:t>本月生产计划</w:t>
      </w:r>
      <w:r>
        <w:rPr>
          <w:rFonts w:hint="eastAsia"/>
        </w:rPr>
        <w:t>】</w:t>
      </w:r>
      <w:r w:rsidR="00D91995" w:rsidRPr="0037086D">
        <w:rPr>
          <w:rFonts w:hint="eastAsia"/>
        </w:rPr>
        <w:t>：显示本月新增销售订单单据数、已完成</w:t>
      </w:r>
      <w:r w:rsidR="00D91995" w:rsidRPr="0037086D">
        <w:t>/</w:t>
      </w:r>
      <w:r w:rsidR="00D91995" w:rsidRPr="0037086D">
        <w:rPr>
          <w:rFonts w:hint="eastAsia"/>
        </w:rPr>
        <w:t>未完成单据数、超期未完成单据数</w:t>
      </w:r>
    </w:p>
    <w:p w14:paraId="7DAF2EC0" w14:textId="77777777" w:rsidR="006704FC" w:rsidRPr="0037086D" w:rsidRDefault="009E5739" w:rsidP="006704FC">
      <w:r>
        <w:rPr>
          <w:rFonts w:hint="eastAsia"/>
        </w:rPr>
        <w:t>【</w:t>
      </w:r>
      <w:r w:rsidRPr="0037086D">
        <w:rPr>
          <w:rFonts w:hint="eastAsia"/>
        </w:rPr>
        <w:t>本月生产计划</w:t>
      </w:r>
      <w:r>
        <w:rPr>
          <w:rFonts w:hint="eastAsia"/>
        </w:rPr>
        <w:t>】</w:t>
      </w:r>
      <w:r w:rsidR="00D91995" w:rsidRPr="0037086D">
        <w:rPr>
          <w:rFonts w:hint="eastAsia"/>
        </w:rPr>
        <w:t>：显示本月新增已下达生产任务销售订单单据数、其中已完成</w:t>
      </w:r>
      <w:r w:rsidR="00D91995" w:rsidRPr="0037086D">
        <w:t>/</w:t>
      </w:r>
      <w:r w:rsidR="00D91995" w:rsidRPr="0037086D">
        <w:rPr>
          <w:rFonts w:hint="eastAsia"/>
        </w:rPr>
        <w:t>未完成单据数、超期未完成单据数。</w:t>
      </w:r>
    </w:p>
    <w:p w14:paraId="44A16865" w14:textId="77777777" w:rsidR="006704FC" w:rsidRPr="0037086D" w:rsidRDefault="009E5739" w:rsidP="006704FC">
      <w:r>
        <w:rPr>
          <w:rFonts w:hint="eastAsia"/>
        </w:rPr>
        <w:lastRenderedPageBreak/>
        <w:t>【</w:t>
      </w:r>
      <w:r w:rsidRPr="0037086D">
        <w:rPr>
          <w:rFonts w:hint="eastAsia"/>
        </w:rPr>
        <w:t>柱状数据图</w:t>
      </w:r>
      <w:r>
        <w:rPr>
          <w:rFonts w:hint="eastAsia"/>
        </w:rPr>
        <w:t>】</w:t>
      </w:r>
      <w:r w:rsidR="00D91995" w:rsidRPr="0037086D">
        <w:rPr>
          <w:rFonts w:hint="eastAsia"/>
        </w:rPr>
        <w:t>：本月每日销售订单、生产计划、生产任务、完工验收单，产成品数。</w:t>
      </w:r>
    </w:p>
    <w:p w14:paraId="7F2ED336" w14:textId="77777777" w:rsidR="006704FC" w:rsidRPr="0037086D" w:rsidRDefault="00D91995" w:rsidP="009E5739">
      <w:pPr>
        <w:pStyle w:val="2"/>
        <w:ind w:left="578"/>
        <w:rPr>
          <w:b/>
        </w:rPr>
      </w:pPr>
      <w:bookmarkStart w:id="815" w:name="_Toc226535172"/>
      <w:r w:rsidRPr="0037086D">
        <w:rPr>
          <w:rFonts w:hint="eastAsia"/>
        </w:rPr>
        <w:t>运维管理</w:t>
      </w:r>
      <w:bookmarkEnd w:id="815"/>
    </w:p>
    <w:p w14:paraId="4269CDBB" w14:textId="77777777" w:rsidR="006704FC" w:rsidRPr="0037086D" w:rsidRDefault="00D91995" w:rsidP="009E5739">
      <w:pPr>
        <w:pStyle w:val="30"/>
        <w:rPr>
          <w:b/>
        </w:rPr>
      </w:pPr>
      <w:bookmarkStart w:id="816" w:name="_Toc226535173"/>
      <w:r w:rsidRPr="0037086D">
        <w:rPr>
          <w:rFonts w:hint="eastAsia"/>
        </w:rPr>
        <w:t>日志查询</w:t>
      </w:r>
      <w:bookmarkEnd w:id="816"/>
    </w:p>
    <w:p w14:paraId="7006565F" w14:textId="77777777" w:rsidR="006704FC" w:rsidRPr="0037086D" w:rsidRDefault="00D91995" w:rsidP="009E5739">
      <w:pPr>
        <w:pStyle w:val="4"/>
        <w:rPr>
          <w:b/>
        </w:rPr>
      </w:pPr>
      <w:bookmarkStart w:id="817" w:name="_Toc226535174"/>
      <w:r w:rsidRPr="0037086D">
        <w:rPr>
          <w:rFonts w:hint="eastAsia"/>
        </w:rPr>
        <w:t>操作日志</w:t>
      </w:r>
      <w:bookmarkEnd w:id="817"/>
    </w:p>
    <w:p w14:paraId="3E2C79BE" w14:textId="151E7927" w:rsidR="006704FC" w:rsidRPr="0037086D" w:rsidRDefault="002F4CEC" w:rsidP="006704FC">
      <w:pPr>
        <w:rPr>
          <w:rFonts w:cstheme="minorEastAsia"/>
        </w:rPr>
      </w:pPr>
      <w:r>
        <w:rPr>
          <w:noProof/>
        </w:rPr>
        <w:drawing>
          <wp:inline distT="0" distB="0" distL="0" distR="0" wp14:anchorId="4D1A8A75" wp14:editId="09470AF8">
            <wp:extent cx="5274310" cy="2618105"/>
            <wp:effectExtent l="0" t="0" r="2540" b="0"/>
            <wp:docPr id="668" name="图片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2"/>
                    <a:stretch>
                      <a:fillRect/>
                    </a:stretch>
                  </pic:blipFill>
                  <pic:spPr>
                    <a:xfrm>
                      <a:off x="0" y="0"/>
                      <a:ext cx="5274310" cy="2618105"/>
                    </a:xfrm>
                    <a:prstGeom prst="rect">
                      <a:avLst/>
                    </a:prstGeom>
                  </pic:spPr>
                </pic:pic>
              </a:graphicData>
            </a:graphic>
          </wp:inline>
        </w:drawing>
      </w:r>
    </w:p>
    <w:p w14:paraId="4B4731FC" w14:textId="77777777" w:rsidR="006704FC" w:rsidRPr="0037086D" w:rsidRDefault="00D91995" w:rsidP="006704FC">
      <w:r w:rsidRPr="0037086D">
        <w:rPr>
          <w:rFonts w:hint="eastAsia"/>
          <w:bCs/>
        </w:rPr>
        <w:t>功能描述：</w:t>
      </w:r>
      <w:r w:rsidRPr="0037086D">
        <w:rPr>
          <w:rFonts w:hint="eastAsia"/>
        </w:rPr>
        <w:t>操作日志是对某位操作员操作流程的记录。</w:t>
      </w:r>
    </w:p>
    <w:p w14:paraId="055560B9" w14:textId="77777777" w:rsidR="006704FC" w:rsidRPr="0037086D" w:rsidRDefault="00D91995" w:rsidP="006704FC">
      <w:r w:rsidRPr="0037086D">
        <w:rPr>
          <w:rFonts w:hint="eastAsia"/>
        </w:rPr>
        <w:t>操作说明：</w:t>
      </w:r>
    </w:p>
    <w:p w14:paraId="376C5A52" w14:textId="77777777" w:rsidR="006704FC" w:rsidRPr="0037086D" w:rsidRDefault="00D91995" w:rsidP="009E5739">
      <w:pPr>
        <w:pStyle w:val="11"/>
      </w:pPr>
      <w:r w:rsidRPr="0037086D">
        <w:rPr>
          <w:rFonts w:hint="eastAsia"/>
        </w:rPr>
        <w:t>以便系统管理员超级用户能够根据时间、经手人、</w:t>
      </w:r>
      <w:r w:rsidRPr="0037086D">
        <w:t>IP</w:t>
      </w:r>
      <w:r w:rsidRPr="0037086D">
        <w:rPr>
          <w:rFonts w:hint="eastAsia"/>
        </w:rPr>
        <w:t>地址查看该操作员是否有不规范或是错误的操作。</w:t>
      </w:r>
    </w:p>
    <w:p w14:paraId="52D1CFB5" w14:textId="77777777" w:rsidR="006704FC" w:rsidRPr="0037086D" w:rsidRDefault="00D91995" w:rsidP="009E5739">
      <w:pPr>
        <w:pStyle w:val="4"/>
        <w:rPr>
          <w:b/>
        </w:rPr>
      </w:pPr>
      <w:bookmarkStart w:id="818" w:name="_Toc226535175"/>
      <w:r w:rsidRPr="0037086D">
        <w:rPr>
          <w:rFonts w:hint="eastAsia"/>
        </w:rPr>
        <w:t>单据删除日志</w:t>
      </w:r>
      <w:bookmarkEnd w:id="818"/>
    </w:p>
    <w:p w14:paraId="561A3D60" w14:textId="7D9ADE5B" w:rsidR="006704FC" w:rsidRPr="0037086D" w:rsidRDefault="002F4CEC" w:rsidP="006704FC">
      <w:r>
        <w:rPr>
          <w:noProof/>
        </w:rPr>
        <w:drawing>
          <wp:inline distT="0" distB="0" distL="0" distR="0" wp14:anchorId="395154A7" wp14:editId="55A0652E">
            <wp:extent cx="5274310" cy="2618105"/>
            <wp:effectExtent l="0" t="0" r="2540" b="0"/>
            <wp:docPr id="669" name="图片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3"/>
                    <a:stretch>
                      <a:fillRect/>
                    </a:stretch>
                  </pic:blipFill>
                  <pic:spPr>
                    <a:xfrm>
                      <a:off x="0" y="0"/>
                      <a:ext cx="5274310" cy="2618105"/>
                    </a:xfrm>
                    <a:prstGeom prst="rect">
                      <a:avLst/>
                    </a:prstGeom>
                  </pic:spPr>
                </pic:pic>
              </a:graphicData>
            </a:graphic>
          </wp:inline>
        </w:drawing>
      </w:r>
    </w:p>
    <w:p w14:paraId="47B177EC" w14:textId="77777777" w:rsidR="006704FC" w:rsidRPr="0037086D" w:rsidRDefault="00D91995" w:rsidP="006704FC">
      <w:r w:rsidRPr="0037086D">
        <w:rPr>
          <w:rFonts w:hint="eastAsia"/>
          <w:bCs/>
        </w:rPr>
        <w:t>功能描述：</w:t>
      </w:r>
      <w:r w:rsidRPr="0037086D">
        <w:rPr>
          <w:rFonts w:hint="eastAsia"/>
        </w:rPr>
        <w:t>单据删除日志查询系统中单据删除的记录。</w:t>
      </w:r>
    </w:p>
    <w:p w14:paraId="7E526FB9" w14:textId="77777777" w:rsidR="006704FC" w:rsidRPr="0037086D" w:rsidRDefault="00D91995" w:rsidP="006704FC">
      <w:r w:rsidRPr="0037086D">
        <w:rPr>
          <w:rFonts w:hint="eastAsia"/>
        </w:rPr>
        <w:t>操作说明：</w:t>
      </w:r>
    </w:p>
    <w:p w14:paraId="3B9507FD" w14:textId="77777777" w:rsidR="006704FC" w:rsidRPr="0037086D" w:rsidRDefault="00D91995" w:rsidP="009E5739">
      <w:pPr>
        <w:pStyle w:val="11"/>
      </w:pPr>
      <w:r w:rsidRPr="0037086D">
        <w:rPr>
          <w:rFonts w:hint="eastAsia"/>
        </w:rPr>
        <w:t>查询已删除的单据关键信息，以及删除该单据的相关人员信息。</w:t>
      </w:r>
    </w:p>
    <w:p w14:paraId="5F605172" w14:textId="77777777" w:rsidR="006704FC" w:rsidRPr="0037086D" w:rsidRDefault="00D91995" w:rsidP="009E5739">
      <w:pPr>
        <w:pStyle w:val="4"/>
        <w:rPr>
          <w:b/>
        </w:rPr>
      </w:pPr>
      <w:bookmarkStart w:id="819" w:name="_Toc226535176"/>
      <w:r w:rsidRPr="0037086D">
        <w:rPr>
          <w:rFonts w:hint="eastAsia"/>
        </w:rPr>
        <w:lastRenderedPageBreak/>
        <w:t>单据公式设置日志</w:t>
      </w:r>
      <w:bookmarkEnd w:id="819"/>
    </w:p>
    <w:p w14:paraId="0D2168C5" w14:textId="621C2220" w:rsidR="006704FC" w:rsidRPr="0037086D" w:rsidRDefault="002F4CEC" w:rsidP="006704FC">
      <w:r>
        <w:rPr>
          <w:noProof/>
        </w:rPr>
        <w:drawing>
          <wp:inline distT="0" distB="0" distL="0" distR="0" wp14:anchorId="6C560934" wp14:editId="2D291ED1">
            <wp:extent cx="5274310" cy="2618105"/>
            <wp:effectExtent l="0" t="0" r="2540" b="0"/>
            <wp:docPr id="670" name="图片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4"/>
                    <a:stretch>
                      <a:fillRect/>
                    </a:stretch>
                  </pic:blipFill>
                  <pic:spPr>
                    <a:xfrm>
                      <a:off x="0" y="0"/>
                      <a:ext cx="5274310" cy="2618105"/>
                    </a:xfrm>
                    <a:prstGeom prst="rect">
                      <a:avLst/>
                    </a:prstGeom>
                  </pic:spPr>
                </pic:pic>
              </a:graphicData>
            </a:graphic>
          </wp:inline>
        </w:drawing>
      </w:r>
    </w:p>
    <w:p w14:paraId="55BD05B0" w14:textId="77777777" w:rsidR="006704FC" w:rsidRPr="0037086D" w:rsidRDefault="00D91995" w:rsidP="006704FC">
      <w:r w:rsidRPr="0037086D">
        <w:rPr>
          <w:rFonts w:hint="eastAsia"/>
          <w:bCs/>
        </w:rPr>
        <w:t>功能描述：</w:t>
      </w:r>
      <w:r w:rsidRPr="0037086D">
        <w:rPr>
          <w:rFonts w:hint="eastAsia"/>
        </w:rPr>
        <w:t>单据删除日志查询系统中单据删除的记录。</w:t>
      </w:r>
    </w:p>
    <w:p w14:paraId="4F900CA6" w14:textId="77777777" w:rsidR="006704FC" w:rsidRPr="0037086D" w:rsidRDefault="00D91995" w:rsidP="006704FC">
      <w:r w:rsidRPr="0037086D">
        <w:rPr>
          <w:rFonts w:hint="eastAsia"/>
        </w:rPr>
        <w:t>操作说明：</w:t>
      </w:r>
    </w:p>
    <w:p w14:paraId="644222BB" w14:textId="77777777" w:rsidR="006704FC" w:rsidRDefault="00D91995" w:rsidP="009E5739">
      <w:pPr>
        <w:pStyle w:val="11"/>
      </w:pPr>
      <w:r w:rsidRPr="0037086D">
        <w:rPr>
          <w:rFonts w:hint="eastAsia"/>
        </w:rPr>
        <w:t>查询单据中设置的公式日志信息。</w:t>
      </w:r>
    </w:p>
    <w:p w14:paraId="583B4563" w14:textId="77777777" w:rsidR="006704FC" w:rsidRPr="0037086D" w:rsidRDefault="00D91995" w:rsidP="009E5739">
      <w:pPr>
        <w:pStyle w:val="4"/>
        <w:rPr>
          <w:b/>
        </w:rPr>
      </w:pPr>
      <w:bookmarkStart w:id="820" w:name="_Toc226535177"/>
      <w:r>
        <w:rPr>
          <w:rFonts w:hint="eastAsia"/>
        </w:rPr>
        <w:t>成本计算</w:t>
      </w:r>
      <w:r w:rsidRPr="0037086D">
        <w:rPr>
          <w:rFonts w:hint="eastAsia"/>
        </w:rPr>
        <w:t>日志</w:t>
      </w:r>
      <w:bookmarkEnd w:id="820"/>
    </w:p>
    <w:p w14:paraId="74E1BE8E" w14:textId="0C36864D" w:rsidR="006704FC" w:rsidRDefault="002F4CEC" w:rsidP="006704FC">
      <w:pPr>
        <w:rPr>
          <w:rFonts w:cstheme="minorEastAsia"/>
        </w:rPr>
      </w:pPr>
      <w:r>
        <w:rPr>
          <w:noProof/>
        </w:rPr>
        <w:drawing>
          <wp:inline distT="0" distB="0" distL="0" distR="0" wp14:anchorId="22CAEC80" wp14:editId="22D2F8A4">
            <wp:extent cx="5274310" cy="2618105"/>
            <wp:effectExtent l="0" t="0" r="2540" b="0"/>
            <wp:docPr id="671" name="图片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5"/>
                    <a:stretch>
                      <a:fillRect/>
                    </a:stretch>
                  </pic:blipFill>
                  <pic:spPr>
                    <a:xfrm>
                      <a:off x="0" y="0"/>
                      <a:ext cx="5274310" cy="2618105"/>
                    </a:xfrm>
                    <a:prstGeom prst="rect">
                      <a:avLst/>
                    </a:prstGeom>
                  </pic:spPr>
                </pic:pic>
              </a:graphicData>
            </a:graphic>
          </wp:inline>
        </w:drawing>
      </w:r>
    </w:p>
    <w:p w14:paraId="13583464" w14:textId="77777777" w:rsidR="006704FC" w:rsidRPr="0037086D" w:rsidRDefault="00D91995" w:rsidP="006704FC">
      <w:pPr>
        <w:rPr>
          <w:rFonts w:cstheme="minorEastAsia"/>
        </w:rPr>
      </w:pPr>
      <w:r w:rsidRPr="0037086D">
        <w:rPr>
          <w:rFonts w:cstheme="minorEastAsia" w:hint="eastAsia"/>
          <w:bCs/>
        </w:rPr>
        <w:t>功能描述：</w:t>
      </w:r>
      <w:r>
        <w:rPr>
          <w:rFonts w:cstheme="minorEastAsia" w:hint="eastAsia"/>
          <w:bCs/>
        </w:rPr>
        <w:t>查询系统</w:t>
      </w:r>
      <w:r>
        <w:rPr>
          <w:rFonts w:hint="eastAsia"/>
        </w:rPr>
        <w:t>进行成本计算的时间及当时系统相关的配置等情况</w:t>
      </w:r>
      <w:r w:rsidRPr="0037086D">
        <w:rPr>
          <w:rFonts w:cstheme="minorEastAsia" w:hint="eastAsia"/>
        </w:rPr>
        <w:t>。</w:t>
      </w:r>
    </w:p>
    <w:p w14:paraId="39DE9BE6" w14:textId="77777777" w:rsidR="006704FC" w:rsidRPr="0037086D" w:rsidRDefault="00D91995" w:rsidP="006704FC">
      <w:r w:rsidRPr="0037086D">
        <w:rPr>
          <w:rFonts w:hint="eastAsia"/>
        </w:rPr>
        <w:t>操作说明：</w:t>
      </w:r>
    </w:p>
    <w:p w14:paraId="2C0F898B" w14:textId="77777777" w:rsidR="006704FC" w:rsidRDefault="00D91995" w:rsidP="009E5739">
      <w:pPr>
        <w:pStyle w:val="11"/>
      </w:pPr>
      <w:r>
        <w:rPr>
          <w:rFonts w:hint="eastAsia"/>
        </w:rPr>
        <w:t>查询到系统在进行成本计算时的“</w:t>
      </w:r>
      <w:r w:rsidRPr="008273DB">
        <w:rPr>
          <w:rFonts w:hint="eastAsia"/>
        </w:rPr>
        <w:t>成本计算人员</w:t>
      </w:r>
      <w:r>
        <w:rPr>
          <w:rFonts w:hint="eastAsia"/>
        </w:rPr>
        <w:t>、成本算法、异常成本出库策略、成本计算规则、成本计算开始日期、成本计算截止日期、成本计算时长”等关键信息</w:t>
      </w:r>
    </w:p>
    <w:p w14:paraId="6B1C5BCE" w14:textId="77777777" w:rsidR="006704FC" w:rsidRDefault="00D91995" w:rsidP="009E5739">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14:paraId="173B7538" w14:textId="124DC541" w:rsidR="00172AA2" w:rsidRPr="0037086D" w:rsidRDefault="00172AA2" w:rsidP="00172AA2">
      <w:pPr>
        <w:pStyle w:val="4"/>
        <w:rPr>
          <w:b/>
        </w:rPr>
      </w:pPr>
      <w:bookmarkStart w:id="821" w:name="_Toc226535178"/>
      <w:r>
        <w:rPr>
          <w:rFonts w:hint="eastAsia"/>
        </w:rPr>
        <w:lastRenderedPageBreak/>
        <w:t>种子数修改</w:t>
      </w:r>
      <w:r w:rsidRPr="0037086D">
        <w:rPr>
          <w:rFonts w:hint="eastAsia"/>
        </w:rPr>
        <w:t>日志</w:t>
      </w:r>
      <w:bookmarkEnd w:id="821"/>
    </w:p>
    <w:p w14:paraId="5F0CAC39" w14:textId="77777777" w:rsidR="00172AA2" w:rsidRDefault="00172AA2" w:rsidP="00172AA2">
      <w:pPr>
        <w:rPr>
          <w:rFonts w:cstheme="minorEastAsia"/>
        </w:rPr>
      </w:pPr>
      <w:r>
        <w:rPr>
          <w:noProof/>
        </w:rPr>
        <w:drawing>
          <wp:inline distT="0" distB="0" distL="0" distR="0" wp14:anchorId="0C743810" wp14:editId="619766A6">
            <wp:extent cx="5274310" cy="2618105"/>
            <wp:effectExtent l="0" t="0" r="254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5"/>
                    <a:stretch>
                      <a:fillRect/>
                    </a:stretch>
                  </pic:blipFill>
                  <pic:spPr>
                    <a:xfrm>
                      <a:off x="0" y="0"/>
                      <a:ext cx="5274310" cy="2618105"/>
                    </a:xfrm>
                    <a:prstGeom prst="rect">
                      <a:avLst/>
                    </a:prstGeom>
                  </pic:spPr>
                </pic:pic>
              </a:graphicData>
            </a:graphic>
          </wp:inline>
        </w:drawing>
      </w:r>
    </w:p>
    <w:p w14:paraId="04380078" w14:textId="0D88BFC2" w:rsidR="00172AA2" w:rsidRPr="0037086D" w:rsidRDefault="00172AA2" w:rsidP="00172AA2">
      <w:pPr>
        <w:rPr>
          <w:rFonts w:cstheme="minorEastAsia"/>
        </w:rPr>
      </w:pPr>
      <w:r w:rsidRPr="0037086D">
        <w:rPr>
          <w:rFonts w:cstheme="minorEastAsia" w:hint="eastAsia"/>
          <w:bCs/>
        </w:rPr>
        <w:t>功能描述：</w:t>
      </w:r>
      <w:bookmarkStart w:id="822" w:name="OLE_LINK43"/>
      <w:r>
        <w:rPr>
          <w:rFonts w:cstheme="minorEastAsia" w:hint="eastAsia"/>
          <w:bCs/>
        </w:rPr>
        <w:t>查询单据种子数</w:t>
      </w:r>
      <w:r>
        <w:rPr>
          <w:rFonts w:hint="eastAsia"/>
        </w:rPr>
        <w:t>进行修改的日志记录</w:t>
      </w:r>
      <w:r w:rsidRPr="0037086D">
        <w:rPr>
          <w:rFonts w:cstheme="minorEastAsia" w:hint="eastAsia"/>
        </w:rPr>
        <w:t>。</w:t>
      </w:r>
      <w:bookmarkEnd w:id="822"/>
    </w:p>
    <w:p w14:paraId="7376B570" w14:textId="77777777" w:rsidR="00172AA2" w:rsidRPr="0037086D" w:rsidRDefault="00172AA2" w:rsidP="00172AA2">
      <w:r w:rsidRPr="0037086D">
        <w:rPr>
          <w:rFonts w:hint="eastAsia"/>
        </w:rPr>
        <w:t>操作说明：</w:t>
      </w:r>
    </w:p>
    <w:p w14:paraId="2C1B6C38" w14:textId="73D63B15" w:rsidR="00172AA2" w:rsidRDefault="00172AA2" w:rsidP="00172AA2">
      <w:pPr>
        <w:pStyle w:val="11"/>
      </w:pPr>
      <w:r>
        <w:rPr>
          <w:rFonts w:hint="eastAsia"/>
        </w:rPr>
        <w:t>查询到系统在进行种子数修改的“</w:t>
      </w:r>
      <w:r w:rsidRPr="00172AA2">
        <w:rPr>
          <w:rFonts w:hint="eastAsia"/>
        </w:rPr>
        <w:t>操作日期时间</w:t>
      </w:r>
      <w:r>
        <w:rPr>
          <w:rFonts w:hint="eastAsia"/>
        </w:rPr>
        <w:t>、</w:t>
      </w:r>
      <w:r w:rsidRPr="00172AA2">
        <w:rPr>
          <w:rFonts w:hint="eastAsia"/>
        </w:rPr>
        <w:t>操作员</w:t>
      </w:r>
      <w:r>
        <w:rPr>
          <w:rFonts w:hint="eastAsia"/>
        </w:rPr>
        <w:t>、</w:t>
      </w:r>
      <w:r w:rsidRPr="00172AA2">
        <w:t>IP地址</w:t>
      </w:r>
      <w:r>
        <w:rPr>
          <w:rFonts w:hint="eastAsia"/>
        </w:rPr>
        <w:t>、</w:t>
      </w:r>
      <w:r w:rsidRPr="00172AA2">
        <w:t>操作内容</w:t>
      </w:r>
      <w:r>
        <w:rPr>
          <w:rFonts w:hint="eastAsia"/>
        </w:rPr>
        <w:t>、</w:t>
      </w:r>
      <w:r w:rsidRPr="00172AA2">
        <w:t>修改方式</w:t>
      </w:r>
      <w:r>
        <w:rPr>
          <w:rFonts w:hint="eastAsia"/>
        </w:rPr>
        <w:t>”等关键信息</w:t>
      </w:r>
    </w:p>
    <w:p w14:paraId="331374CA" w14:textId="77777777" w:rsidR="00172AA2" w:rsidRDefault="00172AA2" w:rsidP="00172AA2">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14:paraId="4D989C3C" w14:textId="77777777" w:rsidR="007D35A2" w:rsidRDefault="007D35A2" w:rsidP="007D35A2">
      <w:pPr>
        <w:pStyle w:val="30"/>
      </w:pPr>
      <w:bookmarkStart w:id="823" w:name="_Toc226535179"/>
      <w:r>
        <w:rPr>
          <w:rFonts w:hint="eastAsia"/>
        </w:rPr>
        <w:t>插件开发</w:t>
      </w:r>
      <w:bookmarkEnd w:id="823"/>
    </w:p>
    <w:p w14:paraId="38FE8E82" w14:textId="5D9305BD" w:rsidR="007D35A2" w:rsidRDefault="007D35A2" w:rsidP="007D35A2">
      <w:pPr>
        <w:pStyle w:val="4"/>
      </w:pPr>
      <w:bookmarkStart w:id="824" w:name="_Toc226535180"/>
      <w:r>
        <w:rPr>
          <w:rFonts w:hint="eastAsia"/>
        </w:rPr>
        <w:t>插件管理</w:t>
      </w:r>
      <w:bookmarkEnd w:id="824"/>
    </w:p>
    <w:p w14:paraId="4F46301D" w14:textId="44AFD953" w:rsidR="007A2DAB" w:rsidRDefault="002F4CEC" w:rsidP="007D35A2">
      <w:r>
        <w:rPr>
          <w:noProof/>
        </w:rPr>
        <w:drawing>
          <wp:inline distT="0" distB="0" distL="0" distR="0" wp14:anchorId="29312A4F" wp14:editId="3600C660">
            <wp:extent cx="5274310" cy="2618105"/>
            <wp:effectExtent l="0" t="0" r="2540" b="0"/>
            <wp:docPr id="672" name="图片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6"/>
                    <a:stretch>
                      <a:fillRect/>
                    </a:stretch>
                  </pic:blipFill>
                  <pic:spPr>
                    <a:xfrm>
                      <a:off x="0" y="0"/>
                      <a:ext cx="5274310" cy="2618105"/>
                    </a:xfrm>
                    <a:prstGeom prst="rect">
                      <a:avLst/>
                    </a:prstGeom>
                  </pic:spPr>
                </pic:pic>
              </a:graphicData>
            </a:graphic>
          </wp:inline>
        </w:drawing>
      </w:r>
    </w:p>
    <w:p w14:paraId="558314BD" w14:textId="6034CD4F" w:rsidR="007D35A2" w:rsidRDefault="007D35A2" w:rsidP="007D35A2">
      <w:r w:rsidRPr="00F17B58">
        <w:rPr>
          <w:rFonts w:hint="eastAsia"/>
        </w:rPr>
        <w:t>功能描述：</w:t>
      </w:r>
      <w:r>
        <w:rPr>
          <w:rFonts w:hint="eastAsia"/>
        </w:rPr>
        <w:t>在插件管理中可以管理插件</w:t>
      </w:r>
    </w:p>
    <w:p w14:paraId="20BF711A" w14:textId="77777777" w:rsidR="007D35A2" w:rsidRPr="00F17B58" w:rsidRDefault="007D35A2" w:rsidP="007D35A2">
      <w:r>
        <w:rPr>
          <w:rFonts w:cs="宋体" w:hint="eastAsia"/>
          <w:color w:val="000000"/>
          <w:kern w:val="0"/>
        </w:rPr>
        <w:t>操作说明：</w:t>
      </w:r>
    </w:p>
    <w:p w14:paraId="6B62AF23" w14:textId="77777777" w:rsidR="007D35A2" w:rsidRDefault="007D35A2" w:rsidP="007D35A2">
      <w:pPr>
        <w:pStyle w:val="11"/>
      </w:pPr>
      <w:r>
        <w:rPr>
          <w:rFonts w:hint="eastAsia"/>
        </w:rPr>
        <w:t>同一个插件只能按一个站点中进行安装，安装好的插件也能停用或删除</w:t>
      </w:r>
      <w:r w:rsidRPr="00F17B58">
        <w:rPr>
          <w:rFonts w:hint="eastAsia"/>
        </w:rPr>
        <w:t>。</w:t>
      </w:r>
    </w:p>
    <w:p w14:paraId="43E5B080" w14:textId="77777777" w:rsidR="007D35A2" w:rsidRDefault="007D35A2" w:rsidP="007D35A2">
      <w:pPr>
        <w:pStyle w:val="11"/>
      </w:pPr>
      <w:r>
        <w:rPr>
          <w:rFonts w:hint="eastAsia"/>
        </w:rPr>
        <w:t>一个站点下的多个业务账套支持单独进行启用或停用。</w:t>
      </w:r>
    </w:p>
    <w:p w14:paraId="5DB0EFCC" w14:textId="77777777" w:rsidR="007D35A2" w:rsidRDefault="007D35A2" w:rsidP="007D35A2">
      <w:pPr>
        <w:pStyle w:val="11"/>
      </w:pPr>
      <w:r>
        <w:rPr>
          <w:rFonts w:hint="eastAsia"/>
        </w:rPr>
        <w:t>新增加的插件均放在“当前用户”的下方。</w:t>
      </w:r>
    </w:p>
    <w:p w14:paraId="6C500956" w14:textId="5011C622" w:rsidR="007D35A2" w:rsidRPr="007D35A2" w:rsidRDefault="007D35A2" w:rsidP="007D35A2">
      <w:pPr>
        <w:pStyle w:val="11"/>
      </w:pPr>
      <w:r>
        <w:rPr>
          <w:rFonts w:hint="eastAsia"/>
        </w:rPr>
        <w:t>示例文档“</w:t>
      </w:r>
      <w:r w:rsidRPr="00463393">
        <w:t>http://showdoc.ttgrasp.com.cn/web/#/5/121</w:t>
      </w:r>
      <w:r>
        <w:rPr>
          <w:rFonts w:hint="eastAsia"/>
        </w:rPr>
        <w:t>”，访问密码“</w:t>
      </w:r>
      <w:r>
        <w:t>grasp+123</w:t>
      </w:r>
      <w:r>
        <w:rPr>
          <w:rFonts w:hint="eastAsia"/>
        </w:rPr>
        <w:t>”。</w:t>
      </w:r>
    </w:p>
    <w:p w14:paraId="080C594E" w14:textId="20F0E902" w:rsidR="00D4484B" w:rsidRDefault="00D4484B" w:rsidP="00D4484B">
      <w:pPr>
        <w:pStyle w:val="2"/>
        <w:ind w:left="578"/>
      </w:pPr>
      <w:bookmarkStart w:id="825" w:name="_Toc226535181"/>
      <w:bookmarkStart w:id="826" w:name="_Hlk187919728"/>
      <w:r w:rsidRPr="00D4484B">
        <w:rPr>
          <w:rFonts w:hint="eastAsia"/>
        </w:rPr>
        <w:lastRenderedPageBreak/>
        <w:t>生态产品</w:t>
      </w:r>
      <w:bookmarkEnd w:id="825"/>
    </w:p>
    <w:p w14:paraId="4F43A028" w14:textId="317D41F3" w:rsidR="00D4484B" w:rsidRDefault="00D4484B" w:rsidP="00D4484B">
      <w:pPr>
        <w:pStyle w:val="30"/>
      </w:pPr>
      <w:bookmarkStart w:id="827" w:name="_Toc226535182"/>
      <w:r>
        <w:rPr>
          <w:rFonts w:hint="eastAsia"/>
        </w:rPr>
        <w:t>生态产品配置</w:t>
      </w:r>
      <w:bookmarkEnd w:id="827"/>
    </w:p>
    <w:p w14:paraId="2D57D248" w14:textId="604366C9" w:rsidR="00D4484B" w:rsidRDefault="002F4CEC" w:rsidP="00D4484B">
      <w:r>
        <w:rPr>
          <w:noProof/>
        </w:rPr>
        <w:drawing>
          <wp:inline distT="0" distB="0" distL="0" distR="0" wp14:anchorId="14CB22CF" wp14:editId="5EC16D57">
            <wp:extent cx="5274310" cy="2618105"/>
            <wp:effectExtent l="0" t="0" r="2540" b="0"/>
            <wp:docPr id="673" name="图片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7"/>
                    <a:stretch>
                      <a:fillRect/>
                    </a:stretch>
                  </pic:blipFill>
                  <pic:spPr>
                    <a:xfrm>
                      <a:off x="0" y="0"/>
                      <a:ext cx="5274310" cy="2618105"/>
                    </a:xfrm>
                    <a:prstGeom prst="rect">
                      <a:avLst/>
                    </a:prstGeom>
                  </pic:spPr>
                </pic:pic>
              </a:graphicData>
            </a:graphic>
          </wp:inline>
        </w:drawing>
      </w:r>
    </w:p>
    <w:p w14:paraId="4D330CFE" w14:textId="77777777" w:rsidR="00D4484B" w:rsidRDefault="00D4484B" w:rsidP="00D4484B">
      <w:r w:rsidRPr="00F17B58">
        <w:rPr>
          <w:rFonts w:hint="eastAsia"/>
        </w:rPr>
        <w:t>功能描述：</w:t>
      </w:r>
      <w:r>
        <w:rPr>
          <w:rFonts w:hint="eastAsia"/>
        </w:rPr>
        <w:t>配置生态产品。</w:t>
      </w:r>
    </w:p>
    <w:p w14:paraId="3A863F72" w14:textId="77777777" w:rsidR="00D4484B" w:rsidRPr="00F17B58" w:rsidRDefault="00D4484B" w:rsidP="00D4484B">
      <w:r>
        <w:rPr>
          <w:rFonts w:cs="宋体" w:hint="eastAsia"/>
          <w:color w:val="000000"/>
          <w:kern w:val="0"/>
        </w:rPr>
        <w:t>操作说明：</w:t>
      </w:r>
    </w:p>
    <w:p w14:paraId="4B3CC3B7" w14:textId="77777777" w:rsidR="00D4484B" w:rsidRDefault="00D4484B" w:rsidP="00D4484B">
      <w:pPr>
        <w:pStyle w:val="11"/>
      </w:pPr>
      <w:r>
        <w:rPr>
          <w:rFonts w:hint="eastAsia"/>
        </w:rPr>
        <w:t>应用类型：设置应用类型的集合，如“移动引用、订货引用”在每个应用类型加放可以添加具体的应用生态产品</w:t>
      </w:r>
      <w:r w:rsidRPr="00F17B58">
        <w:rPr>
          <w:rFonts w:hint="eastAsia"/>
        </w:rPr>
        <w:t>。</w:t>
      </w:r>
    </w:p>
    <w:p w14:paraId="752D325F" w14:textId="77777777" w:rsidR="00D4484B" w:rsidRDefault="00D4484B" w:rsidP="00D4484B">
      <w:pPr>
        <w:pStyle w:val="11"/>
      </w:pPr>
      <w:r>
        <w:rPr>
          <w:rFonts w:hint="eastAsia"/>
        </w:rPr>
        <w:t>生态产品：添加具体生态产品，可以设置必填的“产品编号、产品名称、密匙”和非必填的“基本信息、关联操作员、</w:t>
      </w:r>
      <w:r>
        <w:t>Logo图片</w:t>
      </w:r>
      <w:r>
        <w:rPr>
          <w:rFonts w:hint="eastAsia"/>
        </w:rPr>
        <w:t>”等内容。</w:t>
      </w:r>
    </w:p>
    <w:p w14:paraId="5527C2A6" w14:textId="7081DBAB" w:rsidR="00D4484B" w:rsidRDefault="00D4484B" w:rsidP="00D4484B">
      <w:pPr>
        <w:pStyle w:val="30"/>
      </w:pPr>
      <w:bookmarkStart w:id="828" w:name="_Toc226535183"/>
      <w:r>
        <w:rPr>
          <w:rFonts w:hint="eastAsia"/>
        </w:rPr>
        <w:t>生态产品展示</w:t>
      </w:r>
      <w:bookmarkEnd w:id="828"/>
    </w:p>
    <w:p w14:paraId="25D6B870" w14:textId="0E34C108" w:rsidR="00D4484B" w:rsidRDefault="002F4CEC" w:rsidP="00D4484B">
      <w:r>
        <w:rPr>
          <w:noProof/>
        </w:rPr>
        <w:drawing>
          <wp:inline distT="0" distB="0" distL="0" distR="0" wp14:anchorId="18DE0FAC" wp14:editId="2F761626">
            <wp:extent cx="5274310" cy="2618105"/>
            <wp:effectExtent l="0" t="0" r="2540" b="0"/>
            <wp:docPr id="674" name="图片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8"/>
                    <a:stretch>
                      <a:fillRect/>
                    </a:stretch>
                  </pic:blipFill>
                  <pic:spPr>
                    <a:xfrm>
                      <a:off x="0" y="0"/>
                      <a:ext cx="5274310" cy="2618105"/>
                    </a:xfrm>
                    <a:prstGeom prst="rect">
                      <a:avLst/>
                    </a:prstGeom>
                  </pic:spPr>
                </pic:pic>
              </a:graphicData>
            </a:graphic>
          </wp:inline>
        </w:drawing>
      </w:r>
    </w:p>
    <w:p w14:paraId="4B352F8A" w14:textId="6465861B" w:rsidR="00D4484B" w:rsidRDefault="00D4484B" w:rsidP="00D4484B">
      <w:r w:rsidRPr="00F17B58">
        <w:rPr>
          <w:rFonts w:hint="eastAsia"/>
        </w:rPr>
        <w:t>功能描述：</w:t>
      </w:r>
      <w:r>
        <w:rPr>
          <w:rFonts w:hint="eastAsia"/>
        </w:rPr>
        <w:t>展示全部的生态产品。</w:t>
      </w:r>
    </w:p>
    <w:p w14:paraId="526DA66F" w14:textId="77777777" w:rsidR="00D4484B" w:rsidRPr="00F17B58" w:rsidRDefault="00D4484B" w:rsidP="00D4484B">
      <w:r>
        <w:rPr>
          <w:rFonts w:cs="宋体" w:hint="eastAsia"/>
          <w:color w:val="000000"/>
          <w:kern w:val="0"/>
        </w:rPr>
        <w:t>操作说明：</w:t>
      </w:r>
    </w:p>
    <w:p w14:paraId="5396E057" w14:textId="77777777" w:rsidR="00D4484B" w:rsidRDefault="00D4484B" w:rsidP="00D4484B">
      <w:pPr>
        <w:pStyle w:val="11"/>
      </w:pPr>
      <w:r>
        <w:rPr>
          <w:rFonts w:hint="eastAsia"/>
        </w:rPr>
        <w:t>登录：直接进行生态产品登录。</w:t>
      </w:r>
    </w:p>
    <w:p w14:paraId="5E2958A6" w14:textId="77777777" w:rsidR="00D4484B" w:rsidRDefault="00D4484B" w:rsidP="00D4484B">
      <w:pPr>
        <w:pStyle w:val="11"/>
      </w:pPr>
      <w:r>
        <w:rPr>
          <w:rFonts w:hint="eastAsia"/>
        </w:rPr>
        <w:t>官网详情：跳转到生态产品官网首页。</w:t>
      </w:r>
    </w:p>
    <w:p w14:paraId="39FAE486" w14:textId="41DAF596" w:rsidR="006704FC" w:rsidRPr="0037086D" w:rsidRDefault="00D91995" w:rsidP="007D35A2">
      <w:pPr>
        <w:pStyle w:val="12"/>
        <w:ind w:left="430" w:hanging="430"/>
        <w:rPr>
          <w:b/>
        </w:rPr>
      </w:pPr>
      <w:bookmarkStart w:id="829" w:name="_Toc226535184"/>
      <w:bookmarkEnd w:id="826"/>
      <w:r w:rsidRPr="0037086D">
        <w:rPr>
          <w:rFonts w:hint="eastAsia"/>
        </w:rPr>
        <w:t>其他专题说明</w:t>
      </w:r>
      <w:bookmarkEnd w:id="829"/>
    </w:p>
    <w:p w14:paraId="691DB7BA" w14:textId="77777777" w:rsidR="006704FC" w:rsidRPr="0037086D" w:rsidRDefault="00D91995" w:rsidP="009E5739">
      <w:pPr>
        <w:pStyle w:val="2"/>
        <w:ind w:left="578"/>
        <w:rPr>
          <w:b/>
        </w:rPr>
      </w:pPr>
      <w:bookmarkStart w:id="830" w:name="_Toc226535185"/>
      <w:r w:rsidRPr="0037086D">
        <w:rPr>
          <w:rFonts w:hint="eastAsia"/>
        </w:rPr>
        <w:t>操作员用户数控制</w:t>
      </w:r>
      <w:bookmarkEnd w:id="830"/>
    </w:p>
    <w:p w14:paraId="341E4C9D" w14:textId="77777777" w:rsidR="006704FC" w:rsidRDefault="009E5739" w:rsidP="009E5739">
      <w:pPr>
        <w:pStyle w:val="a1"/>
        <w:ind w:firstLine="420"/>
      </w:pPr>
      <w:r>
        <w:rPr>
          <w:rFonts w:hint="eastAsia"/>
        </w:rPr>
        <w:t>线下版：</w:t>
      </w:r>
      <w:r w:rsidR="00D91995" w:rsidRPr="0037086D">
        <w:rPr>
          <w:rFonts w:hint="eastAsia"/>
        </w:rPr>
        <w:t>采用</w:t>
      </w:r>
      <w:r w:rsidR="00D91995" w:rsidRPr="0037086D">
        <w:t>N+1</w:t>
      </w:r>
      <w:r w:rsidR="00D91995" w:rsidRPr="0037086D">
        <w:rPr>
          <w:rFonts w:hint="eastAsia"/>
        </w:rPr>
        <w:t>的控制方式，</w:t>
      </w:r>
      <w:r w:rsidR="00D91995" w:rsidRPr="0037086D">
        <w:t>N</w:t>
      </w:r>
      <w:r w:rsidR="00D91995" w:rsidRPr="0037086D">
        <w:rPr>
          <w:rFonts w:hint="eastAsia"/>
        </w:rPr>
        <w:t>为客户购买的普通操作员用户数量，</w:t>
      </w:r>
      <w:r w:rsidR="00D91995" w:rsidRPr="0037086D">
        <w:t>1</w:t>
      </w:r>
      <w:r w:rsidR="00D91995" w:rsidRPr="0037086D">
        <w:rPr>
          <w:rFonts w:hint="eastAsia"/>
        </w:rPr>
        <w:t>为</w:t>
      </w:r>
      <w:r w:rsidR="00D91995" w:rsidRPr="0037086D">
        <w:t>admin</w:t>
      </w:r>
      <w:r w:rsidR="00D91995" w:rsidRPr="0037086D">
        <w:rPr>
          <w:rFonts w:hint="eastAsia"/>
        </w:rPr>
        <w:t>账号。</w:t>
      </w:r>
    </w:p>
    <w:p w14:paraId="096DE80C" w14:textId="77777777" w:rsidR="009E5739" w:rsidRPr="0037086D" w:rsidRDefault="009E5739" w:rsidP="009E5739">
      <w:pPr>
        <w:pStyle w:val="a1"/>
        <w:ind w:firstLine="420"/>
      </w:pPr>
      <w:r>
        <w:rPr>
          <w:rFonts w:hint="eastAsia"/>
        </w:rPr>
        <w:lastRenderedPageBreak/>
        <w:t>线上版：</w:t>
      </w:r>
      <w:r w:rsidRPr="0037086D">
        <w:rPr>
          <w:rFonts w:hint="eastAsia"/>
        </w:rPr>
        <w:t>采用</w:t>
      </w:r>
      <w:r w:rsidRPr="0037086D">
        <w:t>N</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14:paraId="586BD300" w14:textId="77777777" w:rsidR="006704FC" w:rsidRPr="0037086D" w:rsidRDefault="00D91995" w:rsidP="009E5739">
      <w:pPr>
        <w:pStyle w:val="a1"/>
        <w:ind w:firstLine="420"/>
      </w:pPr>
      <w:r w:rsidRPr="0037086D">
        <w:rPr>
          <w:rFonts w:hint="eastAsia"/>
        </w:rPr>
        <w:t>各账套新增操作员的时候不受到购买用户数的控制。</w:t>
      </w:r>
    </w:p>
    <w:p w14:paraId="3B8A7B25" w14:textId="77777777" w:rsidR="006704FC" w:rsidRPr="0037086D" w:rsidRDefault="00D91995" w:rsidP="009E5739">
      <w:pPr>
        <w:pStyle w:val="a1"/>
        <w:ind w:firstLine="420"/>
      </w:pPr>
      <w:r w:rsidRPr="0037086D">
        <w:rPr>
          <w:rFonts w:hint="eastAsia"/>
        </w:rPr>
        <w:t>控制规则为同时在线（激活账套）的用户数不能超过</w:t>
      </w:r>
      <w:r w:rsidRPr="0037086D">
        <w:t>N</w:t>
      </w:r>
      <w:r w:rsidRPr="0037086D">
        <w:rPr>
          <w:rFonts w:hint="eastAsia"/>
        </w:rPr>
        <w:t>的用户数。</w:t>
      </w:r>
    </w:p>
    <w:p w14:paraId="4AA3139B" w14:textId="77777777" w:rsidR="006704FC" w:rsidRPr="0037086D" w:rsidRDefault="00D91995" w:rsidP="009E5739">
      <w:pPr>
        <w:pStyle w:val="2"/>
        <w:ind w:left="578"/>
        <w:rPr>
          <w:b/>
        </w:rPr>
      </w:pPr>
      <w:bookmarkStart w:id="831" w:name="_Toc226535186"/>
      <w:r w:rsidRPr="0037086D">
        <w:rPr>
          <w:rFonts w:hint="eastAsia"/>
        </w:rPr>
        <w:t>单据商品选择器</w:t>
      </w:r>
      <w:bookmarkEnd w:id="831"/>
    </w:p>
    <w:p w14:paraId="6D3400FD" w14:textId="77777777" w:rsidR="006704FC" w:rsidRPr="0037086D" w:rsidRDefault="00D91995" w:rsidP="009E5739">
      <w:pPr>
        <w:pStyle w:val="a1"/>
        <w:ind w:firstLine="420"/>
      </w:pPr>
      <w:r w:rsidRPr="0037086D">
        <w:rPr>
          <w:rFonts w:hint="eastAsia"/>
        </w:rPr>
        <w:t>单据商品检索信息受到“单据配置</w:t>
      </w:r>
      <w:r w:rsidRPr="0037086D">
        <w:t>-</w:t>
      </w:r>
      <w:r w:rsidRPr="0037086D">
        <w:rPr>
          <w:rFonts w:hint="eastAsia"/>
        </w:rPr>
        <w:t>单据全局配置</w:t>
      </w:r>
      <w:r w:rsidRPr="0037086D">
        <w:t>-</w:t>
      </w:r>
      <w:r w:rsidRPr="0037086D">
        <w:rPr>
          <w:rFonts w:hint="eastAsia"/>
        </w:rPr>
        <w:t>商品检索”字段的控制，检索字段越多，能过滤的信息也越多，同时效率也越慢。</w:t>
      </w:r>
    </w:p>
    <w:p w14:paraId="7F16E863" w14:textId="77777777" w:rsidR="006704FC" w:rsidRPr="0037086D" w:rsidRDefault="00D91995" w:rsidP="009E5739">
      <w:pPr>
        <w:pStyle w:val="a1"/>
        <w:ind w:firstLine="420"/>
      </w:pPr>
      <w:r w:rsidRPr="0037086D">
        <w:rPr>
          <w:rFonts w:hint="eastAsia"/>
        </w:rPr>
        <w:t>选项“不显示账面库存为零的商品”：一旦勾选后，只会显示有库存数量的商品，可以用户在库商品的快速过滤。</w:t>
      </w:r>
    </w:p>
    <w:p w14:paraId="2CDE0F2F" w14:textId="77777777" w:rsidR="006704FC" w:rsidRPr="0037086D" w:rsidRDefault="00D91995" w:rsidP="009E5739">
      <w:pPr>
        <w:pStyle w:val="a1"/>
        <w:ind w:firstLine="420"/>
      </w:pPr>
      <w:r w:rsidRPr="0037086D">
        <w:rPr>
          <w:rFonts w:hint="eastAsia"/>
        </w:rPr>
        <w:t>选项“显示往来单位最近</w:t>
      </w:r>
      <w:r w:rsidRPr="0037086D">
        <w:t>x</w:t>
      </w:r>
      <w:r w:rsidRPr="0037086D">
        <w:rPr>
          <w:rFonts w:hint="eastAsia"/>
        </w:rPr>
        <w:t>天商品”：一旦勾选后，只显示该往来单位相关的最近</w:t>
      </w:r>
      <w:r w:rsidRPr="0037086D">
        <w:t>x</w:t>
      </w:r>
      <w:r w:rsidRPr="0037086D">
        <w:rPr>
          <w:rFonts w:hint="eastAsia"/>
        </w:rPr>
        <w:t>天有交易信息的商品，可以用户快速过滤往来单位的交易商品信息。</w:t>
      </w:r>
    </w:p>
    <w:p w14:paraId="5DF9433B" w14:textId="77777777" w:rsidR="006704FC" w:rsidRPr="0037086D" w:rsidRDefault="00D91995" w:rsidP="009E5739">
      <w:pPr>
        <w:pStyle w:val="a1"/>
        <w:ind w:firstLine="420"/>
      </w:pPr>
      <w:r w:rsidRPr="0037086D">
        <w:rPr>
          <w:rFonts w:hint="eastAsia"/>
        </w:rPr>
        <w:t>选项“显示该供货商关联商品”：一旦勾选后，只显示该供货商有关联的商品，在采购业务的时候可以快速过滤供货商商品。</w:t>
      </w:r>
    </w:p>
    <w:p w14:paraId="3E952160" w14:textId="77777777" w:rsidR="006704FC" w:rsidRPr="0037086D" w:rsidRDefault="00D91995" w:rsidP="009E5739">
      <w:pPr>
        <w:pStyle w:val="a1"/>
        <w:ind w:firstLine="420"/>
      </w:pPr>
      <w:r w:rsidRPr="0037086D">
        <w:rPr>
          <w:rFonts w:hint="eastAsia"/>
        </w:rPr>
        <w:t>查询规则：用户可以在“模糊匹配、精确匹配、左模糊匹配、右模糊匹配”中进行选择，适用不用的查询匹配数据过滤规则。</w:t>
      </w:r>
    </w:p>
    <w:p w14:paraId="7A2E2BC6" w14:textId="77777777" w:rsidR="006704FC" w:rsidRPr="0037086D" w:rsidRDefault="00D91995" w:rsidP="009E5739">
      <w:pPr>
        <w:pStyle w:val="a1"/>
        <w:ind w:firstLine="420"/>
        <w:rPr>
          <w:rFonts w:cstheme="minorEastAsia"/>
          <w:sz w:val="28"/>
          <w:szCs w:val="28"/>
        </w:rPr>
      </w:pPr>
      <w:r w:rsidRPr="0037086D">
        <w:rPr>
          <w:rFonts w:hint="eastAsia"/>
        </w:rPr>
        <w:t>在齿轮中可以扩展商品的文本自定义信息作为过滤条件</w:t>
      </w:r>
      <w:r>
        <w:rPr>
          <w:rFonts w:hint="eastAsia"/>
        </w:rPr>
        <w:t>，</w:t>
      </w:r>
      <w:r w:rsidRPr="00910C30">
        <w:rPr>
          <w:rFonts w:hint="eastAsia"/>
        </w:rPr>
        <w:t>点击按钮“新增公式字段”可以同报表一致新增用户需要的公式字段</w:t>
      </w:r>
      <w:r w:rsidRPr="0037086D">
        <w:rPr>
          <w:rFonts w:hint="eastAsia"/>
        </w:rPr>
        <w:t>。</w:t>
      </w:r>
    </w:p>
    <w:p w14:paraId="58524B35" w14:textId="77777777" w:rsidR="006704FC" w:rsidRPr="0037086D" w:rsidRDefault="00D91995" w:rsidP="009E5739">
      <w:pPr>
        <w:pStyle w:val="2"/>
        <w:ind w:left="578"/>
        <w:rPr>
          <w:b/>
        </w:rPr>
      </w:pPr>
      <w:bookmarkStart w:id="832" w:name="_Toc226535187"/>
      <w:r w:rsidRPr="0037086D">
        <w:rPr>
          <w:rFonts w:hint="eastAsia"/>
        </w:rPr>
        <w:t>单据助手功能</w:t>
      </w:r>
      <w:bookmarkEnd w:id="832"/>
    </w:p>
    <w:tbl>
      <w:tblPr>
        <w:tblStyle w:val="ab"/>
        <w:tblW w:w="0" w:type="auto"/>
        <w:tblLook w:val="04A0" w:firstRow="1" w:lastRow="0" w:firstColumn="1" w:lastColumn="0" w:noHBand="0" w:noVBand="1"/>
      </w:tblPr>
      <w:tblGrid>
        <w:gridCol w:w="2140"/>
        <w:gridCol w:w="6382"/>
      </w:tblGrid>
      <w:tr w:rsidR="006704FC" w:rsidRPr="0037086D" w14:paraId="62CD9377" w14:textId="77777777" w:rsidTr="009E5739">
        <w:tc>
          <w:tcPr>
            <w:tcW w:w="2140" w:type="dxa"/>
            <w:shd w:val="clear" w:color="auto" w:fill="D9D9D9" w:themeFill="background1" w:themeFillShade="D9"/>
          </w:tcPr>
          <w:p w14:paraId="681C08E4" w14:textId="77777777" w:rsidR="006704FC" w:rsidRPr="0037086D" w:rsidRDefault="00D91995" w:rsidP="006704FC">
            <w:r w:rsidRPr="0037086D">
              <w:rPr>
                <w:rFonts w:hint="eastAsia"/>
              </w:rPr>
              <w:t>功能名称</w:t>
            </w:r>
          </w:p>
        </w:tc>
        <w:tc>
          <w:tcPr>
            <w:tcW w:w="6382" w:type="dxa"/>
            <w:shd w:val="clear" w:color="auto" w:fill="D9D9D9" w:themeFill="background1" w:themeFillShade="D9"/>
          </w:tcPr>
          <w:p w14:paraId="168E0E76" w14:textId="77777777" w:rsidR="006704FC" w:rsidRPr="0037086D" w:rsidRDefault="00D91995" w:rsidP="006704FC">
            <w:r w:rsidRPr="0037086D">
              <w:rPr>
                <w:rFonts w:hint="eastAsia"/>
              </w:rPr>
              <w:t>功能应用</w:t>
            </w:r>
          </w:p>
        </w:tc>
      </w:tr>
      <w:tr w:rsidR="006704FC" w:rsidRPr="0037086D" w14:paraId="44A6BEB8" w14:textId="77777777" w:rsidTr="00C917BB">
        <w:tc>
          <w:tcPr>
            <w:tcW w:w="2140" w:type="dxa"/>
          </w:tcPr>
          <w:p w14:paraId="039F2AD4" w14:textId="77777777" w:rsidR="006704FC" w:rsidRPr="0037086D" w:rsidRDefault="00D91995" w:rsidP="006704FC">
            <w:r w:rsidRPr="0037086D">
              <w:rPr>
                <w:rFonts w:hint="eastAsia"/>
              </w:rPr>
              <w:t>实时库存</w:t>
            </w:r>
          </w:p>
        </w:tc>
        <w:tc>
          <w:tcPr>
            <w:tcW w:w="6382" w:type="dxa"/>
          </w:tcPr>
          <w:p w14:paraId="0C3ABE64" w14:textId="77777777" w:rsidR="006704FC" w:rsidRPr="0037086D" w:rsidRDefault="00D91995" w:rsidP="006704FC">
            <w:r w:rsidRPr="0037086D">
              <w:rPr>
                <w:rFonts w:hint="eastAsia"/>
              </w:rPr>
              <w:t>查询光标行仓库＋商品对应的“账面库存、可发货数量、草稿入库、草稿出库、可销售订货数量、已采购订货数量、已销售订货数量”及成本均价和最近进价。</w:t>
            </w:r>
          </w:p>
        </w:tc>
      </w:tr>
      <w:tr w:rsidR="006704FC" w:rsidRPr="0037086D" w14:paraId="74BB00C0" w14:textId="77777777" w:rsidTr="00C917BB">
        <w:tc>
          <w:tcPr>
            <w:tcW w:w="2140" w:type="dxa"/>
          </w:tcPr>
          <w:p w14:paraId="4BEF821E" w14:textId="77777777" w:rsidR="006704FC" w:rsidRPr="0037086D" w:rsidRDefault="00D91995" w:rsidP="006704FC">
            <w:r w:rsidRPr="0037086D">
              <w:rPr>
                <w:rFonts w:hint="eastAsia"/>
              </w:rPr>
              <w:t>库存分布</w:t>
            </w:r>
          </w:p>
        </w:tc>
        <w:tc>
          <w:tcPr>
            <w:tcW w:w="6382" w:type="dxa"/>
          </w:tcPr>
          <w:p w14:paraId="3E5F9A9B" w14:textId="77777777" w:rsidR="006704FC" w:rsidRPr="0037086D" w:rsidRDefault="00D91995" w:rsidP="006704FC">
            <w:r w:rsidRPr="0037086D">
              <w:rPr>
                <w:rFonts w:hint="eastAsia"/>
              </w:rPr>
              <w:t>查询光标行商品当前在各库存的库存情况。</w:t>
            </w:r>
          </w:p>
        </w:tc>
      </w:tr>
      <w:tr w:rsidR="006704FC" w:rsidRPr="0037086D" w14:paraId="26833B7D" w14:textId="77777777" w:rsidTr="00C917BB">
        <w:tc>
          <w:tcPr>
            <w:tcW w:w="2140" w:type="dxa"/>
          </w:tcPr>
          <w:p w14:paraId="4518BACA" w14:textId="77777777" w:rsidR="006704FC" w:rsidRPr="0037086D" w:rsidRDefault="00D91995" w:rsidP="006704FC">
            <w:r w:rsidRPr="0037086D">
              <w:rPr>
                <w:rFonts w:hint="eastAsia"/>
              </w:rPr>
              <w:t>单据操作日志</w:t>
            </w:r>
          </w:p>
        </w:tc>
        <w:tc>
          <w:tcPr>
            <w:tcW w:w="6382" w:type="dxa"/>
          </w:tcPr>
          <w:p w14:paraId="60C2A6BB" w14:textId="77777777" w:rsidR="006704FC" w:rsidRPr="0037086D" w:rsidRDefault="00D91995" w:rsidP="006704FC">
            <w:r w:rsidRPr="0037086D">
              <w:rPr>
                <w:rFonts w:hint="eastAsia"/>
              </w:rPr>
              <w:t>单据新增、修改、过账、红冲</w:t>
            </w:r>
            <w:r>
              <w:rPr>
                <w:rFonts w:hint="eastAsia"/>
              </w:rPr>
              <w:t>、中止、解除中止</w:t>
            </w:r>
            <w:r w:rsidRPr="0037086D">
              <w:rPr>
                <w:rFonts w:hint="eastAsia"/>
              </w:rPr>
              <w:t>等操作过程中对应的人员、时间、</w:t>
            </w:r>
            <w:r w:rsidRPr="0037086D">
              <w:t>IP</w:t>
            </w:r>
            <w:r w:rsidRPr="0037086D">
              <w:rPr>
                <w:rFonts w:hint="eastAsia"/>
              </w:rPr>
              <w:t>地址等信息。</w:t>
            </w:r>
          </w:p>
        </w:tc>
      </w:tr>
      <w:tr w:rsidR="006704FC" w:rsidRPr="0037086D" w14:paraId="703F2592" w14:textId="77777777" w:rsidTr="00C917BB">
        <w:tc>
          <w:tcPr>
            <w:tcW w:w="2140" w:type="dxa"/>
          </w:tcPr>
          <w:p w14:paraId="138DDEF0" w14:textId="77777777" w:rsidR="006704FC" w:rsidRPr="0037086D" w:rsidRDefault="00D91995" w:rsidP="006704FC">
            <w:r w:rsidRPr="0037086D">
              <w:t>Exce1</w:t>
            </w:r>
            <w:r w:rsidRPr="0037086D">
              <w:rPr>
                <w:rFonts w:hint="eastAsia"/>
              </w:rPr>
              <w:t>明细导入</w:t>
            </w:r>
          </w:p>
        </w:tc>
        <w:tc>
          <w:tcPr>
            <w:tcW w:w="6382" w:type="dxa"/>
          </w:tcPr>
          <w:p w14:paraId="44AE5D53" w14:textId="77777777" w:rsidR="006704FC" w:rsidRPr="0037086D" w:rsidRDefault="00D91995" w:rsidP="006704FC">
            <w:r w:rsidRPr="0037086D">
              <w:rPr>
                <w:rFonts w:hint="eastAsia"/>
              </w:rPr>
              <w:t>按</w:t>
            </w:r>
            <w:r w:rsidRPr="0037086D">
              <w:t>Excel</w:t>
            </w:r>
            <w:r w:rsidRPr="0037086D">
              <w:rPr>
                <w:rFonts w:hint="eastAsia"/>
              </w:rPr>
              <w:t>模板进行导入，能快速将不同系统之间的业务数据进行录入。</w:t>
            </w:r>
          </w:p>
        </w:tc>
      </w:tr>
      <w:tr w:rsidR="006704FC" w:rsidRPr="0037086D" w14:paraId="0F8C7C97" w14:textId="77777777" w:rsidTr="00C917BB">
        <w:tc>
          <w:tcPr>
            <w:tcW w:w="2140" w:type="dxa"/>
          </w:tcPr>
          <w:p w14:paraId="41914BDF" w14:textId="77777777" w:rsidR="006704FC" w:rsidRPr="0037086D" w:rsidRDefault="00D91995" w:rsidP="006704FC">
            <w:r w:rsidRPr="0037086D">
              <w:rPr>
                <w:rFonts w:hint="eastAsia"/>
              </w:rPr>
              <w:t>其他单据明细导入</w:t>
            </w:r>
          </w:p>
        </w:tc>
        <w:tc>
          <w:tcPr>
            <w:tcW w:w="6382" w:type="dxa"/>
          </w:tcPr>
          <w:p w14:paraId="7E189156" w14:textId="77777777" w:rsidR="006704FC" w:rsidRPr="0037086D" w:rsidRDefault="00D91995" w:rsidP="006704FC">
            <w:r w:rsidRPr="0037086D">
              <w:rPr>
                <w:rFonts w:hint="eastAsia"/>
              </w:rPr>
              <w:t>在本系统中，能快速将不同业务单据类型录入的数据进行导入。</w:t>
            </w:r>
          </w:p>
        </w:tc>
      </w:tr>
      <w:tr w:rsidR="00AD416C" w:rsidRPr="0037086D" w14:paraId="4D48EBE0" w14:textId="77777777" w:rsidTr="00C917BB">
        <w:tc>
          <w:tcPr>
            <w:tcW w:w="2140" w:type="dxa"/>
          </w:tcPr>
          <w:p w14:paraId="1B947982" w14:textId="5C14C328" w:rsidR="00AD416C" w:rsidRPr="0037086D" w:rsidRDefault="00AD416C" w:rsidP="00AD416C">
            <w:r w:rsidRPr="00DF24A2">
              <w:rPr>
                <w:rFonts w:hint="eastAsia"/>
              </w:rPr>
              <w:t>商品历史售价及价格跟踪</w:t>
            </w:r>
          </w:p>
        </w:tc>
        <w:tc>
          <w:tcPr>
            <w:tcW w:w="6382" w:type="dxa"/>
          </w:tcPr>
          <w:p w14:paraId="2A064319" w14:textId="5EF376D9" w:rsidR="00AD416C" w:rsidRPr="0037086D" w:rsidRDefault="00AD416C" w:rsidP="00AD416C">
            <w:r w:rsidRPr="0037086D">
              <w:rPr>
                <w:rFonts w:hint="eastAsia"/>
              </w:rPr>
              <w:t>查询表头往来单位＋光标行商品的历史销售价格</w:t>
            </w:r>
            <w:r>
              <w:rPr>
                <w:rFonts w:hint="eastAsia"/>
              </w:rPr>
              <w:t>和商品的价格跟踪</w:t>
            </w:r>
            <w:r w:rsidRPr="0037086D">
              <w:rPr>
                <w:rFonts w:hint="eastAsia"/>
              </w:rPr>
              <w:t>，便于进行快速定价。</w:t>
            </w:r>
          </w:p>
        </w:tc>
      </w:tr>
      <w:tr w:rsidR="006704FC" w:rsidRPr="0037086D" w14:paraId="2238B6F7" w14:textId="77777777" w:rsidTr="00C917BB">
        <w:tc>
          <w:tcPr>
            <w:tcW w:w="2140" w:type="dxa"/>
          </w:tcPr>
          <w:p w14:paraId="018DC965" w14:textId="77777777" w:rsidR="006704FC" w:rsidRPr="0037086D" w:rsidRDefault="00D91995" w:rsidP="006704FC">
            <w:r w:rsidRPr="0037086D">
              <w:rPr>
                <w:rFonts w:hint="eastAsia"/>
              </w:rPr>
              <w:t>预估毛利</w:t>
            </w:r>
          </w:p>
        </w:tc>
        <w:tc>
          <w:tcPr>
            <w:tcW w:w="6382" w:type="dxa"/>
          </w:tcPr>
          <w:p w14:paraId="3773D313" w14:textId="77777777" w:rsidR="006704FC" w:rsidRPr="0037086D" w:rsidRDefault="00D91995" w:rsidP="006704FC">
            <w:r w:rsidRPr="0037086D">
              <w:rPr>
                <w:rFonts w:hint="eastAsia"/>
              </w:rPr>
              <w:t>预测该业务单据能获取多少毛利。</w:t>
            </w:r>
          </w:p>
          <w:p w14:paraId="71756042" w14:textId="77777777" w:rsidR="006704FC" w:rsidRPr="0037086D" w:rsidRDefault="00D91995" w:rsidP="006704FC">
            <w:r w:rsidRPr="0037086D">
              <w:rPr>
                <w:rFonts w:hint="eastAsia"/>
              </w:rPr>
              <w:t>可以按“库存成本、参考成本、生产成本”等方式进行毛利预估。</w:t>
            </w:r>
          </w:p>
          <w:p w14:paraId="3EFABFE9" w14:textId="77777777" w:rsidR="006704FC" w:rsidRPr="0037086D" w:rsidRDefault="00D91995" w:rsidP="006704FC">
            <w:r w:rsidRPr="0037086D">
              <w:rPr>
                <w:rFonts w:hint="eastAsia"/>
              </w:rPr>
              <w:t>可以调整毛利或毛利率，一旦调整后点击【价格引入】能将调整后的价格引入到对应的业务单据中。</w:t>
            </w:r>
          </w:p>
          <w:p w14:paraId="34A111E8" w14:textId="77777777" w:rsidR="006704FC" w:rsidRPr="0037086D" w:rsidRDefault="00D91995" w:rsidP="006704FC">
            <w:r w:rsidRPr="0037086D">
              <w:rPr>
                <w:rFonts w:hint="eastAsia"/>
              </w:rPr>
              <w:t>销售订单、销售出库单的预估毛利略有区别，销售出库单在计算成本的时候会多出费用部分。</w:t>
            </w:r>
          </w:p>
        </w:tc>
      </w:tr>
      <w:tr w:rsidR="006704FC" w:rsidRPr="0037086D" w14:paraId="475624A9" w14:textId="77777777" w:rsidTr="00C917BB">
        <w:tc>
          <w:tcPr>
            <w:tcW w:w="2140" w:type="dxa"/>
          </w:tcPr>
          <w:p w14:paraId="74CFF8B8" w14:textId="77777777" w:rsidR="006704FC" w:rsidRPr="0037086D" w:rsidRDefault="00D91995" w:rsidP="006704FC">
            <w:r w:rsidRPr="0037086D">
              <w:rPr>
                <w:rFonts w:hint="eastAsia"/>
              </w:rPr>
              <w:t>清除数量为</w:t>
            </w:r>
            <w:r w:rsidRPr="0037086D">
              <w:t>0</w:t>
            </w:r>
            <w:r w:rsidRPr="0037086D">
              <w:rPr>
                <w:rFonts w:hint="eastAsia"/>
              </w:rPr>
              <w:t>的商品</w:t>
            </w:r>
          </w:p>
        </w:tc>
        <w:tc>
          <w:tcPr>
            <w:tcW w:w="6382" w:type="dxa"/>
          </w:tcPr>
          <w:p w14:paraId="6985A6A0" w14:textId="77777777" w:rsidR="006704FC" w:rsidRPr="0037086D" w:rsidRDefault="00D91995" w:rsidP="006704FC">
            <w:r w:rsidRPr="0037086D">
              <w:rPr>
                <w:rFonts w:hint="eastAsia"/>
              </w:rPr>
              <w:t>将业务单据中的数量为零的商品批量删除。</w:t>
            </w:r>
          </w:p>
        </w:tc>
      </w:tr>
      <w:tr w:rsidR="006704FC" w:rsidRPr="0037086D" w14:paraId="0EB524BA" w14:textId="77777777" w:rsidTr="00C917BB">
        <w:tc>
          <w:tcPr>
            <w:tcW w:w="2140" w:type="dxa"/>
          </w:tcPr>
          <w:p w14:paraId="4EC94DBF" w14:textId="77777777" w:rsidR="006704FC" w:rsidRPr="0037086D" w:rsidRDefault="00D91995" w:rsidP="006704FC">
            <w:r w:rsidRPr="0037086D">
              <w:rPr>
                <w:rFonts w:hint="eastAsia"/>
              </w:rPr>
              <w:t>清除金额为</w:t>
            </w:r>
            <w:r w:rsidRPr="0037086D">
              <w:t>0</w:t>
            </w:r>
            <w:r w:rsidRPr="0037086D">
              <w:rPr>
                <w:rFonts w:hint="eastAsia"/>
              </w:rPr>
              <w:t>的商品</w:t>
            </w:r>
          </w:p>
        </w:tc>
        <w:tc>
          <w:tcPr>
            <w:tcW w:w="6382" w:type="dxa"/>
          </w:tcPr>
          <w:p w14:paraId="1BB876E0" w14:textId="77777777" w:rsidR="006704FC" w:rsidRPr="0037086D" w:rsidRDefault="00D91995" w:rsidP="006704FC">
            <w:r w:rsidRPr="0037086D">
              <w:rPr>
                <w:rFonts w:hint="eastAsia"/>
              </w:rPr>
              <w:t>将业务单据中的金额为零的商品批量删除。</w:t>
            </w:r>
          </w:p>
        </w:tc>
      </w:tr>
      <w:tr w:rsidR="006704FC" w:rsidRPr="0037086D" w14:paraId="67130EED" w14:textId="77777777" w:rsidTr="00C917BB">
        <w:tc>
          <w:tcPr>
            <w:tcW w:w="2140" w:type="dxa"/>
          </w:tcPr>
          <w:p w14:paraId="564EB3A2" w14:textId="77777777" w:rsidR="006704FC" w:rsidRPr="0037086D" w:rsidRDefault="00D91995" w:rsidP="006704FC">
            <w:r w:rsidRPr="0037086D">
              <w:rPr>
                <w:rFonts w:hint="eastAsia"/>
              </w:rPr>
              <w:t>清除已分摊过的单据</w:t>
            </w:r>
          </w:p>
        </w:tc>
        <w:tc>
          <w:tcPr>
            <w:tcW w:w="6382" w:type="dxa"/>
          </w:tcPr>
          <w:p w14:paraId="244E334E" w14:textId="77777777" w:rsidR="006704FC" w:rsidRPr="0037086D" w:rsidRDefault="00D91995" w:rsidP="006704FC">
            <w:r w:rsidRPr="0037086D">
              <w:rPr>
                <w:rFonts w:hint="eastAsia"/>
              </w:rPr>
              <w:t>将费用费用单调入的已经分摊过的业务单据批量删除。</w:t>
            </w:r>
          </w:p>
        </w:tc>
      </w:tr>
      <w:tr w:rsidR="006704FC" w:rsidRPr="0037086D" w14:paraId="201D5366" w14:textId="77777777" w:rsidTr="00C917BB">
        <w:tc>
          <w:tcPr>
            <w:tcW w:w="2140" w:type="dxa"/>
          </w:tcPr>
          <w:p w14:paraId="613080E6" w14:textId="77777777" w:rsidR="006704FC" w:rsidRPr="0037086D" w:rsidRDefault="00D91995" w:rsidP="006704FC">
            <w:r w:rsidRPr="0037086D">
              <w:rPr>
                <w:rFonts w:hint="eastAsia"/>
              </w:rPr>
              <w:t>刷新虚拟库存</w:t>
            </w:r>
          </w:p>
        </w:tc>
        <w:tc>
          <w:tcPr>
            <w:tcW w:w="6382" w:type="dxa"/>
          </w:tcPr>
          <w:p w14:paraId="1CCDD97D" w14:textId="77777777" w:rsidR="006704FC" w:rsidRPr="0037086D" w:rsidRDefault="00D91995" w:rsidP="006704FC">
            <w:r w:rsidRPr="0037086D">
              <w:rPr>
                <w:rFonts w:hint="eastAsia"/>
              </w:rPr>
              <w:t>更新</w:t>
            </w:r>
            <w:r w:rsidRPr="0037086D">
              <w:t>Grid</w:t>
            </w:r>
            <w:r w:rsidRPr="0037086D">
              <w:rPr>
                <w:rFonts w:hint="eastAsia"/>
              </w:rPr>
              <w:t>中虚拟库存数量信息。</w:t>
            </w:r>
          </w:p>
        </w:tc>
      </w:tr>
      <w:tr w:rsidR="006704FC" w:rsidRPr="0037086D" w14:paraId="1696C102" w14:textId="77777777" w:rsidTr="00C917BB">
        <w:tc>
          <w:tcPr>
            <w:tcW w:w="2140" w:type="dxa"/>
          </w:tcPr>
          <w:p w14:paraId="2015325E" w14:textId="77777777" w:rsidR="006704FC" w:rsidRPr="0037086D" w:rsidRDefault="00D91995" w:rsidP="006704FC">
            <w:r w:rsidRPr="0037086D">
              <w:rPr>
                <w:rFonts w:hint="eastAsia"/>
              </w:rPr>
              <w:t>刷新账面库存</w:t>
            </w:r>
          </w:p>
        </w:tc>
        <w:tc>
          <w:tcPr>
            <w:tcW w:w="6382" w:type="dxa"/>
          </w:tcPr>
          <w:p w14:paraId="683A1078" w14:textId="77777777" w:rsidR="006704FC" w:rsidRPr="0037086D" w:rsidRDefault="00D91995" w:rsidP="006704FC">
            <w:r w:rsidRPr="0037086D">
              <w:rPr>
                <w:rFonts w:hint="eastAsia"/>
              </w:rPr>
              <w:t>更新</w:t>
            </w:r>
            <w:r w:rsidRPr="0037086D">
              <w:t>Grid</w:t>
            </w:r>
            <w:r w:rsidRPr="0037086D">
              <w:rPr>
                <w:rFonts w:hint="eastAsia"/>
              </w:rPr>
              <w:t>中账面库存数量信息。</w:t>
            </w:r>
          </w:p>
        </w:tc>
      </w:tr>
      <w:tr w:rsidR="006704FC" w:rsidRPr="0037086D" w14:paraId="448D7963" w14:textId="77777777" w:rsidTr="00C917BB">
        <w:tc>
          <w:tcPr>
            <w:tcW w:w="2140" w:type="dxa"/>
          </w:tcPr>
          <w:p w14:paraId="30773568" w14:textId="77777777" w:rsidR="006704FC" w:rsidRPr="0037086D" w:rsidRDefault="00D91995" w:rsidP="006704FC">
            <w:r w:rsidRPr="0037086D">
              <w:rPr>
                <w:rFonts w:hint="eastAsia"/>
              </w:rPr>
              <w:t>刷新车间库存</w:t>
            </w:r>
          </w:p>
        </w:tc>
        <w:tc>
          <w:tcPr>
            <w:tcW w:w="6382" w:type="dxa"/>
          </w:tcPr>
          <w:p w14:paraId="68489BCA" w14:textId="77777777" w:rsidR="006704FC" w:rsidRPr="0037086D" w:rsidRDefault="00D91995" w:rsidP="006704FC">
            <w:r w:rsidRPr="0037086D">
              <w:rPr>
                <w:rFonts w:hint="eastAsia"/>
              </w:rPr>
              <w:t>更新</w:t>
            </w:r>
            <w:r w:rsidRPr="0037086D">
              <w:t>Grid</w:t>
            </w:r>
            <w:r w:rsidRPr="0037086D">
              <w:rPr>
                <w:rFonts w:hint="eastAsia"/>
              </w:rPr>
              <w:t>中车间库存数量信息。</w:t>
            </w:r>
          </w:p>
        </w:tc>
      </w:tr>
      <w:tr w:rsidR="006704FC" w:rsidRPr="0037086D" w14:paraId="1B7298EE" w14:textId="77777777" w:rsidTr="00C917BB">
        <w:tc>
          <w:tcPr>
            <w:tcW w:w="2140" w:type="dxa"/>
          </w:tcPr>
          <w:p w14:paraId="02769F1D" w14:textId="77777777" w:rsidR="006704FC" w:rsidRPr="0037086D" w:rsidRDefault="00D91995" w:rsidP="006704FC">
            <w:r w:rsidRPr="0037086D">
              <w:rPr>
                <w:rFonts w:hint="eastAsia"/>
              </w:rPr>
              <w:t>刷新委外库存</w:t>
            </w:r>
          </w:p>
        </w:tc>
        <w:tc>
          <w:tcPr>
            <w:tcW w:w="6382" w:type="dxa"/>
          </w:tcPr>
          <w:p w14:paraId="1BC2CE57" w14:textId="77777777" w:rsidR="006704FC" w:rsidRPr="0037086D" w:rsidRDefault="00D91995" w:rsidP="006704FC">
            <w:r w:rsidRPr="0037086D">
              <w:rPr>
                <w:rFonts w:hint="eastAsia"/>
              </w:rPr>
              <w:t>更新</w:t>
            </w:r>
            <w:r w:rsidRPr="0037086D">
              <w:t>Grid</w:t>
            </w:r>
            <w:r w:rsidRPr="0037086D">
              <w:rPr>
                <w:rFonts w:hint="eastAsia"/>
              </w:rPr>
              <w:t>中委外加工单位库存数量信息。</w:t>
            </w:r>
          </w:p>
        </w:tc>
      </w:tr>
      <w:tr w:rsidR="006704FC" w:rsidRPr="0037086D" w14:paraId="5852EF42" w14:textId="77777777" w:rsidTr="00C917BB">
        <w:tc>
          <w:tcPr>
            <w:tcW w:w="2140" w:type="dxa"/>
          </w:tcPr>
          <w:p w14:paraId="1661AB38" w14:textId="77777777" w:rsidR="006704FC" w:rsidRPr="0037086D" w:rsidRDefault="00D91995" w:rsidP="006704FC">
            <w:r w:rsidRPr="0037086D">
              <w:rPr>
                <w:rFonts w:hint="eastAsia"/>
              </w:rPr>
              <w:lastRenderedPageBreak/>
              <w:t>快速录入商品</w:t>
            </w:r>
          </w:p>
        </w:tc>
        <w:tc>
          <w:tcPr>
            <w:tcW w:w="6382" w:type="dxa"/>
          </w:tcPr>
          <w:p w14:paraId="3BF24522" w14:textId="77777777" w:rsidR="006704FC" w:rsidRPr="0037086D" w:rsidRDefault="00D91995" w:rsidP="006704FC">
            <w:r w:rsidRPr="0037086D">
              <w:rPr>
                <w:rFonts w:hint="eastAsia"/>
              </w:rPr>
              <w:t>通过扫码枪对商品条码进行扫描采取累加或自己直接录入数量的方式快速的录入批量商品及数量。</w:t>
            </w:r>
          </w:p>
        </w:tc>
      </w:tr>
      <w:tr w:rsidR="006704FC" w:rsidRPr="0037086D" w14:paraId="6A623D9F" w14:textId="77777777" w:rsidTr="00C917BB">
        <w:tc>
          <w:tcPr>
            <w:tcW w:w="2140" w:type="dxa"/>
          </w:tcPr>
          <w:p w14:paraId="00B1A2E1" w14:textId="77777777" w:rsidR="006704FC" w:rsidRPr="0037086D" w:rsidRDefault="00D91995" w:rsidP="006704FC">
            <w:r w:rsidRPr="0037086D">
              <w:rPr>
                <w:rFonts w:hint="eastAsia"/>
              </w:rPr>
              <w:t>信用额度查询</w:t>
            </w:r>
          </w:p>
        </w:tc>
        <w:tc>
          <w:tcPr>
            <w:tcW w:w="6382" w:type="dxa"/>
          </w:tcPr>
          <w:p w14:paraId="39C2346E" w14:textId="77777777" w:rsidR="006704FC" w:rsidRPr="0037086D" w:rsidRDefault="00D91995" w:rsidP="006704FC">
            <w:r w:rsidRPr="0037086D">
              <w:rPr>
                <w:rFonts w:hint="eastAsia"/>
              </w:rPr>
              <w:t>查询表头往来单位的信用额度、应收金额、预收金额、应付金额、预付金额、可发货金额、累计未发货金额等和往来相关的信息。</w:t>
            </w:r>
          </w:p>
        </w:tc>
      </w:tr>
      <w:tr w:rsidR="006704FC" w:rsidRPr="0037086D" w14:paraId="7780C837" w14:textId="77777777" w:rsidTr="00C917BB">
        <w:tc>
          <w:tcPr>
            <w:tcW w:w="2140" w:type="dxa"/>
          </w:tcPr>
          <w:p w14:paraId="55E2E403" w14:textId="77777777" w:rsidR="006704FC" w:rsidRPr="0037086D" w:rsidRDefault="00D91995" w:rsidP="006704FC">
            <w:r w:rsidRPr="0037086D">
              <w:rPr>
                <w:rFonts w:hint="eastAsia"/>
              </w:rPr>
              <w:t>条码核对</w:t>
            </w:r>
          </w:p>
        </w:tc>
        <w:tc>
          <w:tcPr>
            <w:tcW w:w="6382" w:type="dxa"/>
          </w:tcPr>
          <w:p w14:paraId="7C522C77" w14:textId="77777777" w:rsidR="006704FC" w:rsidRPr="0037086D" w:rsidRDefault="00D91995" w:rsidP="006704FC">
            <w:r w:rsidRPr="0037086D">
              <w:rPr>
                <w:rFonts w:hint="eastAsia"/>
              </w:rPr>
              <w:t>通过表头的条码对货录入条码和</w:t>
            </w:r>
            <w:r w:rsidRPr="0037086D">
              <w:t>Grid</w:t>
            </w:r>
            <w:r w:rsidRPr="0037086D">
              <w:rPr>
                <w:rFonts w:hint="eastAsia"/>
              </w:rPr>
              <w:t>中该条码对应的商品数量进行匹配，当数量不一致的时候可以选择“以单据数量为准或以对货数量为准”进行重新匹配数量。</w:t>
            </w:r>
          </w:p>
        </w:tc>
      </w:tr>
      <w:tr w:rsidR="006704FC" w:rsidRPr="0037086D" w14:paraId="0C2561B4" w14:textId="77777777" w:rsidTr="00C917BB">
        <w:tc>
          <w:tcPr>
            <w:tcW w:w="2140" w:type="dxa"/>
          </w:tcPr>
          <w:p w14:paraId="228DD0E8" w14:textId="77777777" w:rsidR="006704FC" w:rsidRPr="0037086D" w:rsidRDefault="00D91995" w:rsidP="006704FC">
            <w:r w:rsidRPr="0037086D">
              <w:rPr>
                <w:rFonts w:hint="eastAsia"/>
              </w:rPr>
              <w:t>商品条码打印</w:t>
            </w:r>
          </w:p>
        </w:tc>
        <w:tc>
          <w:tcPr>
            <w:tcW w:w="6382" w:type="dxa"/>
          </w:tcPr>
          <w:p w14:paraId="35940F8D" w14:textId="77777777" w:rsidR="006704FC" w:rsidRPr="0037086D" w:rsidRDefault="00D91995" w:rsidP="006704FC">
            <w:r w:rsidRPr="0037086D">
              <w:rPr>
                <w:rFonts w:hint="eastAsia"/>
              </w:rPr>
              <w:t>将有条码的商品带入“多商品条码打印界面”并打开该界面。</w:t>
            </w:r>
          </w:p>
        </w:tc>
      </w:tr>
      <w:tr w:rsidR="006704FC" w:rsidRPr="0037086D" w14:paraId="27E53075" w14:textId="77777777" w:rsidTr="00C917BB">
        <w:tc>
          <w:tcPr>
            <w:tcW w:w="2140" w:type="dxa"/>
          </w:tcPr>
          <w:p w14:paraId="1121E2D4" w14:textId="77777777" w:rsidR="006704FC" w:rsidRPr="0037086D" w:rsidRDefault="00D91995" w:rsidP="006704FC">
            <w:r w:rsidRPr="0037086D">
              <w:rPr>
                <w:rFonts w:hint="eastAsia"/>
              </w:rPr>
              <w:t>序列号打印</w:t>
            </w:r>
          </w:p>
        </w:tc>
        <w:tc>
          <w:tcPr>
            <w:tcW w:w="6382" w:type="dxa"/>
          </w:tcPr>
          <w:p w14:paraId="5C07877A" w14:textId="77777777" w:rsidR="006704FC" w:rsidRPr="0037086D" w:rsidRDefault="00D91995" w:rsidP="006704FC">
            <w:r w:rsidRPr="0037086D">
              <w:rPr>
                <w:rFonts w:hint="eastAsia"/>
              </w:rPr>
              <w:t>对于录入了序列号的商品弹出“序列号打印”界面，并能进行打印。</w:t>
            </w:r>
          </w:p>
        </w:tc>
      </w:tr>
      <w:tr w:rsidR="006704FC" w:rsidRPr="0037086D" w14:paraId="1CDEB069" w14:textId="77777777" w:rsidTr="00C917BB">
        <w:tc>
          <w:tcPr>
            <w:tcW w:w="2140" w:type="dxa"/>
          </w:tcPr>
          <w:p w14:paraId="1E80C9E1" w14:textId="77777777" w:rsidR="006704FC" w:rsidRPr="0037086D" w:rsidRDefault="00D91995" w:rsidP="006704FC">
            <w:r w:rsidRPr="0037086D">
              <w:rPr>
                <w:rFonts w:hint="eastAsia"/>
              </w:rPr>
              <w:t>修改单据</w:t>
            </w:r>
          </w:p>
        </w:tc>
        <w:tc>
          <w:tcPr>
            <w:tcW w:w="6382" w:type="dxa"/>
          </w:tcPr>
          <w:p w14:paraId="4DCD7A41" w14:textId="77777777" w:rsidR="006704FC" w:rsidRPr="0037086D" w:rsidRDefault="00D91995" w:rsidP="006704FC">
            <w:r w:rsidRPr="0037086D">
              <w:rPr>
                <w:rFonts w:hint="eastAsia"/>
              </w:rPr>
              <w:t>过账后显示。</w:t>
            </w:r>
          </w:p>
          <w:p w14:paraId="5ED7EE52" w14:textId="77777777" w:rsidR="006704FC" w:rsidRPr="0037086D" w:rsidRDefault="00D91995" w:rsidP="006704FC">
            <w:r w:rsidRPr="0037086D">
              <w:rPr>
                <w:rFonts w:hint="eastAsia"/>
              </w:rPr>
              <w:t>修改单据表头的单据日期、单据编号、经手人、部门、说明、摘要</w:t>
            </w:r>
            <w:r>
              <w:rPr>
                <w:rFonts w:hint="eastAsia"/>
              </w:rPr>
              <w:t>、表头自定义</w:t>
            </w:r>
            <w:r w:rsidRPr="0037086D">
              <w:rPr>
                <w:rFonts w:hint="eastAsia"/>
              </w:rPr>
              <w:t>。</w:t>
            </w:r>
          </w:p>
        </w:tc>
      </w:tr>
      <w:tr w:rsidR="006704FC" w:rsidRPr="0037086D" w14:paraId="3D7F4250" w14:textId="77777777" w:rsidTr="00C917BB">
        <w:tc>
          <w:tcPr>
            <w:tcW w:w="2140" w:type="dxa"/>
          </w:tcPr>
          <w:p w14:paraId="26225FD9" w14:textId="77777777" w:rsidR="006704FC" w:rsidRPr="0037086D" w:rsidRDefault="00D91995" w:rsidP="006704FC">
            <w:r w:rsidRPr="0037086D">
              <w:rPr>
                <w:rFonts w:hint="eastAsia"/>
              </w:rPr>
              <w:t>红字反冲</w:t>
            </w:r>
          </w:p>
        </w:tc>
        <w:tc>
          <w:tcPr>
            <w:tcW w:w="6382" w:type="dxa"/>
          </w:tcPr>
          <w:p w14:paraId="0FC3C80D" w14:textId="77777777" w:rsidR="006704FC" w:rsidRPr="0037086D" w:rsidRDefault="00D91995" w:rsidP="006704FC">
            <w:r w:rsidRPr="0037086D">
              <w:rPr>
                <w:rFonts w:hint="eastAsia"/>
              </w:rPr>
              <w:t>过账后显示。</w:t>
            </w:r>
          </w:p>
          <w:p w14:paraId="64DE4162" w14:textId="77777777" w:rsidR="006704FC" w:rsidRPr="0037086D" w:rsidRDefault="00D91995" w:rsidP="006704FC">
            <w:r w:rsidRPr="0037086D">
              <w:rPr>
                <w:rFonts w:hint="eastAsia"/>
              </w:rPr>
              <w:t>红冲该单据业务。</w:t>
            </w:r>
          </w:p>
        </w:tc>
      </w:tr>
    </w:tbl>
    <w:p w14:paraId="561FDE9D" w14:textId="77777777" w:rsidR="006704FC" w:rsidRPr="0037086D" w:rsidRDefault="00D91995" w:rsidP="009E5739">
      <w:pPr>
        <w:pStyle w:val="2"/>
        <w:ind w:left="578"/>
        <w:rPr>
          <w:b/>
        </w:rPr>
      </w:pPr>
      <w:bookmarkStart w:id="833" w:name="_Toc226535188"/>
      <w:r w:rsidRPr="0037086D">
        <w:rPr>
          <w:rFonts w:hint="eastAsia"/>
        </w:rPr>
        <w:t>打印功能</w:t>
      </w:r>
      <w:bookmarkEnd w:id="833"/>
    </w:p>
    <w:p w14:paraId="1FAC07ED" w14:textId="77777777" w:rsidR="006704FC" w:rsidRPr="0037086D" w:rsidRDefault="009E5739" w:rsidP="009E5739">
      <w:pPr>
        <w:pStyle w:val="a1"/>
        <w:ind w:firstLine="420"/>
      </w:pPr>
      <w:r>
        <w:t>S</w:t>
      </w:r>
      <w:r w:rsidR="00D91995" w:rsidRPr="0037086D">
        <w:rPr>
          <w:rFonts w:hint="eastAsia"/>
        </w:rPr>
        <w:t>提供了本地打印和云打印两种模式。</w:t>
      </w:r>
    </w:p>
    <w:tbl>
      <w:tblPr>
        <w:tblStyle w:val="ab"/>
        <w:tblW w:w="0" w:type="auto"/>
        <w:tblLook w:val="04A0" w:firstRow="1" w:lastRow="0" w:firstColumn="1" w:lastColumn="0" w:noHBand="0" w:noVBand="1"/>
      </w:tblPr>
      <w:tblGrid>
        <w:gridCol w:w="2324"/>
        <w:gridCol w:w="2212"/>
        <w:gridCol w:w="3986"/>
      </w:tblGrid>
      <w:tr w:rsidR="006704FC" w:rsidRPr="0037086D" w14:paraId="5B55D2BD" w14:textId="77777777" w:rsidTr="009E5739">
        <w:tc>
          <w:tcPr>
            <w:tcW w:w="2324" w:type="dxa"/>
            <w:shd w:val="clear" w:color="auto" w:fill="D9D9D9" w:themeFill="background1" w:themeFillShade="D9"/>
          </w:tcPr>
          <w:p w14:paraId="25B8CF3D" w14:textId="77777777" w:rsidR="006704FC" w:rsidRPr="0037086D" w:rsidRDefault="00D91995" w:rsidP="006704FC">
            <w:r w:rsidRPr="0037086D">
              <w:rPr>
                <w:rFonts w:hint="eastAsia"/>
              </w:rPr>
              <w:t>特点</w:t>
            </w:r>
          </w:p>
        </w:tc>
        <w:tc>
          <w:tcPr>
            <w:tcW w:w="2212" w:type="dxa"/>
            <w:shd w:val="clear" w:color="auto" w:fill="D9D9D9" w:themeFill="background1" w:themeFillShade="D9"/>
          </w:tcPr>
          <w:p w14:paraId="3DF31D38" w14:textId="77777777" w:rsidR="006704FC" w:rsidRPr="0037086D" w:rsidRDefault="00D91995" w:rsidP="006704FC">
            <w:r w:rsidRPr="0037086D">
              <w:rPr>
                <w:rFonts w:hint="eastAsia"/>
              </w:rPr>
              <w:t>本地打印</w:t>
            </w:r>
          </w:p>
        </w:tc>
        <w:tc>
          <w:tcPr>
            <w:tcW w:w="3986" w:type="dxa"/>
            <w:shd w:val="clear" w:color="auto" w:fill="D9D9D9" w:themeFill="background1" w:themeFillShade="D9"/>
          </w:tcPr>
          <w:p w14:paraId="32B4C0D1" w14:textId="77777777" w:rsidR="006704FC" w:rsidRPr="0037086D" w:rsidRDefault="00D91995" w:rsidP="006704FC">
            <w:r w:rsidRPr="0037086D">
              <w:rPr>
                <w:rFonts w:hint="eastAsia"/>
              </w:rPr>
              <w:t>云打印</w:t>
            </w:r>
          </w:p>
        </w:tc>
      </w:tr>
      <w:tr w:rsidR="006704FC" w:rsidRPr="0037086D" w14:paraId="57FCA878" w14:textId="77777777" w:rsidTr="00C917BB">
        <w:tc>
          <w:tcPr>
            <w:tcW w:w="2324" w:type="dxa"/>
          </w:tcPr>
          <w:p w14:paraId="06827B13" w14:textId="77777777" w:rsidR="006704FC" w:rsidRPr="0037086D" w:rsidRDefault="00D91995" w:rsidP="006704FC">
            <w:r w:rsidRPr="0037086D">
              <w:rPr>
                <w:rFonts w:hint="eastAsia"/>
              </w:rPr>
              <w:t>支持操作系统</w:t>
            </w:r>
          </w:p>
        </w:tc>
        <w:tc>
          <w:tcPr>
            <w:tcW w:w="2212" w:type="dxa"/>
          </w:tcPr>
          <w:p w14:paraId="56B83648" w14:textId="77777777" w:rsidR="006704FC" w:rsidRPr="0037086D" w:rsidRDefault="00D91995" w:rsidP="006704FC">
            <w:r w:rsidRPr="0037086D">
              <w:t>Windows</w:t>
            </w:r>
            <w:r w:rsidRPr="0037086D">
              <w:rPr>
                <w:rFonts w:hint="eastAsia"/>
              </w:rPr>
              <w:t>系列</w:t>
            </w:r>
          </w:p>
        </w:tc>
        <w:tc>
          <w:tcPr>
            <w:tcW w:w="3986" w:type="dxa"/>
          </w:tcPr>
          <w:p w14:paraId="740752B4" w14:textId="77777777" w:rsidR="006704FC" w:rsidRPr="0037086D" w:rsidRDefault="00D91995" w:rsidP="006704FC">
            <w:r w:rsidRPr="0037086D">
              <w:t>Windows</w:t>
            </w:r>
            <w:r w:rsidRPr="0037086D">
              <w:rPr>
                <w:rFonts w:hint="eastAsia"/>
              </w:rPr>
              <w:t>系列、统信</w:t>
            </w:r>
            <w:r w:rsidRPr="0037086D">
              <w:t>UOS</w:t>
            </w:r>
            <w:r w:rsidRPr="0037086D">
              <w:rPr>
                <w:rFonts w:hint="eastAsia"/>
              </w:rPr>
              <w:t>、</w:t>
            </w:r>
            <w:r w:rsidRPr="0037086D">
              <w:t>MAC OS</w:t>
            </w:r>
          </w:p>
        </w:tc>
      </w:tr>
      <w:tr w:rsidR="006704FC" w:rsidRPr="0037086D" w14:paraId="4B3DEA7E" w14:textId="77777777" w:rsidTr="00C917BB">
        <w:tc>
          <w:tcPr>
            <w:tcW w:w="2324" w:type="dxa"/>
          </w:tcPr>
          <w:p w14:paraId="12D7DEC9" w14:textId="77777777" w:rsidR="006704FC" w:rsidRPr="0037086D" w:rsidRDefault="00D91995" w:rsidP="006704FC">
            <w:r w:rsidRPr="0037086D">
              <w:rPr>
                <w:rFonts w:hint="eastAsia"/>
              </w:rPr>
              <w:t>是否需要安装</w:t>
            </w:r>
          </w:p>
        </w:tc>
        <w:tc>
          <w:tcPr>
            <w:tcW w:w="2212" w:type="dxa"/>
          </w:tcPr>
          <w:p w14:paraId="7E8A7AAA" w14:textId="77777777" w:rsidR="006704FC" w:rsidRPr="0037086D" w:rsidRDefault="00D91995" w:rsidP="006704FC">
            <w:r w:rsidRPr="0037086D">
              <w:rPr>
                <w:rFonts w:hint="eastAsia"/>
              </w:rPr>
              <w:t>需要</w:t>
            </w:r>
          </w:p>
        </w:tc>
        <w:tc>
          <w:tcPr>
            <w:tcW w:w="3986" w:type="dxa"/>
          </w:tcPr>
          <w:p w14:paraId="2190CE0F" w14:textId="77777777" w:rsidR="006704FC" w:rsidRPr="0037086D" w:rsidRDefault="00D91995" w:rsidP="006704FC">
            <w:r w:rsidRPr="0037086D">
              <w:rPr>
                <w:rFonts w:hint="eastAsia"/>
              </w:rPr>
              <w:t>无需安装</w:t>
            </w:r>
          </w:p>
        </w:tc>
      </w:tr>
      <w:tr w:rsidR="006704FC" w:rsidRPr="0037086D" w14:paraId="4F35987F" w14:textId="77777777" w:rsidTr="00C917BB">
        <w:tc>
          <w:tcPr>
            <w:tcW w:w="2324" w:type="dxa"/>
          </w:tcPr>
          <w:p w14:paraId="2159C3D5" w14:textId="77777777" w:rsidR="006704FC" w:rsidRPr="0037086D" w:rsidRDefault="00D91995" w:rsidP="006704FC">
            <w:r w:rsidRPr="0037086D">
              <w:rPr>
                <w:rFonts w:hint="eastAsia"/>
              </w:rPr>
              <w:t>单据打印次数</w:t>
            </w:r>
          </w:p>
        </w:tc>
        <w:tc>
          <w:tcPr>
            <w:tcW w:w="2212" w:type="dxa"/>
          </w:tcPr>
          <w:p w14:paraId="0BBA96FA" w14:textId="77777777" w:rsidR="006704FC" w:rsidRPr="0037086D" w:rsidRDefault="00D91995" w:rsidP="006704FC">
            <w:r w:rsidRPr="0037086D">
              <w:rPr>
                <w:rFonts w:hint="eastAsia"/>
              </w:rPr>
              <w:t>支持</w:t>
            </w:r>
          </w:p>
        </w:tc>
        <w:tc>
          <w:tcPr>
            <w:tcW w:w="3986" w:type="dxa"/>
          </w:tcPr>
          <w:p w14:paraId="103EAB12" w14:textId="77777777" w:rsidR="006704FC" w:rsidRPr="0037086D" w:rsidRDefault="00D91995" w:rsidP="006704FC">
            <w:r w:rsidRPr="0037086D">
              <w:rPr>
                <w:rFonts w:hint="eastAsia"/>
              </w:rPr>
              <w:t>暂不支持</w:t>
            </w:r>
          </w:p>
        </w:tc>
      </w:tr>
      <w:tr w:rsidR="006704FC" w:rsidRPr="0037086D" w14:paraId="11653EE8" w14:textId="77777777" w:rsidTr="00C917BB">
        <w:tc>
          <w:tcPr>
            <w:tcW w:w="2324" w:type="dxa"/>
          </w:tcPr>
          <w:p w14:paraId="56281A80" w14:textId="77777777" w:rsidR="006704FC" w:rsidRPr="0037086D" w:rsidRDefault="00D91995" w:rsidP="006704FC">
            <w:r w:rsidRPr="0037086D">
              <w:rPr>
                <w:rFonts w:hint="eastAsia"/>
              </w:rPr>
              <w:t>注册云打印账号</w:t>
            </w:r>
          </w:p>
        </w:tc>
        <w:tc>
          <w:tcPr>
            <w:tcW w:w="2212" w:type="dxa"/>
          </w:tcPr>
          <w:p w14:paraId="5B8D7C96" w14:textId="77777777" w:rsidR="006704FC" w:rsidRPr="0037086D" w:rsidRDefault="00D91995" w:rsidP="006704FC">
            <w:r w:rsidRPr="0037086D">
              <w:rPr>
                <w:rFonts w:hint="eastAsia"/>
              </w:rPr>
              <w:t>不需要</w:t>
            </w:r>
          </w:p>
        </w:tc>
        <w:tc>
          <w:tcPr>
            <w:tcW w:w="3986" w:type="dxa"/>
          </w:tcPr>
          <w:p w14:paraId="5DF16965" w14:textId="77777777" w:rsidR="006704FC" w:rsidRPr="0037086D" w:rsidRDefault="00D91995" w:rsidP="006704FC">
            <w:r w:rsidRPr="0037086D">
              <w:rPr>
                <w:rFonts w:hint="eastAsia"/>
              </w:rPr>
              <w:t>需要</w:t>
            </w:r>
          </w:p>
        </w:tc>
      </w:tr>
      <w:tr w:rsidR="006704FC" w:rsidRPr="0037086D" w14:paraId="5FAF0F3F" w14:textId="77777777" w:rsidTr="00C917BB">
        <w:tc>
          <w:tcPr>
            <w:tcW w:w="2324" w:type="dxa"/>
          </w:tcPr>
          <w:p w14:paraId="742AFD61" w14:textId="77777777" w:rsidR="006704FC" w:rsidRPr="0037086D" w:rsidRDefault="00D91995" w:rsidP="006704FC">
            <w:r w:rsidRPr="0037086D">
              <w:rPr>
                <w:rFonts w:hint="eastAsia"/>
              </w:rPr>
              <w:t>是否需要随时联网</w:t>
            </w:r>
          </w:p>
        </w:tc>
        <w:tc>
          <w:tcPr>
            <w:tcW w:w="2212" w:type="dxa"/>
          </w:tcPr>
          <w:p w14:paraId="30476DCC" w14:textId="77777777" w:rsidR="006704FC" w:rsidRPr="0037086D" w:rsidRDefault="00D91995" w:rsidP="006704FC">
            <w:r w:rsidRPr="0037086D">
              <w:rPr>
                <w:rFonts w:hint="eastAsia"/>
              </w:rPr>
              <w:t>不需要</w:t>
            </w:r>
          </w:p>
        </w:tc>
        <w:tc>
          <w:tcPr>
            <w:tcW w:w="3986" w:type="dxa"/>
          </w:tcPr>
          <w:p w14:paraId="3F4BF2D1" w14:textId="77777777" w:rsidR="006704FC" w:rsidRPr="0037086D" w:rsidRDefault="00D91995" w:rsidP="006704FC">
            <w:r w:rsidRPr="0037086D">
              <w:rPr>
                <w:rFonts w:hint="eastAsia"/>
              </w:rPr>
              <w:t>需要</w:t>
            </w:r>
          </w:p>
        </w:tc>
      </w:tr>
    </w:tbl>
    <w:p w14:paraId="59E8BD20" w14:textId="77777777" w:rsidR="006704FC" w:rsidRPr="0037086D" w:rsidRDefault="006704FC" w:rsidP="006704FC"/>
    <w:p w14:paraId="50AC5B47" w14:textId="77777777" w:rsidR="006704FC" w:rsidRPr="0037086D" w:rsidRDefault="00D91995" w:rsidP="00063689">
      <w:pPr>
        <w:pStyle w:val="30"/>
        <w:rPr>
          <w:b/>
        </w:rPr>
      </w:pPr>
      <w:bookmarkStart w:id="834" w:name="_Toc226535189"/>
      <w:r w:rsidRPr="0037086D">
        <w:rPr>
          <w:rFonts w:hint="eastAsia"/>
        </w:rPr>
        <w:t>本地打印</w:t>
      </w:r>
      <w:bookmarkEnd w:id="834"/>
    </w:p>
    <w:p w14:paraId="7F3686C9" w14:textId="77777777" w:rsidR="006704FC" w:rsidRPr="0037086D" w:rsidRDefault="00D91995" w:rsidP="009E5739">
      <w:pPr>
        <w:pStyle w:val="a1"/>
        <w:ind w:firstLine="420"/>
      </w:pPr>
      <w:r w:rsidRPr="0037086D">
        <w:rPr>
          <w:rFonts w:hint="eastAsia"/>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14:paraId="69DDBE9C" w14:textId="77777777" w:rsidR="006704FC" w:rsidRPr="0037086D" w:rsidRDefault="009E5739" w:rsidP="006704FC">
      <w:r>
        <w:rPr>
          <w:rFonts w:hint="eastAsia"/>
        </w:rPr>
        <w:t>【</w:t>
      </w:r>
      <w:r w:rsidRPr="0037086D">
        <w:rPr>
          <w:rFonts w:hint="eastAsia"/>
        </w:rPr>
        <w:t>安装管家婆打印管理器</w:t>
      </w:r>
      <w:r>
        <w:rPr>
          <w:rFonts w:hint="eastAsia"/>
        </w:rPr>
        <w:t>】：</w:t>
      </w:r>
      <w:r w:rsidR="00D91995" w:rsidRPr="0037086D">
        <w:rPr>
          <w:rFonts w:hint="eastAsia"/>
        </w:rPr>
        <w:t>下载打印管理器安装包以后，按下一步依次安装即可。安装成功后在右下角会有打印服务的图标，只要该图标在就表示打印服务启动了。</w:t>
      </w:r>
    </w:p>
    <w:p w14:paraId="7AE64E98" w14:textId="77777777" w:rsidR="009E5739" w:rsidRDefault="009E5739" w:rsidP="006704FC">
      <w:r>
        <w:rPr>
          <w:rFonts w:hint="eastAsia"/>
        </w:rPr>
        <w:t>【</w:t>
      </w:r>
      <w:r w:rsidRPr="0037086D">
        <w:rPr>
          <w:rFonts w:hint="eastAsia"/>
        </w:rPr>
        <w:t>异常处理</w:t>
      </w:r>
      <w:r>
        <w:rPr>
          <w:rFonts w:hint="eastAsia"/>
        </w:rPr>
        <w:t>】：</w:t>
      </w:r>
    </w:p>
    <w:p w14:paraId="70621AF2" w14:textId="77777777" w:rsidR="006704FC" w:rsidRPr="0037086D" w:rsidRDefault="00D91995" w:rsidP="009E5739">
      <w:pPr>
        <w:pStyle w:val="11"/>
      </w:pPr>
      <w:r w:rsidRPr="0037086D">
        <w:rPr>
          <w:rFonts w:hint="eastAsia"/>
        </w:rPr>
        <w:t>启用打印管理器</w:t>
      </w:r>
      <w:r w:rsidR="009E5739">
        <w:rPr>
          <w:rFonts w:hint="eastAsia"/>
        </w:rPr>
        <w:t>：如果没有启动，可以在“执行打印功能异常”中点击[</w:t>
      </w:r>
      <w:r w:rsidRPr="0037086D">
        <w:rPr>
          <w:rFonts w:hint="eastAsia"/>
        </w:rPr>
        <w:t>点击启动</w:t>
      </w:r>
      <w:r w:rsidR="009E5739">
        <w:rPr>
          <w:rFonts w:hint="eastAsia"/>
        </w:rPr>
        <w:t>]</w:t>
      </w:r>
      <w:r w:rsidRPr="0037086D">
        <w:rPr>
          <w:rFonts w:hint="eastAsia"/>
        </w:rPr>
        <w:t>，并在弹出的提示信息确认后进行启动。</w:t>
      </w:r>
    </w:p>
    <w:p w14:paraId="7EB0AE52" w14:textId="77777777" w:rsidR="006704FC" w:rsidRPr="0037086D" w:rsidRDefault="00D91995" w:rsidP="009E5739">
      <w:pPr>
        <w:pStyle w:val="11"/>
      </w:pPr>
      <w:r w:rsidRPr="0037086D">
        <w:rPr>
          <w:rFonts w:hint="eastAsia"/>
        </w:rPr>
        <w:t>设置端口</w:t>
      </w:r>
      <w:r w:rsidR="009E5739">
        <w:rPr>
          <w:rFonts w:hint="eastAsia"/>
        </w:rPr>
        <w:t>：</w:t>
      </w:r>
      <w:r w:rsidRPr="0037086D">
        <w:rPr>
          <w:rFonts w:hint="eastAsia"/>
        </w:rPr>
        <w:t>如果设置端口不正确，可以在“执行打印功能异常”中点击</w:t>
      </w:r>
      <w:r w:rsidR="009E5739">
        <w:rPr>
          <w:rFonts w:hint="eastAsia"/>
        </w:rPr>
        <w:t>[</w:t>
      </w:r>
      <w:r w:rsidRPr="0037086D">
        <w:rPr>
          <w:rFonts w:hint="eastAsia"/>
        </w:rPr>
        <w:t>设置</w:t>
      </w:r>
      <w:r w:rsidRPr="0037086D">
        <w:t>web</w:t>
      </w:r>
      <w:r w:rsidRPr="0037086D">
        <w:rPr>
          <w:rFonts w:hint="eastAsia"/>
        </w:rPr>
        <w:t>端口</w:t>
      </w:r>
      <w:r w:rsidR="009E5739">
        <w:rPr>
          <w:rFonts w:hint="eastAsia"/>
        </w:rPr>
        <w:t>]</w:t>
      </w:r>
      <w:r w:rsidRPr="0037086D">
        <w:rPr>
          <w:rFonts w:hint="eastAsia"/>
        </w:rPr>
        <w:t>和</w:t>
      </w:r>
      <w:r w:rsidR="009E5739">
        <w:rPr>
          <w:rFonts w:hint="eastAsia"/>
        </w:rPr>
        <w:t>[</w:t>
      </w:r>
      <w:r w:rsidRPr="0037086D">
        <w:rPr>
          <w:rFonts w:hint="eastAsia"/>
        </w:rPr>
        <w:t>设置程序端口</w:t>
      </w:r>
      <w:r w:rsidR="009E5739">
        <w:rPr>
          <w:rFonts w:hint="eastAsia"/>
        </w:rPr>
        <w:t>]</w:t>
      </w:r>
      <w:r w:rsidRPr="0037086D">
        <w:rPr>
          <w:rFonts w:hint="eastAsia"/>
        </w:rPr>
        <w:t>进行处理，但是不建议用户更改默认端口。</w:t>
      </w:r>
    </w:p>
    <w:p w14:paraId="5B1C7C18" w14:textId="77777777" w:rsidR="00063689" w:rsidRDefault="009E5739" w:rsidP="006704FC">
      <w:r>
        <w:rPr>
          <w:rFonts w:hint="eastAsia"/>
        </w:rPr>
        <w:t>【</w:t>
      </w:r>
      <w:r w:rsidRPr="0037086D">
        <w:rPr>
          <w:rFonts w:hint="eastAsia"/>
        </w:rPr>
        <w:t>本地打印提供预制打印模板</w:t>
      </w:r>
      <w:r>
        <w:rPr>
          <w:rFonts w:hint="eastAsia"/>
        </w:rPr>
        <w:t>】：</w:t>
      </w:r>
    </w:p>
    <w:p w14:paraId="6ED18BBE" w14:textId="77777777" w:rsidR="006704FC" w:rsidRPr="0037086D" w:rsidRDefault="00D91995" w:rsidP="00063689">
      <w:pPr>
        <w:pStyle w:val="11"/>
      </w:pPr>
      <w:r w:rsidRPr="0037086D">
        <w:rPr>
          <w:rFonts w:hint="eastAsia"/>
        </w:rPr>
        <w:t>在销售订单、销售出库单、采购订单、采购入库单都分别预制了打印模板，其中</w:t>
      </w:r>
      <w:r w:rsidRPr="0037086D">
        <w:t>2</w:t>
      </w:r>
      <w:r w:rsidRPr="0037086D">
        <w:rPr>
          <w:rFonts w:hint="eastAsia"/>
        </w:rPr>
        <w:t>张订单分别提供了“订货合同、订单”</w:t>
      </w:r>
      <w:r w:rsidRPr="0037086D">
        <w:t>2</w:t>
      </w:r>
      <w:r w:rsidRPr="0037086D">
        <w:rPr>
          <w:rFonts w:hint="eastAsia"/>
        </w:rPr>
        <w:t>个模板，而销售出库单、采购入库单分别提供了</w:t>
      </w:r>
      <w:r w:rsidRPr="0037086D">
        <w:t>1</w:t>
      </w:r>
      <w:r w:rsidRPr="0037086D">
        <w:rPr>
          <w:rFonts w:hint="eastAsia"/>
        </w:rPr>
        <w:t>个模板。</w:t>
      </w:r>
    </w:p>
    <w:p w14:paraId="77EAEEDB" w14:textId="77777777" w:rsidR="006704FC" w:rsidRPr="0037086D" w:rsidRDefault="00D91995" w:rsidP="00063689">
      <w:pPr>
        <w:pStyle w:val="11"/>
        <w:rPr>
          <w:rFonts w:cstheme="minorEastAsia"/>
        </w:rPr>
      </w:pPr>
      <w:r w:rsidRPr="0037086D">
        <w:rPr>
          <w:rFonts w:hint="eastAsia"/>
        </w:rPr>
        <w:t>当安装好本地打印管理器后自动就拥有以上提供的模板，用户也能对提供的模板进行修改调整。</w:t>
      </w:r>
    </w:p>
    <w:p w14:paraId="0ADA4B10" w14:textId="77777777" w:rsidR="006704FC" w:rsidRPr="0037086D" w:rsidRDefault="00D91995" w:rsidP="00063689">
      <w:pPr>
        <w:pStyle w:val="30"/>
        <w:rPr>
          <w:b/>
        </w:rPr>
      </w:pPr>
      <w:bookmarkStart w:id="835" w:name="_Toc226535190"/>
      <w:r w:rsidRPr="0037086D">
        <w:rPr>
          <w:rFonts w:hint="eastAsia"/>
        </w:rPr>
        <w:t>云打印</w:t>
      </w:r>
      <w:bookmarkEnd w:id="835"/>
    </w:p>
    <w:p w14:paraId="737E4FE5" w14:textId="77777777" w:rsidR="006704FC" w:rsidRPr="0037086D" w:rsidRDefault="00063689" w:rsidP="006704FC">
      <w:r>
        <w:rPr>
          <w:rFonts w:hint="eastAsia"/>
        </w:rPr>
        <w:t>【</w:t>
      </w:r>
      <w:r w:rsidRPr="0037086D">
        <w:rPr>
          <w:rFonts w:hint="eastAsia"/>
        </w:rPr>
        <w:t>管家婆云打印账号配置</w:t>
      </w:r>
      <w:r>
        <w:rPr>
          <w:rFonts w:hint="eastAsia"/>
        </w:rPr>
        <w:t>】：</w:t>
      </w:r>
    </w:p>
    <w:p w14:paraId="4FCBEF0A" w14:textId="77777777" w:rsidR="006704FC" w:rsidRPr="0037086D" w:rsidRDefault="00D91995" w:rsidP="00063689">
      <w:pPr>
        <w:pStyle w:val="11"/>
      </w:pPr>
      <w:r w:rsidRPr="0037086D">
        <w:rPr>
          <w:rFonts w:hint="eastAsia"/>
        </w:rPr>
        <w:lastRenderedPageBreak/>
        <w:t>在“系统管理</w:t>
      </w:r>
      <w:r w:rsidRPr="0037086D">
        <w:t>-</w:t>
      </w:r>
      <w:r w:rsidRPr="0037086D">
        <w:rPr>
          <w:rFonts w:hint="eastAsia"/>
        </w:rPr>
        <w:t>其他</w:t>
      </w:r>
      <w:r w:rsidRPr="0037086D">
        <w:t>-</w:t>
      </w:r>
      <w:r w:rsidRPr="0037086D">
        <w:rPr>
          <w:rFonts w:hint="eastAsia"/>
        </w:rPr>
        <w:t>云账号配置”中配置具体的账号信息。</w:t>
      </w:r>
    </w:p>
    <w:p w14:paraId="5D9E2D5F" w14:textId="77777777" w:rsidR="006704FC" w:rsidRPr="0037086D" w:rsidRDefault="00D91995" w:rsidP="00063689">
      <w:pPr>
        <w:pStyle w:val="11"/>
      </w:pPr>
      <w:r w:rsidRPr="0037086D">
        <w:rPr>
          <w:rFonts w:hint="eastAsia"/>
        </w:rPr>
        <w:t>当没有账号的时候，可以录入手机号码，点【注册新账号】后自动生成一个公司</w:t>
      </w:r>
      <w:r w:rsidRPr="0037086D">
        <w:t>ID</w:t>
      </w:r>
      <w:r w:rsidRPr="0037086D">
        <w:rPr>
          <w:rFonts w:hint="eastAsia"/>
        </w:rPr>
        <w:t>，请牢记，注册号码及公司</w:t>
      </w:r>
      <w:r w:rsidRPr="0037086D">
        <w:t>ID</w:t>
      </w:r>
      <w:r w:rsidRPr="0037086D">
        <w:rPr>
          <w:rFonts w:hint="eastAsia"/>
        </w:rPr>
        <w:t>，下次不用注册直接绑定即可。</w:t>
      </w:r>
    </w:p>
    <w:p w14:paraId="183F6E14" w14:textId="77777777" w:rsidR="006704FC" w:rsidRPr="0037086D" w:rsidRDefault="00063689" w:rsidP="006704FC">
      <w:r>
        <w:rPr>
          <w:rFonts w:hint="eastAsia"/>
        </w:rPr>
        <w:t>【</w:t>
      </w:r>
      <w:r w:rsidRPr="0037086D">
        <w:rPr>
          <w:rFonts w:hint="eastAsia"/>
        </w:rPr>
        <w:t>单据及报表中应用</w:t>
      </w:r>
      <w:r>
        <w:rPr>
          <w:rFonts w:hint="eastAsia"/>
        </w:rPr>
        <w:t>】：</w:t>
      </w:r>
    </w:p>
    <w:p w14:paraId="546EC391" w14:textId="77777777" w:rsidR="006704FC" w:rsidRPr="0037086D" w:rsidRDefault="00D91995" w:rsidP="00063689">
      <w:pPr>
        <w:pStyle w:val="11"/>
      </w:pPr>
      <w:r w:rsidRPr="0037086D">
        <w:rPr>
          <w:rFonts w:hint="eastAsia"/>
        </w:rPr>
        <w:t>点击“使用云打印”菜单当有“√”的时候表示云打印已经启用，就能进行正常的打印、预览、编辑等功能。</w:t>
      </w:r>
    </w:p>
    <w:p w14:paraId="38516466" w14:textId="77777777" w:rsidR="006704FC" w:rsidRPr="0037086D" w:rsidRDefault="00D91995" w:rsidP="00063689">
      <w:pPr>
        <w:pStyle w:val="30"/>
        <w:rPr>
          <w:b/>
        </w:rPr>
      </w:pPr>
      <w:bookmarkStart w:id="836" w:name="_Toc226535191"/>
      <w:r w:rsidRPr="0037086D">
        <w:rPr>
          <w:rFonts w:hint="eastAsia"/>
        </w:rPr>
        <w:t>条码打印机设置</w:t>
      </w:r>
      <w:bookmarkEnd w:id="836"/>
    </w:p>
    <w:p w14:paraId="258564EA" w14:textId="77777777" w:rsidR="006704FC" w:rsidRPr="0037086D" w:rsidRDefault="00063689" w:rsidP="006704FC">
      <w:r>
        <w:rPr>
          <w:rFonts w:hint="eastAsia"/>
        </w:rPr>
        <w:t>【</w:t>
      </w:r>
      <w:r w:rsidRPr="0037086D">
        <w:rPr>
          <w:rFonts w:hint="eastAsia"/>
        </w:rPr>
        <w:t>正确的安装打印机驱动</w:t>
      </w:r>
      <w:r>
        <w:rPr>
          <w:rFonts w:hint="eastAsia"/>
        </w:rPr>
        <w:t>】：</w:t>
      </w:r>
      <w:r w:rsidR="00D91995" w:rsidRPr="0037086D">
        <w:rPr>
          <w:rFonts w:hint="eastAsia"/>
        </w:rPr>
        <w:t>首先下载并正确安装打印机驱动</w:t>
      </w:r>
      <w:r w:rsidR="00D91995" w:rsidRPr="0037086D">
        <w:t>(</w:t>
      </w:r>
      <w:r w:rsidR="00D91995" w:rsidRPr="0037086D">
        <w:rPr>
          <w:rFonts w:hint="eastAsia"/>
        </w:rPr>
        <w:t>本文以</w:t>
      </w:r>
      <w:proofErr w:type="spellStart"/>
      <w:r w:rsidR="00D91995" w:rsidRPr="0037086D">
        <w:t>argox</w:t>
      </w:r>
      <w:proofErr w:type="spellEnd"/>
      <w:r w:rsidR="00D91995" w:rsidRPr="0037086D">
        <w:t xml:space="preserve"> os-214plus</w:t>
      </w:r>
      <w:r w:rsidR="00D91995" w:rsidRPr="0037086D">
        <w:rPr>
          <w:rFonts w:hint="eastAsia"/>
        </w:rPr>
        <w:t>打印机为例进行说明</w:t>
      </w:r>
      <w:r w:rsidR="00D91995" w:rsidRPr="0037086D">
        <w:t>)</w:t>
      </w:r>
      <w:r w:rsidR="00D91995" w:rsidRPr="0037086D">
        <w:rPr>
          <w:rFonts w:hint="eastAsia"/>
        </w:rPr>
        <w:t>。</w:t>
      </w:r>
    </w:p>
    <w:p w14:paraId="097D1FE8" w14:textId="77777777" w:rsidR="006704FC" w:rsidRPr="0037086D" w:rsidRDefault="00063689" w:rsidP="006704FC">
      <w:r>
        <w:rPr>
          <w:rFonts w:hint="eastAsia"/>
        </w:rPr>
        <w:t>【</w:t>
      </w:r>
      <w:r w:rsidRPr="0037086D">
        <w:rPr>
          <w:rFonts w:hint="eastAsia"/>
        </w:rPr>
        <w:t>检查打印机是否正确安装</w:t>
      </w:r>
      <w:r>
        <w:rPr>
          <w:rFonts w:hint="eastAsia"/>
        </w:rPr>
        <w:t>】：</w:t>
      </w:r>
      <w:r w:rsidR="00D91995" w:rsidRPr="0037086D">
        <w:rPr>
          <w:rFonts w:hint="eastAsia"/>
        </w:rPr>
        <w:t>安装完成后在“设备和打印机”中检查打印机是否正确安装，并且设置为默认打印机。最好能打印测试页面确认打印机正确安装。</w:t>
      </w:r>
    </w:p>
    <w:p w14:paraId="203DB1EB" w14:textId="77777777" w:rsidR="006704FC" w:rsidRPr="0037086D" w:rsidRDefault="00063689" w:rsidP="006704FC">
      <w:r>
        <w:rPr>
          <w:rFonts w:hint="eastAsia"/>
        </w:rPr>
        <w:t>【</w:t>
      </w:r>
      <w:r w:rsidRPr="0037086D">
        <w:rPr>
          <w:rFonts w:hint="eastAsia"/>
        </w:rPr>
        <w:t>在多商品条码打印中进行设置</w:t>
      </w:r>
      <w:r>
        <w:rPr>
          <w:rFonts w:hint="eastAsia"/>
        </w:rPr>
        <w:t>】：</w:t>
      </w:r>
      <w:r w:rsidR="00D91995" w:rsidRPr="0037086D">
        <w:rPr>
          <w:rFonts w:hint="eastAsia"/>
        </w:rPr>
        <w:t>打开“多商品条码打印”中的【条码设置】进行相关设置。</w:t>
      </w:r>
    </w:p>
    <w:p w14:paraId="79DF4568" w14:textId="77777777" w:rsidR="00063689" w:rsidRDefault="00063689" w:rsidP="006704FC">
      <w:r>
        <w:rPr>
          <w:rFonts w:hint="eastAsia"/>
        </w:rPr>
        <w:t>【</w:t>
      </w:r>
      <w:r w:rsidRPr="0037086D">
        <w:rPr>
          <w:rFonts w:hint="eastAsia"/>
        </w:rPr>
        <w:t>确认条码标签的尺寸和个数</w:t>
      </w:r>
      <w:r>
        <w:rPr>
          <w:rFonts w:hint="eastAsia"/>
        </w:rPr>
        <w:t>】：</w:t>
      </w:r>
    </w:p>
    <w:p w14:paraId="05769A1A" w14:textId="77777777" w:rsidR="006704FC" w:rsidRPr="0037086D" w:rsidRDefault="00D91995" w:rsidP="00063689">
      <w:pPr>
        <w:pStyle w:val="11"/>
      </w:pPr>
      <w:r w:rsidRPr="0037086D">
        <w:rPr>
          <w:rFonts w:hint="eastAsia"/>
        </w:rPr>
        <w:t>首先确认自己使用的条码标签的尺寸和个数，通过测量发现，我使用的纸张整体的宽度是</w:t>
      </w:r>
      <w:r w:rsidRPr="0037086D">
        <w:t>10.5cm</w:t>
      </w:r>
      <w:r w:rsidRPr="0037086D">
        <w:rPr>
          <w:rFonts w:hint="eastAsia"/>
        </w:rPr>
        <w:t>、第一个标签到纸张的宽度是</w:t>
      </w:r>
      <w:r w:rsidRPr="0037086D">
        <w:t>0.2cm</w:t>
      </w:r>
      <w:r w:rsidRPr="0037086D">
        <w:rPr>
          <w:rFonts w:hint="eastAsia"/>
        </w:rPr>
        <w:t>、每个标签的宽度是</w:t>
      </w:r>
      <w:r w:rsidRPr="0037086D">
        <w:t>3.5cm</w:t>
      </w:r>
      <w:r w:rsidRPr="0037086D">
        <w:rPr>
          <w:rFonts w:hint="eastAsia"/>
        </w:rPr>
        <w:t>、标签和标签的之间的宽度是</w:t>
      </w:r>
      <w:r w:rsidRPr="0037086D">
        <w:t>0.2cm</w:t>
      </w:r>
      <w:r w:rsidRPr="0037086D">
        <w:rPr>
          <w:rFonts w:hint="eastAsia"/>
        </w:rPr>
        <w:t>、标签的高度是</w:t>
      </w:r>
      <w:r w:rsidRPr="0037086D">
        <w:t>2.5cm</w:t>
      </w:r>
      <w:r w:rsidRPr="0037086D">
        <w:rPr>
          <w:rFonts w:hint="eastAsia"/>
        </w:rPr>
        <w:t>。</w:t>
      </w:r>
    </w:p>
    <w:p w14:paraId="3202798A" w14:textId="77777777" w:rsidR="006704FC" w:rsidRPr="0037086D" w:rsidRDefault="00D91995" w:rsidP="00063689">
      <w:pPr>
        <w:pStyle w:val="11"/>
      </w:pPr>
      <w:r w:rsidRPr="0037086D">
        <w:rPr>
          <w:rFonts w:hint="eastAsia"/>
        </w:rPr>
        <w:t>这个尺寸你可以自己测量，也可以在购买标签的时候询问经销商。</w:t>
      </w:r>
    </w:p>
    <w:p w14:paraId="23FD6F69" w14:textId="77777777" w:rsidR="006704FC" w:rsidRPr="0037086D" w:rsidRDefault="00063689" w:rsidP="006704FC">
      <w:r>
        <w:rPr>
          <w:rFonts w:hint="eastAsia"/>
        </w:rPr>
        <w:t>【</w:t>
      </w:r>
      <w:r w:rsidRPr="0037086D">
        <w:rPr>
          <w:rFonts w:hint="eastAsia"/>
        </w:rPr>
        <w:t>页面设置打印标签的数据</w:t>
      </w:r>
      <w:r>
        <w:rPr>
          <w:rFonts w:hint="eastAsia"/>
        </w:rPr>
        <w:t>】：</w:t>
      </w:r>
    </w:p>
    <w:p w14:paraId="4CA7E589" w14:textId="77777777" w:rsidR="006704FC" w:rsidRPr="0037086D" w:rsidRDefault="00D91995" w:rsidP="00063689">
      <w:pPr>
        <w:pStyle w:val="11"/>
      </w:pPr>
      <w:r w:rsidRPr="0037086D">
        <w:rPr>
          <w:rFonts w:hint="eastAsia"/>
        </w:rPr>
        <w:t>打开页面设置，选择选项卡“纸张类型”</w:t>
      </w:r>
    </w:p>
    <w:p w14:paraId="601DA32B" w14:textId="77777777" w:rsidR="006704FC" w:rsidRPr="0037086D" w:rsidRDefault="00D91995" w:rsidP="00063689">
      <w:pPr>
        <w:pStyle w:val="11"/>
      </w:pPr>
      <w:r w:rsidRPr="0037086D">
        <w:rPr>
          <w:rFonts w:hint="eastAsia"/>
        </w:rPr>
        <w:t>首先把纸张类型选择为“自定义纸张”。</w:t>
      </w:r>
    </w:p>
    <w:p w14:paraId="6C097FC3" w14:textId="77777777" w:rsidR="006704FC" w:rsidRPr="0037086D" w:rsidRDefault="00D91995" w:rsidP="00063689">
      <w:pPr>
        <w:pStyle w:val="11"/>
      </w:pPr>
      <w:r w:rsidRPr="0037086D">
        <w:rPr>
          <w:rFonts w:hint="eastAsia"/>
        </w:rPr>
        <w:t>宽度就是整个纸张的宽度</w:t>
      </w:r>
      <w:r w:rsidRPr="0037086D">
        <w:t>10.5cm(</w:t>
      </w:r>
      <w:r w:rsidRPr="0037086D">
        <w:rPr>
          <w:rFonts w:hint="eastAsia"/>
        </w:rPr>
        <w:t>备注：由于打印管理器是</w:t>
      </w:r>
      <w:r w:rsidRPr="0037086D">
        <w:t>0.1</w:t>
      </w:r>
      <w:r w:rsidRPr="0037086D">
        <w:rPr>
          <w:rFonts w:hint="eastAsia"/>
        </w:rPr>
        <w:t>毫米的单位，请大家一定要注意转换单位</w:t>
      </w:r>
      <w:r w:rsidRPr="0037086D">
        <w:t>)</w:t>
      </w:r>
      <w:r w:rsidRPr="0037086D">
        <w:rPr>
          <w:rFonts w:hint="eastAsia"/>
        </w:rPr>
        <w:t>，这里的宽度录入</w:t>
      </w:r>
      <w:r w:rsidRPr="0037086D">
        <w:t>1050(10.5*100)</w:t>
      </w:r>
      <w:r w:rsidRPr="0037086D">
        <w:rPr>
          <w:rFonts w:hint="eastAsia"/>
        </w:rPr>
        <w:t>、高度录入</w:t>
      </w:r>
      <w:r w:rsidRPr="0037086D">
        <w:t>250</w:t>
      </w:r>
      <w:r w:rsidRPr="0037086D">
        <w:rPr>
          <w:rFonts w:hint="eastAsia"/>
        </w:rPr>
        <w:t>。</w:t>
      </w:r>
    </w:p>
    <w:p w14:paraId="43773F32" w14:textId="77777777" w:rsidR="006704FC" w:rsidRPr="0037086D" w:rsidRDefault="00D91995" w:rsidP="00063689">
      <w:pPr>
        <w:pStyle w:val="11"/>
      </w:pPr>
      <w:r w:rsidRPr="0037086D">
        <w:rPr>
          <w:rFonts w:hint="eastAsia"/>
        </w:rPr>
        <w:t>切换到布局</w:t>
      </w:r>
    </w:p>
    <w:p w14:paraId="50C0359C" w14:textId="77777777" w:rsidR="006704FC" w:rsidRPr="0037086D" w:rsidRDefault="00D91995" w:rsidP="00063689">
      <w:pPr>
        <w:pStyle w:val="11"/>
      </w:pPr>
      <w:r w:rsidRPr="0037086D">
        <w:rPr>
          <w:rFonts w:hint="eastAsia"/>
        </w:rPr>
        <w:t>我使用的是</w:t>
      </w:r>
      <w:r w:rsidRPr="0037086D">
        <w:t>3</w:t>
      </w:r>
      <w:r w:rsidRPr="0037086D">
        <w:rPr>
          <w:rFonts w:hint="eastAsia"/>
        </w:rPr>
        <w:t>列的标签，在行数填写</w:t>
      </w:r>
      <w:r w:rsidRPr="0037086D">
        <w:t>1</w:t>
      </w:r>
      <w:r w:rsidRPr="0037086D">
        <w:rPr>
          <w:rFonts w:hint="eastAsia"/>
        </w:rPr>
        <w:t>，列数填写</w:t>
      </w:r>
      <w:r w:rsidRPr="0037086D">
        <w:t>3</w:t>
      </w:r>
      <w:r w:rsidRPr="0037086D">
        <w:rPr>
          <w:rFonts w:hint="eastAsia"/>
        </w:rPr>
        <w:t>。</w:t>
      </w:r>
    </w:p>
    <w:p w14:paraId="78D57058" w14:textId="77777777" w:rsidR="006704FC" w:rsidRPr="0037086D" w:rsidRDefault="00D91995" w:rsidP="00063689">
      <w:pPr>
        <w:pStyle w:val="11"/>
      </w:pPr>
      <w:r w:rsidRPr="0037086D">
        <w:rPr>
          <w:rFonts w:hint="eastAsia"/>
        </w:rPr>
        <w:t>边缘宽度，左右都填写</w:t>
      </w:r>
      <w:r w:rsidRPr="0037086D">
        <w:t>20</w:t>
      </w:r>
      <w:r w:rsidRPr="0037086D">
        <w:rPr>
          <w:rFonts w:hint="eastAsia"/>
        </w:rPr>
        <w:t>。</w:t>
      </w:r>
    </w:p>
    <w:p w14:paraId="2F43D588" w14:textId="77777777" w:rsidR="006704FC" w:rsidRPr="0037086D" w:rsidRDefault="00D91995" w:rsidP="00063689">
      <w:pPr>
        <w:pStyle w:val="11"/>
      </w:pPr>
      <w:r w:rsidRPr="0037086D">
        <w:rPr>
          <w:rFonts w:hint="eastAsia"/>
        </w:rPr>
        <w:t>标签不勾选自动设置，填写宽度</w:t>
      </w:r>
      <w:r w:rsidRPr="0037086D">
        <w:t>320</w:t>
      </w:r>
      <w:r w:rsidRPr="0037086D">
        <w:rPr>
          <w:rFonts w:hint="eastAsia"/>
        </w:rPr>
        <w:t>、高度</w:t>
      </w:r>
      <w:r w:rsidRPr="0037086D">
        <w:t>250</w:t>
      </w:r>
      <w:r w:rsidRPr="0037086D">
        <w:rPr>
          <w:rFonts w:hint="eastAsia"/>
        </w:rPr>
        <w:t>。</w:t>
      </w:r>
    </w:p>
    <w:p w14:paraId="58639C18" w14:textId="77777777" w:rsidR="006704FC" w:rsidRPr="0037086D" w:rsidRDefault="00D91995" w:rsidP="00063689">
      <w:pPr>
        <w:pStyle w:val="11"/>
      </w:pPr>
      <w:r w:rsidRPr="0037086D">
        <w:rPr>
          <w:rFonts w:hint="eastAsia"/>
        </w:rPr>
        <w:t>行间距、列间距都填写</w:t>
      </w:r>
      <w:r w:rsidRPr="0037086D">
        <w:t>20</w:t>
      </w:r>
      <w:r w:rsidRPr="0037086D">
        <w:rPr>
          <w:rFonts w:hint="eastAsia"/>
        </w:rPr>
        <w:t>。</w:t>
      </w:r>
    </w:p>
    <w:p w14:paraId="00682ED2" w14:textId="77777777" w:rsidR="006704FC" w:rsidRPr="0037086D" w:rsidRDefault="00063689" w:rsidP="006704FC">
      <w:r>
        <w:rPr>
          <w:rFonts w:hint="eastAsia"/>
        </w:rPr>
        <w:t>【</w:t>
      </w:r>
      <w:r w:rsidRPr="0037086D">
        <w:rPr>
          <w:rFonts w:hint="eastAsia"/>
        </w:rPr>
        <w:t>标签其他设置</w:t>
      </w:r>
      <w:r>
        <w:rPr>
          <w:rFonts w:hint="eastAsia"/>
        </w:rPr>
        <w:t>】：</w:t>
      </w:r>
      <w:r w:rsidR="00D91995" w:rsidRPr="0037086D">
        <w:rPr>
          <w:rFonts w:hint="eastAsia"/>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14:paraId="37D8E98F" w14:textId="77777777" w:rsidR="006704FC" w:rsidRPr="0037086D" w:rsidRDefault="00063689" w:rsidP="006704FC">
      <w:r>
        <w:rPr>
          <w:rFonts w:hint="eastAsia"/>
        </w:rPr>
        <w:t>【</w:t>
      </w:r>
      <w:r w:rsidRPr="0037086D">
        <w:rPr>
          <w:rFonts w:hint="eastAsia"/>
        </w:rPr>
        <w:t>条码宽度</w:t>
      </w:r>
      <w:r>
        <w:rPr>
          <w:rFonts w:hint="eastAsia"/>
        </w:rPr>
        <w:t>】：</w:t>
      </w:r>
      <w:r w:rsidR="00D91995" w:rsidRPr="0037086D">
        <w:rPr>
          <w:rFonts w:hint="eastAsia"/>
        </w:rPr>
        <w:t>在打印条码线条宽度的时候最好选择</w:t>
      </w:r>
      <w:r w:rsidR="00D91995" w:rsidRPr="0037086D">
        <w:t>2</w:t>
      </w:r>
      <w:r w:rsidR="00D91995" w:rsidRPr="0037086D">
        <w:rPr>
          <w:rFonts w:hint="eastAsia"/>
        </w:rPr>
        <w:t>，因为宽度为</w:t>
      </w:r>
      <w:r w:rsidR="00D91995" w:rsidRPr="0037086D">
        <w:t>1</w:t>
      </w:r>
      <w:r w:rsidR="00D91995" w:rsidRPr="0037086D">
        <w:rPr>
          <w:rFonts w:hint="eastAsia"/>
        </w:rPr>
        <w:t>的线条过细，对扫描设备的精度要求比较高，一般设备出现无法扫描的情况会比较多。</w:t>
      </w:r>
    </w:p>
    <w:p w14:paraId="1784E06E" w14:textId="77777777" w:rsidR="006704FC" w:rsidRPr="0037086D" w:rsidRDefault="00063689" w:rsidP="006704FC">
      <w:r>
        <w:rPr>
          <w:rFonts w:hint="eastAsia"/>
        </w:rPr>
        <w:t>【</w:t>
      </w:r>
      <w:r w:rsidRPr="0037086D">
        <w:rPr>
          <w:rFonts w:hint="eastAsia"/>
        </w:rPr>
        <w:t>附录条码类型</w:t>
      </w:r>
      <w:r w:rsidRPr="0037086D">
        <w:t>Code128</w:t>
      </w:r>
      <w:r w:rsidRPr="0037086D">
        <w:rPr>
          <w:rFonts w:hint="eastAsia"/>
        </w:rPr>
        <w:t>说明</w:t>
      </w:r>
      <w:r>
        <w:rPr>
          <w:rFonts w:hint="eastAsia"/>
        </w:rPr>
        <w:t>】：</w:t>
      </w:r>
      <w:r w:rsidR="00D91995" w:rsidRPr="0037086D">
        <w:rPr>
          <w:rFonts w:hint="eastAsia"/>
        </w:rPr>
        <w:t>管家婆打印管理器集成了</w:t>
      </w:r>
      <w:r w:rsidR="00D91995" w:rsidRPr="0037086D">
        <w:t>Code128</w:t>
      </w:r>
      <w:r w:rsidR="00D91995" w:rsidRPr="0037086D">
        <w:rPr>
          <w:rFonts w:hint="eastAsia"/>
        </w:rPr>
        <w:t>条码字符集</w:t>
      </w:r>
      <w:r w:rsidR="00D91995" w:rsidRPr="0037086D">
        <w:t>A</w:t>
      </w:r>
      <w:r w:rsidR="00D91995" w:rsidRPr="0037086D">
        <w:rPr>
          <w:rFonts w:hint="eastAsia"/>
        </w:rPr>
        <w:t>、</w:t>
      </w:r>
      <w:r w:rsidR="00D91995" w:rsidRPr="0037086D">
        <w:t>B</w:t>
      </w:r>
      <w:r w:rsidR="00D91995" w:rsidRPr="0037086D">
        <w:rPr>
          <w:rFonts w:hint="eastAsia"/>
        </w:rPr>
        <w:t>、</w:t>
      </w:r>
      <w:r w:rsidR="00D91995" w:rsidRPr="0037086D">
        <w:t>C</w:t>
      </w:r>
      <w:r w:rsidR="00D91995" w:rsidRPr="0037086D">
        <w:rPr>
          <w:rFonts w:hint="eastAsia"/>
        </w:rPr>
        <w:t>，这几个字符集的区别是：</w:t>
      </w:r>
      <w:r w:rsidR="00D91995" w:rsidRPr="0037086D">
        <w:t>A</w:t>
      </w:r>
      <w:r w:rsidR="00D91995" w:rsidRPr="0037086D">
        <w:rPr>
          <w:rFonts w:hint="eastAsia"/>
        </w:rPr>
        <w:t>字符集仅包含数字和大写字母，</w:t>
      </w:r>
      <w:r w:rsidR="00D91995" w:rsidRPr="0037086D">
        <w:t>B</w:t>
      </w:r>
      <w:r w:rsidR="00D91995" w:rsidRPr="0037086D">
        <w:rPr>
          <w:rFonts w:hint="eastAsia"/>
        </w:rPr>
        <w:t>字符集包含大小写字母和数字，</w:t>
      </w:r>
      <w:r w:rsidR="00D91995" w:rsidRPr="0037086D">
        <w:t>C</w:t>
      </w:r>
      <w:r w:rsidR="00D91995" w:rsidRPr="0037086D">
        <w:rPr>
          <w:rFonts w:hint="eastAsia"/>
        </w:rPr>
        <w:t>字符集仅包含从</w:t>
      </w:r>
      <w:r w:rsidR="00D91995" w:rsidRPr="0037086D">
        <w:t>00-99</w:t>
      </w:r>
      <w:r w:rsidR="00D91995" w:rsidRPr="0037086D">
        <w:rPr>
          <w:rFonts w:hint="eastAsia"/>
        </w:rPr>
        <w:t>的</w:t>
      </w:r>
      <w:r w:rsidR="00D91995" w:rsidRPr="0037086D">
        <w:t>100</w:t>
      </w:r>
      <w:r w:rsidR="00D91995" w:rsidRPr="0037086D">
        <w:rPr>
          <w:rFonts w:hint="eastAsia"/>
        </w:rPr>
        <w:t>个两位数数字。一般来说，如果条码内容是大写英文字母，用</w:t>
      </w:r>
      <w:r w:rsidR="00D91995" w:rsidRPr="0037086D">
        <w:t>A</w:t>
      </w:r>
      <w:r w:rsidR="00D91995" w:rsidRPr="0037086D">
        <w:rPr>
          <w:rFonts w:hint="eastAsia"/>
        </w:rPr>
        <w:t>用</w:t>
      </w:r>
      <w:r w:rsidR="00D91995" w:rsidRPr="0037086D">
        <w:t>B</w:t>
      </w:r>
      <w:r w:rsidR="00D91995" w:rsidRPr="0037086D">
        <w:rPr>
          <w:rFonts w:hint="eastAsia"/>
        </w:rPr>
        <w:t>是一样的，如果包含大小写字母，则要用</w:t>
      </w:r>
      <w:r w:rsidR="00D91995" w:rsidRPr="0037086D">
        <w:t>B</w:t>
      </w:r>
      <w:r w:rsidR="00D91995" w:rsidRPr="0037086D">
        <w:rPr>
          <w:rFonts w:hint="eastAsia"/>
        </w:rPr>
        <w:t>，如果条码是由纯数字构成的，要用</w:t>
      </w:r>
      <w:r w:rsidR="00D91995" w:rsidRPr="0037086D">
        <w:t>C</w:t>
      </w:r>
      <w:r w:rsidR="00D91995" w:rsidRPr="0037086D">
        <w:rPr>
          <w:rFonts w:hint="eastAsia"/>
        </w:rPr>
        <w:t>。</w:t>
      </w:r>
    </w:p>
    <w:p w14:paraId="5FA296C7" w14:textId="77777777" w:rsidR="006704FC" w:rsidRPr="0037086D" w:rsidRDefault="00D91995" w:rsidP="00063689">
      <w:pPr>
        <w:pStyle w:val="30"/>
        <w:rPr>
          <w:b/>
        </w:rPr>
      </w:pPr>
      <w:bookmarkStart w:id="837" w:name="_Toc226535192"/>
      <w:r w:rsidRPr="0037086D">
        <w:rPr>
          <w:rFonts w:hint="eastAsia"/>
        </w:rPr>
        <w:t>单据或报表连续打印设置</w:t>
      </w:r>
      <w:bookmarkEnd w:id="837"/>
    </w:p>
    <w:p w14:paraId="7B7F40AF" w14:textId="77777777" w:rsidR="006704FC" w:rsidRPr="0037086D" w:rsidRDefault="00D91995" w:rsidP="00063689">
      <w:pPr>
        <w:pStyle w:val="a1"/>
        <w:ind w:firstLine="420"/>
      </w:pPr>
      <w:r w:rsidRPr="0037086D">
        <w:rPr>
          <w:rFonts w:hint="eastAsia"/>
        </w:rPr>
        <w:t>使用针式打印机的时候可以对明细行比较多的单据或报表进行连续打印。</w:t>
      </w:r>
    </w:p>
    <w:p w14:paraId="5BE16518" w14:textId="77777777" w:rsidR="006704FC" w:rsidRPr="0037086D" w:rsidRDefault="00063689" w:rsidP="006704FC">
      <w:r>
        <w:rPr>
          <w:rFonts w:hint="eastAsia"/>
        </w:rPr>
        <w:t>【</w:t>
      </w:r>
      <w:r w:rsidRPr="0037086D">
        <w:rPr>
          <w:rFonts w:hint="eastAsia"/>
        </w:rPr>
        <w:t>设置报表属性</w:t>
      </w:r>
      <w:r>
        <w:rPr>
          <w:rFonts w:hint="eastAsia"/>
        </w:rPr>
        <w:t>】：</w:t>
      </w:r>
    </w:p>
    <w:p w14:paraId="70F03CBB" w14:textId="77777777" w:rsidR="006704FC" w:rsidRPr="0037086D" w:rsidRDefault="00D91995" w:rsidP="00063689">
      <w:pPr>
        <w:pStyle w:val="11"/>
      </w:pPr>
      <w:r w:rsidRPr="0037086D">
        <w:rPr>
          <w:rFonts w:hint="eastAsia"/>
        </w:rPr>
        <w:lastRenderedPageBreak/>
        <w:t>在打印设置界面选择“文件</w:t>
      </w:r>
      <w:r w:rsidRPr="0037086D">
        <w:t>-</w:t>
      </w:r>
      <w:r w:rsidRPr="0037086D">
        <w:rPr>
          <w:rFonts w:hint="eastAsia"/>
        </w:rPr>
        <w:t>报表属性设置”选择“报表属性”选项卡。</w:t>
      </w:r>
    </w:p>
    <w:p w14:paraId="4B56CB2B" w14:textId="77777777" w:rsidR="006704FC" w:rsidRPr="0037086D" w:rsidRDefault="00D91995" w:rsidP="00063689">
      <w:pPr>
        <w:pStyle w:val="11"/>
      </w:pPr>
      <w:r w:rsidRPr="0037086D">
        <w:rPr>
          <w:rFonts w:hint="eastAsia"/>
        </w:rPr>
        <w:t>取消勾选“自动计算明细数据行数”。</w:t>
      </w:r>
    </w:p>
    <w:p w14:paraId="5BBD0690" w14:textId="77777777" w:rsidR="006704FC" w:rsidRPr="00037099" w:rsidRDefault="00D91995" w:rsidP="00063689">
      <w:pPr>
        <w:pStyle w:val="11"/>
      </w:pPr>
      <w:r w:rsidRPr="0037086D">
        <w:rPr>
          <w:rFonts w:hint="eastAsia"/>
        </w:rPr>
        <w:t>勾选“连续打印</w:t>
      </w:r>
      <w:r w:rsidRPr="0037086D">
        <w:t>(</w:t>
      </w:r>
      <w:r w:rsidRPr="0037086D">
        <w:rPr>
          <w:rFonts w:hint="eastAsia"/>
        </w:rPr>
        <w:t>只适用于针式打印机，连续的纸张</w:t>
      </w:r>
      <w:r w:rsidRPr="0037086D">
        <w:t>)</w:t>
      </w:r>
      <w:r w:rsidRPr="0037086D">
        <w:rPr>
          <w:rFonts w:hint="eastAsia"/>
        </w:rPr>
        <w:t>”。</w:t>
      </w:r>
    </w:p>
    <w:p w14:paraId="7DB1A943" w14:textId="77777777" w:rsidR="006704FC" w:rsidRPr="0037086D" w:rsidRDefault="00063689" w:rsidP="006704FC">
      <w:r>
        <w:rPr>
          <w:rFonts w:hint="eastAsia"/>
        </w:rPr>
        <w:t>【</w:t>
      </w:r>
      <w:r w:rsidRPr="0037086D">
        <w:rPr>
          <w:rFonts w:hint="eastAsia"/>
        </w:rPr>
        <w:t>设置页面设置</w:t>
      </w:r>
      <w:r>
        <w:rPr>
          <w:rFonts w:hint="eastAsia"/>
        </w:rPr>
        <w:t>】：</w:t>
      </w:r>
    </w:p>
    <w:p w14:paraId="23B75F36" w14:textId="77777777" w:rsidR="006704FC" w:rsidRPr="0037086D" w:rsidRDefault="00D91995" w:rsidP="00063689">
      <w:pPr>
        <w:pStyle w:val="11"/>
      </w:pPr>
      <w:r w:rsidRPr="0037086D">
        <w:rPr>
          <w:rFonts w:hint="eastAsia"/>
        </w:rPr>
        <w:t>首先量取自己使用的纸张大小，宽度比较简单就是该纸张的宽度，高度为折线和折线之间的距离。打开页面设置。</w:t>
      </w:r>
    </w:p>
    <w:p w14:paraId="4CCC556F" w14:textId="77777777" w:rsidR="006704FC" w:rsidRPr="0037086D" w:rsidRDefault="00D91995" w:rsidP="00063689">
      <w:pPr>
        <w:pStyle w:val="11"/>
      </w:pPr>
      <w:r w:rsidRPr="0037086D">
        <w:rPr>
          <w:rFonts w:hint="eastAsia"/>
        </w:rPr>
        <w:t>纸张类型选择“自定义纸张”。</w:t>
      </w:r>
    </w:p>
    <w:p w14:paraId="55F673B7" w14:textId="77777777" w:rsidR="006704FC" w:rsidRPr="00037099" w:rsidRDefault="00D91995" w:rsidP="00063689">
      <w:pPr>
        <w:pStyle w:val="11"/>
      </w:pPr>
      <w:r w:rsidRPr="0037086D">
        <w:rPr>
          <w:rFonts w:hint="eastAsia"/>
        </w:rPr>
        <w:t>宽度和高度分别填写对应的数据，我这里使用的是</w:t>
      </w:r>
      <w:r w:rsidRPr="0037086D">
        <w:t>24CM</w:t>
      </w:r>
      <w:r w:rsidRPr="0037086D">
        <w:rPr>
          <w:rFonts w:hint="eastAsia"/>
        </w:rPr>
        <w:t>、</w:t>
      </w:r>
      <w:r w:rsidRPr="0037086D">
        <w:t>11.5CM</w:t>
      </w:r>
      <w:r w:rsidRPr="0037086D">
        <w:rPr>
          <w:rFonts w:hint="eastAsia"/>
        </w:rPr>
        <w:t>，分别填写即可。</w:t>
      </w:r>
    </w:p>
    <w:p w14:paraId="6AC21F00" w14:textId="77777777" w:rsidR="006704FC" w:rsidRPr="0037086D" w:rsidRDefault="00063689" w:rsidP="006704FC">
      <w:r>
        <w:rPr>
          <w:rFonts w:hint="eastAsia"/>
        </w:rPr>
        <w:t>【</w:t>
      </w:r>
      <w:r w:rsidRPr="0037086D">
        <w:rPr>
          <w:rFonts w:hint="eastAsia"/>
        </w:rPr>
        <w:t>设置纸张来源</w:t>
      </w:r>
      <w:r>
        <w:rPr>
          <w:rFonts w:hint="eastAsia"/>
        </w:rPr>
        <w:t>】：</w:t>
      </w:r>
    </w:p>
    <w:p w14:paraId="342C35F1" w14:textId="77777777" w:rsidR="006704FC" w:rsidRPr="0037086D" w:rsidRDefault="00D91995" w:rsidP="00063689">
      <w:pPr>
        <w:pStyle w:val="11"/>
      </w:pPr>
      <w:r w:rsidRPr="0037086D">
        <w:rPr>
          <w:rFonts w:hint="eastAsia"/>
        </w:rPr>
        <w:t>切换到“纸张来源”选项卡</w:t>
      </w:r>
    </w:p>
    <w:p w14:paraId="1F1E2A75" w14:textId="77777777" w:rsidR="006704FC" w:rsidRPr="0037086D" w:rsidRDefault="00D91995" w:rsidP="00063689">
      <w:pPr>
        <w:pStyle w:val="11"/>
      </w:pPr>
      <w:r w:rsidRPr="0037086D">
        <w:rPr>
          <w:rFonts w:hint="eastAsia"/>
        </w:rPr>
        <w:t>设置为滚动进纸器</w:t>
      </w:r>
      <w:r w:rsidRPr="0037086D">
        <w:t>(</w:t>
      </w:r>
      <w:r w:rsidRPr="0037086D">
        <w:rPr>
          <w:rFonts w:hint="eastAsia"/>
        </w:rPr>
        <w:t>有的打印机安装好后不一定是叫这个名字，请根据具体的名字意思做选择</w:t>
      </w:r>
      <w:r w:rsidRPr="0037086D">
        <w:t>)</w:t>
      </w:r>
      <w:r w:rsidRPr="0037086D">
        <w:rPr>
          <w:rFonts w:hint="eastAsia"/>
        </w:rPr>
        <w:t>。</w:t>
      </w:r>
    </w:p>
    <w:p w14:paraId="634F7E0E" w14:textId="77777777" w:rsidR="006704FC" w:rsidRPr="0037086D" w:rsidRDefault="00063689" w:rsidP="006704FC">
      <w:r>
        <w:rPr>
          <w:rFonts w:hint="eastAsia"/>
        </w:rPr>
        <w:t>【</w:t>
      </w:r>
      <w:r w:rsidRPr="0037086D">
        <w:rPr>
          <w:rFonts w:hint="eastAsia"/>
        </w:rPr>
        <w:t>设置页边距</w:t>
      </w:r>
      <w:r>
        <w:rPr>
          <w:rFonts w:hint="eastAsia"/>
        </w:rPr>
        <w:t>】：</w:t>
      </w:r>
    </w:p>
    <w:p w14:paraId="7BA3B7B9" w14:textId="77777777" w:rsidR="006704FC" w:rsidRPr="0037086D" w:rsidRDefault="00D91995" w:rsidP="00063689">
      <w:pPr>
        <w:pStyle w:val="11"/>
      </w:pPr>
      <w:r w:rsidRPr="0037086D">
        <w:rPr>
          <w:rFonts w:hint="eastAsia"/>
        </w:rPr>
        <w:t>切换到“页边距”选项卡</w:t>
      </w:r>
    </w:p>
    <w:p w14:paraId="52CC2FD7" w14:textId="77777777" w:rsidR="006704FC" w:rsidRPr="00037099" w:rsidRDefault="00D91995" w:rsidP="00063689">
      <w:pPr>
        <w:pStyle w:val="11"/>
      </w:pPr>
      <w:r w:rsidRPr="0037086D">
        <w:rPr>
          <w:rFonts w:hint="eastAsia"/>
        </w:rPr>
        <w:t>测量纸张折线的宽度，然后填写到“左”。</w:t>
      </w:r>
    </w:p>
    <w:p w14:paraId="7E5419DA" w14:textId="77777777" w:rsidR="006704FC" w:rsidRPr="0037086D" w:rsidRDefault="00D91995" w:rsidP="00063689">
      <w:pPr>
        <w:pStyle w:val="2"/>
        <w:ind w:left="578"/>
        <w:rPr>
          <w:b/>
        </w:rPr>
      </w:pPr>
      <w:bookmarkStart w:id="838" w:name="_Toc226535193"/>
      <w:r w:rsidRPr="0037086D">
        <w:rPr>
          <w:rFonts w:hint="eastAsia"/>
        </w:rPr>
        <w:t>单据和报表中通用功能</w:t>
      </w:r>
      <w:bookmarkEnd w:id="838"/>
    </w:p>
    <w:p w14:paraId="7B70BCB9" w14:textId="77777777" w:rsidR="006704FC" w:rsidRPr="0037086D" w:rsidRDefault="00D91995" w:rsidP="00063689">
      <w:pPr>
        <w:pStyle w:val="30"/>
        <w:rPr>
          <w:b/>
        </w:rPr>
      </w:pPr>
      <w:bookmarkStart w:id="839" w:name="_Toc226535194"/>
      <w:r w:rsidRPr="0037086D">
        <w:rPr>
          <w:rFonts w:hint="eastAsia"/>
        </w:rPr>
        <w:t>单据中通用功能</w:t>
      </w:r>
      <w:bookmarkEnd w:id="839"/>
    </w:p>
    <w:p w14:paraId="2F050137" w14:textId="77777777" w:rsidR="006704FC" w:rsidRPr="0037086D" w:rsidRDefault="00D91995" w:rsidP="00063689">
      <w:pPr>
        <w:pStyle w:val="4"/>
      </w:pPr>
      <w:bookmarkStart w:id="840" w:name="_Toc226535195"/>
      <w:r w:rsidRPr="0037086D">
        <w:rPr>
          <w:rFonts w:hint="eastAsia"/>
        </w:rPr>
        <w:t>所有单据中通用“功能按钮”说明：</w:t>
      </w:r>
      <w:bookmarkEnd w:id="840"/>
    </w:p>
    <w:tbl>
      <w:tblPr>
        <w:tblStyle w:val="ab"/>
        <w:tblW w:w="0" w:type="auto"/>
        <w:tblLook w:val="04A0" w:firstRow="1" w:lastRow="0" w:firstColumn="1" w:lastColumn="0" w:noHBand="0" w:noVBand="1"/>
      </w:tblPr>
      <w:tblGrid>
        <w:gridCol w:w="2530"/>
        <w:gridCol w:w="5992"/>
      </w:tblGrid>
      <w:tr w:rsidR="006704FC" w:rsidRPr="0037086D" w14:paraId="44A03D56" w14:textId="77777777" w:rsidTr="00063689">
        <w:tc>
          <w:tcPr>
            <w:tcW w:w="2530" w:type="dxa"/>
            <w:shd w:val="clear" w:color="auto" w:fill="D9D9D9" w:themeFill="background1" w:themeFillShade="D9"/>
          </w:tcPr>
          <w:p w14:paraId="6E0C6622" w14:textId="77777777" w:rsidR="006704FC" w:rsidRPr="0037086D" w:rsidRDefault="00D91995" w:rsidP="006704FC">
            <w:r w:rsidRPr="0037086D">
              <w:rPr>
                <w:rFonts w:hint="eastAsia"/>
              </w:rPr>
              <w:t>按钮名称</w:t>
            </w:r>
          </w:p>
        </w:tc>
        <w:tc>
          <w:tcPr>
            <w:tcW w:w="5992" w:type="dxa"/>
            <w:shd w:val="clear" w:color="auto" w:fill="D9D9D9" w:themeFill="background1" w:themeFillShade="D9"/>
          </w:tcPr>
          <w:p w14:paraId="6CB7074E" w14:textId="77777777" w:rsidR="006704FC" w:rsidRPr="0037086D" w:rsidRDefault="00D91995" w:rsidP="006704FC">
            <w:r w:rsidRPr="0037086D">
              <w:rPr>
                <w:rFonts w:hint="eastAsia"/>
              </w:rPr>
              <w:t>应用说明</w:t>
            </w:r>
          </w:p>
        </w:tc>
      </w:tr>
      <w:tr w:rsidR="006704FC" w:rsidRPr="0037086D" w14:paraId="23FE240E" w14:textId="77777777" w:rsidTr="00C917BB">
        <w:tc>
          <w:tcPr>
            <w:tcW w:w="2530" w:type="dxa"/>
          </w:tcPr>
          <w:p w14:paraId="525DEBC6" w14:textId="77777777" w:rsidR="006704FC" w:rsidRPr="0037086D" w:rsidRDefault="00D91995" w:rsidP="006704FC">
            <w:r w:rsidRPr="0037086D">
              <w:rPr>
                <w:rFonts w:hint="eastAsia"/>
              </w:rPr>
              <w:t>【单据助手</w:t>
            </w:r>
            <w:r w:rsidRPr="0037086D">
              <w:t>--</w:t>
            </w:r>
            <w:r w:rsidRPr="0037086D">
              <w:rPr>
                <w:rFonts w:hint="eastAsia"/>
              </w:rPr>
              <w:t>实时库存】</w:t>
            </w:r>
          </w:p>
        </w:tc>
        <w:tc>
          <w:tcPr>
            <w:tcW w:w="5992" w:type="dxa"/>
          </w:tcPr>
          <w:p w14:paraId="782AFB78" w14:textId="77777777" w:rsidR="006704FC" w:rsidRPr="0037086D" w:rsidRDefault="00D91995" w:rsidP="006704FC">
            <w:r w:rsidRPr="0037086D">
              <w:rPr>
                <w:rFonts w:hint="eastAsia"/>
              </w:rPr>
              <w:t>在单据录入过程中方便查看商品当前的实时库存。</w:t>
            </w:r>
          </w:p>
        </w:tc>
      </w:tr>
      <w:tr w:rsidR="006704FC" w:rsidRPr="0037086D" w14:paraId="3729A93A" w14:textId="77777777" w:rsidTr="00C917BB">
        <w:tc>
          <w:tcPr>
            <w:tcW w:w="2530" w:type="dxa"/>
          </w:tcPr>
          <w:p w14:paraId="67B9F17E" w14:textId="77777777" w:rsidR="006704FC" w:rsidRPr="0037086D" w:rsidRDefault="00D91995" w:rsidP="006704FC">
            <w:r w:rsidRPr="0037086D">
              <w:rPr>
                <w:rFonts w:hint="eastAsia"/>
              </w:rPr>
              <w:t>【单据助手</w:t>
            </w:r>
            <w:r w:rsidRPr="0037086D">
              <w:t>--</w:t>
            </w:r>
            <w:r w:rsidRPr="0037086D">
              <w:rPr>
                <w:rFonts w:hint="eastAsia"/>
              </w:rPr>
              <w:t>信用额度查询】</w:t>
            </w:r>
          </w:p>
        </w:tc>
        <w:tc>
          <w:tcPr>
            <w:tcW w:w="5992" w:type="dxa"/>
          </w:tcPr>
          <w:p w14:paraId="637268C1" w14:textId="77777777" w:rsidR="006704FC" w:rsidRPr="0037086D" w:rsidRDefault="00D91995" w:rsidP="006704FC">
            <w:r w:rsidRPr="0037086D">
              <w:rPr>
                <w:rFonts w:hint="eastAsia"/>
              </w:rPr>
              <w:t>可查看当前单据表头“结算单位”信用额度，未启用三方结算时，即查看“往来单位”的信用额度。</w:t>
            </w:r>
          </w:p>
        </w:tc>
      </w:tr>
      <w:tr w:rsidR="006704FC" w:rsidRPr="0037086D" w14:paraId="0181AB2D" w14:textId="77777777" w:rsidTr="00C917BB">
        <w:tc>
          <w:tcPr>
            <w:tcW w:w="2530" w:type="dxa"/>
          </w:tcPr>
          <w:p w14:paraId="544DEC3D" w14:textId="77777777" w:rsidR="006704FC" w:rsidRPr="0037086D" w:rsidRDefault="00D91995" w:rsidP="006704FC">
            <w:r w:rsidRPr="0037086D">
              <w:rPr>
                <w:rFonts w:hint="eastAsia"/>
              </w:rPr>
              <w:t>【单据助手</w:t>
            </w:r>
            <w:r w:rsidRPr="0037086D">
              <w:t>--</w:t>
            </w:r>
            <w:r w:rsidRPr="0037086D">
              <w:rPr>
                <w:rFonts w:hint="eastAsia"/>
              </w:rPr>
              <w:t>库存分布】</w:t>
            </w:r>
          </w:p>
        </w:tc>
        <w:tc>
          <w:tcPr>
            <w:tcW w:w="5992" w:type="dxa"/>
          </w:tcPr>
          <w:p w14:paraId="4C6CB5A7" w14:textId="77777777" w:rsidR="006704FC" w:rsidRPr="0037086D" w:rsidRDefault="00D91995" w:rsidP="006704FC">
            <w:r w:rsidRPr="0037086D">
              <w:rPr>
                <w:rFonts w:hint="eastAsia"/>
              </w:rPr>
              <w:t>在单据录入过程中方便查看商品在各个仓库的库存数量。</w:t>
            </w:r>
          </w:p>
        </w:tc>
      </w:tr>
      <w:tr w:rsidR="006704FC" w:rsidRPr="0037086D" w14:paraId="037D68C4" w14:textId="77777777" w:rsidTr="00C917BB">
        <w:tc>
          <w:tcPr>
            <w:tcW w:w="2530" w:type="dxa"/>
          </w:tcPr>
          <w:p w14:paraId="66909937" w14:textId="77777777" w:rsidR="006704FC" w:rsidRPr="0037086D" w:rsidRDefault="00D91995" w:rsidP="006704FC">
            <w:r w:rsidRPr="0037086D">
              <w:rPr>
                <w:rFonts w:hint="eastAsia"/>
              </w:rPr>
              <w:t>【单据助手</w:t>
            </w:r>
            <w:r w:rsidRPr="0037086D">
              <w:t>--</w:t>
            </w:r>
            <w:r w:rsidRPr="0037086D">
              <w:rPr>
                <w:rFonts w:hint="eastAsia"/>
              </w:rPr>
              <w:t>条码核对】</w:t>
            </w:r>
          </w:p>
        </w:tc>
        <w:tc>
          <w:tcPr>
            <w:tcW w:w="5992" w:type="dxa"/>
          </w:tcPr>
          <w:p w14:paraId="5452B1D7" w14:textId="77777777" w:rsidR="006704FC" w:rsidRPr="0037086D" w:rsidRDefault="00D91995" w:rsidP="006704FC">
            <w:r w:rsidRPr="0037086D">
              <w:rPr>
                <w:rFonts w:hint="eastAsia"/>
              </w:rPr>
              <w:t>若要采用条码对货功能，可以将光标移在条码对货栏，进行条码扫描。若扫描到单据中不存在的商品，系统将进行提示。扫描完毕后，打开单据右上角的单据助手</w:t>
            </w:r>
            <w:r w:rsidRPr="0037086D">
              <w:t>--</w:t>
            </w:r>
            <w:r w:rsidRPr="0037086D">
              <w:rPr>
                <w:rFonts w:hint="eastAsia"/>
              </w:rPr>
              <w:t>条码核对功能对商品不符的情况进行处理。条码核对的详细操作步骤请查阅“※</w:t>
            </w:r>
            <w:r w:rsidRPr="0037086D">
              <w:t xml:space="preserve"> </w:t>
            </w:r>
            <w:r w:rsidRPr="0037086D">
              <w:rPr>
                <w:rFonts w:hint="eastAsia"/>
              </w:rPr>
              <w:t>条码核对专题说明</w:t>
            </w:r>
            <w:r w:rsidRPr="0037086D">
              <w:t xml:space="preserve"> </w:t>
            </w:r>
            <w:r w:rsidRPr="0037086D">
              <w:rPr>
                <w:rFonts w:hint="eastAsia"/>
              </w:rPr>
              <w:t>※”。</w:t>
            </w:r>
          </w:p>
        </w:tc>
      </w:tr>
      <w:tr w:rsidR="006704FC" w:rsidRPr="0037086D" w14:paraId="235030E4" w14:textId="77777777" w:rsidTr="00C917BB">
        <w:tc>
          <w:tcPr>
            <w:tcW w:w="2530" w:type="dxa"/>
          </w:tcPr>
          <w:p w14:paraId="7D28CAA4" w14:textId="77777777" w:rsidR="006704FC" w:rsidRPr="0037086D" w:rsidRDefault="00D91995" w:rsidP="006704FC">
            <w:r w:rsidRPr="0037086D">
              <w:rPr>
                <w:rFonts w:hint="eastAsia"/>
              </w:rPr>
              <w:t>【单据助手</w:t>
            </w:r>
            <w:r w:rsidRPr="0037086D">
              <w:t>--</w:t>
            </w:r>
            <w:r w:rsidRPr="0037086D">
              <w:rPr>
                <w:rFonts w:hint="eastAsia"/>
              </w:rPr>
              <w:t>单据操作日志】</w:t>
            </w:r>
          </w:p>
        </w:tc>
        <w:tc>
          <w:tcPr>
            <w:tcW w:w="5992" w:type="dxa"/>
          </w:tcPr>
          <w:p w14:paraId="20F2F290" w14:textId="77777777" w:rsidR="006704FC" w:rsidRPr="0037086D" w:rsidRDefault="00D91995" w:rsidP="006704FC">
            <w:r w:rsidRPr="0037086D">
              <w:rPr>
                <w:rFonts w:hint="eastAsia"/>
              </w:rPr>
              <w:t>记录当前单据新增、修改、保存、过账</w:t>
            </w:r>
            <w:r>
              <w:rPr>
                <w:rFonts w:hint="eastAsia"/>
              </w:rPr>
              <w:t>、</w:t>
            </w:r>
            <w:r w:rsidRPr="00910C30">
              <w:rPr>
                <w:rFonts w:hint="eastAsia"/>
              </w:rPr>
              <w:t>中止</w:t>
            </w:r>
            <w:r>
              <w:rPr>
                <w:rFonts w:hint="eastAsia"/>
              </w:rPr>
              <w:t>、</w:t>
            </w:r>
            <w:r w:rsidRPr="00910C30">
              <w:rPr>
                <w:rFonts w:hint="eastAsia"/>
              </w:rPr>
              <w:t>解除中止</w:t>
            </w:r>
            <w:r w:rsidRPr="0037086D">
              <w:rPr>
                <w:rFonts w:hint="eastAsia"/>
              </w:rPr>
              <w:t>等操作日志，方便跟踪单据的变化情况，以及问题原因的排查等。</w:t>
            </w:r>
          </w:p>
        </w:tc>
      </w:tr>
      <w:tr w:rsidR="006704FC" w:rsidRPr="0037086D" w14:paraId="078E421E" w14:textId="77777777" w:rsidTr="00C917BB">
        <w:tc>
          <w:tcPr>
            <w:tcW w:w="2530" w:type="dxa"/>
          </w:tcPr>
          <w:p w14:paraId="5670659B" w14:textId="77777777" w:rsidR="006704FC" w:rsidRPr="0037086D" w:rsidRDefault="00D91995" w:rsidP="006704FC">
            <w:r w:rsidRPr="0037086D">
              <w:rPr>
                <w:rFonts w:hint="eastAsia"/>
              </w:rPr>
              <w:t>【单据助手</w:t>
            </w:r>
            <w:r w:rsidRPr="0037086D">
              <w:t>--Excel</w:t>
            </w:r>
            <w:r w:rsidRPr="0037086D">
              <w:rPr>
                <w:rFonts w:hint="eastAsia"/>
              </w:rPr>
              <w:t>明细导入】</w:t>
            </w:r>
          </w:p>
        </w:tc>
        <w:tc>
          <w:tcPr>
            <w:tcW w:w="5992" w:type="dxa"/>
          </w:tcPr>
          <w:p w14:paraId="30F6CFCA" w14:textId="77777777" w:rsidR="006704FC" w:rsidRPr="0037086D" w:rsidRDefault="00D91995" w:rsidP="006704FC">
            <w:r w:rsidRPr="0037086D">
              <w:rPr>
                <w:rFonts w:hint="eastAsia"/>
              </w:rPr>
              <w:t>通过</w:t>
            </w:r>
            <w:r w:rsidRPr="0037086D">
              <w:t>Excel</w:t>
            </w:r>
            <w:r w:rsidRPr="0037086D">
              <w:rPr>
                <w:rFonts w:hint="eastAsia"/>
              </w:rPr>
              <w:t>文件快速的录入对应单据的明细。</w:t>
            </w:r>
          </w:p>
        </w:tc>
      </w:tr>
      <w:tr w:rsidR="006704FC" w:rsidRPr="0037086D" w14:paraId="58150344" w14:textId="77777777" w:rsidTr="00C917BB">
        <w:tc>
          <w:tcPr>
            <w:tcW w:w="2530" w:type="dxa"/>
          </w:tcPr>
          <w:p w14:paraId="778B222E" w14:textId="77777777" w:rsidR="006704FC" w:rsidRPr="0037086D" w:rsidRDefault="00D91995" w:rsidP="006704FC">
            <w:r w:rsidRPr="0037086D">
              <w:rPr>
                <w:rFonts w:hint="eastAsia"/>
              </w:rPr>
              <w:t>【单据助手</w:t>
            </w:r>
            <w:r w:rsidRPr="0037086D">
              <w:t>--</w:t>
            </w:r>
            <w:r w:rsidRPr="0037086D">
              <w:rPr>
                <w:rFonts w:hint="eastAsia"/>
              </w:rPr>
              <w:t>其他单据明细导入】</w:t>
            </w:r>
          </w:p>
        </w:tc>
        <w:tc>
          <w:tcPr>
            <w:tcW w:w="5992" w:type="dxa"/>
          </w:tcPr>
          <w:p w14:paraId="2FAB4223" w14:textId="77777777" w:rsidR="006704FC" w:rsidRPr="0037086D" w:rsidRDefault="00D91995" w:rsidP="006704FC">
            <w:r w:rsidRPr="0037086D">
              <w:rPr>
                <w:rFonts w:hint="eastAsia"/>
              </w:rPr>
              <w:t>可以对其他已经在系统中存在的业务单据实现跨单据类型的快速录入。</w:t>
            </w:r>
          </w:p>
        </w:tc>
      </w:tr>
      <w:tr w:rsidR="006704FC" w:rsidRPr="0037086D" w14:paraId="574F9F02" w14:textId="77777777" w:rsidTr="00C917BB">
        <w:tc>
          <w:tcPr>
            <w:tcW w:w="2530" w:type="dxa"/>
          </w:tcPr>
          <w:p w14:paraId="392B3DA4" w14:textId="77777777" w:rsidR="006704FC" w:rsidRPr="0037086D" w:rsidRDefault="00D91995" w:rsidP="006704FC">
            <w:r w:rsidRPr="0037086D">
              <w:rPr>
                <w:rFonts w:hint="eastAsia"/>
              </w:rPr>
              <w:t>【单据助手</w:t>
            </w:r>
            <w:r w:rsidRPr="0037086D">
              <w:t>--</w:t>
            </w:r>
            <w:r w:rsidRPr="0037086D">
              <w:rPr>
                <w:rFonts w:hint="eastAsia"/>
              </w:rPr>
              <w:t>商品历史售价】</w:t>
            </w:r>
          </w:p>
        </w:tc>
        <w:tc>
          <w:tcPr>
            <w:tcW w:w="5992" w:type="dxa"/>
          </w:tcPr>
          <w:p w14:paraId="4AE892AC" w14:textId="77777777" w:rsidR="006704FC" w:rsidRPr="0037086D" w:rsidRDefault="00D91995" w:rsidP="006704FC">
            <w:r w:rsidRPr="0037086D">
              <w:rPr>
                <w:rFonts w:hint="eastAsia"/>
              </w:rPr>
              <w:t>查询该商品的历史销售情况。</w:t>
            </w:r>
          </w:p>
        </w:tc>
      </w:tr>
      <w:tr w:rsidR="006704FC" w:rsidRPr="0037086D" w14:paraId="1C32189B" w14:textId="77777777" w:rsidTr="00C917BB">
        <w:tc>
          <w:tcPr>
            <w:tcW w:w="2530" w:type="dxa"/>
          </w:tcPr>
          <w:p w14:paraId="2493F75B" w14:textId="77777777" w:rsidR="006704FC" w:rsidRPr="0037086D" w:rsidRDefault="00D91995" w:rsidP="006704FC">
            <w:r w:rsidRPr="0037086D">
              <w:rPr>
                <w:rFonts w:hint="eastAsia"/>
              </w:rPr>
              <w:t>【单据助手</w:t>
            </w:r>
            <w:r w:rsidRPr="0037086D">
              <w:t>--</w:t>
            </w:r>
            <w:r w:rsidRPr="0037086D">
              <w:rPr>
                <w:rFonts w:hint="eastAsia"/>
              </w:rPr>
              <w:t>预估毛利】</w:t>
            </w:r>
          </w:p>
        </w:tc>
        <w:tc>
          <w:tcPr>
            <w:tcW w:w="5992" w:type="dxa"/>
          </w:tcPr>
          <w:p w14:paraId="5B85198D" w14:textId="77777777" w:rsidR="006704FC" w:rsidRPr="0037086D" w:rsidRDefault="00D91995" w:rsidP="006704FC">
            <w:r w:rsidRPr="0037086D">
              <w:rPr>
                <w:rFonts w:hint="eastAsia"/>
              </w:rPr>
              <w:t>查询该单据中每个商品在当前价格下预计能销售达到的毛利。</w:t>
            </w:r>
          </w:p>
        </w:tc>
      </w:tr>
      <w:tr w:rsidR="006704FC" w:rsidRPr="0037086D" w14:paraId="4749C3D3" w14:textId="77777777" w:rsidTr="00C917BB">
        <w:tc>
          <w:tcPr>
            <w:tcW w:w="2530" w:type="dxa"/>
          </w:tcPr>
          <w:p w14:paraId="48E6B8BE" w14:textId="77777777" w:rsidR="006704FC" w:rsidRPr="0037086D" w:rsidRDefault="00D91995" w:rsidP="006704FC">
            <w:r w:rsidRPr="0037086D">
              <w:rPr>
                <w:rFonts w:hint="eastAsia"/>
              </w:rPr>
              <w:t>【单据助手</w:t>
            </w:r>
            <w:r w:rsidRPr="0037086D">
              <w:t>--</w:t>
            </w:r>
            <w:r w:rsidRPr="0037086D">
              <w:rPr>
                <w:rFonts w:hint="eastAsia"/>
              </w:rPr>
              <w:t>序列号打印】</w:t>
            </w:r>
          </w:p>
        </w:tc>
        <w:tc>
          <w:tcPr>
            <w:tcW w:w="5992" w:type="dxa"/>
          </w:tcPr>
          <w:p w14:paraId="564A20F9" w14:textId="77777777" w:rsidR="006704FC" w:rsidRPr="0037086D" w:rsidRDefault="00D91995" w:rsidP="006704FC">
            <w:r w:rsidRPr="0037086D">
              <w:rPr>
                <w:rFonts w:hint="eastAsia"/>
              </w:rPr>
              <w:t>可对当前单据商品序列号进行打印样式的设置及打印。</w:t>
            </w:r>
          </w:p>
          <w:p w14:paraId="74DFC306" w14:textId="77777777" w:rsidR="006704FC" w:rsidRPr="0037086D" w:rsidRDefault="00D91995" w:rsidP="006704FC">
            <w:r w:rsidRPr="0037086D">
              <w:rPr>
                <w:rFonts w:hint="eastAsia"/>
              </w:rPr>
              <w:t>主要用于“采购入库单”。</w:t>
            </w:r>
          </w:p>
        </w:tc>
      </w:tr>
      <w:tr w:rsidR="006704FC" w:rsidRPr="0037086D" w14:paraId="1041D9D9" w14:textId="77777777" w:rsidTr="00C917BB">
        <w:tc>
          <w:tcPr>
            <w:tcW w:w="2530" w:type="dxa"/>
          </w:tcPr>
          <w:p w14:paraId="73EA5F39" w14:textId="77777777" w:rsidR="006704FC" w:rsidRPr="0037086D" w:rsidRDefault="00D91995" w:rsidP="006704FC">
            <w:r w:rsidRPr="0037086D">
              <w:rPr>
                <w:rFonts w:hint="eastAsia"/>
              </w:rPr>
              <w:t>【单据助手</w:t>
            </w:r>
            <w:r w:rsidRPr="0037086D">
              <w:t>--</w:t>
            </w:r>
            <w:r w:rsidRPr="0037086D">
              <w:rPr>
                <w:rFonts w:hint="eastAsia"/>
              </w:rPr>
              <w:t>清除数量为</w:t>
            </w:r>
            <w:r w:rsidRPr="0037086D">
              <w:t>0</w:t>
            </w:r>
            <w:r w:rsidRPr="0037086D">
              <w:rPr>
                <w:rFonts w:hint="eastAsia"/>
              </w:rPr>
              <w:t>的商品】</w:t>
            </w:r>
          </w:p>
        </w:tc>
        <w:tc>
          <w:tcPr>
            <w:tcW w:w="5992" w:type="dxa"/>
          </w:tcPr>
          <w:p w14:paraId="01540B4A" w14:textId="77777777" w:rsidR="006704FC" w:rsidRPr="0037086D" w:rsidRDefault="00D91995" w:rsidP="006704FC">
            <w:r w:rsidRPr="0037086D">
              <w:rPr>
                <w:rFonts w:hint="eastAsia"/>
              </w:rPr>
              <w:t>将单据表体商品销售</w:t>
            </w:r>
            <w:r w:rsidRPr="0037086D">
              <w:t>/</w:t>
            </w:r>
            <w:r w:rsidRPr="0037086D">
              <w:rPr>
                <w:rFonts w:hint="eastAsia"/>
              </w:rPr>
              <w:t>采购数量为</w:t>
            </w:r>
            <w:r w:rsidRPr="0037086D">
              <w:t>0</w:t>
            </w:r>
            <w:r w:rsidRPr="0037086D">
              <w:rPr>
                <w:rFonts w:hint="eastAsia"/>
              </w:rPr>
              <w:t>的，批量全部删除。</w:t>
            </w:r>
          </w:p>
        </w:tc>
      </w:tr>
      <w:tr w:rsidR="006704FC" w:rsidRPr="0037086D" w14:paraId="2AE83331" w14:textId="77777777" w:rsidTr="00C917BB">
        <w:tc>
          <w:tcPr>
            <w:tcW w:w="2530" w:type="dxa"/>
          </w:tcPr>
          <w:p w14:paraId="494F03A5" w14:textId="77777777" w:rsidR="006704FC" w:rsidRPr="0037086D" w:rsidRDefault="00D91995" w:rsidP="006704FC">
            <w:r w:rsidRPr="0037086D">
              <w:rPr>
                <w:rFonts w:hint="eastAsia"/>
              </w:rPr>
              <w:t>【单据助手</w:t>
            </w:r>
            <w:r w:rsidRPr="0037086D">
              <w:t>--</w:t>
            </w:r>
            <w:r w:rsidRPr="0037086D">
              <w:rPr>
                <w:rFonts w:hint="eastAsia"/>
              </w:rPr>
              <w:t>刷新账面库</w:t>
            </w:r>
            <w:r w:rsidRPr="0037086D">
              <w:rPr>
                <w:rFonts w:hint="eastAsia"/>
              </w:rPr>
              <w:lastRenderedPageBreak/>
              <w:t>存】</w:t>
            </w:r>
          </w:p>
        </w:tc>
        <w:tc>
          <w:tcPr>
            <w:tcW w:w="5992" w:type="dxa"/>
          </w:tcPr>
          <w:p w14:paraId="774B9D8D" w14:textId="77777777" w:rsidR="006704FC" w:rsidRPr="0037086D" w:rsidRDefault="00D91995" w:rsidP="006704FC">
            <w:r w:rsidRPr="0037086D">
              <w:rPr>
                <w:rFonts w:hint="eastAsia"/>
              </w:rPr>
              <w:lastRenderedPageBreak/>
              <w:t>点击后刷新单据表体账面库存列的数据。</w:t>
            </w:r>
          </w:p>
        </w:tc>
      </w:tr>
      <w:tr w:rsidR="006704FC" w:rsidRPr="0037086D" w14:paraId="2392DF74" w14:textId="77777777" w:rsidTr="00C917BB">
        <w:tc>
          <w:tcPr>
            <w:tcW w:w="2530" w:type="dxa"/>
          </w:tcPr>
          <w:p w14:paraId="2900BA24" w14:textId="77777777" w:rsidR="006704FC" w:rsidRPr="0037086D" w:rsidRDefault="00D91995" w:rsidP="006704FC">
            <w:r w:rsidRPr="0037086D">
              <w:rPr>
                <w:rFonts w:hint="eastAsia"/>
              </w:rPr>
              <w:t>【单据助手</w:t>
            </w:r>
            <w:r w:rsidRPr="0037086D">
              <w:t>--</w:t>
            </w:r>
            <w:r w:rsidRPr="0037086D">
              <w:rPr>
                <w:rFonts w:hint="eastAsia"/>
              </w:rPr>
              <w:t>刷新虚拟库存】</w:t>
            </w:r>
          </w:p>
        </w:tc>
        <w:tc>
          <w:tcPr>
            <w:tcW w:w="5992" w:type="dxa"/>
          </w:tcPr>
          <w:p w14:paraId="1BF1BAAA" w14:textId="77777777" w:rsidR="006704FC" w:rsidRPr="0037086D" w:rsidRDefault="00D91995" w:rsidP="006704FC">
            <w:r w:rsidRPr="0037086D">
              <w:rPr>
                <w:rFonts w:hint="eastAsia"/>
              </w:rPr>
              <w:t>点击后刷新单据表体虚拟库存列的数据。</w:t>
            </w:r>
          </w:p>
        </w:tc>
      </w:tr>
      <w:tr w:rsidR="006704FC" w:rsidRPr="0037086D" w14:paraId="26148EF7" w14:textId="77777777" w:rsidTr="00C917BB">
        <w:tc>
          <w:tcPr>
            <w:tcW w:w="2530" w:type="dxa"/>
          </w:tcPr>
          <w:p w14:paraId="54933ADC" w14:textId="77777777" w:rsidR="006704FC" w:rsidRPr="0037086D" w:rsidRDefault="00D91995" w:rsidP="006704FC">
            <w:r w:rsidRPr="0037086D">
              <w:rPr>
                <w:rFonts w:hint="eastAsia"/>
              </w:rPr>
              <w:t>【单据助手</w:t>
            </w:r>
            <w:r w:rsidRPr="0037086D">
              <w:t>--</w:t>
            </w:r>
            <w:r w:rsidRPr="0037086D">
              <w:rPr>
                <w:rFonts w:hint="eastAsia"/>
              </w:rPr>
              <w:t>修改单据】</w:t>
            </w:r>
          </w:p>
        </w:tc>
        <w:tc>
          <w:tcPr>
            <w:tcW w:w="5992" w:type="dxa"/>
          </w:tcPr>
          <w:p w14:paraId="2F45DBF8" w14:textId="77777777" w:rsidR="006704FC" w:rsidRPr="0037086D" w:rsidRDefault="00D91995" w:rsidP="006704FC">
            <w:r w:rsidRPr="0037086D">
              <w:rPr>
                <w:rFonts w:hint="eastAsia"/>
              </w:rPr>
              <w:t>针对已过账单据，方便查阅原单</w:t>
            </w:r>
            <w:r>
              <w:rPr>
                <w:rFonts w:hint="eastAsia"/>
              </w:rPr>
              <w:t>时可直接修改单据，可修改其表头录单日期、经手人、部门、说明、摘要和表头自定义</w:t>
            </w:r>
            <w:r w:rsidRPr="0037086D">
              <w:rPr>
                <w:rFonts w:hint="eastAsia"/>
              </w:rPr>
              <w:t>信息。</w:t>
            </w:r>
          </w:p>
        </w:tc>
      </w:tr>
      <w:tr w:rsidR="006704FC" w:rsidRPr="0037086D" w14:paraId="478F3785" w14:textId="77777777" w:rsidTr="00C917BB">
        <w:tc>
          <w:tcPr>
            <w:tcW w:w="2530" w:type="dxa"/>
          </w:tcPr>
          <w:p w14:paraId="7DBD5359" w14:textId="77777777" w:rsidR="006704FC" w:rsidRPr="0037086D" w:rsidRDefault="00D91995" w:rsidP="006704FC">
            <w:r w:rsidRPr="0037086D">
              <w:rPr>
                <w:rFonts w:hint="eastAsia"/>
              </w:rPr>
              <w:t>【单据助手</w:t>
            </w:r>
            <w:r w:rsidRPr="0037086D">
              <w:t>--</w:t>
            </w:r>
            <w:r w:rsidRPr="0037086D">
              <w:rPr>
                <w:rFonts w:hint="eastAsia"/>
              </w:rPr>
              <w:t>红字反冲】</w:t>
            </w:r>
          </w:p>
        </w:tc>
        <w:tc>
          <w:tcPr>
            <w:tcW w:w="5992" w:type="dxa"/>
          </w:tcPr>
          <w:p w14:paraId="63337152" w14:textId="77777777" w:rsidR="006704FC" w:rsidRPr="0037086D" w:rsidRDefault="00D91995" w:rsidP="006704FC">
            <w:r w:rsidRPr="0037086D">
              <w:rPr>
                <w:rFonts w:hint="eastAsia"/>
              </w:rPr>
              <w:t>针对已过账单据，方便查阅原单时可直接红字反冲，发现其有错误，并且对账务产生了影响，必须要清除该单据对账务数据的影响时，可采用“红字反冲”的方式。红冲后系统不会直接清除掉该单据，系统会生成红色和蓝色两张单据，以作为记录查询。</w:t>
            </w:r>
          </w:p>
        </w:tc>
      </w:tr>
      <w:tr w:rsidR="006704FC" w:rsidRPr="0037086D" w14:paraId="6A16C966" w14:textId="77777777" w:rsidTr="00C917BB">
        <w:tc>
          <w:tcPr>
            <w:tcW w:w="2530" w:type="dxa"/>
          </w:tcPr>
          <w:p w14:paraId="5C51D643" w14:textId="77777777" w:rsidR="006704FC" w:rsidRPr="0037086D" w:rsidRDefault="00D91995" w:rsidP="006704FC">
            <w:r w:rsidRPr="0037086D">
              <w:rPr>
                <w:rFonts w:hint="eastAsia"/>
              </w:rPr>
              <w:t>【单据调阅】</w:t>
            </w:r>
          </w:p>
        </w:tc>
        <w:tc>
          <w:tcPr>
            <w:tcW w:w="5992" w:type="dxa"/>
          </w:tcPr>
          <w:p w14:paraId="4A95A63A" w14:textId="77777777" w:rsidR="006704FC" w:rsidRPr="0037086D" w:rsidRDefault="00D91995" w:rsidP="006704FC">
            <w:r w:rsidRPr="0037086D">
              <w:rPr>
                <w:rFonts w:hint="eastAsia"/>
              </w:rPr>
              <w:t>弹出当前单据类型的原始单据列表。在该表中的原始单据，均为已过账单据。可以根据查询条件</w:t>
            </w:r>
            <w:r w:rsidRPr="0037086D">
              <w:t>(</w:t>
            </w:r>
            <w:r w:rsidRPr="0037086D">
              <w:rPr>
                <w:rFonts w:hint="eastAsia"/>
              </w:rPr>
              <w:t>单据时间、往来单位、仓库名称、经手人、单据编号</w:t>
            </w:r>
            <w:r w:rsidRPr="0037086D">
              <w:t>)</w:t>
            </w:r>
            <w:r w:rsidRPr="0037086D">
              <w:rPr>
                <w:rFonts w:hint="eastAsia"/>
              </w:rPr>
              <w:t>，对已过账单据进行筛选查看。</w:t>
            </w:r>
          </w:p>
        </w:tc>
      </w:tr>
      <w:tr w:rsidR="006704FC" w:rsidRPr="0037086D" w14:paraId="4B6BA62E" w14:textId="77777777" w:rsidTr="00C917BB">
        <w:tc>
          <w:tcPr>
            <w:tcW w:w="2530" w:type="dxa"/>
          </w:tcPr>
          <w:p w14:paraId="07392F17" w14:textId="77777777" w:rsidR="006704FC" w:rsidRPr="0037086D" w:rsidRDefault="00D91995" w:rsidP="006704FC">
            <w:r w:rsidRPr="0037086D">
              <w:rPr>
                <w:rFonts w:hint="eastAsia"/>
              </w:rPr>
              <w:t>【调入订单】</w:t>
            </w:r>
          </w:p>
        </w:tc>
        <w:tc>
          <w:tcPr>
            <w:tcW w:w="5992" w:type="dxa"/>
          </w:tcPr>
          <w:p w14:paraId="37D04173" w14:textId="77777777" w:rsidR="006704FC" w:rsidRPr="0037086D" w:rsidRDefault="00D91995" w:rsidP="006704FC">
            <w:r w:rsidRPr="0037086D">
              <w:rPr>
                <w:rFonts w:hint="eastAsia"/>
              </w:rPr>
              <w:t>例如销售出库单上游业务单据有“销售订单”，可点击此按钮调入销售订单进行销售出库；采购同理。</w:t>
            </w:r>
          </w:p>
        </w:tc>
      </w:tr>
      <w:tr w:rsidR="006704FC" w:rsidRPr="0037086D" w14:paraId="6F912719" w14:textId="77777777" w:rsidTr="00C917BB">
        <w:tc>
          <w:tcPr>
            <w:tcW w:w="2530" w:type="dxa"/>
          </w:tcPr>
          <w:p w14:paraId="7BD2FE89" w14:textId="77777777" w:rsidR="006704FC" w:rsidRPr="0037086D" w:rsidRDefault="00D91995" w:rsidP="006704FC">
            <w:r w:rsidRPr="0037086D">
              <w:rPr>
                <w:rFonts w:hint="eastAsia"/>
              </w:rPr>
              <w:t>【调入草稿】</w:t>
            </w:r>
          </w:p>
        </w:tc>
        <w:tc>
          <w:tcPr>
            <w:tcW w:w="5992" w:type="dxa"/>
          </w:tcPr>
          <w:p w14:paraId="687BC714" w14:textId="77777777" w:rsidR="006704FC" w:rsidRPr="0037086D" w:rsidRDefault="00D91995" w:rsidP="006704FC">
            <w:r w:rsidRPr="0037086D">
              <w:rPr>
                <w:rFonts w:hint="eastAsia"/>
              </w:rPr>
              <w:t>针对当前新增单据类型，对已经保存的该类型单据进行调入，并且可以编辑。</w:t>
            </w:r>
          </w:p>
        </w:tc>
      </w:tr>
      <w:tr w:rsidR="006704FC" w:rsidRPr="0037086D" w14:paraId="19E82049" w14:textId="77777777" w:rsidTr="00C917BB">
        <w:tc>
          <w:tcPr>
            <w:tcW w:w="2530" w:type="dxa"/>
          </w:tcPr>
          <w:p w14:paraId="2E95EC4F" w14:textId="77777777" w:rsidR="006704FC" w:rsidRPr="0037086D" w:rsidRDefault="00D91995" w:rsidP="006704FC">
            <w:r w:rsidRPr="0037086D">
              <w:rPr>
                <w:rFonts w:hint="eastAsia"/>
              </w:rPr>
              <w:t>【全面修改】</w:t>
            </w:r>
          </w:p>
        </w:tc>
        <w:tc>
          <w:tcPr>
            <w:tcW w:w="5992" w:type="dxa"/>
          </w:tcPr>
          <w:p w14:paraId="489760D9" w14:textId="77777777" w:rsidR="006704FC" w:rsidRPr="0037086D" w:rsidRDefault="00D91995" w:rsidP="006704FC">
            <w:r w:rsidRPr="0037086D">
              <w:rPr>
                <w:rFonts w:hint="eastAsia"/>
              </w:rPr>
              <w:t>当前已过账单据进入可编辑状态，重新修改后再次审核过账。</w:t>
            </w:r>
          </w:p>
          <w:p w14:paraId="726B4FFA" w14:textId="77777777" w:rsidR="006704FC" w:rsidRPr="0037086D" w:rsidRDefault="00D91995" w:rsidP="006704FC">
            <w:r w:rsidRPr="0037086D">
              <w:rPr>
                <w:rFonts w:hint="eastAsia"/>
              </w:rPr>
              <w:t>仅支持移动加权、全月平均成本核算法下单据进行全面修改。</w:t>
            </w:r>
          </w:p>
        </w:tc>
      </w:tr>
      <w:tr w:rsidR="006704FC" w:rsidRPr="0037086D" w14:paraId="65026D3F" w14:textId="77777777" w:rsidTr="00C917BB">
        <w:tc>
          <w:tcPr>
            <w:tcW w:w="2530" w:type="dxa"/>
          </w:tcPr>
          <w:p w14:paraId="792B4ABC" w14:textId="77777777" w:rsidR="006704FC" w:rsidRPr="0037086D" w:rsidRDefault="00D91995" w:rsidP="006704FC">
            <w:r w:rsidRPr="0037086D">
              <w:rPr>
                <w:rFonts w:hint="eastAsia"/>
              </w:rPr>
              <w:t>【调阅凭证】</w:t>
            </w:r>
          </w:p>
        </w:tc>
        <w:tc>
          <w:tcPr>
            <w:tcW w:w="5992" w:type="dxa"/>
          </w:tcPr>
          <w:p w14:paraId="0CDF13AC" w14:textId="77777777" w:rsidR="006704FC" w:rsidRPr="0037086D" w:rsidRDefault="00D91995" w:rsidP="006704FC">
            <w:r w:rsidRPr="0037086D">
              <w:rPr>
                <w:rFonts w:hint="eastAsia"/>
              </w:rPr>
              <w:t>查看该单据的业务凭证。可知晓该单据过账后影响了哪些业务项目数据。</w:t>
            </w:r>
          </w:p>
        </w:tc>
      </w:tr>
      <w:tr w:rsidR="006704FC" w:rsidRPr="0037086D" w14:paraId="3A9EB1A9" w14:textId="77777777" w:rsidTr="00C917BB">
        <w:tc>
          <w:tcPr>
            <w:tcW w:w="2530" w:type="dxa"/>
          </w:tcPr>
          <w:p w14:paraId="2925F9D5" w14:textId="77777777" w:rsidR="006704FC" w:rsidRPr="0037086D" w:rsidRDefault="00D91995" w:rsidP="006704FC">
            <w:r>
              <w:rPr>
                <w:rFonts w:hint="eastAsia"/>
              </w:rPr>
              <w:t>【单据上、下游关联】</w:t>
            </w:r>
          </w:p>
        </w:tc>
        <w:tc>
          <w:tcPr>
            <w:tcW w:w="5992" w:type="dxa"/>
          </w:tcPr>
          <w:p w14:paraId="30EE2218" w14:textId="77777777" w:rsidR="006704FC" w:rsidRPr="0037086D" w:rsidRDefault="00D91995" w:rsidP="006704FC">
            <w:r w:rsidRPr="0037086D">
              <w:rPr>
                <w:rFonts w:hint="eastAsia"/>
              </w:rPr>
              <w:t>可查询该单据上游和下游所有单据。方便对业务流程进行追溯。</w:t>
            </w:r>
          </w:p>
        </w:tc>
      </w:tr>
      <w:tr w:rsidR="006704FC" w:rsidRPr="0037086D" w14:paraId="38EF79C0" w14:textId="77777777" w:rsidTr="00C917BB">
        <w:tc>
          <w:tcPr>
            <w:tcW w:w="2530" w:type="dxa"/>
          </w:tcPr>
          <w:p w14:paraId="75126A0C" w14:textId="77777777" w:rsidR="006704FC" w:rsidRPr="0037086D" w:rsidRDefault="00D91995" w:rsidP="006704FC">
            <w:r w:rsidRPr="0037086D">
              <w:rPr>
                <w:rFonts w:hint="eastAsia"/>
              </w:rPr>
              <w:t>【会员卡】</w:t>
            </w:r>
          </w:p>
        </w:tc>
        <w:tc>
          <w:tcPr>
            <w:tcW w:w="5992" w:type="dxa"/>
          </w:tcPr>
          <w:p w14:paraId="5E7B3D67" w14:textId="77777777" w:rsidR="006704FC" w:rsidRPr="0037086D" w:rsidRDefault="00D91995" w:rsidP="006704FC">
            <w:r w:rsidRPr="0037086D">
              <w:rPr>
                <w:rFonts w:hint="eastAsia"/>
              </w:rPr>
              <w:t>点击该按钮可录入会员卡，执行会员积分、会员价等权利。</w:t>
            </w:r>
          </w:p>
        </w:tc>
      </w:tr>
      <w:tr w:rsidR="006704FC" w:rsidRPr="0037086D" w14:paraId="12535B2B" w14:textId="77777777" w:rsidTr="00C917BB">
        <w:tc>
          <w:tcPr>
            <w:tcW w:w="2530" w:type="dxa"/>
          </w:tcPr>
          <w:p w14:paraId="561E92B7" w14:textId="77777777" w:rsidR="006704FC" w:rsidRPr="0037086D" w:rsidRDefault="00D91995" w:rsidP="006704FC">
            <w:r w:rsidRPr="0037086D">
              <w:rPr>
                <w:rFonts w:hint="eastAsia"/>
              </w:rPr>
              <w:t>【附件】</w:t>
            </w:r>
          </w:p>
        </w:tc>
        <w:tc>
          <w:tcPr>
            <w:tcW w:w="5992" w:type="dxa"/>
          </w:tcPr>
          <w:p w14:paraId="6DEF59C2" w14:textId="77777777" w:rsidR="006704FC" w:rsidRPr="0037086D" w:rsidRDefault="00D91995" w:rsidP="006704FC">
            <w:r w:rsidRPr="0037086D">
              <w:rPr>
                <w:rFonts w:hint="eastAsia"/>
              </w:rPr>
              <w:t>支持上传三个与当前业务单据相关联的附件内容，例如合同、发票等，保证实际业务的相关凭证都有效归档备案；每个附件的大小限制为</w:t>
            </w:r>
            <w:r w:rsidRPr="0037086D">
              <w:t>15M</w:t>
            </w:r>
            <w:r w:rsidRPr="0037086D">
              <w:rPr>
                <w:rFonts w:hint="eastAsia"/>
              </w:rPr>
              <w:t>，没有文件格式的限制。</w:t>
            </w:r>
          </w:p>
        </w:tc>
      </w:tr>
      <w:tr w:rsidR="006704FC" w:rsidRPr="0037086D" w14:paraId="506FE023" w14:textId="77777777" w:rsidTr="00C917BB">
        <w:tc>
          <w:tcPr>
            <w:tcW w:w="2530" w:type="dxa"/>
          </w:tcPr>
          <w:p w14:paraId="22DD457B" w14:textId="77777777" w:rsidR="006704FC" w:rsidRPr="0037086D" w:rsidRDefault="00D91995" w:rsidP="006704FC">
            <w:r w:rsidRPr="0037086D">
              <w:rPr>
                <w:rFonts w:hint="eastAsia"/>
              </w:rPr>
              <w:t>【快捷键】</w:t>
            </w:r>
          </w:p>
        </w:tc>
        <w:tc>
          <w:tcPr>
            <w:tcW w:w="5992" w:type="dxa"/>
          </w:tcPr>
          <w:p w14:paraId="1DBF56C1" w14:textId="77777777" w:rsidR="006704FC" w:rsidRPr="0037086D" w:rsidRDefault="00D91995" w:rsidP="006704FC">
            <w:r w:rsidRPr="0037086D">
              <w:rPr>
                <w:rFonts w:hint="eastAsia"/>
              </w:rPr>
              <w:t>显示当前单据所支持的主要快捷键。</w:t>
            </w:r>
          </w:p>
        </w:tc>
      </w:tr>
      <w:tr w:rsidR="006704FC" w:rsidRPr="0037086D" w14:paraId="75122E84" w14:textId="77777777" w:rsidTr="00C917BB">
        <w:tc>
          <w:tcPr>
            <w:tcW w:w="2530" w:type="dxa"/>
          </w:tcPr>
          <w:p w14:paraId="6EF67721" w14:textId="77777777" w:rsidR="006704FC" w:rsidRPr="0037086D" w:rsidRDefault="00D91995" w:rsidP="006704FC">
            <w:r w:rsidRPr="0037086D">
              <w:rPr>
                <w:rFonts w:hint="eastAsia"/>
              </w:rPr>
              <w:t>【序列号打印】</w:t>
            </w:r>
          </w:p>
        </w:tc>
        <w:tc>
          <w:tcPr>
            <w:tcW w:w="5992" w:type="dxa"/>
          </w:tcPr>
          <w:p w14:paraId="004513B8" w14:textId="77777777" w:rsidR="006704FC" w:rsidRPr="0037086D" w:rsidRDefault="00D91995" w:rsidP="006704FC">
            <w:r w:rsidRPr="0037086D">
              <w:rPr>
                <w:rFonts w:hint="eastAsia"/>
              </w:rPr>
              <w:t>可单独打印单据上所有的序列号。</w:t>
            </w:r>
          </w:p>
        </w:tc>
      </w:tr>
      <w:tr w:rsidR="006704FC" w:rsidRPr="0037086D" w14:paraId="37D4775B" w14:textId="77777777" w:rsidTr="00C917BB">
        <w:tc>
          <w:tcPr>
            <w:tcW w:w="2530" w:type="dxa"/>
          </w:tcPr>
          <w:p w14:paraId="558F7264" w14:textId="77777777" w:rsidR="006704FC" w:rsidRPr="0037086D" w:rsidRDefault="00D91995" w:rsidP="006704FC">
            <w:r w:rsidRPr="0037086D">
              <w:rPr>
                <w:rFonts w:hint="eastAsia"/>
              </w:rPr>
              <w:t>【打印</w:t>
            </w:r>
            <w:r w:rsidRPr="0037086D">
              <w:t>(F9)</w:t>
            </w:r>
            <w:r w:rsidRPr="0037086D">
              <w:rPr>
                <w:rFonts w:hint="eastAsia"/>
              </w:rPr>
              <w:t>】</w:t>
            </w:r>
          </w:p>
        </w:tc>
        <w:tc>
          <w:tcPr>
            <w:tcW w:w="5992" w:type="dxa"/>
          </w:tcPr>
          <w:p w14:paraId="7B2458E4" w14:textId="77777777" w:rsidR="006704FC" w:rsidRPr="0037086D" w:rsidRDefault="00D91995" w:rsidP="006704FC">
            <w:r w:rsidRPr="0037086D">
              <w:rPr>
                <w:rFonts w:hint="eastAsia"/>
              </w:rPr>
              <w:t>单据的打印功能。</w:t>
            </w:r>
          </w:p>
          <w:p w14:paraId="3C73189E" w14:textId="77777777" w:rsidR="006704FC" w:rsidRPr="0037086D" w:rsidRDefault="00D91995" w:rsidP="006704FC">
            <w:r w:rsidRPr="0037086D">
              <w:rPr>
                <w:rFonts w:hint="eastAsia"/>
              </w:rPr>
              <w:t>支持本地打印与云打印两种打印模式。</w:t>
            </w:r>
          </w:p>
          <w:p w14:paraId="26842D8E" w14:textId="77777777" w:rsidR="006704FC" w:rsidRPr="0037086D" w:rsidRDefault="00D91995" w:rsidP="006704FC">
            <w:r w:rsidRPr="0037086D">
              <w:rPr>
                <w:rFonts w:hint="eastAsia"/>
              </w:rPr>
              <w:t>支持打印业务数据也支持打印审核数据。</w:t>
            </w:r>
          </w:p>
        </w:tc>
      </w:tr>
      <w:tr w:rsidR="006704FC" w:rsidRPr="0037086D" w14:paraId="6996EF6A" w14:textId="77777777" w:rsidTr="00C917BB">
        <w:tc>
          <w:tcPr>
            <w:tcW w:w="2530" w:type="dxa"/>
          </w:tcPr>
          <w:p w14:paraId="6CF39E92" w14:textId="77777777" w:rsidR="006704FC" w:rsidRPr="0037086D" w:rsidRDefault="00D91995" w:rsidP="006704FC">
            <w:r w:rsidRPr="0037086D">
              <w:rPr>
                <w:rFonts w:hint="eastAsia"/>
              </w:rPr>
              <w:t>新增</w:t>
            </w:r>
          </w:p>
        </w:tc>
        <w:tc>
          <w:tcPr>
            <w:tcW w:w="5992" w:type="dxa"/>
          </w:tcPr>
          <w:p w14:paraId="59172FF0" w14:textId="77777777" w:rsidR="006704FC" w:rsidRPr="0037086D" w:rsidRDefault="00D91995" w:rsidP="006704FC">
            <w:r w:rsidRPr="0037086D">
              <w:rPr>
                <w:rFonts w:hint="eastAsia"/>
              </w:rPr>
              <w:t>点击直接将本单据刷新为新开单据状态。</w:t>
            </w:r>
          </w:p>
        </w:tc>
      </w:tr>
      <w:tr w:rsidR="006704FC" w:rsidRPr="0037086D" w14:paraId="0359C690" w14:textId="77777777" w:rsidTr="00C917BB">
        <w:tc>
          <w:tcPr>
            <w:tcW w:w="2530" w:type="dxa"/>
          </w:tcPr>
          <w:p w14:paraId="5E6B9E8E" w14:textId="77777777" w:rsidR="006704FC" w:rsidRPr="0037086D" w:rsidRDefault="00D91995" w:rsidP="006704FC">
            <w:r w:rsidRPr="0037086D">
              <w:rPr>
                <w:rFonts w:hint="eastAsia"/>
              </w:rPr>
              <w:t>第一张、上一张、下一张、最后一张</w:t>
            </w:r>
          </w:p>
        </w:tc>
        <w:tc>
          <w:tcPr>
            <w:tcW w:w="5992" w:type="dxa"/>
          </w:tcPr>
          <w:p w14:paraId="61AEA0C0" w14:textId="77777777" w:rsidR="006704FC" w:rsidRPr="0037086D" w:rsidRDefault="00D91995" w:rsidP="006704FC">
            <w:r w:rsidRPr="0037086D">
              <w:rPr>
                <w:rFonts w:hint="eastAsia"/>
              </w:rPr>
              <w:t>提供“第一张、上一张、下一张、最后一张”数据快速切换查看的功能。</w:t>
            </w:r>
          </w:p>
        </w:tc>
      </w:tr>
      <w:tr w:rsidR="006704FC" w:rsidRPr="0037086D" w14:paraId="34CA1468" w14:textId="77777777" w:rsidTr="00C917BB">
        <w:tc>
          <w:tcPr>
            <w:tcW w:w="2530" w:type="dxa"/>
          </w:tcPr>
          <w:p w14:paraId="26232980" w14:textId="77777777" w:rsidR="006704FC" w:rsidRPr="0037086D" w:rsidRDefault="00D91995" w:rsidP="006704FC">
            <w:r w:rsidRPr="0037086D">
              <w:rPr>
                <w:rFonts w:hint="eastAsia"/>
              </w:rPr>
              <w:t>删除</w:t>
            </w:r>
          </w:p>
        </w:tc>
        <w:tc>
          <w:tcPr>
            <w:tcW w:w="5992" w:type="dxa"/>
          </w:tcPr>
          <w:p w14:paraId="2DFBED44" w14:textId="77777777" w:rsidR="006704FC" w:rsidRPr="0037086D" w:rsidRDefault="00D91995" w:rsidP="006704FC">
            <w:r w:rsidRPr="0037086D">
              <w:rPr>
                <w:rFonts w:hint="eastAsia"/>
              </w:rPr>
              <w:t>删除过账后的单据。</w:t>
            </w:r>
          </w:p>
        </w:tc>
      </w:tr>
      <w:tr w:rsidR="006704FC" w:rsidRPr="0037086D" w14:paraId="7F3E3C5A" w14:textId="77777777" w:rsidTr="00C917BB">
        <w:tc>
          <w:tcPr>
            <w:tcW w:w="2530" w:type="dxa"/>
          </w:tcPr>
          <w:p w14:paraId="477DB74B" w14:textId="77777777" w:rsidR="006704FC" w:rsidRPr="0037086D" w:rsidRDefault="00D91995" w:rsidP="006704FC">
            <w:r w:rsidRPr="0037086D">
              <w:rPr>
                <w:rFonts w:hint="eastAsia"/>
              </w:rPr>
              <w:t>税率</w:t>
            </w:r>
            <w:r w:rsidRPr="0037086D">
              <w:t>(%)</w:t>
            </w:r>
          </w:p>
        </w:tc>
        <w:tc>
          <w:tcPr>
            <w:tcW w:w="5992" w:type="dxa"/>
          </w:tcPr>
          <w:p w14:paraId="3CED8619" w14:textId="77777777" w:rsidR="006704FC" w:rsidRPr="0037086D" w:rsidRDefault="00D91995" w:rsidP="006704FC">
            <w:r w:rsidRPr="0037086D">
              <w:rPr>
                <w:rFonts w:hint="eastAsia"/>
              </w:rPr>
              <w:t>表头快速批量修改税率，只有在税率格式或全格式下才能显示。</w:t>
            </w:r>
          </w:p>
        </w:tc>
      </w:tr>
      <w:tr w:rsidR="006704FC" w:rsidRPr="0037086D" w14:paraId="2D4BB17E" w14:textId="77777777" w:rsidTr="00C917BB">
        <w:tc>
          <w:tcPr>
            <w:tcW w:w="2530" w:type="dxa"/>
          </w:tcPr>
          <w:p w14:paraId="119E4FA5" w14:textId="77777777" w:rsidR="006704FC" w:rsidRPr="0037086D" w:rsidRDefault="00D91995" w:rsidP="006704FC">
            <w:r w:rsidRPr="0037086D">
              <w:rPr>
                <w:rFonts w:hint="eastAsia"/>
              </w:rPr>
              <w:t>扣率</w:t>
            </w:r>
          </w:p>
        </w:tc>
        <w:tc>
          <w:tcPr>
            <w:tcW w:w="5992" w:type="dxa"/>
          </w:tcPr>
          <w:p w14:paraId="016225AB" w14:textId="77777777" w:rsidR="006704FC" w:rsidRPr="0037086D" w:rsidRDefault="00D91995" w:rsidP="006704FC">
            <w:r w:rsidRPr="0037086D">
              <w:rPr>
                <w:rFonts w:hint="eastAsia"/>
              </w:rPr>
              <w:t>表头快速批量修改扣率，只有在扣率格式或全格式下才能显示。</w:t>
            </w:r>
          </w:p>
        </w:tc>
      </w:tr>
      <w:tr w:rsidR="006704FC" w:rsidRPr="0037086D" w14:paraId="590FF2FE" w14:textId="77777777" w:rsidTr="00C917BB">
        <w:tc>
          <w:tcPr>
            <w:tcW w:w="2530" w:type="dxa"/>
          </w:tcPr>
          <w:p w14:paraId="4BE4F43C" w14:textId="77777777" w:rsidR="006704FC" w:rsidRPr="0037086D" w:rsidRDefault="00D91995" w:rsidP="006704FC">
            <w:r w:rsidRPr="0037086D">
              <w:rPr>
                <w:rFonts w:hint="eastAsia"/>
              </w:rPr>
              <w:t>序列号打印选择</w:t>
            </w:r>
          </w:p>
        </w:tc>
        <w:tc>
          <w:tcPr>
            <w:tcW w:w="5992" w:type="dxa"/>
          </w:tcPr>
          <w:p w14:paraId="297A6F63" w14:textId="77777777" w:rsidR="006704FC" w:rsidRPr="0037086D" w:rsidRDefault="00D91995" w:rsidP="006704FC">
            <w:r w:rsidRPr="0037086D">
              <w:rPr>
                <w:rFonts w:hint="eastAsia"/>
              </w:rPr>
              <w:t>可选择序列号是否要打印以及每行打印的个数。</w:t>
            </w:r>
          </w:p>
        </w:tc>
      </w:tr>
      <w:tr w:rsidR="006704FC" w:rsidRPr="0037086D" w14:paraId="55921ED7" w14:textId="77777777" w:rsidTr="00C917BB">
        <w:tc>
          <w:tcPr>
            <w:tcW w:w="2530" w:type="dxa"/>
          </w:tcPr>
          <w:p w14:paraId="53E9E5CB" w14:textId="77777777" w:rsidR="006704FC" w:rsidRPr="0037086D" w:rsidRDefault="00D91995" w:rsidP="006704FC">
            <w:r w:rsidRPr="0037086D">
              <w:rPr>
                <w:rFonts w:hint="eastAsia"/>
              </w:rPr>
              <w:t>往来单位</w:t>
            </w:r>
            <w:r w:rsidRPr="0037086D">
              <w:t>/</w:t>
            </w:r>
            <w:r w:rsidRPr="0037086D">
              <w:rPr>
                <w:rFonts w:hint="eastAsia"/>
              </w:rPr>
              <w:t>结算单位详情</w:t>
            </w:r>
          </w:p>
        </w:tc>
        <w:tc>
          <w:tcPr>
            <w:tcW w:w="5992" w:type="dxa"/>
          </w:tcPr>
          <w:p w14:paraId="4F218FAF" w14:textId="77777777" w:rsidR="006704FC" w:rsidRPr="0037086D" w:rsidRDefault="00D91995" w:rsidP="006704FC">
            <w:r w:rsidRPr="0037086D">
              <w:rPr>
                <w:rFonts w:hint="eastAsia"/>
              </w:rPr>
              <w:t>方便在录单时快捷查看往来单位详细信息，点击单据表头“往来单位”或“结算单位”处，即可查看其详细信息。</w:t>
            </w:r>
          </w:p>
        </w:tc>
      </w:tr>
      <w:tr w:rsidR="006704FC" w:rsidRPr="0037086D" w14:paraId="0B964DC7" w14:textId="77777777" w:rsidTr="00C917BB">
        <w:tc>
          <w:tcPr>
            <w:tcW w:w="2530" w:type="dxa"/>
          </w:tcPr>
          <w:p w14:paraId="61B5F805" w14:textId="77777777" w:rsidR="006704FC" w:rsidRPr="0037086D" w:rsidRDefault="00D91995" w:rsidP="006704FC">
            <w:r w:rsidRPr="0037086D">
              <w:rPr>
                <w:rFonts w:hint="eastAsia"/>
              </w:rPr>
              <w:t>该行</w:t>
            </w:r>
            <w:r w:rsidRPr="0037086D">
              <w:t>(</w:t>
            </w:r>
            <w:r w:rsidRPr="0037086D">
              <w:rPr>
                <w:rFonts w:hint="eastAsia"/>
              </w:rPr>
              <w:t>商品</w:t>
            </w:r>
            <w:r w:rsidRPr="0037086D">
              <w:t>/</w:t>
            </w:r>
            <w:r w:rsidRPr="0037086D">
              <w:rPr>
                <w:rFonts w:hint="eastAsia"/>
              </w:rPr>
              <w:t>往来单位</w:t>
            </w:r>
            <w:r w:rsidRPr="0037086D">
              <w:t>/</w:t>
            </w:r>
            <w:r w:rsidRPr="0037086D">
              <w:rPr>
                <w:rFonts w:hint="eastAsia"/>
              </w:rPr>
              <w:t>单据</w:t>
            </w:r>
            <w:r w:rsidRPr="0037086D">
              <w:t>)</w:t>
            </w:r>
            <w:r w:rsidRPr="0037086D">
              <w:rPr>
                <w:rFonts w:hint="eastAsia"/>
              </w:rPr>
              <w:t>详情</w:t>
            </w:r>
          </w:p>
        </w:tc>
        <w:tc>
          <w:tcPr>
            <w:tcW w:w="5992" w:type="dxa"/>
          </w:tcPr>
          <w:p w14:paraId="1CF8B076" w14:textId="77777777" w:rsidR="006704FC" w:rsidRPr="0037086D" w:rsidRDefault="00D91995" w:rsidP="006704FC">
            <w:r w:rsidRPr="0037086D">
              <w:rPr>
                <w:rFonts w:hint="eastAsia"/>
              </w:rPr>
              <w:t>例如：在录单时快捷查看商品详细信息，点击单据表体“操作”列中的“商品详情”图标按钮即可查看其详细信息。</w:t>
            </w:r>
          </w:p>
        </w:tc>
      </w:tr>
      <w:tr w:rsidR="006704FC" w:rsidRPr="0037086D" w14:paraId="35CA7AF3" w14:textId="77777777" w:rsidTr="00C917BB">
        <w:tc>
          <w:tcPr>
            <w:tcW w:w="2530" w:type="dxa"/>
          </w:tcPr>
          <w:p w14:paraId="20327388" w14:textId="77777777" w:rsidR="006704FC" w:rsidRPr="0037086D" w:rsidRDefault="00D91995" w:rsidP="006704FC">
            <w:r w:rsidRPr="0037086D">
              <w:rPr>
                <w:rFonts w:hint="eastAsia"/>
              </w:rPr>
              <w:lastRenderedPageBreak/>
              <w:t>【保存草稿】</w:t>
            </w:r>
          </w:p>
        </w:tc>
        <w:tc>
          <w:tcPr>
            <w:tcW w:w="5992" w:type="dxa"/>
          </w:tcPr>
          <w:p w14:paraId="4A86F0A3" w14:textId="77777777" w:rsidR="006704FC" w:rsidRPr="0037086D" w:rsidRDefault="00D91995" w:rsidP="006704FC">
            <w:r w:rsidRPr="0037086D">
              <w:rPr>
                <w:rFonts w:hint="eastAsia"/>
              </w:rPr>
              <w:t>若该单据暂时不能审核过账，或者无过账权限，可将已经录好的单据保存为草稿。该草稿可以在【单据中心→业务草稿】中调出查看或编辑。</w:t>
            </w:r>
          </w:p>
        </w:tc>
      </w:tr>
      <w:tr w:rsidR="006704FC" w:rsidRPr="0037086D" w14:paraId="042EC96C" w14:textId="77777777" w:rsidTr="00C917BB">
        <w:tc>
          <w:tcPr>
            <w:tcW w:w="2530" w:type="dxa"/>
          </w:tcPr>
          <w:p w14:paraId="33DB9F09" w14:textId="77777777" w:rsidR="006704FC" w:rsidRPr="0037086D" w:rsidRDefault="00D91995" w:rsidP="006704FC">
            <w:r w:rsidRPr="0037086D">
              <w:rPr>
                <w:rFonts w:hint="eastAsia"/>
              </w:rPr>
              <w:t>【审核过账】</w:t>
            </w:r>
          </w:p>
        </w:tc>
        <w:tc>
          <w:tcPr>
            <w:tcW w:w="5992" w:type="dxa"/>
          </w:tcPr>
          <w:p w14:paraId="0B70DF2F" w14:textId="77777777" w:rsidR="006704FC" w:rsidRPr="0037086D" w:rsidRDefault="00D91995" w:rsidP="006704FC">
            <w:r w:rsidRPr="0037086D">
              <w:rPr>
                <w:rFonts w:hint="eastAsia"/>
              </w:rPr>
              <w:t>将当前单据过账，过账后将会引起库存、往来资金等数据的变化。过账的单据可以在【单据中心</w:t>
            </w:r>
            <w:r w:rsidRPr="0037086D">
              <w:t>--</w:t>
            </w:r>
            <w:r w:rsidRPr="0037086D">
              <w:rPr>
                <w:rFonts w:hint="eastAsia"/>
              </w:rPr>
              <w:t>经营历程】中调出查看。</w:t>
            </w:r>
          </w:p>
        </w:tc>
      </w:tr>
      <w:tr w:rsidR="006704FC" w:rsidRPr="0037086D" w14:paraId="6FD110A4" w14:textId="77777777" w:rsidTr="00C917BB">
        <w:tc>
          <w:tcPr>
            <w:tcW w:w="2530" w:type="dxa"/>
          </w:tcPr>
          <w:p w14:paraId="11F1E252" w14:textId="77777777" w:rsidR="006704FC" w:rsidRPr="0037086D" w:rsidRDefault="00D91995" w:rsidP="006704FC">
            <w:r w:rsidRPr="0037086D">
              <w:rPr>
                <w:rFonts w:hint="eastAsia"/>
              </w:rPr>
              <w:t>收款账户</w:t>
            </w:r>
          </w:p>
        </w:tc>
        <w:tc>
          <w:tcPr>
            <w:tcW w:w="5992" w:type="dxa"/>
          </w:tcPr>
          <w:p w14:paraId="07840C1B" w14:textId="77777777" w:rsidR="006704FC" w:rsidRPr="0037086D" w:rsidRDefault="00D91995" w:rsidP="006704FC">
            <w:r w:rsidRPr="0037086D">
              <w:rPr>
                <w:rFonts w:hint="eastAsia"/>
              </w:rPr>
              <w:t>所有单据表尾处的收款账户都支持单或多账户结算。有关多账户结算的详情请查阅“</w:t>
            </w:r>
            <w:r w:rsidRPr="0037086D">
              <w:t xml:space="preserve"> </w:t>
            </w:r>
            <w:r w:rsidRPr="0037086D">
              <w:rPr>
                <w:rFonts w:hint="eastAsia"/>
              </w:rPr>
              <w:t>※</w:t>
            </w:r>
            <w:r w:rsidRPr="0037086D">
              <w:t xml:space="preserve"> </w:t>
            </w:r>
            <w:r w:rsidRPr="0037086D">
              <w:rPr>
                <w:rFonts w:hint="eastAsia"/>
              </w:rPr>
              <w:t>多账户结算</w:t>
            </w:r>
            <w:r w:rsidRPr="0037086D">
              <w:t xml:space="preserve"> </w:t>
            </w:r>
            <w:r w:rsidRPr="0037086D">
              <w:rPr>
                <w:rFonts w:hint="eastAsia"/>
              </w:rPr>
              <w:t>※</w:t>
            </w:r>
            <w:r w:rsidRPr="0037086D">
              <w:t xml:space="preserve"> </w:t>
            </w:r>
            <w:r w:rsidRPr="0037086D">
              <w:rPr>
                <w:rFonts w:hint="eastAsia"/>
              </w:rPr>
              <w:t>”。</w:t>
            </w:r>
          </w:p>
        </w:tc>
      </w:tr>
    </w:tbl>
    <w:p w14:paraId="4278638E" w14:textId="77777777" w:rsidR="006704FC" w:rsidRPr="0037086D" w:rsidRDefault="00D91995" w:rsidP="00063689">
      <w:pPr>
        <w:pStyle w:val="4"/>
      </w:pPr>
      <w:bookmarkStart w:id="841" w:name="_Toc226535196"/>
      <w:r w:rsidRPr="0037086D">
        <w:rPr>
          <w:rFonts w:hint="eastAsia"/>
        </w:rPr>
        <w:t>单据表头字段通用功能描述：</w:t>
      </w:r>
      <w:bookmarkEnd w:id="841"/>
    </w:p>
    <w:p w14:paraId="1F9021B8" w14:textId="77777777" w:rsidR="006704FC" w:rsidRPr="0037086D" w:rsidRDefault="00063689" w:rsidP="006704FC">
      <w:r>
        <w:rPr>
          <w:rFonts w:hint="eastAsia"/>
        </w:rPr>
        <w:t>【</w:t>
      </w:r>
      <w:r w:rsidRPr="0037086D">
        <w:rPr>
          <w:rFonts w:hint="eastAsia"/>
        </w:rPr>
        <w:t>录单日期</w:t>
      </w:r>
      <w:r>
        <w:rPr>
          <w:rFonts w:hint="eastAsia"/>
        </w:rPr>
        <w:t>】</w:t>
      </w:r>
      <w:r w:rsidR="00D91995" w:rsidRPr="0037086D">
        <w:rPr>
          <w:rFonts w:hint="eastAsia"/>
        </w:rPr>
        <w:t>：系统默认为当前系统日期，能否编辑受〖系统管理</w:t>
      </w:r>
      <w:r w:rsidR="00D91995" w:rsidRPr="0037086D">
        <w:t>--</w:t>
      </w:r>
      <w:r w:rsidR="00D91995" w:rsidRPr="0037086D">
        <w:rPr>
          <w:rFonts w:hint="eastAsia"/>
        </w:rPr>
        <w:t>单据配置</w:t>
      </w:r>
      <w:r w:rsidR="00D91995" w:rsidRPr="0037086D">
        <w:t>--</w:t>
      </w:r>
      <w:r w:rsidR="00D91995" w:rsidRPr="0037086D">
        <w:rPr>
          <w:rFonts w:hint="eastAsia"/>
        </w:rPr>
        <w:t>单据编号规则配置</w:t>
      </w:r>
      <w:r w:rsidR="00D91995" w:rsidRPr="0037086D">
        <w:t>--</w:t>
      </w:r>
      <w:r w:rsidR="00D91995" w:rsidRPr="0037086D">
        <w:rPr>
          <w:rFonts w:hint="eastAsia"/>
        </w:rPr>
        <w:t>录单日期必须与当前日期一致〗影响。</w:t>
      </w:r>
    </w:p>
    <w:p w14:paraId="776A4F3B" w14:textId="77777777" w:rsidR="006704FC" w:rsidRPr="0037086D" w:rsidRDefault="00063689" w:rsidP="006704FC">
      <w:r>
        <w:rPr>
          <w:rFonts w:hint="eastAsia"/>
        </w:rPr>
        <w:t>【</w:t>
      </w:r>
      <w:r w:rsidRPr="0037086D">
        <w:rPr>
          <w:rFonts w:hint="eastAsia"/>
        </w:rPr>
        <w:t>单据编号</w:t>
      </w:r>
      <w:r>
        <w:rPr>
          <w:rFonts w:hint="eastAsia"/>
        </w:rPr>
        <w:t>】</w:t>
      </w:r>
      <w:r w:rsidR="00D91995" w:rsidRPr="0037086D">
        <w:rPr>
          <w:rFonts w:hint="eastAsia"/>
        </w:rPr>
        <w:t>：系统根据〖系统管理</w:t>
      </w:r>
      <w:r w:rsidR="00D91995" w:rsidRPr="0037086D">
        <w:t>--</w:t>
      </w:r>
      <w:r w:rsidR="00D91995" w:rsidRPr="0037086D">
        <w:rPr>
          <w:rFonts w:hint="eastAsia"/>
        </w:rPr>
        <w:t>单据配置</w:t>
      </w:r>
      <w:r w:rsidR="00D91995" w:rsidRPr="0037086D">
        <w:t>--</w:t>
      </w:r>
      <w:r w:rsidR="00D91995" w:rsidRPr="0037086D">
        <w:rPr>
          <w:rFonts w:hint="eastAsia"/>
        </w:rPr>
        <w:t>单据编号全局配置和单据编号格式配置〗自动生成，能否编辑受〖系统管理</w:t>
      </w:r>
      <w:r w:rsidR="00D91995" w:rsidRPr="0037086D">
        <w:t>--</w:t>
      </w:r>
      <w:r w:rsidR="00D91995" w:rsidRPr="0037086D">
        <w:rPr>
          <w:rFonts w:hint="eastAsia"/>
        </w:rPr>
        <w:t>单据配置</w:t>
      </w:r>
      <w:r w:rsidR="00D91995" w:rsidRPr="0037086D">
        <w:t>--</w:t>
      </w:r>
      <w:r w:rsidR="00D91995" w:rsidRPr="0037086D">
        <w:rPr>
          <w:rFonts w:hint="eastAsia"/>
        </w:rPr>
        <w:t>单据全局配置</w:t>
      </w:r>
      <w:r w:rsidR="00D91995" w:rsidRPr="0037086D">
        <w:t>--</w:t>
      </w:r>
      <w:r w:rsidR="00D91995" w:rsidRPr="0037086D">
        <w:rPr>
          <w:rFonts w:hint="eastAsia"/>
        </w:rPr>
        <w:t>允许修改编号〗影响。</w:t>
      </w:r>
    </w:p>
    <w:p w14:paraId="446E7DE6" w14:textId="77777777" w:rsidR="006704FC" w:rsidRPr="0037086D" w:rsidRDefault="00063689" w:rsidP="006704FC">
      <w:r>
        <w:rPr>
          <w:rFonts w:hint="eastAsia"/>
        </w:rPr>
        <w:t>【</w:t>
      </w:r>
      <w:r w:rsidRPr="0037086D">
        <w:rPr>
          <w:rFonts w:hint="eastAsia"/>
        </w:rPr>
        <w:t>往来单位、结算单位、经手人、部门、出库仓库等基本信息选择</w:t>
      </w:r>
      <w:r>
        <w:rPr>
          <w:rFonts w:hint="eastAsia"/>
        </w:rPr>
        <w:t>】</w:t>
      </w:r>
      <w:r w:rsidR="00D91995" w:rsidRPr="0037086D">
        <w:rPr>
          <w:rFonts w:hint="eastAsia"/>
        </w:rPr>
        <w:t>：选择器界面系统默认为极简模式，一般默认只显示了基本信息编号和基本信息名称，用户可通过图标为</w:t>
      </w:r>
      <w:r w:rsidR="006704FC" w:rsidRPr="0037086D">
        <w:rPr>
          <w:rFonts w:hint="eastAsia"/>
          <w:noProof/>
        </w:rPr>
        <w:drawing>
          <wp:inline distT="0" distB="0" distL="114300" distR="114300" wp14:anchorId="0735E65F" wp14:editId="39D381E2">
            <wp:extent cx="142875" cy="133350"/>
            <wp:effectExtent l="0" t="0" r="9525" b="0"/>
            <wp:docPr id="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489"/>
                    <a:stretch>
                      <a:fillRect/>
                    </a:stretch>
                  </pic:blipFill>
                  <pic:spPr>
                    <a:xfrm>
                      <a:off x="0" y="0"/>
                      <a:ext cx="142875" cy="133350"/>
                    </a:xfrm>
                    <a:prstGeom prst="rect">
                      <a:avLst/>
                    </a:prstGeom>
                    <a:noFill/>
                    <a:ln>
                      <a:noFill/>
                    </a:ln>
                  </pic:spPr>
                </pic:pic>
              </a:graphicData>
            </a:graphic>
          </wp:inline>
        </w:drawing>
      </w:r>
      <w:r>
        <w:rPr>
          <w:rFonts w:hint="eastAsia"/>
        </w:rPr>
        <w:t>的“</w:t>
      </w:r>
      <w:r w:rsidRPr="0037086D">
        <w:rPr>
          <w:rFonts w:hint="eastAsia"/>
        </w:rPr>
        <w:t>小齿轮</w:t>
      </w:r>
      <w:r>
        <w:rPr>
          <w:rFonts w:hint="eastAsia"/>
        </w:rPr>
        <w:t>”</w:t>
      </w:r>
      <w:r w:rsidR="00D91995" w:rsidRPr="0037086D">
        <w:rPr>
          <w:rFonts w:hint="eastAsia"/>
        </w:rPr>
        <w:t>按钮来设置需要在选择器中显示的基本信息字段。</w:t>
      </w:r>
    </w:p>
    <w:p w14:paraId="5DE0B6F2" w14:textId="77777777" w:rsidR="006704FC" w:rsidRPr="0037086D" w:rsidRDefault="00063689" w:rsidP="006704FC">
      <w:r>
        <w:rPr>
          <w:rFonts w:hint="eastAsia"/>
        </w:rPr>
        <w:t>【</w:t>
      </w:r>
      <w:r w:rsidRPr="0037086D">
        <w:rPr>
          <w:rFonts w:hint="eastAsia"/>
        </w:rPr>
        <w:t>表头光标跳转规则</w:t>
      </w:r>
      <w:r>
        <w:rPr>
          <w:rFonts w:hint="eastAsia"/>
        </w:rPr>
        <w:t>】</w:t>
      </w:r>
      <w:r w:rsidR="00D91995" w:rsidRPr="0037086D">
        <w:rPr>
          <w:rFonts w:hint="eastAsia"/>
        </w:rPr>
        <w:t>：</w:t>
      </w:r>
    </w:p>
    <w:p w14:paraId="10D74C51" w14:textId="77777777" w:rsidR="006704FC" w:rsidRPr="0037086D" w:rsidRDefault="00D91995" w:rsidP="00063689">
      <w:pPr>
        <w:pStyle w:val="11"/>
      </w:pPr>
      <w:r w:rsidRPr="0037086D">
        <w:rPr>
          <w:rFonts w:hint="eastAsia"/>
        </w:rPr>
        <w:t>所有单据新增界面光标默认停留在“往来单位”处，若单据表头中没有“往来单位”选择，光标就默认停留在“经手人处”。</w:t>
      </w:r>
    </w:p>
    <w:p w14:paraId="2E977035" w14:textId="77777777" w:rsidR="006704FC" w:rsidRPr="0037086D" w:rsidRDefault="00D91995" w:rsidP="00063689">
      <w:pPr>
        <w:pStyle w:val="11"/>
      </w:pPr>
      <w:r w:rsidRPr="0037086D">
        <w:rPr>
          <w:rFonts w:hint="eastAsia"/>
        </w:rPr>
        <w:t>【</w:t>
      </w:r>
      <w:r w:rsidRPr="0037086D">
        <w:t>Enter</w:t>
      </w:r>
      <w:r w:rsidRPr="0037086D">
        <w:rPr>
          <w:rFonts w:hint="eastAsia"/>
        </w:rPr>
        <w:t>】键：</w:t>
      </w:r>
    </w:p>
    <w:p w14:paraId="02B85E40" w14:textId="77777777" w:rsidR="006704FC" w:rsidRPr="0037086D" w:rsidRDefault="00D91995" w:rsidP="00063689">
      <w:pPr>
        <w:pStyle w:val="20"/>
      </w:pPr>
      <w:r w:rsidRPr="0037086D">
        <w:rPr>
          <w:rFonts w:hint="eastAsia"/>
        </w:rPr>
        <w:t>光标跳转规则按照用户自定义的字段顺序从左到右跳转。</w:t>
      </w:r>
    </w:p>
    <w:p w14:paraId="76046B2E" w14:textId="77777777" w:rsidR="006704FC" w:rsidRPr="0037086D" w:rsidRDefault="00D91995" w:rsidP="00063689">
      <w:pPr>
        <w:pStyle w:val="20"/>
      </w:pPr>
      <w:r w:rsidRPr="0037086D">
        <w:rPr>
          <w:rFonts w:hint="eastAsia"/>
        </w:rPr>
        <w:t>第一行最后一列字段处回车时，光标跳转到第二行第一列字段处。</w:t>
      </w:r>
    </w:p>
    <w:p w14:paraId="2290AAD1" w14:textId="77777777" w:rsidR="006704FC" w:rsidRPr="0037086D" w:rsidRDefault="00D91995" w:rsidP="00063689">
      <w:pPr>
        <w:pStyle w:val="20"/>
      </w:pPr>
      <w:r w:rsidRPr="0037086D">
        <w:rPr>
          <w:rFonts w:hint="eastAsia"/>
        </w:rPr>
        <w:t>若第一列为“经手人”，第二列为“部门”，第一列选择经手人后，第二列自动带出了部门，光标依然跳转到第二列“部门”处。</w:t>
      </w:r>
    </w:p>
    <w:p w14:paraId="22F5DC15" w14:textId="77777777" w:rsidR="006704FC" w:rsidRPr="0037086D" w:rsidRDefault="00D91995" w:rsidP="00063689">
      <w:pPr>
        <w:pStyle w:val="20"/>
      </w:pPr>
      <w:r w:rsidRPr="0037086D">
        <w:rPr>
          <w:rFonts w:hint="eastAsia"/>
        </w:rPr>
        <w:t>若光标所停留的该列中本身有值，回车后不再弹出对应信息选择界面，直接跳转到下一个可录入字段处。</w:t>
      </w:r>
    </w:p>
    <w:p w14:paraId="4D08E865" w14:textId="77777777" w:rsidR="006704FC" w:rsidRPr="0037086D" w:rsidRDefault="00063689" w:rsidP="006704FC">
      <w:r>
        <w:rPr>
          <w:rFonts w:hint="eastAsia"/>
        </w:rPr>
        <w:t>【</w:t>
      </w:r>
      <w:r w:rsidRPr="0037086D">
        <w:rPr>
          <w:rFonts w:hint="eastAsia"/>
        </w:rPr>
        <w:t>单据表体通用功能描述</w:t>
      </w:r>
      <w:r>
        <w:rPr>
          <w:rFonts w:hint="eastAsia"/>
        </w:rPr>
        <w:t>】</w:t>
      </w:r>
      <w:r w:rsidR="00D91995" w:rsidRPr="0037086D">
        <w:rPr>
          <w:rFonts w:hint="eastAsia"/>
        </w:rPr>
        <w:t>：</w:t>
      </w:r>
    </w:p>
    <w:p w14:paraId="69C85191" w14:textId="77777777" w:rsidR="006704FC" w:rsidRPr="0037086D" w:rsidRDefault="00D91995" w:rsidP="00063689">
      <w:pPr>
        <w:pStyle w:val="11"/>
      </w:pPr>
      <w:r w:rsidRPr="0037086D">
        <w:rPr>
          <w:rFonts w:hint="eastAsia"/>
        </w:rPr>
        <w:t>【</w:t>
      </w:r>
      <w:r w:rsidR="006704FC" w:rsidRPr="0037086D">
        <w:rPr>
          <w:rFonts w:hint="eastAsia"/>
          <w:noProof/>
        </w:rPr>
        <w:drawing>
          <wp:inline distT="0" distB="0" distL="114300" distR="114300" wp14:anchorId="022A9DDC" wp14:editId="37F6C3D5">
            <wp:extent cx="152400" cy="142875"/>
            <wp:effectExtent l="0" t="0" r="0" b="9525"/>
            <wp:docPr id="4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490"/>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】：表体列表中光标所在行，向上插入一行。</w:t>
      </w:r>
    </w:p>
    <w:p w14:paraId="44EE1093" w14:textId="77777777" w:rsidR="006704FC" w:rsidRPr="0037086D" w:rsidRDefault="00D91995" w:rsidP="00063689">
      <w:pPr>
        <w:pStyle w:val="11"/>
      </w:pPr>
      <w:r w:rsidRPr="0037086D">
        <w:rPr>
          <w:rFonts w:hint="eastAsia"/>
        </w:rPr>
        <w:t>【</w:t>
      </w:r>
      <w:r w:rsidR="006704FC" w:rsidRPr="0037086D">
        <w:rPr>
          <w:rFonts w:hint="eastAsia"/>
          <w:noProof/>
        </w:rPr>
        <w:drawing>
          <wp:inline distT="0" distB="0" distL="114300" distR="114300" wp14:anchorId="10C3A417" wp14:editId="3C7ACB71">
            <wp:extent cx="152400" cy="142875"/>
            <wp:effectExtent l="0" t="0" r="0" b="9525"/>
            <wp:docPr id="4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491"/>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】：表体列表中光标所在行，删除当前行。</w:t>
      </w:r>
    </w:p>
    <w:p w14:paraId="7BFEBCA1" w14:textId="77777777" w:rsidR="006704FC" w:rsidRPr="0037086D" w:rsidRDefault="00D91995" w:rsidP="00063689">
      <w:pPr>
        <w:pStyle w:val="11"/>
      </w:pPr>
      <w:r w:rsidRPr="0037086D">
        <w:rPr>
          <w:rFonts w:hint="eastAsia"/>
        </w:rPr>
        <w:t>【</w:t>
      </w:r>
      <w:r w:rsidR="006704FC" w:rsidRPr="0037086D">
        <w:rPr>
          <w:rFonts w:hint="eastAsia"/>
          <w:noProof/>
        </w:rPr>
        <w:drawing>
          <wp:inline distT="0" distB="0" distL="114300" distR="114300" wp14:anchorId="4DDB73A9" wp14:editId="76F0EA6A">
            <wp:extent cx="152400" cy="142875"/>
            <wp:effectExtent l="0" t="0" r="0" b="9525"/>
            <wp:docPr id="4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pic:cNvPicPr>
                      <a:picLocks noChangeAspect="1"/>
                    </pic:cNvPicPr>
                  </pic:nvPicPr>
                  <pic:blipFill>
                    <a:blip r:embed="rId492"/>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】：表体列表中光标所在行，商品</w:t>
      </w:r>
      <w:r w:rsidRPr="0037086D">
        <w:t>/</w:t>
      </w:r>
      <w:r w:rsidRPr="0037086D">
        <w:rPr>
          <w:rFonts w:hint="eastAsia"/>
        </w:rPr>
        <w:t>往来单位等基本信息详情。</w:t>
      </w:r>
    </w:p>
    <w:p w14:paraId="76975589" w14:textId="77777777" w:rsidR="006704FC" w:rsidRPr="0037086D" w:rsidRDefault="00D91995" w:rsidP="00063689">
      <w:pPr>
        <w:pStyle w:val="11"/>
      </w:pPr>
      <w:r w:rsidRPr="0037086D">
        <w:rPr>
          <w:rFonts w:hint="eastAsia"/>
        </w:rPr>
        <w:t>表体光标跳转规则：</w:t>
      </w:r>
    </w:p>
    <w:p w14:paraId="26B95C16" w14:textId="77777777" w:rsidR="006704FC" w:rsidRPr="0037086D" w:rsidRDefault="00D91995" w:rsidP="00063689">
      <w:pPr>
        <w:pStyle w:val="20"/>
      </w:pPr>
      <w:r w:rsidRPr="0037086D">
        <w:rPr>
          <w:rFonts w:hint="eastAsia"/>
        </w:rPr>
        <w:t>【</w:t>
      </w:r>
      <w:r w:rsidRPr="0037086D">
        <w:t>Enter</w:t>
      </w:r>
      <w:r w:rsidRPr="0037086D">
        <w:rPr>
          <w:rFonts w:hint="eastAsia"/>
        </w:rPr>
        <w:t>】键：</w:t>
      </w:r>
    </w:p>
    <w:p w14:paraId="300E8073" w14:textId="77777777" w:rsidR="006704FC" w:rsidRPr="0037086D" w:rsidRDefault="00D91995" w:rsidP="00063689">
      <w:pPr>
        <w:pStyle w:val="3"/>
      </w:pPr>
      <w:r w:rsidRPr="0037086D">
        <w:rPr>
          <w:rFonts w:hint="eastAsia"/>
        </w:rPr>
        <w:t>光标跳转规则按照用户自定义的字段顺序从左到右跳转。</w:t>
      </w:r>
    </w:p>
    <w:p w14:paraId="3762880E" w14:textId="77777777" w:rsidR="006704FC" w:rsidRPr="0037086D" w:rsidRDefault="00D91995" w:rsidP="00063689">
      <w:pPr>
        <w:pStyle w:val="3"/>
      </w:pPr>
      <w:r w:rsidRPr="0037086D">
        <w:rPr>
          <w:rFonts w:hint="eastAsia"/>
        </w:rPr>
        <w:t>第一行最后一列字段处回车时，光标跳转到第二行第一列字段处。</w:t>
      </w:r>
    </w:p>
    <w:p w14:paraId="5A0A577A" w14:textId="77777777" w:rsidR="006704FC" w:rsidRPr="0037086D" w:rsidRDefault="00D91995" w:rsidP="00063689">
      <w:pPr>
        <w:pStyle w:val="3"/>
      </w:pPr>
      <w:r w:rsidRPr="0037086D">
        <w:rPr>
          <w:rFonts w:hint="eastAsia"/>
        </w:rPr>
        <w:t>若采购入库单表体第一列为序列号，当光标跳转到下一空行的第一列序列号处回车时，系统弹出提示“请先选择商品”。</w:t>
      </w:r>
    </w:p>
    <w:p w14:paraId="59CACDB8" w14:textId="77777777" w:rsidR="006704FC" w:rsidRPr="0037086D" w:rsidRDefault="00D91995" w:rsidP="00063689">
      <w:pPr>
        <w:pStyle w:val="3"/>
      </w:pPr>
      <w:r w:rsidRPr="0037086D">
        <w:rPr>
          <w:rFonts w:hint="eastAsia"/>
        </w:rPr>
        <w:t>若第一列为“仓库”，第二列为“货位”，第一列选择仓库后，第二列自动带出了货位，光标依然跳转到第二列“货位”处。</w:t>
      </w:r>
    </w:p>
    <w:p w14:paraId="5442E2FC" w14:textId="77777777" w:rsidR="006704FC" w:rsidRPr="0037086D" w:rsidRDefault="00D91995" w:rsidP="00063689">
      <w:pPr>
        <w:pStyle w:val="3"/>
      </w:pPr>
      <w:r w:rsidRPr="0037086D">
        <w:rPr>
          <w:rFonts w:hint="eastAsia"/>
        </w:rPr>
        <w:t>若光标所停留的该列中本身有值，回车后不再弹出对应信息选择界面，直接跳转到下一个可录入字段处。例如：光标到了第二列“货位”处本身有值时，再次回车后，系统不弹出货位选择界面，直接跳到下一列可录入的字段处。</w:t>
      </w:r>
    </w:p>
    <w:p w14:paraId="250AC0E7" w14:textId="77777777" w:rsidR="006704FC" w:rsidRPr="0037086D" w:rsidRDefault="00D91995" w:rsidP="00063689">
      <w:pPr>
        <w:pStyle w:val="3"/>
      </w:pPr>
      <w:r w:rsidRPr="0037086D">
        <w:rPr>
          <w:rFonts w:hint="eastAsia"/>
        </w:rPr>
        <w:t>【向上】、【向下】、【向左】、【向右】键：</w:t>
      </w:r>
    </w:p>
    <w:p w14:paraId="28973237" w14:textId="77777777" w:rsidR="006704FC" w:rsidRPr="0037086D" w:rsidRDefault="00D91995" w:rsidP="00063689">
      <w:pPr>
        <w:pStyle w:val="3"/>
      </w:pPr>
      <w:r w:rsidRPr="0037086D">
        <w:rPr>
          <w:rFonts w:hint="eastAsia"/>
        </w:rPr>
        <w:lastRenderedPageBreak/>
        <w:t>表体当光标所在行的下一行无值时，商品编号、仓库、货位等字段点击“向下”键时</w:t>
      </w:r>
      <w:r w:rsidRPr="0037086D">
        <w:t>,</w:t>
      </w:r>
      <w:r w:rsidRPr="0037086D">
        <w:rPr>
          <w:rFonts w:hint="eastAsia"/>
        </w:rPr>
        <w:t>光标跳转到下一行的第一列；当光标所在行的下一行有值时，商品编号、仓库、货位等字段处点击“向下”键时</w:t>
      </w:r>
      <w:r w:rsidRPr="0037086D">
        <w:t>,</w:t>
      </w:r>
      <w:r w:rsidRPr="0037086D">
        <w:rPr>
          <w:rFonts w:hint="eastAsia"/>
        </w:rPr>
        <w:t>光标跳转到下一行对应字段处。</w:t>
      </w:r>
    </w:p>
    <w:p w14:paraId="4B6E28B8" w14:textId="77777777" w:rsidR="006704FC" w:rsidRDefault="00D91995" w:rsidP="00063689">
      <w:pPr>
        <w:pStyle w:val="3"/>
      </w:pPr>
      <w:r w:rsidRPr="0037086D">
        <w:rPr>
          <w:rFonts w:hint="eastAsia"/>
        </w:rPr>
        <w:t>表体使用“向左”、“向右”键后光标跳转规则同表头。</w:t>
      </w:r>
    </w:p>
    <w:p w14:paraId="5C1CF249" w14:textId="77777777" w:rsidR="006704FC" w:rsidRPr="006C6471" w:rsidRDefault="00063689" w:rsidP="006704FC">
      <w:r>
        <w:rPr>
          <w:rFonts w:hint="eastAsia"/>
        </w:rPr>
        <w:t>【单据表头最大显示行数】：</w:t>
      </w:r>
      <w:r w:rsidR="00D91995">
        <w:rPr>
          <w:rFonts w:hint="eastAsia"/>
        </w:rPr>
        <w:t>为</w:t>
      </w:r>
      <w:r w:rsidR="00D91995">
        <w:t>3</w:t>
      </w:r>
      <w:r w:rsidR="00D91995">
        <w:rPr>
          <w:rFonts w:hint="eastAsia"/>
        </w:rPr>
        <w:t>行。</w:t>
      </w:r>
    </w:p>
    <w:p w14:paraId="5D87B362" w14:textId="77777777" w:rsidR="006704FC" w:rsidRPr="0037086D" w:rsidRDefault="00D91995" w:rsidP="009C1A17">
      <w:pPr>
        <w:pStyle w:val="30"/>
        <w:rPr>
          <w:b/>
        </w:rPr>
      </w:pPr>
      <w:bookmarkStart w:id="842" w:name="_Toc226535197"/>
      <w:r w:rsidRPr="0037086D">
        <w:rPr>
          <w:rFonts w:hint="eastAsia"/>
        </w:rPr>
        <w:t>报表中通用功能</w:t>
      </w:r>
      <w:bookmarkEnd w:id="842"/>
    </w:p>
    <w:p w14:paraId="39F9A0C7" w14:textId="77777777" w:rsidR="006704FC" w:rsidRPr="0037086D" w:rsidRDefault="009C1A17" w:rsidP="009C1A17">
      <w:pPr>
        <w:pStyle w:val="4"/>
      </w:pPr>
      <w:bookmarkStart w:id="843" w:name="_Toc226535198"/>
      <w:r>
        <w:rPr>
          <w:rFonts w:hint="eastAsia"/>
        </w:rPr>
        <w:t>明细数据</w:t>
      </w:r>
      <w:bookmarkEnd w:id="843"/>
    </w:p>
    <w:p w14:paraId="3899B488" w14:textId="77777777" w:rsidR="006704FC" w:rsidRPr="0037086D" w:rsidRDefault="00D91995" w:rsidP="009C1A17">
      <w:pPr>
        <w:pStyle w:val="11"/>
      </w:pPr>
      <w:r w:rsidRPr="0037086D">
        <w:rPr>
          <w:rFonts w:hint="eastAsia"/>
        </w:rPr>
        <w:t>在明细数据展示的时候，如果按整单展示则可以显示单据表头的自定义信息，如果按明细展示则可以展示表头、表体的自定义信息。</w:t>
      </w:r>
    </w:p>
    <w:p w14:paraId="7BAF8EC2" w14:textId="77777777" w:rsidR="006704FC" w:rsidRPr="0037086D" w:rsidRDefault="009C1A17" w:rsidP="009C1A17">
      <w:pPr>
        <w:pStyle w:val="4"/>
      </w:pPr>
      <w:bookmarkStart w:id="844" w:name="_Toc226535199"/>
      <w:r>
        <w:rPr>
          <w:rFonts w:hint="eastAsia"/>
        </w:rPr>
        <w:t>查询条件</w:t>
      </w:r>
      <w:bookmarkEnd w:id="844"/>
    </w:p>
    <w:p w14:paraId="1904A203" w14:textId="77777777" w:rsidR="006704FC" w:rsidRPr="0037086D" w:rsidRDefault="00D91995" w:rsidP="009C1A17">
      <w:pPr>
        <w:pStyle w:val="11"/>
      </w:pPr>
      <w:r w:rsidRPr="0037086D">
        <w:rPr>
          <w:rFonts w:hint="eastAsia"/>
        </w:rPr>
        <w:t>除基本信息的查询条件在界面右上角处，其余的业务数据统计的报表都在报表左侧。</w:t>
      </w:r>
    </w:p>
    <w:p w14:paraId="61C8188A" w14:textId="77777777" w:rsidR="006704FC" w:rsidRPr="0037086D" w:rsidRDefault="00D91995" w:rsidP="009C1A17">
      <w:pPr>
        <w:pStyle w:val="11"/>
      </w:pPr>
      <w:r w:rsidRPr="0037086D">
        <w:rPr>
          <w:rFonts w:hint="eastAsia"/>
        </w:rPr>
        <w:t>基本信息的选择时和单据中基本信息的选择器相同，可通过设置选择器中需要显示的基本信息相关字段。</w:t>
      </w:r>
    </w:p>
    <w:p w14:paraId="546262F6" w14:textId="77777777" w:rsidR="006704FC" w:rsidRPr="0037086D" w:rsidRDefault="00D91995" w:rsidP="009C1A17">
      <w:pPr>
        <w:pStyle w:val="11"/>
      </w:pPr>
      <w:r w:rsidRPr="0037086D">
        <w:rPr>
          <w:rFonts w:hint="eastAsia"/>
        </w:rPr>
        <w:t>业务数据统计报表左侧的查询条件可以设置“默认方案”，设置了查询条件后点击【存为默认方案】或【另存为】，</w:t>
      </w:r>
      <w:r w:rsidR="006704FC" w:rsidRPr="0037086D">
        <w:rPr>
          <w:rFonts w:hint="eastAsia"/>
          <w:noProof/>
        </w:rPr>
        <w:drawing>
          <wp:inline distT="0" distB="0" distL="114300" distR="114300" wp14:anchorId="135DE46A" wp14:editId="14106C62">
            <wp:extent cx="1341755" cy="144145"/>
            <wp:effectExtent l="0" t="0" r="10795" b="8255"/>
            <wp:docPr id="4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
                    <pic:cNvPicPr>
                      <a:picLocks noChangeAspect="1"/>
                    </pic:cNvPicPr>
                  </pic:nvPicPr>
                  <pic:blipFill>
                    <a:blip r:embed="rId493"/>
                    <a:stretch>
                      <a:fillRect/>
                    </a:stretch>
                  </pic:blipFill>
                  <pic:spPr>
                    <a:xfrm>
                      <a:off x="0" y="0"/>
                      <a:ext cx="1341755" cy="144145"/>
                    </a:xfrm>
                    <a:prstGeom prst="rect">
                      <a:avLst/>
                    </a:prstGeom>
                    <a:noFill/>
                    <a:ln>
                      <a:noFill/>
                    </a:ln>
                  </pic:spPr>
                </pic:pic>
              </a:graphicData>
            </a:graphic>
          </wp:inline>
        </w:drawing>
      </w:r>
      <w:r w:rsidRPr="0037086D">
        <w:rPr>
          <w:rFonts w:hint="eastAsia"/>
        </w:rPr>
        <w:t>即可保留本次设置的查询条件，方便以后直接使用该查询条，快速查询出报表数据。</w:t>
      </w:r>
    </w:p>
    <w:p w14:paraId="5D7B68BB" w14:textId="77777777" w:rsidR="006704FC" w:rsidRPr="0037086D" w:rsidRDefault="00D91995" w:rsidP="009C1A17">
      <w:pPr>
        <w:pStyle w:val="11"/>
      </w:pPr>
      <w:r w:rsidRPr="0037086D">
        <w:rPr>
          <w:rFonts w:hint="eastAsia"/>
        </w:rPr>
        <w:t>所有报表查询条件都以点击查询条件下【查询】按钮后生效，点击【</w:t>
      </w:r>
      <w:r w:rsidR="006704FC" w:rsidRPr="0037086D">
        <w:rPr>
          <w:rFonts w:hint="eastAsia"/>
          <w:noProof/>
        </w:rPr>
        <w:drawing>
          <wp:inline distT="0" distB="0" distL="114300" distR="114300" wp14:anchorId="551AB614" wp14:editId="7CC80C3B">
            <wp:extent cx="171450" cy="152400"/>
            <wp:effectExtent l="0" t="0" r="0" b="0"/>
            <wp:docPr id="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494"/>
                    <a:stretch>
                      <a:fillRect/>
                    </a:stretch>
                  </pic:blipFill>
                  <pic:spPr>
                    <a:xfrm>
                      <a:off x="0" y="0"/>
                      <a:ext cx="171450" cy="152400"/>
                    </a:xfrm>
                    <a:prstGeom prst="rect">
                      <a:avLst/>
                    </a:prstGeom>
                    <a:noFill/>
                    <a:ln>
                      <a:noFill/>
                    </a:ln>
                  </pic:spPr>
                </pic:pic>
              </a:graphicData>
            </a:graphic>
          </wp:inline>
        </w:drawing>
      </w:r>
      <w:r w:rsidRPr="0037086D">
        <w:rPr>
          <w:rFonts w:hint="eastAsia"/>
        </w:rPr>
        <w:t>】按钮只是针对最近一次点击【查询】当时的筛选条件范围内的数据进行报表统计数据的刷新。</w:t>
      </w:r>
    </w:p>
    <w:p w14:paraId="626DC751" w14:textId="77777777" w:rsidR="006704FC" w:rsidRPr="0037086D" w:rsidRDefault="00D91995" w:rsidP="009C1A17">
      <w:pPr>
        <w:pStyle w:val="11"/>
      </w:pPr>
      <w:r w:rsidRPr="0037086D">
        <w:rPr>
          <w:rFonts w:hint="eastAsia"/>
        </w:rPr>
        <w:t>例如：</w:t>
      </w:r>
    </w:p>
    <w:p w14:paraId="28845228" w14:textId="77777777" w:rsidR="006704FC" w:rsidRPr="0037086D" w:rsidRDefault="00D91995" w:rsidP="009C1A17">
      <w:pPr>
        <w:pStyle w:val="20"/>
      </w:pPr>
      <w:r w:rsidRPr="0037086D">
        <w:rPr>
          <w:rFonts w:hint="eastAsia"/>
        </w:rPr>
        <w:t>情况一：商品销售统计树型表的查询日期是</w:t>
      </w:r>
      <w:r w:rsidRPr="0037086D">
        <w:t>2018-12-1</w:t>
      </w:r>
      <w:r w:rsidRPr="0037086D">
        <w:rPr>
          <w:rFonts w:hint="eastAsia"/>
        </w:rPr>
        <w:t>到</w:t>
      </w:r>
      <w:r w:rsidRPr="0037086D">
        <w:t>2018-12-31</w:t>
      </w:r>
      <w:r w:rsidRPr="0037086D">
        <w:rPr>
          <w:rFonts w:hint="eastAsia"/>
        </w:rPr>
        <w:t>，点击【查询】后，补录了一张</w:t>
      </w:r>
      <w:r w:rsidRPr="0037086D">
        <w:t>2018-12-10</w:t>
      </w:r>
      <w:r w:rsidRPr="0037086D">
        <w:rPr>
          <w:rFonts w:hint="eastAsia"/>
        </w:rPr>
        <w:t>的销售出库单，然后再点击【</w:t>
      </w:r>
      <w:r w:rsidR="006704FC" w:rsidRPr="0037086D">
        <w:rPr>
          <w:rFonts w:hint="eastAsia"/>
          <w:noProof/>
        </w:rPr>
        <w:drawing>
          <wp:inline distT="0" distB="0" distL="114300" distR="114300" wp14:anchorId="218A3403" wp14:editId="4DFA253D">
            <wp:extent cx="171450" cy="152400"/>
            <wp:effectExtent l="0" t="0" r="0" b="0"/>
            <wp:docPr id="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494"/>
                    <a:stretch>
                      <a:fillRect/>
                    </a:stretch>
                  </pic:blipFill>
                  <pic:spPr>
                    <a:xfrm>
                      <a:off x="0" y="0"/>
                      <a:ext cx="171450" cy="152400"/>
                    </a:xfrm>
                    <a:prstGeom prst="rect">
                      <a:avLst/>
                    </a:prstGeom>
                    <a:noFill/>
                    <a:ln>
                      <a:noFill/>
                    </a:ln>
                  </pic:spPr>
                </pic:pic>
              </a:graphicData>
            </a:graphic>
          </wp:inline>
        </w:drawing>
      </w:r>
      <w:r w:rsidRPr="0037086D">
        <w:rPr>
          <w:rFonts w:hint="eastAsia"/>
        </w:rPr>
        <w:t>】按钮后，报表统计数据中将包含</w:t>
      </w:r>
      <w:r w:rsidRPr="0037086D">
        <w:t>2018-12-10</w:t>
      </w:r>
      <w:r w:rsidRPr="0037086D">
        <w:rPr>
          <w:rFonts w:hint="eastAsia"/>
        </w:rPr>
        <w:t>的销售出库单。</w:t>
      </w:r>
    </w:p>
    <w:p w14:paraId="7750994D" w14:textId="77777777" w:rsidR="006704FC" w:rsidRPr="0037086D" w:rsidRDefault="00D91995" w:rsidP="009C1A17">
      <w:pPr>
        <w:pStyle w:val="20"/>
      </w:pPr>
      <w:r w:rsidRPr="0037086D">
        <w:rPr>
          <w:rFonts w:hint="eastAsia"/>
        </w:rPr>
        <w:t>情况二：商品销售统计树型表的查询日期是</w:t>
      </w:r>
      <w:r w:rsidRPr="0037086D">
        <w:t>2018-12-1</w:t>
      </w:r>
      <w:r w:rsidRPr="0037086D">
        <w:rPr>
          <w:rFonts w:hint="eastAsia"/>
        </w:rPr>
        <w:t>到</w:t>
      </w:r>
      <w:r w:rsidRPr="0037086D">
        <w:t>2018-12-31</w:t>
      </w:r>
      <w:r w:rsidRPr="0037086D">
        <w:rPr>
          <w:rFonts w:hint="eastAsia"/>
        </w:rPr>
        <w:t>，点击【查询】后，将查询日期修改为：</w:t>
      </w:r>
      <w:r w:rsidRPr="0037086D">
        <w:t>2018-12-31</w:t>
      </w:r>
      <w:r w:rsidRPr="0037086D">
        <w:rPr>
          <w:rFonts w:hint="eastAsia"/>
        </w:rPr>
        <w:t>到</w:t>
      </w:r>
      <w:r w:rsidRPr="0037086D">
        <w:t>2018-12-31</w:t>
      </w:r>
      <w:r w:rsidRPr="0037086D">
        <w:rPr>
          <w:rFonts w:hint="eastAsia"/>
        </w:rPr>
        <w:t>，但是没有点击【查询】，此时报表统计的数据仍然是</w:t>
      </w:r>
      <w:r w:rsidRPr="0037086D">
        <w:t>2018-12-1</w:t>
      </w:r>
      <w:r w:rsidRPr="0037086D">
        <w:rPr>
          <w:rFonts w:hint="eastAsia"/>
        </w:rPr>
        <w:t>到</w:t>
      </w:r>
      <w:r w:rsidRPr="0037086D">
        <w:t>2018-12-31</w:t>
      </w:r>
      <w:r w:rsidRPr="0037086D">
        <w:rPr>
          <w:rFonts w:hint="eastAsia"/>
        </w:rPr>
        <w:t>范围内的。并且如果有补录</w:t>
      </w:r>
      <w:r w:rsidRPr="0037086D">
        <w:t>2018-12-1</w:t>
      </w:r>
      <w:r w:rsidRPr="0037086D">
        <w:rPr>
          <w:rFonts w:hint="eastAsia"/>
        </w:rPr>
        <w:t>到</w:t>
      </w:r>
      <w:r w:rsidRPr="0037086D">
        <w:t>2018-12-31</w:t>
      </w:r>
      <w:r w:rsidRPr="0037086D">
        <w:rPr>
          <w:rFonts w:hint="eastAsia"/>
        </w:rPr>
        <w:t>范围内的单据，报表统计的数据中也会报表补录单据。</w:t>
      </w:r>
    </w:p>
    <w:p w14:paraId="6A1617D4" w14:textId="77777777" w:rsidR="006704FC" w:rsidRPr="0037086D" w:rsidRDefault="009C1A17" w:rsidP="009C1A17">
      <w:pPr>
        <w:pStyle w:val="4"/>
      </w:pPr>
      <w:bookmarkStart w:id="845" w:name="_Toc226535200"/>
      <w:r>
        <w:rPr>
          <w:rFonts w:hint="eastAsia"/>
        </w:rPr>
        <w:t>功能按钮</w:t>
      </w:r>
      <w:bookmarkEnd w:id="845"/>
    </w:p>
    <w:tbl>
      <w:tblPr>
        <w:tblStyle w:val="ab"/>
        <w:tblW w:w="0" w:type="auto"/>
        <w:tblLook w:val="04A0" w:firstRow="1" w:lastRow="0" w:firstColumn="1" w:lastColumn="0" w:noHBand="0" w:noVBand="1"/>
      </w:tblPr>
      <w:tblGrid>
        <w:gridCol w:w="2530"/>
        <w:gridCol w:w="5992"/>
      </w:tblGrid>
      <w:tr w:rsidR="006704FC" w:rsidRPr="0037086D" w14:paraId="2A1DB580" w14:textId="77777777" w:rsidTr="009C1A17">
        <w:tc>
          <w:tcPr>
            <w:tcW w:w="2530" w:type="dxa"/>
            <w:shd w:val="clear" w:color="auto" w:fill="D9D9D9" w:themeFill="background1" w:themeFillShade="D9"/>
          </w:tcPr>
          <w:p w14:paraId="6C9D1FC4" w14:textId="77777777" w:rsidR="006704FC" w:rsidRPr="0037086D" w:rsidRDefault="00D91995" w:rsidP="006704FC">
            <w:r w:rsidRPr="0037086D">
              <w:rPr>
                <w:rFonts w:hint="eastAsia"/>
              </w:rPr>
              <w:t>按钮名称</w:t>
            </w:r>
          </w:p>
        </w:tc>
        <w:tc>
          <w:tcPr>
            <w:tcW w:w="5992" w:type="dxa"/>
            <w:shd w:val="clear" w:color="auto" w:fill="D9D9D9" w:themeFill="background1" w:themeFillShade="D9"/>
          </w:tcPr>
          <w:p w14:paraId="62D896CA" w14:textId="77777777" w:rsidR="006704FC" w:rsidRPr="0037086D" w:rsidRDefault="00D91995" w:rsidP="006704FC">
            <w:r w:rsidRPr="0037086D">
              <w:rPr>
                <w:rFonts w:hint="eastAsia"/>
              </w:rPr>
              <w:t>应用说明</w:t>
            </w:r>
          </w:p>
        </w:tc>
      </w:tr>
      <w:tr w:rsidR="006704FC" w:rsidRPr="0037086D" w14:paraId="3A265769" w14:textId="77777777" w:rsidTr="00C917BB">
        <w:tc>
          <w:tcPr>
            <w:tcW w:w="2530" w:type="dxa"/>
          </w:tcPr>
          <w:p w14:paraId="50C8BB7A" w14:textId="77777777" w:rsidR="006704FC" w:rsidRPr="0037086D" w:rsidRDefault="00D91995" w:rsidP="006704FC">
            <w:r w:rsidRPr="0037086D">
              <w:rPr>
                <w:rFonts w:hint="eastAsia"/>
              </w:rPr>
              <w:t>线性列表</w:t>
            </w:r>
          </w:p>
        </w:tc>
        <w:tc>
          <w:tcPr>
            <w:tcW w:w="5992" w:type="dxa"/>
          </w:tcPr>
          <w:p w14:paraId="3FCD1834" w14:textId="77777777" w:rsidR="006704FC" w:rsidRPr="0037086D" w:rsidRDefault="00D91995" w:rsidP="006704FC">
            <w:r w:rsidRPr="0037086D">
              <w:rPr>
                <w:rFonts w:hint="eastAsia"/>
              </w:rPr>
              <w:t>因系统中针对报表统计维度的基本信息有多层级时，系统中大部分报表会直接以树型结构展示，即首先展示报表统计维度基本信息的最顶层。进入树型表后，可点击该按钮后，直接以最子级展示，线性列表中将不会显示【上一层】和【下一层】按钮。</w:t>
            </w:r>
          </w:p>
        </w:tc>
      </w:tr>
      <w:tr w:rsidR="006704FC" w:rsidRPr="0037086D" w14:paraId="3955E502" w14:textId="77777777" w:rsidTr="00C917BB">
        <w:tc>
          <w:tcPr>
            <w:tcW w:w="2530" w:type="dxa"/>
          </w:tcPr>
          <w:p w14:paraId="6BF42CC9" w14:textId="77777777" w:rsidR="006704FC" w:rsidRPr="0037086D" w:rsidRDefault="00D91995" w:rsidP="006704FC">
            <w:r w:rsidRPr="0037086D">
              <w:rPr>
                <w:rFonts w:hint="eastAsia"/>
              </w:rPr>
              <w:t>明细表</w:t>
            </w:r>
            <w:r w:rsidRPr="0037086D">
              <w:t>/</w:t>
            </w:r>
            <w:r w:rsidRPr="0037086D">
              <w:rPr>
                <w:rFonts w:hint="eastAsia"/>
              </w:rPr>
              <w:t>明细账本</w:t>
            </w:r>
            <w:r w:rsidRPr="0037086D">
              <w:t>/</w:t>
            </w:r>
            <w:r w:rsidRPr="0037086D">
              <w:rPr>
                <w:rFonts w:hint="eastAsia"/>
              </w:rPr>
              <w:t>明细查询</w:t>
            </w:r>
          </w:p>
        </w:tc>
        <w:tc>
          <w:tcPr>
            <w:tcW w:w="5992" w:type="dxa"/>
          </w:tcPr>
          <w:p w14:paraId="11670C77" w14:textId="77777777" w:rsidR="006704FC" w:rsidRPr="0037086D" w:rsidRDefault="00D91995" w:rsidP="006704FC">
            <w:r w:rsidRPr="0037086D">
              <w:rPr>
                <w:rFonts w:hint="eastAsia"/>
              </w:rPr>
              <w:t>系统中大部分报表都可以通过该按钮查询影响报表字段取数的业务单据列表。</w:t>
            </w:r>
          </w:p>
        </w:tc>
      </w:tr>
      <w:tr w:rsidR="006704FC" w:rsidRPr="0037086D" w14:paraId="19E85BF3" w14:textId="77777777" w:rsidTr="00C917BB">
        <w:tc>
          <w:tcPr>
            <w:tcW w:w="2530" w:type="dxa"/>
          </w:tcPr>
          <w:p w14:paraId="2F3F44E9" w14:textId="77777777" w:rsidR="006704FC" w:rsidRPr="0037086D" w:rsidRDefault="00D91995" w:rsidP="006704FC">
            <w:r w:rsidRPr="0037086D">
              <w:rPr>
                <w:rFonts w:hint="eastAsia"/>
              </w:rPr>
              <w:t>原始单据</w:t>
            </w:r>
          </w:p>
        </w:tc>
        <w:tc>
          <w:tcPr>
            <w:tcW w:w="5992" w:type="dxa"/>
          </w:tcPr>
          <w:p w14:paraId="2943678D" w14:textId="77777777" w:rsidR="006704FC" w:rsidRPr="0037086D" w:rsidRDefault="00D91995" w:rsidP="006704FC">
            <w:r w:rsidRPr="0037086D">
              <w:rPr>
                <w:rFonts w:hint="eastAsia"/>
              </w:rPr>
              <w:t>在系统的明细表中，可以调阅光标所在行单据的原始单据。</w:t>
            </w:r>
          </w:p>
        </w:tc>
      </w:tr>
      <w:tr w:rsidR="006704FC" w:rsidRPr="0037086D" w14:paraId="09656E8C" w14:textId="77777777" w:rsidTr="00C917BB">
        <w:tc>
          <w:tcPr>
            <w:tcW w:w="2530" w:type="dxa"/>
          </w:tcPr>
          <w:p w14:paraId="021C36F3" w14:textId="77777777" w:rsidR="006704FC" w:rsidRPr="0037086D" w:rsidRDefault="00D91995" w:rsidP="006704FC">
            <w:r w:rsidRPr="0037086D">
              <w:rPr>
                <w:rFonts w:hint="eastAsia"/>
              </w:rPr>
              <w:t>上一层</w:t>
            </w:r>
            <w:r w:rsidR="006704FC" w:rsidRPr="0037086D">
              <w:rPr>
                <w:rFonts w:hint="eastAsia"/>
                <w:noProof/>
              </w:rPr>
              <w:drawing>
                <wp:inline distT="0" distB="0" distL="114300" distR="114300" wp14:anchorId="10738050" wp14:editId="3A0E26CC">
                  <wp:extent cx="180975" cy="180975"/>
                  <wp:effectExtent l="0" t="0" r="9525" b="9525"/>
                  <wp:docPr id="4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495"/>
                          <a:stretch>
                            <a:fillRect/>
                          </a:stretch>
                        </pic:blipFill>
                        <pic:spPr>
                          <a:xfrm>
                            <a:off x="0" y="0"/>
                            <a:ext cx="180975" cy="180975"/>
                          </a:xfrm>
                          <a:prstGeom prst="rect">
                            <a:avLst/>
                          </a:prstGeom>
                          <a:noFill/>
                          <a:ln>
                            <a:noFill/>
                          </a:ln>
                        </pic:spPr>
                      </pic:pic>
                    </a:graphicData>
                  </a:graphic>
                </wp:inline>
              </w:drawing>
            </w:r>
          </w:p>
        </w:tc>
        <w:tc>
          <w:tcPr>
            <w:tcW w:w="5992" w:type="dxa"/>
          </w:tcPr>
          <w:p w14:paraId="0F74A833" w14:textId="77777777" w:rsidR="006704FC" w:rsidRPr="0037086D" w:rsidRDefault="00D91995" w:rsidP="006704FC">
            <w:r w:rsidRPr="0037086D">
              <w:rPr>
                <w:rFonts w:hint="eastAsia"/>
              </w:rPr>
              <w:t>针对报表统计维度的基本信息有多层级节点时，可转到光标所在行基本信息的父类所在的层级。</w:t>
            </w:r>
          </w:p>
        </w:tc>
      </w:tr>
      <w:tr w:rsidR="006704FC" w:rsidRPr="0037086D" w14:paraId="2341A764" w14:textId="77777777" w:rsidTr="00C917BB">
        <w:tc>
          <w:tcPr>
            <w:tcW w:w="2530" w:type="dxa"/>
          </w:tcPr>
          <w:p w14:paraId="134E95F4" w14:textId="77777777" w:rsidR="006704FC" w:rsidRPr="0037086D" w:rsidRDefault="00D91995" w:rsidP="006704FC">
            <w:r w:rsidRPr="0037086D">
              <w:rPr>
                <w:rFonts w:hint="eastAsia"/>
              </w:rPr>
              <w:t>下一层</w:t>
            </w:r>
            <w:r w:rsidR="006704FC" w:rsidRPr="0037086D">
              <w:rPr>
                <w:rFonts w:hint="eastAsia"/>
                <w:noProof/>
              </w:rPr>
              <w:drawing>
                <wp:inline distT="0" distB="0" distL="114300" distR="114300" wp14:anchorId="4BF3409E" wp14:editId="4E02C570">
                  <wp:extent cx="180975" cy="180975"/>
                  <wp:effectExtent l="0" t="0" r="9525" b="9525"/>
                  <wp:docPr id="7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496"/>
                          <a:stretch>
                            <a:fillRect/>
                          </a:stretch>
                        </pic:blipFill>
                        <pic:spPr>
                          <a:xfrm>
                            <a:off x="0" y="0"/>
                            <a:ext cx="180975" cy="180975"/>
                          </a:xfrm>
                          <a:prstGeom prst="rect">
                            <a:avLst/>
                          </a:prstGeom>
                          <a:noFill/>
                          <a:ln>
                            <a:noFill/>
                          </a:ln>
                        </pic:spPr>
                      </pic:pic>
                    </a:graphicData>
                  </a:graphic>
                </wp:inline>
              </w:drawing>
            </w:r>
          </w:p>
        </w:tc>
        <w:tc>
          <w:tcPr>
            <w:tcW w:w="5992" w:type="dxa"/>
          </w:tcPr>
          <w:p w14:paraId="48DB61BF" w14:textId="77777777" w:rsidR="006704FC" w:rsidRPr="0037086D" w:rsidRDefault="00D91995" w:rsidP="006704FC">
            <w:r w:rsidRPr="0037086D">
              <w:rPr>
                <w:rFonts w:hint="eastAsia"/>
              </w:rPr>
              <w:t>针对报表统计维度的基本信息有多层级节点时，可转到光标所在行基本信息的子类所在的层级。</w:t>
            </w:r>
          </w:p>
        </w:tc>
      </w:tr>
    </w:tbl>
    <w:p w14:paraId="28BF7A5A" w14:textId="77777777" w:rsidR="006704FC" w:rsidRPr="0037086D" w:rsidRDefault="009C1A17" w:rsidP="009C1A17">
      <w:pPr>
        <w:pStyle w:val="4"/>
      </w:pPr>
      <w:bookmarkStart w:id="846" w:name="_Toc226535201"/>
      <w:r>
        <w:rPr>
          <w:rFonts w:hint="eastAsia"/>
        </w:rPr>
        <w:lastRenderedPageBreak/>
        <w:t>自定义公式列</w:t>
      </w:r>
      <w:bookmarkEnd w:id="846"/>
    </w:p>
    <w:p w14:paraId="54C58C10" w14:textId="77777777" w:rsidR="006704FC" w:rsidRPr="0037086D" w:rsidRDefault="00D91995" w:rsidP="009C1A17">
      <w:pPr>
        <w:pStyle w:val="a1"/>
        <w:ind w:firstLine="420"/>
      </w:pPr>
      <w:r w:rsidRPr="0037086D">
        <w:rPr>
          <w:rFonts w:hint="eastAsia"/>
        </w:rPr>
        <w:t>在报表齿轮中点击按钮“新增公式字段”在公式设置界面首先设置新增字段名称，在设置对应计算公式，保存后，会根据当前页数据按公式进行计算得到设置公式字段，方便用户对报表数据进行二次加工。</w:t>
      </w:r>
    </w:p>
    <w:p w14:paraId="399B1296" w14:textId="77777777" w:rsidR="006704FC" w:rsidRPr="0037086D" w:rsidRDefault="009C1A17" w:rsidP="009C1A17">
      <w:pPr>
        <w:pStyle w:val="4"/>
      </w:pPr>
      <w:bookmarkStart w:id="847" w:name="_Toc226535202"/>
      <w:r>
        <w:rPr>
          <w:rFonts w:hint="eastAsia"/>
        </w:rPr>
        <w:t>单据自定义作为查询条件进行数据过滤</w:t>
      </w:r>
      <w:bookmarkEnd w:id="847"/>
    </w:p>
    <w:p w14:paraId="0D24D6FE" w14:textId="77777777" w:rsidR="006704FC" w:rsidRPr="0037086D" w:rsidRDefault="00D91995" w:rsidP="009C1A17">
      <w:pPr>
        <w:pStyle w:val="a1"/>
        <w:ind w:firstLine="420"/>
      </w:pPr>
      <w:r w:rsidRPr="0037086D">
        <w:rPr>
          <w:rFonts w:hint="eastAsia"/>
        </w:rPr>
        <w:t>报表查询条件“齿轮”中点击“启用自定义查询条件”，在查询条件中启用对应的自定义字段。</w:t>
      </w:r>
    </w:p>
    <w:p w14:paraId="59588139" w14:textId="77777777" w:rsidR="006704FC" w:rsidRPr="0037086D" w:rsidRDefault="00D91995" w:rsidP="009C1A17">
      <w:pPr>
        <w:pStyle w:val="a1"/>
        <w:ind w:firstLine="420"/>
      </w:pPr>
      <w:r w:rsidRPr="0037086D">
        <w:rPr>
          <w:rFonts w:hint="eastAsia"/>
        </w:rPr>
        <w:t>在具体查询条件中能看到增加的自定义最为查询条件。</w:t>
      </w:r>
    </w:p>
    <w:p w14:paraId="33625554" w14:textId="77777777" w:rsidR="006704FC" w:rsidRPr="0037086D" w:rsidRDefault="00D91995" w:rsidP="009C1A17">
      <w:pPr>
        <w:pStyle w:val="a1"/>
        <w:ind w:firstLine="420"/>
      </w:pPr>
      <w:r w:rsidRPr="0037086D">
        <w:rPr>
          <w:rFonts w:hint="eastAsia"/>
        </w:rPr>
        <w:t>文本自定义支持“模糊、精确、左匹配、右匹配”等不同的查询规则组合。</w:t>
      </w:r>
    </w:p>
    <w:p w14:paraId="5E704763" w14:textId="77777777" w:rsidR="006704FC" w:rsidRPr="0037086D" w:rsidRDefault="00D91995" w:rsidP="009C1A17">
      <w:pPr>
        <w:pStyle w:val="a1"/>
        <w:ind w:firstLine="420"/>
      </w:pPr>
      <w:r w:rsidRPr="0037086D">
        <w:rPr>
          <w:rFonts w:hint="eastAsia"/>
        </w:rPr>
        <w:t>数字自定义支持区间范围，当只录入最小或最大值的时候系统会自动取对应区间的值进行数据匹配。</w:t>
      </w:r>
    </w:p>
    <w:p w14:paraId="146F92EF" w14:textId="77777777" w:rsidR="006704FC" w:rsidRPr="0037086D" w:rsidRDefault="009C1A17" w:rsidP="009C1A17">
      <w:pPr>
        <w:pStyle w:val="4"/>
      </w:pPr>
      <w:bookmarkStart w:id="848" w:name="_Toc226535203"/>
      <w:r>
        <w:rPr>
          <w:rFonts w:hint="eastAsia"/>
        </w:rPr>
        <w:t>报表排序规则</w:t>
      </w:r>
      <w:bookmarkEnd w:id="848"/>
    </w:p>
    <w:p w14:paraId="176498DE" w14:textId="77777777" w:rsidR="006704FC" w:rsidRPr="0037086D" w:rsidRDefault="009C1A17" w:rsidP="009C1A17">
      <w:pPr>
        <w:pStyle w:val="11"/>
      </w:pPr>
      <w:r>
        <w:rPr>
          <w:rFonts w:hint="eastAsia"/>
        </w:rPr>
        <w:t>S</w:t>
      </w:r>
      <w:r w:rsidR="00EC5E2B">
        <w:rPr>
          <w:rFonts w:hint="eastAsia"/>
        </w:rPr>
        <w:t>系列</w:t>
      </w:r>
      <w:r w:rsidR="00D91995" w:rsidRPr="0037086D">
        <w:rPr>
          <w:rFonts w:hint="eastAsia"/>
        </w:rPr>
        <w:t>中针对报表的排序规则，主要有以下三种方式：</w:t>
      </w:r>
    </w:p>
    <w:p w14:paraId="09493F6A" w14:textId="77777777" w:rsidR="006704FC" w:rsidRPr="0037086D" w:rsidRDefault="00D91995" w:rsidP="009C1A17">
      <w:pPr>
        <w:pStyle w:val="20"/>
      </w:pPr>
      <w:r w:rsidRPr="0037086D">
        <w:rPr>
          <w:rFonts w:hint="eastAsia"/>
        </w:rPr>
        <w:t>报表字段“列名”的升序和降序；</w:t>
      </w:r>
    </w:p>
    <w:p w14:paraId="5A1272EA" w14:textId="77777777" w:rsidR="006704FC" w:rsidRPr="0037086D" w:rsidRDefault="00D91995" w:rsidP="009C1A17">
      <w:pPr>
        <w:pStyle w:val="20"/>
      </w:pPr>
      <w:r w:rsidRPr="0037086D">
        <w:rPr>
          <w:rFonts w:hint="eastAsia"/>
        </w:rPr>
        <w:t>查询条件中选择系统既定的排序规则；</w:t>
      </w:r>
    </w:p>
    <w:p w14:paraId="10CF57B3" w14:textId="77777777" w:rsidR="006704FC" w:rsidRPr="00037099" w:rsidRDefault="00D91995" w:rsidP="009C1A17">
      <w:pPr>
        <w:pStyle w:val="20"/>
      </w:pPr>
      <w:r w:rsidRPr="0037086D">
        <w:rPr>
          <w:rFonts w:hint="eastAsia"/>
        </w:rPr>
        <w:t>“排序条件”页签中您可以自定义排序规则：</w:t>
      </w:r>
    </w:p>
    <w:p w14:paraId="7D641596" w14:textId="77777777" w:rsidR="006704FC" w:rsidRPr="0037086D" w:rsidRDefault="00D91995" w:rsidP="009C1A17">
      <w:pPr>
        <w:pStyle w:val="2"/>
        <w:ind w:left="578"/>
        <w:rPr>
          <w:b/>
        </w:rPr>
      </w:pPr>
      <w:bookmarkStart w:id="849" w:name="_Toc226535204"/>
      <w:r w:rsidRPr="0037086D">
        <w:rPr>
          <w:rFonts w:hint="eastAsia"/>
        </w:rPr>
        <w:t>序列号</w:t>
      </w:r>
      <w:bookmarkEnd w:id="849"/>
    </w:p>
    <w:p w14:paraId="039D181A" w14:textId="77777777" w:rsidR="006704FC" w:rsidRPr="0037086D" w:rsidRDefault="00D91995" w:rsidP="009C1A17">
      <w:pPr>
        <w:pStyle w:val="a1"/>
        <w:ind w:firstLine="420"/>
      </w:pPr>
      <w:r w:rsidRPr="0037086D">
        <w:rPr>
          <w:rFonts w:hint="eastAsia"/>
        </w:rPr>
        <w:t>目前市面上电信运营商、移动运营商和手机厂商针对同一部手机都有各自定义的序列号，监管不太统一，因此经销商企业针对同一部手机可能有多个序列号需要管理。</w:t>
      </w:r>
    </w:p>
    <w:p w14:paraId="3CB2539E" w14:textId="77777777" w:rsidR="006704FC" w:rsidRPr="0037086D" w:rsidRDefault="00EC5E2B" w:rsidP="009C1A17">
      <w:pPr>
        <w:pStyle w:val="a1"/>
        <w:ind w:firstLine="420"/>
      </w:pPr>
      <w:r>
        <w:rPr>
          <w:rFonts w:hint="eastAsia"/>
        </w:rPr>
        <w:t>S3系列</w:t>
      </w:r>
      <w:r w:rsidR="00D91995" w:rsidRPr="0037086D">
        <w:rPr>
          <w:rFonts w:hint="eastAsia"/>
        </w:rPr>
        <w:t>可以轻松管理多序列号的业务，使通讯行业经销商企业不再为此困扰。</w:t>
      </w:r>
      <w:r>
        <w:rPr>
          <w:rFonts w:hint="eastAsia"/>
        </w:rPr>
        <w:t>S3系列</w:t>
      </w:r>
      <w:r w:rsidR="00D91995" w:rsidRPr="0037086D">
        <w:rPr>
          <w:rFonts w:hint="eastAsia"/>
        </w:rPr>
        <w:t>中通过序列号、备注</w:t>
      </w:r>
      <w:r w:rsidR="00D91995" w:rsidRPr="0037086D">
        <w:t>1</w:t>
      </w:r>
      <w:r w:rsidR="00D91995" w:rsidRPr="0037086D">
        <w:rPr>
          <w:rFonts w:hint="eastAsia"/>
        </w:rPr>
        <w:t>、备注</w:t>
      </w:r>
      <w:r w:rsidR="00D91995" w:rsidRPr="0037086D">
        <w:t>2</w:t>
      </w:r>
      <w:r w:rsidR="00D91995" w:rsidRPr="0037086D">
        <w:rPr>
          <w:rFonts w:hint="eastAsia"/>
        </w:rPr>
        <w:t>来实现多序列号的管理。</w:t>
      </w:r>
    </w:p>
    <w:p w14:paraId="203EBAC1" w14:textId="77777777" w:rsidR="006704FC" w:rsidRPr="0037086D" w:rsidRDefault="00D91995" w:rsidP="009C1A17">
      <w:pPr>
        <w:pStyle w:val="30"/>
      </w:pPr>
      <w:bookmarkStart w:id="850" w:name="_Toc226535205"/>
      <w:r w:rsidRPr="0037086D">
        <w:rPr>
          <w:rFonts w:hint="eastAsia"/>
        </w:rPr>
        <w:t>序列号入库</w:t>
      </w:r>
      <w:bookmarkEnd w:id="850"/>
    </w:p>
    <w:p w14:paraId="218F363D" w14:textId="77777777" w:rsidR="006704FC" w:rsidRPr="0037086D" w:rsidRDefault="00D91995" w:rsidP="009C1A17">
      <w:pPr>
        <w:pStyle w:val="11"/>
      </w:pPr>
      <w:r w:rsidRPr="0037086D">
        <w:rPr>
          <w:rFonts w:hint="eastAsia"/>
        </w:rPr>
        <w:t>在序列号批量录入界面可以针对每个主序列号录入其备注</w:t>
      </w:r>
      <w:r w:rsidRPr="0037086D">
        <w:t>1</w:t>
      </w:r>
      <w:r w:rsidRPr="0037086D">
        <w:rPr>
          <w:rFonts w:hint="eastAsia"/>
        </w:rPr>
        <w:t>和备注</w:t>
      </w:r>
      <w:r w:rsidRPr="0037086D">
        <w:t>1</w:t>
      </w:r>
      <w:r w:rsidRPr="0037086D">
        <w:rPr>
          <w:rFonts w:hint="eastAsia"/>
        </w:rPr>
        <w:t>：</w:t>
      </w:r>
    </w:p>
    <w:p w14:paraId="0E207783" w14:textId="77777777" w:rsidR="006704FC" w:rsidRPr="0037086D" w:rsidRDefault="00D91995" w:rsidP="009C1A17">
      <w:pPr>
        <w:pStyle w:val="11"/>
      </w:pPr>
      <w:r w:rsidRPr="0037086D">
        <w:rPr>
          <w:rFonts w:hint="eastAsia"/>
        </w:rPr>
        <w:t>系统提供：手动录入、扫描枪扫描、一定规则批量生成、</w:t>
      </w:r>
      <w:r w:rsidRPr="0037086D">
        <w:t>Excel</w:t>
      </w:r>
      <w:r w:rsidRPr="0037086D">
        <w:rPr>
          <w:rFonts w:hint="eastAsia"/>
        </w:rPr>
        <w:t>导入、快速录入的多种录入方式。</w:t>
      </w:r>
    </w:p>
    <w:p w14:paraId="0E959CA8" w14:textId="77777777" w:rsidR="006704FC" w:rsidRPr="0037086D" w:rsidRDefault="00D91995" w:rsidP="009C1A17">
      <w:pPr>
        <w:pStyle w:val="11"/>
      </w:pPr>
      <w:r w:rsidRPr="0037086D">
        <w:rPr>
          <w:rFonts w:hint="eastAsia"/>
        </w:rPr>
        <w:t>一定规则批量生成序列号只针对主序列号生效。</w:t>
      </w:r>
    </w:p>
    <w:p w14:paraId="1CA79820" w14:textId="77777777" w:rsidR="006704FC" w:rsidRPr="0037086D" w:rsidRDefault="00D91995" w:rsidP="009C1A17">
      <w:pPr>
        <w:pStyle w:val="30"/>
      </w:pPr>
      <w:bookmarkStart w:id="851" w:name="_Toc226535206"/>
      <w:r w:rsidRPr="0037086D">
        <w:rPr>
          <w:rFonts w:hint="eastAsia"/>
        </w:rPr>
        <w:t>序列号出库</w:t>
      </w:r>
      <w:bookmarkEnd w:id="851"/>
    </w:p>
    <w:p w14:paraId="6483B4DA" w14:textId="77777777" w:rsidR="006704FC" w:rsidRPr="0037086D" w:rsidRDefault="00D91995" w:rsidP="009C1A17">
      <w:pPr>
        <w:pStyle w:val="11"/>
      </w:pPr>
      <w:r w:rsidRPr="0037086D">
        <w:tab/>
      </w:r>
      <w:r w:rsidRPr="0037086D">
        <w:rPr>
          <w:rFonts w:hint="eastAsia"/>
        </w:rPr>
        <w:t>可通过序列号、备注</w:t>
      </w:r>
      <w:r w:rsidRPr="0037086D">
        <w:t>1</w:t>
      </w:r>
      <w:r w:rsidRPr="0037086D">
        <w:rPr>
          <w:rFonts w:hint="eastAsia"/>
        </w:rPr>
        <w:t>、备注</w:t>
      </w:r>
      <w:r w:rsidRPr="0037086D">
        <w:t>2</w:t>
      </w:r>
      <w:r w:rsidRPr="0037086D">
        <w:rPr>
          <w:rFonts w:hint="eastAsia"/>
        </w:rPr>
        <w:t>检索出对应的商品：</w:t>
      </w:r>
    </w:p>
    <w:p w14:paraId="2BBDF600" w14:textId="77777777" w:rsidR="006704FC" w:rsidRPr="0037086D" w:rsidRDefault="00D91995" w:rsidP="009C1A17">
      <w:pPr>
        <w:pStyle w:val="11"/>
      </w:pPr>
      <w:r w:rsidRPr="0037086D">
        <w:rPr>
          <w:rFonts w:hint="eastAsia"/>
        </w:rPr>
        <w:t>序列号选择面板中“快速查找”功能，支持“序列号”、“备注</w:t>
      </w:r>
      <w:r w:rsidRPr="0037086D">
        <w:t>1</w:t>
      </w:r>
      <w:r w:rsidRPr="0037086D">
        <w:rPr>
          <w:rFonts w:hint="eastAsia"/>
        </w:rPr>
        <w:t>”和“备注</w:t>
      </w:r>
      <w:r w:rsidRPr="0037086D">
        <w:t>2</w:t>
      </w:r>
      <w:r w:rsidRPr="0037086D">
        <w:rPr>
          <w:rFonts w:hint="eastAsia"/>
        </w:rPr>
        <w:t>”的模糊查询；</w:t>
      </w:r>
    </w:p>
    <w:p w14:paraId="31931992" w14:textId="77777777" w:rsidR="006704FC" w:rsidRPr="0037086D" w:rsidRDefault="00D91995" w:rsidP="009C1A17">
      <w:pPr>
        <w:pStyle w:val="11"/>
      </w:pPr>
      <w:r w:rsidRPr="0037086D">
        <w:rPr>
          <w:rFonts w:hint="eastAsia"/>
        </w:rPr>
        <w:t>单据表体“序列号”这一列只支持“序列号”的模糊查询，不支持“备注</w:t>
      </w:r>
      <w:r w:rsidRPr="0037086D">
        <w:t>1</w:t>
      </w:r>
      <w:r w:rsidRPr="0037086D">
        <w:rPr>
          <w:rFonts w:hint="eastAsia"/>
        </w:rPr>
        <w:t>”和“备注</w:t>
      </w:r>
      <w:r w:rsidRPr="0037086D">
        <w:t>2</w:t>
      </w:r>
      <w:r w:rsidRPr="0037086D">
        <w:rPr>
          <w:rFonts w:hint="eastAsia"/>
        </w:rPr>
        <w:t>”的模糊查询。</w:t>
      </w:r>
    </w:p>
    <w:p w14:paraId="7348B906" w14:textId="77777777" w:rsidR="006704FC" w:rsidRPr="0037086D" w:rsidRDefault="00D91995" w:rsidP="009C1A17">
      <w:pPr>
        <w:pStyle w:val="11"/>
      </w:pPr>
      <w:r w:rsidRPr="0037086D">
        <w:rPr>
          <w:rFonts w:hint="eastAsia"/>
        </w:rPr>
        <w:t>同样也支持在“序列号批量录入”面板中录入序列号。</w:t>
      </w:r>
    </w:p>
    <w:p w14:paraId="47EF03DB" w14:textId="77777777" w:rsidR="006704FC" w:rsidRPr="0037086D" w:rsidRDefault="00D91995" w:rsidP="009C1A17">
      <w:pPr>
        <w:pStyle w:val="2"/>
        <w:ind w:left="578"/>
        <w:rPr>
          <w:b/>
        </w:rPr>
      </w:pPr>
      <w:bookmarkStart w:id="852" w:name="_Toc226535207"/>
      <w:r w:rsidRPr="0037086D">
        <w:rPr>
          <w:rFonts w:hint="eastAsia"/>
        </w:rPr>
        <w:t>列配置</w:t>
      </w:r>
      <w:bookmarkEnd w:id="852"/>
    </w:p>
    <w:p w14:paraId="3773B8F5" w14:textId="77777777" w:rsidR="006704FC" w:rsidRPr="0037086D" w:rsidRDefault="00D91995" w:rsidP="009C1A17">
      <w:pPr>
        <w:pStyle w:val="11"/>
      </w:pPr>
      <w:r w:rsidRPr="0037086D">
        <w:rPr>
          <w:rFonts w:hint="eastAsia"/>
        </w:rPr>
        <w:t>系统初始化为极简模式，例如：销</w:t>
      </w:r>
      <w:r w:rsidR="009C1A17">
        <w:rPr>
          <w:rFonts w:hint="eastAsia"/>
        </w:rPr>
        <w:t>售出库单界面所显示的字段都是必要，且最基本的字段，用户可以通过“</w:t>
      </w:r>
      <w:r w:rsidR="009C1A17" w:rsidRPr="0037086D">
        <w:rPr>
          <w:rFonts w:hint="eastAsia"/>
        </w:rPr>
        <w:t>列配置</w:t>
      </w:r>
      <w:r w:rsidR="009C1A17">
        <w:rPr>
          <w:rFonts w:hint="eastAsia"/>
        </w:rPr>
        <w:t>”</w:t>
      </w:r>
      <w:r w:rsidRPr="0037086D">
        <w:rPr>
          <w:rFonts w:hint="eastAsia"/>
        </w:rPr>
        <w:t>的按钮设置单据表头或者表体具体字段是否显示、位置顺序显示名称等。</w:t>
      </w:r>
    </w:p>
    <w:p w14:paraId="6D8B6505" w14:textId="77777777" w:rsidR="006704FC" w:rsidRPr="0037086D" w:rsidRDefault="00D91995" w:rsidP="009C1A17">
      <w:pPr>
        <w:pStyle w:val="11"/>
      </w:pPr>
      <w:r w:rsidRPr="0037086D">
        <w:rPr>
          <w:rFonts w:hint="eastAsia"/>
        </w:rPr>
        <w:t>现在单据表头、表体、报表等都支持进行列配置。</w:t>
      </w:r>
    </w:p>
    <w:p w14:paraId="17AF5EBD" w14:textId="77777777" w:rsidR="006704FC" w:rsidRPr="0037086D" w:rsidRDefault="00D91995" w:rsidP="009C1A17">
      <w:pPr>
        <w:pStyle w:val="20"/>
      </w:pPr>
      <w:r w:rsidRPr="0037086D">
        <w:rPr>
          <w:rFonts w:hint="eastAsia"/>
        </w:rPr>
        <w:t>左右表格行互相拖动调整是否显示；同一表格内上下拖动调整排序。</w:t>
      </w:r>
    </w:p>
    <w:p w14:paraId="3DD23E1F" w14:textId="77777777" w:rsidR="006704FC" w:rsidRPr="0037086D" w:rsidRDefault="00D91995" w:rsidP="009C1A17">
      <w:pPr>
        <w:pStyle w:val="20"/>
      </w:pPr>
      <w:r w:rsidRPr="0037086D">
        <w:rPr>
          <w:rFonts w:hint="eastAsia"/>
        </w:rPr>
        <w:t>双击行可实现左右表格数据交换。</w:t>
      </w:r>
    </w:p>
    <w:p w14:paraId="45A5ED59" w14:textId="77777777" w:rsidR="006704FC" w:rsidRPr="0037086D" w:rsidRDefault="00D91995" w:rsidP="009C1A17">
      <w:pPr>
        <w:pStyle w:val="20"/>
      </w:pPr>
      <w:r w:rsidRPr="0037086D">
        <w:rPr>
          <w:rFonts w:hint="eastAsia"/>
        </w:rPr>
        <w:t>双击“列配置”窗口名称区域可全屏显示。</w:t>
      </w:r>
    </w:p>
    <w:p w14:paraId="098F511E" w14:textId="77777777" w:rsidR="006704FC" w:rsidRPr="00037099" w:rsidRDefault="00D91995" w:rsidP="009C1A17">
      <w:pPr>
        <w:pStyle w:val="20"/>
      </w:pPr>
      <w:r w:rsidRPr="0037086D">
        <w:rPr>
          <w:rFonts w:hint="eastAsia"/>
        </w:rPr>
        <w:t>鼠标可以拖动窗口的四角或四边调整窗口的大小。</w:t>
      </w:r>
    </w:p>
    <w:p w14:paraId="5A27A0F2" w14:textId="77777777" w:rsidR="006704FC" w:rsidRPr="0037086D" w:rsidRDefault="00D91995" w:rsidP="009C1A17">
      <w:pPr>
        <w:pStyle w:val="2"/>
        <w:ind w:left="578"/>
        <w:rPr>
          <w:b/>
        </w:rPr>
      </w:pPr>
      <w:bookmarkStart w:id="853" w:name="_Toc226535208"/>
      <w:r w:rsidRPr="0037086D">
        <w:lastRenderedPageBreak/>
        <w:t>Excel</w:t>
      </w:r>
      <w:r w:rsidRPr="0037086D">
        <w:rPr>
          <w:rFonts w:hint="eastAsia"/>
        </w:rPr>
        <w:t>导入</w:t>
      </w:r>
      <w:bookmarkEnd w:id="853"/>
    </w:p>
    <w:p w14:paraId="3D5654D5" w14:textId="77777777" w:rsidR="006704FC" w:rsidRPr="0037086D" w:rsidRDefault="00D91995" w:rsidP="009C1A17">
      <w:pPr>
        <w:pStyle w:val="11"/>
      </w:pPr>
      <w:r w:rsidRPr="0037086D">
        <w:t>Excel</w:t>
      </w:r>
      <w:r w:rsidRPr="0037086D">
        <w:rPr>
          <w:rFonts w:hint="eastAsia"/>
        </w:rPr>
        <w:t>导入主要包含基础资料导入、整单导入、明细导入等三种类型。</w:t>
      </w:r>
    </w:p>
    <w:p w14:paraId="34013EF4" w14:textId="77777777" w:rsidR="006704FC" w:rsidRPr="0037086D" w:rsidRDefault="00D91995" w:rsidP="009C1A17">
      <w:pPr>
        <w:pStyle w:val="30"/>
        <w:rPr>
          <w:b/>
        </w:rPr>
      </w:pPr>
      <w:bookmarkStart w:id="854" w:name="_Toc226535209"/>
      <w:r w:rsidRPr="0037086D">
        <w:rPr>
          <w:rFonts w:hint="eastAsia"/>
        </w:rPr>
        <w:t>基础资料导入</w:t>
      </w:r>
      <w:bookmarkEnd w:id="854"/>
    </w:p>
    <w:p w14:paraId="2ED8ECBC" w14:textId="77777777" w:rsidR="006704FC" w:rsidRPr="0037086D" w:rsidRDefault="00D91995" w:rsidP="009C1A17">
      <w:pPr>
        <w:pStyle w:val="a1"/>
        <w:ind w:firstLine="420"/>
      </w:pPr>
      <w:r w:rsidRPr="0037086D">
        <w:rPr>
          <w:rFonts w:hint="eastAsia"/>
        </w:rPr>
        <w:t>基础资料导入主要是整单新建账套的时候进行系统中基础资料的快速录入，这里以商品档案举例说明操作步骤：</w:t>
      </w:r>
    </w:p>
    <w:p w14:paraId="52FEB6D2" w14:textId="77777777" w:rsidR="006704FC" w:rsidRPr="0037086D" w:rsidRDefault="00D91995" w:rsidP="009C1A17">
      <w:pPr>
        <w:pStyle w:val="11"/>
      </w:pPr>
      <w:r w:rsidRPr="0037086D">
        <w:rPr>
          <w:rFonts w:hint="eastAsia"/>
        </w:rPr>
        <w:t>需要通过</w:t>
      </w:r>
      <w:r w:rsidRPr="0037086D">
        <w:t>Excel</w:t>
      </w:r>
      <w:r w:rsidRPr="0037086D">
        <w:rPr>
          <w:rFonts w:hint="eastAsia"/>
        </w:rPr>
        <w:t>导入其他的商品档案，可以点击右上角【导入】的按钮。</w:t>
      </w:r>
    </w:p>
    <w:p w14:paraId="10B87DEB" w14:textId="77777777" w:rsidR="006704FC" w:rsidRPr="0037086D" w:rsidRDefault="00D91995" w:rsidP="009C1A17">
      <w:pPr>
        <w:pStyle w:val="11"/>
      </w:pPr>
      <w:r w:rsidRPr="0037086D">
        <w:rPr>
          <w:rFonts w:hint="eastAsia"/>
        </w:rPr>
        <w:t>在系统打开的“商品档案导入模板”界面，我们可以看到有“新增”和“覆盖”两种导入方式，根据需要选择即可。</w:t>
      </w:r>
    </w:p>
    <w:p w14:paraId="10C35BDE" w14:textId="77777777" w:rsidR="006704FC" w:rsidRPr="0037086D" w:rsidRDefault="00D91995" w:rsidP="009C1A17">
      <w:pPr>
        <w:pStyle w:val="20"/>
      </w:pPr>
      <w:r w:rsidRPr="0037086D">
        <w:rPr>
          <w:rFonts w:hint="eastAsia"/>
        </w:rPr>
        <w:t>新增：判断“编号</w:t>
      </w:r>
      <w:r w:rsidRPr="0037086D">
        <w:t>+</w:t>
      </w:r>
      <w:r w:rsidRPr="0037086D">
        <w:rPr>
          <w:rFonts w:hint="eastAsia"/>
        </w:rPr>
        <w:t>名称”与已存在数据，任一内容是否重复，如果重复则不能导</w:t>
      </w:r>
      <w:r w:rsidRPr="0037086D">
        <w:t xml:space="preserve">  </w:t>
      </w:r>
      <w:r w:rsidRPr="0037086D">
        <w:rPr>
          <w:rFonts w:hint="eastAsia"/>
        </w:rPr>
        <w:t>入，如果不重复则可以导入。</w:t>
      </w:r>
    </w:p>
    <w:p w14:paraId="31A80FAB" w14:textId="77777777" w:rsidR="006704FC" w:rsidRPr="0037086D" w:rsidRDefault="00D91995" w:rsidP="009C1A17">
      <w:pPr>
        <w:pStyle w:val="20"/>
      </w:pPr>
      <w:r w:rsidRPr="0037086D">
        <w:rPr>
          <w:rFonts w:hint="eastAsia"/>
        </w:rPr>
        <w:t>覆盖：判断“编号</w:t>
      </w:r>
      <w:r w:rsidRPr="0037086D">
        <w:t>+</w:t>
      </w:r>
      <w:r w:rsidRPr="0037086D">
        <w:rPr>
          <w:rFonts w:hint="eastAsia"/>
        </w:rPr>
        <w:t>名称”与存在数据，都不重复，执行新增操作。当“编号或名称”相同的时候，用新的数据覆盖原来老的数据</w:t>
      </w:r>
    </w:p>
    <w:p w14:paraId="176DD98E" w14:textId="4BA3B06D" w:rsidR="006704FC" w:rsidRPr="0037086D" w:rsidRDefault="00D91995" w:rsidP="003D4D7E">
      <w:pPr>
        <w:pStyle w:val="20"/>
      </w:pPr>
      <w:r w:rsidRPr="0037086D">
        <w:rPr>
          <w:rFonts w:hint="eastAsia"/>
        </w:rPr>
        <w:t>注意：商品特殊，名称要依靠选项“允许商品信息</w:t>
      </w:r>
      <w:r w:rsidR="007F181D">
        <w:rPr>
          <w:rFonts w:hint="eastAsia"/>
        </w:rPr>
        <w:t>重复</w:t>
      </w:r>
      <w:r w:rsidRPr="0037086D">
        <w:rPr>
          <w:rFonts w:hint="eastAsia"/>
        </w:rPr>
        <w:t>”是否勾选进行判断。</w:t>
      </w:r>
    </w:p>
    <w:p w14:paraId="6C3FEC88" w14:textId="77777777" w:rsidR="006704FC" w:rsidRPr="0037086D" w:rsidRDefault="00D91995" w:rsidP="003D4D7E">
      <w:pPr>
        <w:pStyle w:val="11"/>
      </w:pPr>
      <w:r w:rsidRPr="0037086D">
        <w:rPr>
          <w:rFonts w:hint="eastAsia"/>
        </w:rPr>
        <w:t>在此，首先需要点击</w:t>
      </w:r>
      <w:r w:rsidR="003D4D7E">
        <w:rPr>
          <w:rFonts w:hint="eastAsia"/>
        </w:rPr>
        <w:t>“</w:t>
      </w:r>
      <w:r w:rsidR="003D4D7E" w:rsidRPr="0037086D">
        <w:rPr>
          <w:rFonts w:hint="eastAsia"/>
        </w:rPr>
        <w:t>生成模板</w:t>
      </w:r>
      <w:r w:rsidR="003D4D7E">
        <w:rPr>
          <w:rFonts w:hint="eastAsia"/>
        </w:rPr>
        <w:t>”</w:t>
      </w:r>
      <w:r w:rsidRPr="0037086D">
        <w:rPr>
          <w:rFonts w:hint="eastAsia"/>
        </w:rPr>
        <w:t>，系统会生成对应的</w:t>
      </w:r>
      <w:r w:rsidRPr="0037086D">
        <w:t>Excel</w:t>
      </w:r>
      <w:r w:rsidRPr="0037086D">
        <w:rPr>
          <w:rFonts w:hint="eastAsia"/>
        </w:rPr>
        <w:t>文件；在该《商品模板</w:t>
      </w:r>
      <w:r w:rsidRPr="0037086D">
        <w:t>.xlsx</w:t>
      </w:r>
      <w:r w:rsidRPr="0037086D">
        <w:rPr>
          <w:rFonts w:hint="eastAsia"/>
        </w:rPr>
        <w:t>》中，便可录入您需要导入的商品信息。</w:t>
      </w:r>
    </w:p>
    <w:p w14:paraId="6B621657" w14:textId="77777777" w:rsidR="006704FC" w:rsidRPr="0037086D" w:rsidRDefault="00D91995" w:rsidP="003D4D7E">
      <w:pPr>
        <w:pStyle w:val="11"/>
      </w:pPr>
      <w:r w:rsidRPr="0037086D">
        <w:rPr>
          <w:rFonts w:hint="eastAsia"/>
        </w:rPr>
        <w:t>录入完成《商品模板</w:t>
      </w:r>
      <w:r w:rsidRPr="0037086D">
        <w:t>.xlsx</w:t>
      </w:r>
      <w:r w:rsidRPr="0037086D">
        <w:rPr>
          <w:rFonts w:hint="eastAsia"/>
        </w:rPr>
        <w:t>》保存后，再回到软件中，点击【选择文件】，选择您需要导入的商品模板，然后点击【导入数据】按钮，系统反馈“导入结果”为“导入成功！”即可。</w:t>
      </w:r>
    </w:p>
    <w:p w14:paraId="2CFFE80A" w14:textId="77777777" w:rsidR="006704FC" w:rsidRPr="0037086D" w:rsidRDefault="00D91995" w:rsidP="003D4D7E">
      <w:pPr>
        <w:pStyle w:val="30"/>
        <w:rPr>
          <w:b/>
        </w:rPr>
      </w:pPr>
      <w:bookmarkStart w:id="855" w:name="_Toc226535210"/>
      <w:r w:rsidRPr="0037086D">
        <w:rPr>
          <w:rFonts w:hint="eastAsia"/>
        </w:rPr>
        <w:t>整单导入</w:t>
      </w:r>
      <w:bookmarkEnd w:id="855"/>
    </w:p>
    <w:p w14:paraId="707598C7" w14:textId="77777777" w:rsidR="006704FC" w:rsidRPr="0037086D" w:rsidRDefault="00D91995" w:rsidP="003D4D7E">
      <w:pPr>
        <w:pStyle w:val="11"/>
      </w:pPr>
      <w:r w:rsidRPr="0037086D">
        <w:rPr>
          <w:rFonts w:hint="eastAsia"/>
        </w:rPr>
        <w:t>整单导入主要是业务过程中能快速将其他系统生成的业务单据导入到</w:t>
      </w:r>
      <w:r w:rsidRPr="0037086D">
        <w:t>S3</w:t>
      </w:r>
      <w:r w:rsidRPr="0037086D">
        <w:rPr>
          <w:rFonts w:hint="eastAsia"/>
        </w:rPr>
        <w:t>中，避免不同系统之间的重复录入，整单导入主要在销售订单查询、采购订单查询、业务草稿中，这里以业务草稿举例说明操作步骤：</w:t>
      </w:r>
    </w:p>
    <w:p w14:paraId="6A72FFA1" w14:textId="77777777" w:rsidR="006704FC" w:rsidRPr="0037086D" w:rsidRDefault="00D91995" w:rsidP="003D4D7E">
      <w:pPr>
        <w:pStyle w:val="11"/>
      </w:pPr>
      <w:r w:rsidRPr="0037086D">
        <w:rPr>
          <w:rFonts w:hint="eastAsia"/>
        </w:rPr>
        <w:t>需要通过</w:t>
      </w:r>
      <w:r w:rsidRPr="0037086D">
        <w:t>Excel</w:t>
      </w:r>
      <w:r w:rsidRPr="0037086D">
        <w:rPr>
          <w:rFonts w:hint="eastAsia"/>
        </w:rPr>
        <w:t>导入业务单据，可以点击右上角</w:t>
      </w:r>
      <w:r w:rsidR="003D4D7E">
        <w:rPr>
          <w:rFonts w:hint="eastAsia"/>
        </w:rPr>
        <w:t>“</w:t>
      </w:r>
      <w:r w:rsidR="003D4D7E" w:rsidRPr="0037086D">
        <w:rPr>
          <w:rFonts w:hint="eastAsia"/>
        </w:rPr>
        <w:t>导入</w:t>
      </w:r>
      <w:r w:rsidR="003D4D7E">
        <w:rPr>
          <w:rFonts w:hint="eastAsia"/>
        </w:rPr>
        <w:t>”</w:t>
      </w:r>
      <w:r w:rsidRPr="0037086D">
        <w:rPr>
          <w:rFonts w:hint="eastAsia"/>
        </w:rPr>
        <w:t>的按钮。</w:t>
      </w:r>
    </w:p>
    <w:p w14:paraId="58C5AEB6" w14:textId="77777777" w:rsidR="006704FC" w:rsidRPr="0037086D" w:rsidRDefault="00D91995" w:rsidP="003D4D7E">
      <w:pPr>
        <w:pStyle w:val="11"/>
      </w:pPr>
      <w:r w:rsidRPr="0037086D">
        <w:rPr>
          <w:rFonts w:hint="eastAsia"/>
        </w:rPr>
        <w:t>在系统打开的“单据批量导入”</w:t>
      </w:r>
      <w:r w:rsidRPr="000A4EA4">
        <w:rPr>
          <w:rFonts w:hint="eastAsia"/>
        </w:rPr>
        <w:t>界面，我们可以看到有“单据类型、基础资料匹配规则”等选项，目前支持的单据有“销售订单、销售出库单、销售退货单、采购订单、采购入库单、采购退货单、同价调拨单、变价调拨单、其他入库单、其他出库单、组装拆卸单、收款单、付款单”，基础资料匹配规则有“编号匹配、名称匹配”两种方式</w:t>
      </w:r>
      <w:r w:rsidRPr="0037086D">
        <w:rPr>
          <w:rFonts w:hint="eastAsia"/>
        </w:rPr>
        <w:t>。</w:t>
      </w:r>
    </w:p>
    <w:p w14:paraId="32CC532F" w14:textId="77777777" w:rsidR="006704FC" w:rsidRPr="0037086D" w:rsidRDefault="00D91995" w:rsidP="003D4D7E">
      <w:pPr>
        <w:pStyle w:val="11"/>
      </w:pPr>
      <w:r w:rsidRPr="0037086D">
        <w:rPr>
          <w:rFonts w:hint="eastAsia"/>
        </w:rPr>
        <w:t>整单导入在进行数据填写的时候支持表头只填写一行信息也支持每行明细都填写表头信息，当表头信息一致的时候会合并为一张业务单据。</w:t>
      </w:r>
    </w:p>
    <w:p w14:paraId="63A00E75" w14:textId="77777777" w:rsidR="006704FC" w:rsidRPr="0037086D" w:rsidRDefault="00D91995" w:rsidP="003D4D7E">
      <w:pPr>
        <w:pStyle w:val="11"/>
      </w:pPr>
      <w:r w:rsidRPr="0037086D">
        <w:rPr>
          <w:rFonts w:hint="eastAsia"/>
        </w:rPr>
        <w:t>商品按往来单位多编码导入：勾选后商品按往来单位对应的多编码进行数据正确性验证，不再判断商品的编号或名称。</w:t>
      </w:r>
    </w:p>
    <w:p w14:paraId="0E579D49" w14:textId="77777777" w:rsidR="006704FC" w:rsidRPr="00037099" w:rsidRDefault="00D91995" w:rsidP="003D4D7E">
      <w:pPr>
        <w:pStyle w:val="11"/>
      </w:pPr>
      <w:r w:rsidRPr="0037086D">
        <w:rPr>
          <w:rFonts w:hint="eastAsia"/>
        </w:rPr>
        <w:t>商品条码导入：勾选后商品按商品对应的条码进行数据正确性验证，不再判断商品的编号或名称。</w:t>
      </w:r>
    </w:p>
    <w:p w14:paraId="5239B9E2" w14:textId="77777777" w:rsidR="006704FC" w:rsidRPr="0037086D" w:rsidRDefault="00D91995" w:rsidP="003D4D7E">
      <w:pPr>
        <w:pStyle w:val="30"/>
        <w:rPr>
          <w:b/>
        </w:rPr>
      </w:pPr>
      <w:bookmarkStart w:id="856" w:name="_Toc226535211"/>
      <w:r w:rsidRPr="0037086D">
        <w:rPr>
          <w:rFonts w:hint="eastAsia"/>
        </w:rPr>
        <w:t>明细导入</w:t>
      </w:r>
      <w:bookmarkEnd w:id="856"/>
    </w:p>
    <w:p w14:paraId="0B9CEE11" w14:textId="77777777" w:rsidR="006704FC" w:rsidRPr="0037086D" w:rsidRDefault="00D91995" w:rsidP="003D4D7E">
      <w:pPr>
        <w:pStyle w:val="11"/>
      </w:pPr>
      <w:r w:rsidRPr="0037086D">
        <w:rPr>
          <w:rFonts w:hint="eastAsia"/>
        </w:rPr>
        <w:t>明细导入都集中在业务单据的单据助手中。</w:t>
      </w:r>
    </w:p>
    <w:p w14:paraId="1E65C949" w14:textId="77777777" w:rsidR="006704FC" w:rsidRPr="0037086D" w:rsidRDefault="00D91995" w:rsidP="003D4D7E">
      <w:pPr>
        <w:pStyle w:val="11"/>
      </w:pPr>
      <w:r w:rsidRPr="0037086D">
        <w:rPr>
          <w:rFonts w:hint="eastAsia"/>
        </w:rPr>
        <w:t>该导入所需要的信息比整单导入需要的更少，主要就是商品信息。</w:t>
      </w:r>
    </w:p>
    <w:p w14:paraId="41E7B775" w14:textId="77777777" w:rsidR="006704FC" w:rsidRPr="0037086D" w:rsidRDefault="00D91995" w:rsidP="003D4D7E">
      <w:pPr>
        <w:pStyle w:val="11"/>
      </w:pPr>
      <w:r w:rsidRPr="0037086D">
        <w:rPr>
          <w:rFonts w:hint="eastAsia"/>
        </w:rPr>
        <w:t>选项对导入的影响</w:t>
      </w:r>
    </w:p>
    <w:p w14:paraId="7175D759" w14:textId="77777777" w:rsidR="006704FC" w:rsidRPr="0037086D" w:rsidRDefault="00D91995" w:rsidP="003D4D7E">
      <w:pPr>
        <w:pStyle w:val="11"/>
      </w:pPr>
      <w:r w:rsidRPr="0037086D">
        <w:rPr>
          <w:rFonts w:hint="eastAsia"/>
        </w:rPr>
        <w:t>商品条码导入：勾选后完商品单位中的计量单位条码为判断标准进行导入。</w:t>
      </w:r>
    </w:p>
    <w:p w14:paraId="50D354FC" w14:textId="77777777" w:rsidR="006704FC" w:rsidRPr="0037086D" w:rsidRDefault="00D91995" w:rsidP="003D4D7E">
      <w:pPr>
        <w:pStyle w:val="11"/>
        <w:rPr>
          <w:rFonts w:cstheme="minorEastAsia"/>
        </w:rPr>
      </w:pPr>
      <w:r w:rsidRPr="0037086D">
        <w:rPr>
          <w:rFonts w:hint="eastAsia"/>
        </w:rPr>
        <w:t>商品未填写单价自动进行取价：当</w:t>
      </w:r>
      <w:r w:rsidRPr="0037086D">
        <w:t>Excel</w:t>
      </w:r>
      <w:r w:rsidRPr="0037086D">
        <w:rPr>
          <w:rFonts w:hint="eastAsia"/>
        </w:rPr>
        <w:t>中未填写单据的时候，勾选该选项会进行同手工录入商品一致的取价流程自动进行取价，并带入到单据中。无论该选项是否勾选，只要</w:t>
      </w:r>
      <w:r w:rsidRPr="0037086D">
        <w:t>Excel</w:t>
      </w:r>
      <w:r w:rsidRPr="0037086D">
        <w:rPr>
          <w:rFonts w:hint="eastAsia"/>
        </w:rPr>
        <w:t>中填写了单价则以填写的单位为准进行数据导入。</w:t>
      </w:r>
    </w:p>
    <w:p w14:paraId="567037DD" w14:textId="77777777" w:rsidR="006704FC" w:rsidRPr="0037086D" w:rsidRDefault="00D91995" w:rsidP="003D4D7E">
      <w:pPr>
        <w:pStyle w:val="11"/>
      </w:pPr>
      <w:r w:rsidRPr="0037086D">
        <w:rPr>
          <w:rFonts w:hint="eastAsia"/>
        </w:rPr>
        <w:lastRenderedPageBreak/>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14:paraId="2A1BFDD7" w14:textId="77777777" w:rsidR="006704FC" w:rsidRPr="0037086D" w:rsidRDefault="00D91995" w:rsidP="003D4D7E">
      <w:pPr>
        <w:pStyle w:val="2"/>
        <w:ind w:left="578"/>
        <w:rPr>
          <w:b/>
        </w:rPr>
      </w:pPr>
      <w:bookmarkStart w:id="857" w:name="_Toc226535212"/>
      <w:r w:rsidRPr="0037086D">
        <w:rPr>
          <w:rFonts w:hint="eastAsia"/>
        </w:rPr>
        <w:t>自由项专题说明</w:t>
      </w:r>
      <w:bookmarkEnd w:id="857"/>
    </w:p>
    <w:p w14:paraId="0EE5F1CE" w14:textId="77777777" w:rsidR="006704FC" w:rsidRPr="0037086D" w:rsidRDefault="00D91995" w:rsidP="003D4D7E">
      <w:pPr>
        <w:pStyle w:val="a1"/>
        <w:ind w:firstLine="420"/>
      </w:pPr>
      <w:r w:rsidRPr="0037086D">
        <w:rPr>
          <w:rFonts w:hint="eastAsia"/>
        </w:rPr>
        <w:t>例如：手机通讯行业实际业务中存在一部“华为</w:t>
      </w:r>
      <w:r w:rsidRPr="0037086D">
        <w:t>Mate 30</w:t>
      </w:r>
      <w:r w:rsidRPr="0037086D">
        <w:rPr>
          <w:rFonts w:hint="eastAsia"/>
        </w:rPr>
        <w:t>”手机有颜色和内存两种属性，颜色包含：竞速蓝、光速银、探速黑等颜色，存储空间包含</w:t>
      </w:r>
      <w:r w:rsidRPr="0037086D">
        <w:t>128GB</w:t>
      </w:r>
      <w:r w:rsidRPr="0037086D">
        <w:rPr>
          <w:rFonts w:hint="eastAsia"/>
        </w:rPr>
        <w:t>和</w:t>
      </w:r>
      <w:r w:rsidRPr="0037086D">
        <w:t>256GB</w:t>
      </w:r>
      <w:r w:rsidRPr="0037086D">
        <w:rPr>
          <w:rFonts w:hint="eastAsia"/>
        </w:rPr>
        <w:t>两种内存。此时的商品档案应该怎么建立呢？</w:t>
      </w:r>
    </w:p>
    <w:p w14:paraId="267A375E" w14:textId="77777777" w:rsidR="006704FC" w:rsidRPr="0037086D" w:rsidRDefault="00D91995" w:rsidP="003D4D7E">
      <w:pPr>
        <w:pStyle w:val="a1"/>
        <w:ind w:firstLine="420"/>
      </w:pPr>
      <w:r w:rsidRPr="0037086D">
        <w:rPr>
          <w:rFonts w:hint="eastAsia"/>
        </w:rPr>
        <w:t>大部分用户会选择老老实实在商品档案中把所有商品类别</w:t>
      </w:r>
      <w:r w:rsidRPr="0037086D">
        <w:t>/</w:t>
      </w:r>
      <w:r w:rsidRPr="0037086D">
        <w:rPr>
          <w:rFonts w:hint="eastAsia"/>
        </w:rPr>
        <w:t>属性的商品档案建立出来，或者利用颜色</w:t>
      </w:r>
      <w:r w:rsidRPr="0037086D">
        <w:t>/</w:t>
      </w:r>
      <w:r w:rsidRPr="0037086D">
        <w:rPr>
          <w:rFonts w:hint="eastAsia"/>
        </w:rPr>
        <w:t>内存的属性将商品档案进行分类建立等。</w:t>
      </w:r>
    </w:p>
    <w:p w14:paraId="39AAC839" w14:textId="77777777" w:rsidR="006704FC" w:rsidRPr="0037086D" w:rsidRDefault="00D91995" w:rsidP="003D4D7E">
      <w:pPr>
        <w:pStyle w:val="a1"/>
        <w:ind w:firstLine="420"/>
      </w:pPr>
      <w:r w:rsidRPr="0037086D">
        <w:rPr>
          <w:rFonts w:hint="eastAsia"/>
        </w:rPr>
        <w:t>但是上述传统的商品档案管理模式，在编制基本信息时异常复杂，不仅增加了人员的工作量，同时也加大了系统数量，还加大了后期人员对基本信息的维护成本。</w:t>
      </w:r>
    </w:p>
    <w:p w14:paraId="67CFF996" w14:textId="77777777" w:rsidR="006704FC" w:rsidRPr="0037086D" w:rsidRDefault="00D91995" w:rsidP="003D4D7E">
      <w:pPr>
        <w:pStyle w:val="a1"/>
        <w:ind w:firstLine="420"/>
      </w:pPr>
      <w:r w:rsidRPr="0037086D">
        <w:rPr>
          <w:rFonts w:hint="eastAsia"/>
        </w:rPr>
        <w:t>其实上述案例正是同一商品存在多种不同属性的情况，我们建议您采用自由项来管理这些属性。但是在建立之前，需要分析自由项的商品购销价是否相同，如果相同我们就可以采用自由项来进行处理，如果购销价不同则不能使用自由项，下面是</w:t>
      </w:r>
      <w:r w:rsidRPr="0037086D">
        <w:t>Mate 30</w:t>
      </w:r>
      <w:r w:rsidRPr="0037086D">
        <w:rPr>
          <w:rFonts w:hint="eastAsia"/>
        </w:rPr>
        <w:t>的购销价列表：</w:t>
      </w:r>
    </w:p>
    <w:tbl>
      <w:tblPr>
        <w:tblStyle w:val="ab"/>
        <w:tblW w:w="0" w:type="auto"/>
        <w:tblLook w:val="04A0" w:firstRow="1" w:lastRow="0" w:firstColumn="1" w:lastColumn="0" w:noHBand="0" w:noVBand="1"/>
      </w:tblPr>
      <w:tblGrid>
        <w:gridCol w:w="1123"/>
        <w:gridCol w:w="2863"/>
        <w:gridCol w:w="1124"/>
        <w:gridCol w:w="1704"/>
        <w:gridCol w:w="1704"/>
      </w:tblGrid>
      <w:tr w:rsidR="006704FC" w:rsidRPr="0037086D" w14:paraId="4A901AD7" w14:textId="77777777" w:rsidTr="003D4D7E">
        <w:tc>
          <w:tcPr>
            <w:tcW w:w="1123" w:type="dxa"/>
            <w:shd w:val="clear" w:color="auto" w:fill="D9D9D9" w:themeFill="background1" w:themeFillShade="D9"/>
          </w:tcPr>
          <w:p w14:paraId="30A6E940" w14:textId="77777777" w:rsidR="006704FC" w:rsidRPr="0037086D" w:rsidRDefault="00D91995" w:rsidP="006704FC">
            <w:r w:rsidRPr="0037086D">
              <w:rPr>
                <w:rFonts w:hint="eastAsia"/>
              </w:rPr>
              <w:t>型号</w:t>
            </w:r>
          </w:p>
        </w:tc>
        <w:tc>
          <w:tcPr>
            <w:tcW w:w="2863" w:type="dxa"/>
            <w:shd w:val="clear" w:color="auto" w:fill="D9D9D9" w:themeFill="background1" w:themeFillShade="D9"/>
          </w:tcPr>
          <w:p w14:paraId="0E4F1C76" w14:textId="77777777" w:rsidR="006704FC" w:rsidRPr="0037086D" w:rsidRDefault="00D91995" w:rsidP="006704FC">
            <w:r w:rsidRPr="0037086D">
              <w:rPr>
                <w:rFonts w:hint="eastAsia"/>
              </w:rPr>
              <w:t>颜色</w:t>
            </w:r>
          </w:p>
        </w:tc>
        <w:tc>
          <w:tcPr>
            <w:tcW w:w="1124" w:type="dxa"/>
            <w:shd w:val="clear" w:color="auto" w:fill="D9D9D9" w:themeFill="background1" w:themeFillShade="D9"/>
          </w:tcPr>
          <w:p w14:paraId="0C03970A" w14:textId="77777777" w:rsidR="006704FC" w:rsidRPr="0037086D" w:rsidRDefault="00D91995" w:rsidP="006704FC">
            <w:r w:rsidRPr="0037086D">
              <w:rPr>
                <w:rFonts w:hint="eastAsia"/>
              </w:rPr>
              <w:t>空间</w:t>
            </w:r>
          </w:p>
        </w:tc>
        <w:tc>
          <w:tcPr>
            <w:tcW w:w="1704" w:type="dxa"/>
            <w:shd w:val="clear" w:color="auto" w:fill="D9D9D9" w:themeFill="background1" w:themeFillShade="D9"/>
          </w:tcPr>
          <w:p w14:paraId="00C608A5" w14:textId="77777777" w:rsidR="006704FC" w:rsidRPr="0037086D" w:rsidRDefault="00D91995" w:rsidP="006704FC">
            <w:r w:rsidRPr="0037086D">
              <w:rPr>
                <w:rFonts w:hint="eastAsia"/>
              </w:rPr>
              <w:t>进价</w:t>
            </w:r>
          </w:p>
        </w:tc>
        <w:tc>
          <w:tcPr>
            <w:tcW w:w="1704" w:type="dxa"/>
            <w:shd w:val="clear" w:color="auto" w:fill="D9D9D9" w:themeFill="background1" w:themeFillShade="D9"/>
          </w:tcPr>
          <w:p w14:paraId="48464349" w14:textId="77777777" w:rsidR="006704FC" w:rsidRPr="0037086D" w:rsidRDefault="00D91995" w:rsidP="006704FC">
            <w:r w:rsidRPr="0037086D">
              <w:rPr>
                <w:rFonts w:hint="eastAsia"/>
              </w:rPr>
              <w:t>销价</w:t>
            </w:r>
          </w:p>
        </w:tc>
      </w:tr>
      <w:tr w:rsidR="006704FC" w:rsidRPr="0037086D" w14:paraId="269B456F" w14:textId="77777777" w:rsidTr="00C917BB">
        <w:tc>
          <w:tcPr>
            <w:tcW w:w="1123" w:type="dxa"/>
          </w:tcPr>
          <w:p w14:paraId="15628ED0" w14:textId="77777777" w:rsidR="006704FC" w:rsidRPr="0037086D" w:rsidRDefault="00D91995" w:rsidP="006704FC">
            <w:r w:rsidRPr="0037086D">
              <w:t>Mate 30</w:t>
            </w:r>
          </w:p>
        </w:tc>
        <w:tc>
          <w:tcPr>
            <w:tcW w:w="2863" w:type="dxa"/>
          </w:tcPr>
          <w:p w14:paraId="010D79D6" w14:textId="77777777" w:rsidR="006704FC" w:rsidRPr="0037086D" w:rsidRDefault="00D91995" w:rsidP="006704FC">
            <w:r w:rsidRPr="0037086D">
              <w:rPr>
                <w:rFonts w:hint="eastAsia"/>
              </w:rPr>
              <w:t>竞速蓝、光速银、探速黑</w:t>
            </w:r>
          </w:p>
        </w:tc>
        <w:tc>
          <w:tcPr>
            <w:tcW w:w="1124" w:type="dxa"/>
          </w:tcPr>
          <w:p w14:paraId="7D07CA06" w14:textId="77777777" w:rsidR="006704FC" w:rsidRPr="0037086D" w:rsidRDefault="00D91995" w:rsidP="006704FC">
            <w:r w:rsidRPr="0037086D">
              <w:t>128GB</w:t>
            </w:r>
          </w:p>
        </w:tc>
        <w:tc>
          <w:tcPr>
            <w:tcW w:w="1704" w:type="dxa"/>
          </w:tcPr>
          <w:p w14:paraId="2EDE4CBB" w14:textId="77777777" w:rsidR="006704FC" w:rsidRPr="0037086D" w:rsidRDefault="00D91995" w:rsidP="006704FC">
            <w:r w:rsidRPr="0037086D">
              <w:t>3800</w:t>
            </w:r>
          </w:p>
        </w:tc>
        <w:tc>
          <w:tcPr>
            <w:tcW w:w="1704" w:type="dxa"/>
          </w:tcPr>
          <w:p w14:paraId="21326D63" w14:textId="77777777" w:rsidR="006704FC" w:rsidRPr="0037086D" w:rsidRDefault="00D91995" w:rsidP="006704FC">
            <w:r w:rsidRPr="0037086D">
              <w:t>4469</w:t>
            </w:r>
          </w:p>
        </w:tc>
      </w:tr>
      <w:tr w:rsidR="006704FC" w:rsidRPr="0037086D" w14:paraId="748A7D27" w14:textId="77777777" w:rsidTr="00C917BB">
        <w:tc>
          <w:tcPr>
            <w:tcW w:w="1123" w:type="dxa"/>
          </w:tcPr>
          <w:p w14:paraId="2DC37E54" w14:textId="77777777" w:rsidR="006704FC" w:rsidRPr="0037086D" w:rsidRDefault="00D91995" w:rsidP="006704FC">
            <w:r w:rsidRPr="0037086D">
              <w:t>Mate 30</w:t>
            </w:r>
          </w:p>
        </w:tc>
        <w:tc>
          <w:tcPr>
            <w:tcW w:w="2863" w:type="dxa"/>
          </w:tcPr>
          <w:p w14:paraId="3FD22F89" w14:textId="77777777" w:rsidR="006704FC" w:rsidRPr="0037086D" w:rsidRDefault="00D91995" w:rsidP="006704FC">
            <w:r w:rsidRPr="0037086D">
              <w:rPr>
                <w:rFonts w:hint="eastAsia"/>
              </w:rPr>
              <w:t>竞速蓝、光速银、探速黑</w:t>
            </w:r>
          </w:p>
        </w:tc>
        <w:tc>
          <w:tcPr>
            <w:tcW w:w="1124" w:type="dxa"/>
          </w:tcPr>
          <w:p w14:paraId="7D767E7F" w14:textId="77777777" w:rsidR="006704FC" w:rsidRPr="0037086D" w:rsidRDefault="00D91995" w:rsidP="006704FC">
            <w:r w:rsidRPr="0037086D">
              <w:t>256GB</w:t>
            </w:r>
          </w:p>
        </w:tc>
        <w:tc>
          <w:tcPr>
            <w:tcW w:w="1704" w:type="dxa"/>
          </w:tcPr>
          <w:p w14:paraId="45DFC546" w14:textId="77777777" w:rsidR="006704FC" w:rsidRPr="0037086D" w:rsidRDefault="00D91995" w:rsidP="006704FC">
            <w:r w:rsidRPr="0037086D">
              <w:t>4000</w:t>
            </w:r>
          </w:p>
        </w:tc>
        <w:tc>
          <w:tcPr>
            <w:tcW w:w="1704" w:type="dxa"/>
          </w:tcPr>
          <w:p w14:paraId="349FE114" w14:textId="77777777" w:rsidR="006704FC" w:rsidRPr="0037086D" w:rsidRDefault="00D91995" w:rsidP="006704FC">
            <w:r w:rsidRPr="0037086D">
              <w:t>4869</w:t>
            </w:r>
          </w:p>
        </w:tc>
      </w:tr>
    </w:tbl>
    <w:p w14:paraId="7FF0268B" w14:textId="77777777" w:rsidR="006704FC" w:rsidRPr="0037086D" w:rsidRDefault="00D91995" w:rsidP="003D4D7E">
      <w:pPr>
        <w:pStyle w:val="a1"/>
        <w:ind w:firstLine="420"/>
      </w:pPr>
      <w:r w:rsidRPr="0037086D">
        <w:rPr>
          <w:rFonts w:hint="eastAsia"/>
        </w:rPr>
        <w:t>我们可以得出结论，验收不影响购销价、但是手机的存储空间影响购销价，因此我们可以建立颜色自由项来减少商品数量，具体操作步骤如下：</w:t>
      </w:r>
    </w:p>
    <w:p w14:paraId="3B03998F" w14:textId="77777777" w:rsidR="006704FC" w:rsidRPr="0037086D" w:rsidRDefault="00D91995" w:rsidP="00B151A7">
      <w:pPr>
        <w:pStyle w:val="11"/>
      </w:pPr>
      <w:r w:rsidRPr="0037086D">
        <w:rPr>
          <w:rFonts w:hint="eastAsia"/>
        </w:rPr>
        <w:t>分别建立颜色和内存两种自由项；</w:t>
      </w:r>
    </w:p>
    <w:p w14:paraId="1426CE8E" w14:textId="77777777" w:rsidR="006704FC" w:rsidRPr="0037086D" w:rsidRDefault="00D91995" w:rsidP="00B151A7">
      <w:pPr>
        <w:pStyle w:val="20"/>
      </w:pPr>
      <w:r w:rsidRPr="0037086D">
        <w:rPr>
          <w:rFonts w:hint="eastAsia"/>
        </w:rPr>
        <w:t>操作路径：〖基础资料</w:t>
      </w:r>
      <w:r w:rsidRPr="0037086D">
        <w:t>--</w:t>
      </w:r>
      <w:r w:rsidRPr="0037086D">
        <w:rPr>
          <w:rFonts w:hint="eastAsia"/>
        </w:rPr>
        <w:t>基本信息</w:t>
      </w:r>
      <w:r w:rsidRPr="0037086D">
        <w:t>--</w:t>
      </w:r>
      <w:r w:rsidRPr="0037086D">
        <w:rPr>
          <w:rFonts w:hint="eastAsia"/>
        </w:rPr>
        <w:t>商品档案〗→自由项→基本项；</w:t>
      </w:r>
    </w:p>
    <w:p w14:paraId="2FCEDBA1" w14:textId="77777777" w:rsidR="006704FC" w:rsidRPr="0037086D" w:rsidRDefault="00D91995" w:rsidP="00B151A7">
      <w:pPr>
        <w:pStyle w:val="20"/>
      </w:pPr>
      <w:r w:rsidRPr="0037086D">
        <w:rPr>
          <w:rFonts w:hint="eastAsia"/>
        </w:rPr>
        <w:t>点击【新增类型】建立“华为手机颜色”属性；</w:t>
      </w:r>
    </w:p>
    <w:p w14:paraId="2DCC7240" w14:textId="77777777" w:rsidR="006704FC" w:rsidRPr="0037086D" w:rsidRDefault="00D91995" w:rsidP="00B151A7">
      <w:pPr>
        <w:pStyle w:val="20"/>
      </w:pPr>
      <w:r w:rsidRPr="0037086D">
        <w:rPr>
          <w:rFonts w:hint="eastAsia"/>
        </w:rPr>
        <w:t>选中建立好的“华为手机颜色”类型，点击【新增】具体的颜色；</w:t>
      </w:r>
    </w:p>
    <w:p w14:paraId="1747D506" w14:textId="77777777" w:rsidR="006704FC" w:rsidRPr="0037086D" w:rsidRDefault="00D91995" w:rsidP="00B151A7">
      <w:pPr>
        <w:pStyle w:val="11"/>
      </w:pPr>
      <w:r w:rsidRPr="0037086D">
        <w:rPr>
          <w:rFonts w:hint="eastAsia"/>
        </w:rPr>
        <w:t>将名为“</w:t>
      </w:r>
      <w:proofErr w:type="spellStart"/>
      <w:r w:rsidRPr="0037086D">
        <w:t>IPhone</w:t>
      </w:r>
      <w:proofErr w:type="spellEnd"/>
      <w:r w:rsidRPr="0037086D">
        <w:t xml:space="preserve"> X</w:t>
      </w:r>
      <w:r w:rsidRPr="0037086D">
        <w:rPr>
          <w:rFonts w:hint="eastAsia"/>
        </w:rPr>
        <w:t>”的商品档案绑定其需要管理的基本项</w:t>
      </w:r>
      <w:r w:rsidRPr="0037086D">
        <w:t>/</w:t>
      </w:r>
      <w:r w:rsidRPr="0037086D">
        <w:rPr>
          <w:rFonts w:hint="eastAsia"/>
        </w:rPr>
        <w:t>组合项；</w:t>
      </w:r>
    </w:p>
    <w:p w14:paraId="39C3FD81" w14:textId="77777777" w:rsidR="006704FC" w:rsidRPr="0037086D" w:rsidRDefault="00D91995" w:rsidP="00B151A7">
      <w:pPr>
        <w:pStyle w:val="20"/>
      </w:pPr>
      <w:r w:rsidRPr="0037086D">
        <w:rPr>
          <w:rFonts w:hint="eastAsia"/>
        </w:rPr>
        <w:t>软件中手动操作方式：商品档案基本信息中自由项处选择具体的“苹果手机属性”即可；</w:t>
      </w:r>
    </w:p>
    <w:p w14:paraId="2EE10BCA" w14:textId="77777777" w:rsidR="006704FC" w:rsidRPr="0037086D" w:rsidRDefault="00D91995" w:rsidP="00B151A7">
      <w:pPr>
        <w:pStyle w:val="20"/>
      </w:pPr>
      <w:r w:rsidRPr="0037086D">
        <w:rPr>
          <w:rFonts w:hint="eastAsia"/>
        </w:rPr>
        <w:t>上述两步就已经将我们原本需要管理的多部不同属性的“颜色”建立完毕，并且在商品档案只会显示内存容量不同的商品档案信息。在单据中选择不同颜色达到统一商品多种不同属性的灵活应用。</w:t>
      </w:r>
    </w:p>
    <w:p w14:paraId="0A8E1AA1" w14:textId="77777777" w:rsidR="006704FC" w:rsidRPr="0037086D" w:rsidRDefault="00D91995" w:rsidP="00B151A7">
      <w:pPr>
        <w:pStyle w:val="20"/>
      </w:pPr>
      <w:r w:rsidRPr="0037086D">
        <w:rPr>
          <w:rFonts w:hint="eastAsia"/>
        </w:rPr>
        <w:t>另外系统还提供商品自由项相关的报表查询，如：商品自由项销售查询。</w:t>
      </w:r>
    </w:p>
    <w:p w14:paraId="08A04897" w14:textId="77777777" w:rsidR="006704FC" w:rsidRPr="0037086D" w:rsidRDefault="00D91995" w:rsidP="00B151A7">
      <w:pPr>
        <w:pStyle w:val="20"/>
      </w:pPr>
      <w:r w:rsidRPr="0037086D">
        <w:rPr>
          <w:rFonts w:hint="eastAsia"/>
        </w:rPr>
        <w:t>自由项选择器</w:t>
      </w:r>
      <w:r>
        <w:rPr>
          <w:rFonts w:hint="eastAsia"/>
        </w:rPr>
        <w:t>：</w:t>
      </w:r>
      <w:r w:rsidRPr="0037086D">
        <w:rPr>
          <w:rFonts w:hint="eastAsia"/>
        </w:rPr>
        <w:t>区分二维自由项和非二维自由项：当选择器为二维的时候采用二维方式展示，非二维的自由项采用。</w:t>
      </w:r>
    </w:p>
    <w:p w14:paraId="080D81E1" w14:textId="77777777" w:rsidR="006704FC" w:rsidRPr="0037086D" w:rsidRDefault="00D91995" w:rsidP="00B151A7">
      <w:pPr>
        <w:pStyle w:val="2"/>
        <w:ind w:left="578"/>
        <w:rPr>
          <w:b/>
        </w:rPr>
      </w:pPr>
      <w:bookmarkStart w:id="858" w:name="_Toc226535213"/>
      <w:r w:rsidRPr="0037086D">
        <w:rPr>
          <w:rFonts w:hint="eastAsia"/>
        </w:rPr>
        <w:t>多单位专题说明</w:t>
      </w:r>
      <w:bookmarkEnd w:id="858"/>
    </w:p>
    <w:p w14:paraId="093C50FC" w14:textId="77777777" w:rsidR="006704FC" w:rsidRPr="0037086D" w:rsidRDefault="00D91995" w:rsidP="00B151A7">
      <w:pPr>
        <w:pStyle w:val="11"/>
      </w:pPr>
      <w:r w:rsidRPr="0037086D">
        <w:rPr>
          <w:rFonts w:hint="eastAsia"/>
        </w:rPr>
        <w:t>例如：酒水饮料行业实际业务操作中存在采购的时候按“箱”采购啤酒，而销售时以“件”或者“瓶”来销售啤酒，啤酒的各种形态下的计量单位换算关系为：</w:t>
      </w:r>
      <w:r w:rsidRPr="0037086D">
        <w:t>1</w:t>
      </w:r>
      <w:r w:rsidRPr="0037086D">
        <w:rPr>
          <w:rFonts w:hint="eastAsia"/>
        </w:rPr>
        <w:t>箱</w:t>
      </w:r>
      <w:r w:rsidRPr="0037086D">
        <w:t>=8</w:t>
      </w:r>
      <w:r w:rsidRPr="0037086D">
        <w:rPr>
          <w:rFonts w:hint="eastAsia"/>
        </w:rPr>
        <w:t>件，</w:t>
      </w:r>
      <w:r w:rsidRPr="0037086D">
        <w:t>1</w:t>
      </w:r>
      <w:r w:rsidRPr="0037086D">
        <w:rPr>
          <w:rFonts w:hint="eastAsia"/>
        </w:rPr>
        <w:t>件</w:t>
      </w:r>
      <w:r w:rsidRPr="0037086D">
        <w:t>=12</w:t>
      </w:r>
      <w:r w:rsidRPr="0037086D">
        <w:rPr>
          <w:rFonts w:hint="eastAsia"/>
        </w:rPr>
        <w:t>瓶。市场一般存在买多优惠促销等活动，</w:t>
      </w:r>
      <w:r w:rsidRPr="0037086D">
        <w:t>1</w:t>
      </w:r>
      <w:r w:rsidRPr="0037086D">
        <w:rPr>
          <w:rFonts w:hint="eastAsia"/>
        </w:rPr>
        <w:t>瓶啤酒售价为</w:t>
      </w:r>
      <w:r w:rsidRPr="0037086D">
        <w:t>8.5</w:t>
      </w:r>
      <w:r w:rsidRPr="0037086D">
        <w:rPr>
          <w:rFonts w:hint="eastAsia"/>
        </w:rPr>
        <w:t>元，</w:t>
      </w:r>
      <w:r w:rsidRPr="0037086D">
        <w:t>1</w:t>
      </w:r>
      <w:r w:rsidRPr="0037086D">
        <w:rPr>
          <w:rFonts w:hint="eastAsia"/>
        </w:rPr>
        <w:t>件啤酒售价：</w:t>
      </w:r>
      <w:r w:rsidRPr="0037086D">
        <w:t>100</w:t>
      </w:r>
      <w:r w:rsidRPr="0037086D">
        <w:rPr>
          <w:rFonts w:hint="eastAsia"/>
        </w:rPr>
        <w:t>元</w:t>
      </w:r>
      <w:r w:rsidRPr="0037086D">
        <w:t>(8.5*12=102</w:t>
      </w:r>
      <w:r w:rsidRPr="0037086D">
        <w:rPr>
          <w:rFonts w:hint="eastAsia"/>
        </w:rPr>
        <w:t>，优惠</w:t>
      </w:r>
      <w:r w:rsidRPr="0037086D">
        <w:t>2</w:t>
      </w:r>
      <w:r w:rsidRPr="0037086D">
        <w:rPr>
          <w:rFonts w:hint="eastAsia"/>
        </w:rPr>
        <w:t>元</w:t>
      </w:r>
      <w:r w:rsidRPr="0037086D">
        <w:t>)</w:t>
      </w:r>
      <w:r w:rsidRPr="0037086D">
        <w:rPr>
          <w:rFonts w:hint="eastAsia"/>
        </w:rPr>
        <w:t>，</w:t>
      </w:r>
      <w:r w:rsidRPr="0037086D">
        <w:t>1</w:t>
      </w:r>
      <w:r w:rsidRPr="0037086D">
        <w:rPr>
          <w:rFonts w:hint="eastAsia"/>
        </w:rPr>
        <w:t>箱啤酒售价</w:t>
      </w:r>
      <w:r w:rsidRPr="0037086D">
        <w:t>730</w:t>
      </w:r>
      <w:r w:rsidRPr="0037086D">
        <w:rPr>
          <w:rFonts w:hint="eastAsia"/>
        </w:rPr>
        <w:t>元</w:t>
      </w:r>
      <w:r w:rsidRPr="0037086D">
        <w:t>(8.5*96=816</w:t>
      </w:r>
      <w:r w:rsidRPr="0037086D">
        <w:rPr>
          <w:rFonts w:hint="eastAsia"/>
        </w:rPr>
        <w:t>，打九折，再优惠</w:t>
      </w:r>
      <w:r w:rsidRPr="0037086D">
        <w:t>4.4)</w:t>
      </w:r>
      <w:r w:rsidRPr="0037086D">
        <w:rPr>
          <w:rFonts w:hint="eastAsia"/>
        </w:rPr>
        <w:t>。</w:t>
      </w:r>
    </w:p>
    <w:p w14:paraId="69FB8885" w14:textId="77777777" w:rsidR="006704FC" w:rsidRPr="0037086D" w:rsidRDefault="00D91995" w:rsidP="00B151A7">
      <w:pPr>
        <w:pStyle w:val="11"/>
      </w:pPr>
      <w:r w:rsidRPr="0037086D">
        <w:rPr>
          <w:rFonts w:hint="eastAsia"/>
        </w:rPr>
        <w:t>若存在上述类似业务可采用商品多单位来管理，系统具体操作步骤：</w:t>
      </w:r>
    </w:p>
    <w:p w14:paraId="71B14043" w14:textId="77777777"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w:t>
      </w:r>
      <w:r w:rsidRPr="0037086D">
        <w:t>--</w:t>
      </w:r>
      <w:r w:rsidRPr="0037086D">
        <w:rPr>
          <w:rFonts w:hint="eastAsia"/>
        </w:rPr>
        <w:t>商品档案〗→基本信息→单位设置中点击【添加多单位】按钮后，在列表中编号或名称处就可以选择我们事先已经建立好的商品计量单位。</w:t>
      </w:r>
    </w:p>
    <w:p w14:paraId="37FB4466" w14:textId="77777777" w:rsidR="006704FC" w:rsidRPr="0037086D" w:rsidRDefault="00D91995" w:rsidP="00B151A7">
      <w:pPr>
        <w:pStyle w:val="11"/>
      </w:pPr>
      <w:r w:rsidRPr="0037086D">
        <w:rPr>
          <w:rFonts w:hint="eastAsia"/>
        </w:rPr>
        <w:lastRenderedPageBreak/>
        <w:t>所有的计量单位的换算率，都是和基本计量单位的换算率。另外还可针对不同计量单位下设置该商品的预设价格、单位条码等。</w:t>
      </w:r>
    </w:p>
    <w:p w14:paraId="3D7BD2D9" w14:textId="77777777" w:rsidR="006704FC" w:rsidRPr="0037086D" w:rsidRDefault="00D91995" w:rsidP="00B151A7">
      <w:pPr>
        <w:pStyle w:val="11"/>
      </w:pPr>
      <w:r w:rsidRPr="0037086D">
        <w:rPr>
          <w:rFonts w:hint="eastAsia"/>
        </w:rPr>
        <w:t>一听进价为</w:t>
      </w:r>
      <w:r w:rsidRPr="0037086D">
        <w:t>3</w:t>
      </w:r>
      <w:r w:rsidRPr="0037086D">
        <w:rPr>
          <w:rFonts w:hint="eastAsia"/>
        </w:rPr>
        <w:t>，一箱为</w:t>
      </w:r>
      <w:r w:rsidRPr="0037086D">
        <w:t>24</w:t>
      </w:r>
      <w:r w:rsidRPr="0037086D">
        <w:rPr>
          <w:rFonts w:hint="eastAsia"/>
        </w:rPr>
        <w:t>听，但是它的进价不是</w:t>
      </w:r>
      <w:r w:rsidRPr="0037086D">
        <w:t>3</w:t>
      </w:r>
      <w:r w:rsidRPr="0037086D">
        <w:rPr>
          <w:rFonts w:hint="eastAsia"/>
        </w:rPr>
        <w:t>×</w:t>
      </w:r>
      <w:r w:rsidRPr="0037086D">
        <w:t>24</w:t>
      </w:r>
      <w:r w:rsidRPr="0037086D">
        <w:rPr>
          <w:rFonts w:hint="eastAsia"/>
        </w:rPr>
        <w:t>＝</w:t>
      </w:r>
      <w:r w:rsidRPr="0037086D">
        <w:t>72</w:t>
      </w:r>
      <w:r w:rsidRPr="0037086D">
        <w:rPr>
          <w:rFonts w:hint="eastAsia"/>
        </w:rPr>
        <w:t>，而是</w:t>
      </w:r>
      <w:r w:rsidRPr="0037086D">
        <w:t>66</w:t>
      </w:r>
      <w:r w:rsidRPr="0037086D">
        <w:rPr>
          <w:rFonts w:hint="eastAsia"/>
        </w:rPr>
        <w:t>，因此在设置价格的时候当多单位不是直接换算的时候就录入不同单位的不同价格。</w:t>
      </w:r>
    </w:p>
    <w:p w14:paraId="5254A7D9" w14:textId="77777777" w:rsidR="006704FC" w:rsidRPr="0037086D" w:rsidRDefault="00D91995" w:rsidP="00B151A7">
      <w:pPr>
        <w:pStyle w:val="11"/>
      </w:pPr>
      <w:r w:rsidRPr="0037086D">
        <w:rPr>
          <w:rFonts w:hint="eastAsia"/>
        </w:rPr>
        <w:t>系统中操作业务单据时就可以根据实际业务需要选择不同的商品计量单位进行销售或者采购，也可以同时录入多种计量单位数量。</w:t>
      </w:r>
    </w:p>
    <w:p w14:paraId="14B80195" w14:textId="77777777" w:rsidR="006704FC" w:rsidRPr="0037086D" w:rsidRDefault="00D91995" w:rsidP="00B151A7">
      <w:pPr>
        <w:pStyle w:val="2"/>
        <w:ind w:left="578"/>
        <w:rPr>
          <w:b/>
        </w:rPr>
      </w:pPr>
      <w:bookmarkStart w:id="859" w:name="_Toc226535214"/>
      <w:r w:rsidRPr="0037086D">
        <w:rPr>
          <w:rFonts w:hint="eastAsia"/>
        </w:rPr>
        <w:t>信用额度专题说明</w:t>
      </w:r>
      <w:bookmarkEnd w:id="859"/>
    </w:p>
    <w:p w14:paraId="72216B1F" w14:textId="77777777" w:rsidR="006704FC" w:rsidRPr="0037086D" w:rsidRDefault="00D91995" w:rsidP="00B151A7">
      <w:pPr>
        <w:pStyle w:val="11"/>
      </w:pPr>
      <w:r w:rsidRPr="0037086D">
        <w:rPr>
          <w:rFonts w:hint="eastAsia"/>
        </w:rPr>
        <w:t>善于利用信用额度控制，可以有效帮助企业避免坏账，减少损失。</w:t>
      </w:r>
    </w:p>
    <w:p w14:paraId="071774BC" w14:textId="77777777" w:rsidR="006704FC" w:rsidRPr="0037086D" w:rsidRDefault="00D91995" w:rsidP="00B151A7">
      <w:pPr>
        <w:pStyle w:val="11"/>
      </w:pPr>
      <w:r w:rsidRPr="0037086D">
        <w:rPr>
          <w:rFonts w:hint="eastAsia"/>
        </w:rPr>
        <w:t>系统中默认没有启用信用额度控制，若需启用信用额度控制，需到往来单位档案中设置“信用额度”。</w:t>
      </w:r>
    </w:p>
    <w:p w14:paraId="29E5F623" w14:textId="77777777" w:rsidR="006704FC" w:rsidRPr="0037086D" w:rsidRDefault="00D91995" w:rsidP="00B151A7">
      <w:pPr>
        <w:pStyle w:val="11"/>
      </w:pPr>
      <w:r w:rsidRPr="0037086D">
        <w:rPr>
          <w:rFonts w:hint="eastAsia"/>
        </w:rPr>
        <w:t>“信用额度”为空，表示没有信用额度的控制；</w:t>
      </w:r>
    </w:p>
    <w:p w14:paraId="76206C23" w14:textId="77777777" w:rsidR="006704FC" w:rsidRPr="0037086D" w:rsidRDefault="00D91995" w:rsidP="00B151A7">
      <w:pPr>
        <w:pStyle w:val="11"/>
      </w:pPr>
      <w:r w:rsidRPr="0037086D">
        <w:rPr>
          <w:rFonts w:hint="eastAsia"/>
        </w:rPr>
        <w:t>“信用额度”有值后，表示启用信用额度控制，销售订单或销售出库单上，选择的结算单位若已超过其信用额度，则会进行相关提示。</w:t>
      </w:r>
    </w:p>
    <w:p w14:paraId="54E1693C" w14:textId="77777777" w:rsidR="006704FC" w:rsidRPr="0037086D" w:rsidRDefault="00D91995" w:rsidP="00B151A7">
      <w:pPr>
        <w:pStyle w:val="11"/>
      </w:pPr>
      <w:r w:rsidRPr="0037086D">
        <w:rPr>
          <w:rFonts w:hint="eastAsia"/>
        </w:rPr>
        <w:t>若需严格控制，不和操作信用额度的往来单位发生业务的话，可通过操作员权限控制，不给操作员权限管理</w:t>
      </w:r>
      <w:r w:rsidRPr="0037086D">
        <w:t>--</w:t>
      </w:r>
      <w:r w:rsidRPr="0037086D">
        <w:rPr>
          <w:rFonts w:hint="eastAsia"/>
        </w:rPr>
        <w:t>销售管理</w:t>
      </w:r>
      <w:r w:rsidRPr="0037086D">
        <w:t>--</w:t>
      </w:r>
      <w:r w:rsidRPr="0037086D">
        <w:rPr>
          <w:rFonts w:hint="eastAsia"/>
        </w:rPr>
        <w:t>其他权限中“允许超出信用额度的销售出库单保存”或“允许超出信用额度的销售出库单过账”或“允许超过信用额度的销售订单保存”对应的权限点即可。</w:t>
      </w:r>
    </w:p>
    <w:p w14:paraId="668EF9A3" w14:textId="77777777" w:rsidR="006704FC" w:rsidRPr="0037086D" w:rsidRDefault="00D91995" w:rsidP="00B151A7">
      <w:pPr>
        <w:pStyle w:val="2"/>
        <w:ind w:left="578"/>
        <w:rPr>
          <w:b/>
        </w:rPr>
      </w:pPr>
      <w:bookmarkStart w:id="860" w:name="_Toc226535215"/>
      <w:r w:rsidRPr="0037086D">
        <w:rPr>
          <w:rFonts w:hint="eastAsia"/>
        </w:rPr>
        <w:t>条码对货专题说明</w:t>
      </w:r>
      <w:bookmarkEnd w:id="860"/>
    </w:p>
    <w:p w14:paraId="160BD010" w14:textId="77777777" w:rsidR="006704FC" w:rsidRPr="0037086D" w:rsidRDefault="00D91995" w:rsidP="00B151A7">
      <w:pPr>
        <w:pStyle w:val="11"/>
      </w:pPr>
      <w:r w:rsidRPr="0037086D">
        <w:rPr>
          <w:rFonts w:hint="eastAsia"/>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14:paraId="5E39B43A" w14:textId="77777777" w:rsidR="006704FC" w:rsidRPr="0037086D" w:rsidRDefault="00D91995" w:rsidP="00B151A7">
      <w:pPr>
        <w:pStyle w:val="11"/>
      </w:pPr>
      <w:r w:rsidRPr="0037086D">
        <w:rPr>
          <w:rFonts w:hint="eastAsia"/>
        </w:rPr>
        <w:t>例如：实际业务中销售“圆珠笔”</w:t>
      </w:r>
      <w:r w:rsidRPr="0037086D">
        <w:t>10</w:t>
      </w:r>
      <w:r w:rsidRPr="0037086D">
        <w:rPr>
          <w:rFonts w:hint="eastAsia"/>
        </w:rPr>
        <w:t>支，钢笔</w:t>
      </w:r>
      <w:r w:rsidRPr="0037086D">
        <w:t>20</w:t>
      </w:r>
      <w:r w:rsidRPr="0037086D">
        <w:rPr>
          <w:rFonts w:hint="eastAsia"/>
        </w:rPr>
        <w:t>支、铅笔</w:t>
      </w:r>
      <w:r w:rsidRPr="0037086D">
        <w:t>15</w:t>
      </w:r>
      <w:r w:rsidRPr="0037086D">
        <w:rPr>
          <w:rFonts w:hint="eastAsia"/>
        </w:rPr>
        <w:t>支等。为了保证单据销售数量和实际出库数量一致，可以采用“条码对货”进行核对。</w:t>
      </w:r>
    </w:p>
    <w:p w14:paraId="66C3FAAC" w14:textId="77777777" w:rsidR="006704FC" w:rsidRPr="0037086D" w:rsidRDefault="00D91995" w:rsidP="00B151A7">
      <w:pPr>
        <w:pStyle w:val="11"/>
      </w:pPr>
      <w:r w:rsidRPr="0037086D">
        <w:rPr>
          <w:rFonts w:hint="eastAsia"/>
        </w:rPr>
        <w:t>下面是系统中“条码对货”的操作步骤：</w:t>
      </w:r>
    </w:p>
    <w:p w14:paraId="07747E04" w14:textId="77777777" w:rsidR="006704FC" w:rsidRPr="0037086D" w:rsidRDefault="00D91995" w:rsidP="00B151A7">
      <w:pPr>
        <w:pStyle w:val="11"/>
      </w:pPr>
      <w:r w:rsidRPr="0037086D">
        <w:rPr>
          <w:rFonts w:hint="eastAsia"/>
        </w:rPr>
        <w:t>光标放入条码对货窗口扫描“圆珠笔、钢笔、铅笔”等对应的条码，每扫描一次，对应商品的条码数量</w:t>
      </w:r>
      <w:r w:rsidRPr="0037086D">
        <w:t>(</w:t>
      </w:r>
      <w:r w:rsidRPr="0037086D">
        <w:rPr>
          <w:rFonts w:hint="eastAsia"/>
        </w:rPr>
        <w:t>该字段系统是隐藏的</w:t>
      </w:r>
      <w:r w:rsidRPr="0037086D">
        <w:t>)</w:t>
      </w:r>
      <w:r w:rsidRPr="0037086D">
        <w:rPr>
          <w:rFonts w:hint="eastAsia"/>
        </w:rPr>
        <w:t>会累计</w:t>
      </w:r>
      <w:r w:rsidRPr="0037086D">
        <w:t xml:space="preserve">+1 </w:t>
      </w:r>
      <w:r w:rsidRPr="0037086D">
        <w:rPr>
          <w:rFonts w:hint="eastAsia"/>
        </w:rPr>
        <w:t>；若扫描到单据中不存在的商品，系统会弹出相关提示。</w:t>
      </w:r>
    </w:p>
    <w:p w14:paraId="1B1317A7" w14:textId="77777777" w:rsidR="006704FC" w:rsidRPr="0037086D" w:rsidRDefault="00D91995" w:rsidP="00B151A7">
      <w:pPr>
        <w:pStyle w:val="11"/>
      </w:pPr>
      <w:r w:rsidRPr="0037086D">
        <w:rPr>
          <w:rFonts w:hint="eastAsia"/>
        </w:rPr>
        <w:t>扫描完成后，通过单据助手</w:t>
      </w:r>
      <w:r w:rsidRPr="0037086D">
        <w:t>--</w:t>
      </w:r>
      <w:r w:rsidRPr="0037086D">
        <w:rPr>
          <w:rFonts w:hint="eastAsia"/>
        </w:rPr>
        <w:t>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14:paraId="467F1DFC" w14:textId="77777777" w:rsidR="006704FC" w:rsidRPr="0037086D" w:rsidRDefault="00D91995" w:rsidP="00B151A7">
      <w:pPr>
        <w:pStyle w:val="11"/>
      </w:pPr>
      <w:r w:rsidRPr="0037086D">
        <w:rPr>
          <w:rFonts w:hint="eastAsia"/>
        </w:rPr>
        <w:t>人工确认时，您可选择“以单据数量为准”或者“以对货数量为准”。</w:t>
      </w:r>
    </w:p>
    <w:p w14:paraId="15AE2EDB" w14:textId="77777777" w:rsidR="006704FC" w:rsidRPr="0037086D" w:rsidRDefault="00D91995" w:rsidP="00B151A7">
      <w:pPr>
        <w:pStyle w:val="11"/>
      </w:pPr>
      <w:r w:rsidRPr="0037086D">
        <w:rPr>
          <w:rFonts w:hint="eastAsia"/>
        </w:rPr>
        <w:t>保证单据数量与对货数量一致后，核对完毕即可发货。</w:t>
      </w:r>
    </w:p>
    <w:p w14:paraId="56484706" w14:textId="77777777" w:rsidR="006704FC" w:rsidRPr="0037086D" w:rsidRDefault="00D91995" w:rsidP="00B151A7">
      <w:pPr>
        <w:pStyle w:val="11"/>
      </w:pPr>
      <w:r w:rsidRPr="0037086D">
        <w:rPr>
          <w:rFonts w:hint="eastAsia"/>
        </w:rPr>
        <w:t>另外：</w:t>
      </w:r>
    </w:p>
    <w:p w14:paraId="2DD98540" w14:textId="77777777" w:rsidR="006704FC" w:rsidRPr="0037086D" w:rsidRDefault="00D91995" w:rsidP="00B151A7">
      <w:pPr>
        <w:pStyle w:val="11"/>
      </w:pPr>
      <w:r w:rsidRPr="0037086D">
        <w:rPr>
          <w:rFonts w:hint="eastAsia"/>
        </w:rPr>
        <w:t>系统默认支持“按商品计量单位条码”进行对货；</w:t>
      </w:r>
    </w:p>
    <w:p w14:paraId="0CD9BA73" w14:textId="77777777" w:rsidR="006704FC" w:rsidRPr="0037086D" w:rsidRDefault="00D91995" w:rsidP="00B151A7">
      <w:pPr>
        <w:pStyle w:val="11"/>
      </w:pPr>
      <w:r w:rsidRPr="0037086D">
        <w:rPr>
          <w:rFonts w:hint="eastAsia"/>
        </w:rPr>
        <w:t>“销售数量”是整张单据中的汇总数量，以【商品</w:t>
      </w:r>
      <w:r w:rsidRPr="0037086D">
        <w:t>+</w:t>
      </w:r>
      <w:r w:rsidRPr="0037086D">
        <w:rPr>
          <w:rFonts w:hint="eastAsia"/>
        </w:rPr>
        <w:t>销售单位】的维度汇总数量；</w:t>
      </w:r>
    </w:p>
    <w:p w14:paraId="17D28B39" w14:textId="77777777" w:rsidR="006704FC" w:rsidRPr="0037086D" w:rsidRDefault="00D91995" w:rsidP="00B151A7">
      <w:pPr>
        <w:pStyle w:val="11"/>
      </w:pPr>
      <w:r w:rsidRPr="0037086D">
        <w:rPr>
          <w:rFonts w:hint="eastAsia"/>
        </w:rPr>
        <w:t>“对货数量”是以条码对应的计量单位而汇总的数量；</w:t>
      </w:r>
    </w:p>
    <w:p w14:paraId="0333BB17" w14:textId="77777777" w:rsidR="006704FC" w:rsidRPr="0037086D" w:rsidRDefault="00D91995" w:rsidP="006704FC">
      <w:r w:rsidRPr="0037086D">
        <w:rPr>
          <w:rFonts w:hint="eastAsia"/>
        </w:rPr>
        <w:t>★注意事项：若存在销售数量有小数，建议拆分为小单位数量后，再进行条码对货！</w:t>
      </w:r>
    </w:p>
    <w:p w14:paraId="729D095D" w14:textId="77777777" w:rsidR="006704FC" w:rsidRPr="0037086D" w:rsidRDefault="00D91995" w:rsidP="00B151A7">
      <w:pPr>
        <w:pStyle w:val="2"/>
        <w:ind w:left="578"/>
        <w:rPr>
          <w:b/>
        </w:rPr>
      </w:pPr>
      <w:bookmarkStart w:id="861" w:name="_Toc226535216"/>
      <w:r w:rsidRPr="0037086D">
        <w:rPr>
          <w:rFonts w:hint="eastAsia"/>
        </w:rPr>
        <w:t>多账户结算专题说明</w:t>
      </w:r>
      <w:bookmarkEnd w:id="861"/>
    </w:p>
    <w:p w14:paraId="0D7D34D8" w14:textId="77777777" w:rsidR="006704FC" w:rsidRPr="0037086D" w:rsidRDefault="00D91995" w:rsidP="00B151A7">
      <w:pPr>
        <w:pStyle w:val="11"/>
      </w:pPr>
      <w:r w:rsidRPr="0037086D">
        <w:rPr>
          <w:rFonts w:hint="eastAsia"/>
        </w:rPr>
        <w:t>目前系统中涉及收付款结算的单据都支持多账户结算，大部分单据是在单据表尾“收</w:t>
      </w:r>
      <w:r w:rsidRPr="0037086D">
        <w:t>/</w:t>
      </w:r>
      <w:r w:rsidRPr="0037086D">
        <w:rPr>
          <w:rFonts w:hint="eastAsia"/>
        </w:rPr>
        <w:t>付款账户”处进行多账户结算，点击“收</w:t>
      </w:r>
      <w:r w:rsidRPr="0037086D">
        <w:t>/</w:t>
      </w:r>
      <w:r w:rsidRPr="0037086D">
        <w:rPr>
          <w:rFonts w:hint="eastAsia"/>
        </w:rPr>
        <w:t>付款账户”处系统打开“多账户”选择界面。</w:t>
      </w:r>
    </w:p>
    <w:p w14:paraId="1760F6D9" w14:textId="77777777" w:rsidR="006704FC" w:rsidRPr="0037086D" w:rsidRDefault="00D91995" w:rsidP="00B151A7">
      <w:pPr>
        <w:pStyle w:val="11"/>
      </w:pPr>
      <w:r w:rsidRPr="0037086D">
        <w:rPr>
          <w:rFonts w:hint="eastAsia"/>
        </w:rPr>
        <w:lastRenderedPageBreak/>
        <w:t>应收：这里的应收</w:t>
      </w:r>
      <w:r w:rsidRPr="0037086D">
        <w:t xml:space="preserve"> = </w:t>
      </w:r>
      <w:r w:rsidRPr="0037086D">
        <w:rPr>
          <w:rFonts w:hint="eastAsia"/>
        </w:rPr>
        <w:t>本单应收</w:t>
      </w:r>
      <w:r w:rsidRPr="0037086D">
        <w:t xml:space="preserve"> - </w:t>
      </w:r>
      <w:r w:rsidRPr="0037086D">
        <w:rPr>
          <w:rFonts w:hint="eastAsia"/>
        </w:rPr>
        <w:t>金额合计。</w:t>
      </w:r>
    </w:p>
    <w:p w14:paraId="7DEA9508" w14:textId="77777777" w:rsidR="006704FC" w:rsidRPr="0037086D" w:rsidRDefault="00D91995" w:rsidP="00B151A7">
      <w:pPr>
        <w:pStyle w:val="11"/>
      </w:pPr>
      <w:r w:rsidRPr="0037086D">
        <w:rPr>
          <w:rFonts w:hint="eastAsia"/>
        </w:rPr>
        <w:t>例如：销售出库单本单应收</w:t>
      </w:r>
      <w:r w:rsidRPr="0037086D">
        <w:t>625</w:t>
      </w:r>
      <w:r w:rsidRPr="0037086D">
        <w:rPr>
          <w:rFonts w:hint="eastAsia"/>
        </w:rPr>
        <w:t>，点击收款账户弹出界面应收显示为</w:t>
      </w:r>
      <w:r w:rsidRPr="0037086D">
        <w:t>625</w:t>
      </w:r>
      <w:r w:rsidRPr="0037086D">
        <w:rPr>
          <w:rFonts w:hint="eastAsia"/>
        </w:rPr>
        <w:t>，如果在默认现金</w:t>
      </w:r>
      <w:r w:rsidRPr="0037086D">
        <w:t>--</w:t>
      </w:r>
      <w:r w:rsidRPr="0037086D">
        <w:rPr>
          <w:rFonts w:hint="eastAsia"/>
        </w:rPr>
        <w:t>金额处录入</w:t>
      </w:r>
      <w:r w:rsidRPr="0037086D">
        <w:t>25</w:t>
      </w:r>
      <w:r w:rsidRPr="0037086D">
        <w:rPr>
          <w:rFonts w:hint="eastAsia"/>
        </w:rPr>
        <w:t>，那么应收自动刷新为</w:t>
      </w:r>
      <w:r w:rsidRPr="0037086D">
        <w:t>600</w:t>
      </w:r>
      <w:r w:rsidRPr="0037086D">
        <w:rPr>
          <w:rFonts w:hint="eastAsia"/>
        </w:rPr>
        <w:t>；</w:t>
      </w:r>
    </w:p>
    <w:p w14:paraId="2B644892" w14:textId="77777777" w:rsidR="006704FC" w:rsidRPr="0037086D" w:rsidRDefault="00D91995" w:rsidP="00B151A7">
      <w:pPr>
        <w:pStyle w:val="11"/>
      </w:pPr>
      <w:r w:rsidRPr="0037086D">
        <w:rPr>
          <w:rFonts w:hint="eastAsia"/>
        </w:rPr>
        <w:t>【录入会员卡】</w:t>
      </w:r>
      <w:r w:rsidRPr="0037086D">
        <w:t>:</w:t>
      </w:r>
      <w:r w:rsidRPr="0037086D">
        <w:rPr>
          <w:rFonts w:hint="eastAsia"/>
        </w:rPr>
        <w:t>用会员储值结算，支持多张会员卡同时结算。</w:t>
      </w:r>
    </w:p>
    <w:p w14:paraId="4140DBD6" w14:textId="77777777" w:rsidR="006704FC" w:rsidRPr="0037086D" w:rsidRDefault="00D91995" w:rsidP="00B151A7">
      <w:pPr>
        <w:pStyle w:val="11"/>
      </w:pPr>
      <w:r w:rsidRPr="0037086D">
        <w:rPr>
          <w:rFonts w:hint="eastAsia"/>
        </w:rPr>
        <w:t>『会员储值』：默认不显示；如果单据表头录入了会员卡，那么这里默认显示单据表头录入的会员卡号和卡余额；如果点击了该界面的【录入会员卡】录入正确的卡号后，追加到下一行显示新录入的会员卡信息。</w:t>
      </w:r>
    </w:p>
    <w:p w14:paraId="703E6F90" w14:textId="77777777" w:rsidR="006704FC" w:rsidRPr="0037086D" w:rsidRDefault="00D91995" w:rsidP="00B151A7">
      <w:pPr>
        <w:pStyle w:val="11"/>
      </w:pPr>
      <w:r w:rsidRPr="0037086D">
        <w:rPr>
          <w:rFonts w:hint="eastAsia"/>
        </w:rPr>
        <w:t>若选择了多个收</w:t>
      </w:r>
      <w:r w:rsidRPr="0037086D">
        <w:t>/</w:t>
      </w:r>
      <w:r w:rsidRPr="0037086D">
        <w:rPr>
          <w:rFonts w:hint="eastAsia"/>
        </w:rPr>
        <w:t>付款账户录入金额点击【确定】后，业务单据下收款账户处显示“多账户”，收款金额处显示多账户的金额合计，且收款金额不可以编辑。</w:t>
      </w:r>
    </w:p>
    <w:p w14:paraId="264AEAD0" w14:textId="77777777" w:rsidR="006704FC" w:rsidRPr="0037086D" w:rsidRDefault="00D91995" w:rsidP="00B151A7">
      <w:pPr>
        <w:pStyle w:val="11"/>
      </w:pPr>
      <w:r w:rsidRPr="0037086D">
        <w:rPr>
          <w:rFonts w:hint="eastAsia"/>
        </w:rPr>
        <w:t>若只录入了一个收付款</w:t>
      </w:r>
      <w:r>
        <w:rPr>
          <w:rFonts w:hint="eastAsia"/>
        </w:rPr>
        <w:t>账户资金</w:t>
      </w:r>
      <w:r w:rsidRPr="0037086D">
        <w:rPr>
          <w:rFonts w:hint="eastAsia"/>
        </w:rPr>
        <w:t>点击【确定】后，单据中收</w:t>
      </w:r>
      <w:r w:rsidRPr="0037086D">
        <w:t>/</w:t>
      </w:r>
      <w:r w:rsidRPr="0037086D">
        <w:rPr>
          <w:rFonts w:hint="eastAsia"/>
        </w:rPr>
        <w:t>付款账户处显示该账户名称，收款金额处显示录入的金额，收款金额可以直接编辑。</w:t>
      </w:r>
    </w:p>
    <w:p w14:paraId="231EFF03" w14:textId="77777777" w:rsidR="006704FC" w:rsidRPr="0037086D" w:rsidRDefault="00D91995" w:rsidP="00B151A7">
      <w:pPr>
        <w:pStyle w:val="11"/>
      </w:pPr>
      <w:r w:rsidRPr="0037086D">
        <w:rPr>
          <w:rFonts w:hint="eastAsia"/>
        </w:rPr>
        <w:t>若不需要多账户结算，可直接在单据表尾收款账户处精确匹配录入收款账户名称或者编号，精确匹配有值时，系统会自动带出对应的收款账户。</w:t>
      </w:r>
      <w:r w:rsidR="006704FC" w:rsidRPr="0037086D">
        <w:rPr>
          <w:rFonts w:hint="eastAsia"/>
        </w:rPr>
        <w:t xml:space="preserve"> </w:t>
      </w:r>
    </w:p>
    <w:p w14:paraId="7729DA92" w14:textId="77777777" w:rsidR="006704FC" w:rsidRPr="00037099" w:rsidRDefault="00D91995" w:rsidP="00B151A7">
      <w:pPr>
        <w:pStyle w:val="11"/>
      </w:pPr>
      <w:r w:rsidRPr="0037086D">
        <w:rPr>
          <w:rFonts w:hint="eastAsia"/>
        </w:rPr>
        <w:t>【付款账户】同理。</w:t>
      </w:r>
    </w:p>
    <w:p w14:paraId="1BB313FE" w14:textId="77777777" w:rsidR="006704FC" w:rsidRPr="0037086D" w:rsidRDefault="00D91995" w:rsidP="00B151A7">
      <w:pPr>
        <w:pStyle w:val="2"/>
        <w:ind w:left="578"/>
        <w:rPr>
          <w:b/>
        </w:rPr>
      </w:pPr>
      <w:bookmarkStart w:id="862" w:name="_Toc226535217"/>
      <w:r w:rsidRPr="0037086D">
        <w:rPr>
          <w:rFonts w:hint="eastAsia"/>
        </w:rPr>
        <w:t>订单订金专题说明</w:t>
      </w:r>
      <w:bookmarkEnd w:id="862"/>
    </w:p>
    <w:p w14:paraId="4012C1FA" w14:textId="77777777" w:rsidR="006704FC" w:rsidRPr="0037086D" w:rsidRDefault="00D91995" w:rsidP="00B151A7">
      <w:pPr>
        <w:pStyle w:val="a1"/>
        <w:ind w:firstLine="420"/>
      </w:pPr>
      <w:r w:rsidRPr="0037086D">
        <w:rPr>
          <w:rFonts w:hint="eastAsia"/>
        </w:rPr>
        <w:t>如何在</w:t>
      </w:r>
      <w:r w:rsidR="00EC5E2B">
        <w:rPr>
          <w:rFonts w:hint="eastAsia"/>
        </w:rPr>
        <w:t>S3系列</w:t>
      </w:r>
      <w:r w:rsidRPr="0037086D">
        <w:rPr>
          <w:rFonts w:hint="eastAsia"/>
        </w:rPr>
        <w:t>中处理：销售订单或者合同确认时需要收取订金的业务呢？在〖往来管理〗模块的“业务流程”中我们可了解到：系统中可直接收取订金，也可按单收取订金；可先业务收到订金，也可后业务受到订金；预收款可收取订金，收款单也可收取订金。那么在</w:t>
      </w:r>
      <w:r w:rsidR="00B073F1" w:rsidRPr="0037086D">
        <w:t>S</w:t>
      </w:r>
      <w:r w:rsidR="00B073F1">
        <w:t>系列</w:t>
      </w:r>
      <w:r w:rsidRPr="0037086D">
        <w:rPr>
          <w:rFonts w:hint="eastAsia"/>
        </w:rPr>
        <w:t>中具体该如何操作呢？</w:t>
      </w:r>
    </w:p>
    <w:p w14:paraId="2AA87155" w14:textId="77777777" w:rsidR="006704FC" w:rsidRPr="0037086D" w:rsidRDefault="00D91995" w:rsidP="00B151A7">
      <w:pPr>
        <w:pStyle w:val="a1"/>
        <w:ind w:firstLine="420"/>
      </w:pPr>
      <w:r w:rsidRPr="0037086D">
        <w:rPr>
          <w:rFonts w:hint="eastAsia"/>
        </w:rPr>
        <w:t>为了保证业务操作的连贯和流畅性建议企业内部首先确认以下需求：</w:t>
      </w:r>
    </w:p>
    <w:p w14:paraId="1B1097BB" w14:textId="77777777" w:rsidR="006704FC" w:rsidRPr="0037086D" w:rsidRDefault="00D91995" w:rsidP="00B151A7">
      <w:pPr>
        <w:pStyle w:val="11"/>
      </w:pPr>
      <w:r w:rsidRPr="0037086D">
        <w:rPr>
          <w:rFonts w:hint="eastAsia"/>
        </w:rPr>
        <w:t>订金是否需要和订单关联</w:t>
      </w:r>
      <w:r w:rsidRPr="0037086D">
        <w:t>(</w:t>
      </w:r>
      <w:r w:rsidRPr="0037086D">
        <w:rPr>
          <w:rFonts w:hint="eastAsia"/>
        </w:rPr>
        <w:t>涉及订金只能冲抵其对应的销售货款</w:t>
      </w:r>
      <w:r w:rsidRPr="0037086D">
        <w:t>)</w:t>
      </w:r>
      <w:r w:rsidRPr="0037086D">
        <w:rPr>
          <w:rFonts w:hint="eastAsia"/>
        </w:rPr>
        <w:t>？</w:t>
      </w:r>
    </w:p>
    <w:p w14:paraId="6699B035" w14:textId="77777777" w:rsidR="006704FC" w:rsidRPr="0037086D" w:rsidRDefault="00D91995" w:rsidP="006704FC">
      <w:r w:rsidRPr="0037086D">
        <w:t>RE:</w:t>
      </w:r>
    </w:p>
    <w:p w14:paraId="3109C1D6" w14:textId="77777777" w:rsidR="006704FC" w:rsidRPr="0037086D" w:rsidRDefault="00D91995" w:rsidP="006704FC">
      <w:r w:rsidRPr="0037086D">
        <w:rPr>
          <w:rFonts w:hint="eastAsia"/>
        </w:rPr>
        <w:t>订金不需要和订单关联：直接做预收款单或者收款单；</w:t>
      </w:r>
    </w:p>
    <w:p w14:paraId="5E5E0DC0" w14:textId="77777777" w:rsidR="006704FC" w:rsidRPr="0037086D" w:rsidRDefault="00D91995" w:rsidP="006704FC">
      <w:r w:rsidRPr="0037086D">
        <w:rPr>
          <w:rFonts w:hint="eastAsia"/>
        </w:rPr>
        <w:t>订金需要和订单关联：做预收款单或者收款单时必须调入订单；或者通过订单自动生成预收款单</w:t>
      </w:r>
      <w:r w:rsidRPr="0037086D">
        <w:t>/</w:t>
      </w:r>
      <w:r w:rsidRPr="0037086D">
        <w:rPr>
          <w:rFonts w:hint="eastAsia"/>
        </w:rPr>
        <w:t>预付款单</w:t>
      </w:r>
      <w:r w:rsidRPr="0037086D">
        <w:t>(</w:t>
      </w:r>
      <w:r w:rsidRPr="0037086D">
        <w:rPr>
          <w:rFonts w:hint="eastAsia"/>
        </w:rPr>
        <w:t>下面只详细阐述“订金要关联订单”</w:t>
      </w:r>
      <w:r w:rsidRPr="0037086D">
        <w:t>)</w:t>
      </w:r>
      <w:r w:rsidRPr="0037086D">
        <w:rPr>
          <w:rFonts w:hint="eastAsia"/>
        </w:rPr>
        <w:t>；</w:t>
      </w:r>
    </w:p>
    <w:p w14:paraId="594264E0" w14:textId="77777777" w:rsidR="006704FC" w:rsidRPr="0037086D" w:rsidRDefault="00D91995" w:rsidP="00B151A7">
      <w:pPr>
        <w:pStyle w:val="11"/>
      </w:pPr>
      <w:r w:rsidRPr="0037086D">
        <w:rPr>
          <w:rFonts w:hint="eastAsia"/>
        </w:rPr>
        <w:t>财务人员确定这部分订金是挂预收资金还是应收账款</w:t>
      </w:r>
      <w:r w:rsidRPr="0037086D">
        <w:t>(</w:t>
      </w:r>
      <w:r w:rsidRPr="0037086D">
        <w:rPr>
          <w:rFonts w:hint="eastAsia"/>
        </w:rPr>
        <w:t>负数</w:t>
      </w:r>
      <w:r w:rsidRPr="0037086D">
        <w:t>)</w:t>
      </w:r>
      <w:r w:rsidRPr="0037086D">
        <w:rPr>
          <w:rFonts w:hint="eastAsia"/>
        </w:rPr>
        <w:t>？</w:t>
      </w:r>
    </w:p>
    <w:p w14:paraId="6324D551" w14:textId="77777777" w:rsidR="006704FC" w:rsidRPr="0037086D" w:rsidRDefault="00D91995" w:rsidP="006704FC">
      <w:r w:rsidRPr="0037086D">
        <w:t>RE:</w:t>
      </w:r>
      <w:r w:rsidRPr="0037086D">
        <w:rPr>
          <w:rFonts w:hint="eastAsia"/>
        </w:rPr>
        <w:t>请到〖系统管理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w:t>
      </w:r>
      <w:r w:rsidRPr="0037086D">
        <w:t>[</w:t>
      </w:r>
      <w:r w:rsidRPr="0037086D">
        <w:rPr>
          <w:rFonts w:hint="eastAsia"/>
        </w:rPr>
        <w:t>收款单</w:t>
      </w:r>
      <w:r w:rsidRPr="0037086D">
        <w:t>/</w:t>
      </w:r>
      <w:r w:rsidRPr="0037086D">
        <w:rPr>
          <w:rFonts w:hint="eastAsia"/>
        </w:rPr>
        <w:t>预付款单</w:t>
      </w:r>
      <w:r w:rsidRPr="0037086D">
        <w:t>]</w:t>
      </w:r>
      <w:r w:rsidRPr="0037086D">
        <w:rPr>
          <w:rFonts w:hint="eastAsia"/>
        </w:rPr>
        <w:t>〗处设置，系统默认不自动生成任何单据。</w:t>
      </w:r>
    </w:p>
    <w:p w14:paraId="17186C81" w14:textId="77777777" w:rsidR="006704FC" w:rsidRPr="0037086D" w:rsidRDefault="00D91995" w:rsidP="00B151A7">
      <w:pPr>
        <w:pStyle w:val="11"/>
      </w:pPr>
      <w:r w:rsidRPr="0037086D">
        <w:rPr>
          <w:rFonts w:hint="eastAsia"/>
        </w:rPr>
        <w:t>每笔业务单据具体收多少订金由谁确认？</w:t>
      </w:r>
    </w:p>
    <w:p w14:paraId="1F074FCE" w14:textId="77777777" w:rsidR="006704FC" w:rsidRPr="0037086D" w:rsidRDefault="00D91995" w:rsidP="006704FC">
      <w:r w:rsidRPr="0037086D">
        <w:t>RE:</w:t>
      </w:r>
    </w:p>
    <w:p w14:paraId="768D5B7D" w14:textId="77777777" w:rsidR="006704FC" w:rsidRPr="0037086D" w:rsidRDefault="00D91995" w:rsidP="006704FC">
      <w:r w:rsidRPr="0037086D">
        <w:rPr>
          <w:rFonts w:hint="eastAsia"/>
        </w:rPr>
        <w:t>若由销售人员确认：销售订单表尾订金账户和订金处一定要录入。</w:t>
      </w:r>
    </w:p>
    <w:p w14:paraId="27FBB975" w14:textId="77777777" w:rsidR="006704FC" w:rsidRPr="0037086D" w:rsidRDefault="00D91995" w:rsidP="006704FC">
      <w:r w:rsidRPr="0037086D">
        <w:rPr>
          <w:rFonts w:hint="eastAsia"/>
        </w:rPr>
        <w:t>若由财务人员确认：销售订单表尾订金账户和订金处可不录入，待财务制单人员通过“收款单</w:t>
      </w:r>
      <w:r w:rsidRPr="0037086D">
        <w:t>/</w:t>
      </w:r>
      <w:r w:rsidRPr="0037086D">
        <w:rPr>
          <w:rFonts w:hint="eastAsia"/>
        </w:rPr>
        <w:t>付款单”收取订金时确认具体金额。</w:t>
      </w:r>
    </w:p>
    <w:p w14:paraId="7F067878" w14:textId="77777777" w:rsidR="006704FC" w:rsidRPr="0037086D" w:rsidRDefault="00D91995" w:rsidP="00B151A7">
      <w:pPr>
        <w:pStyle w:val="11"/>
      </w:pPr>
      <w:r w:rsidRPr="0037086D">
        <w:rPr>
          <w:rFonts w:hint="eastAsia"/>
        </w:rPr>
        <w:t>这笔订金是销售员</w:t>
      </w:r>
      <w:r w:rsidRPr="0037086D">
        <w:t>(</w:t>
      </w:r>
      <w:r w:rsidRPr="0037086D">
        <w:rPr>
          <w:rFonts w:hint="eastAsia"/>
        </w:rPr>
        <w:t>制单人</w:t>
      </w:r>
      <w:r w:rsidRPr="0037086D">
        <w:t>)</w:t>
      </w:r>
      <w:r w:rsidRPr="0037086D">
        <w:rPr>
          <w:rFonts w:hint="eastAsia"/>
        </w:rPr>
        <w:t>，还是财务人员向客户收取？</w:t>
      </w:r>
    </w:p>
    <w:p w14:paraId="364891EC" w14:textId="77777777" w:rsidR="006704FC" w:rsidRPr="0037086D" w:rsidRDefault="00D91995" w:rsidP="006704FC">
      <w:r w:rsidRPr="0037086D">
        <w:t>RE:</w:t>
      </w:r>
    </w:p>
    <w:p w14:paraId="1912EE2B" w14:textId="77777777" w:rsidR="006704FC" w:rsidRPr="0037086D" w:rsidRDefault="00D91995" w:rsidP="006704FC">
      <w:r w:rsidRPr="0037086D">
        <w:rPr>
          <w:rFonts w:hint="eastAsia"/>
        </w:rPr>
        <w:t>若由销售人员收取：销售订单表尾订金账户和订金处一定要录入。另外再通过〖系统管理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销售订单有订金时自动生成预收款单</w:t>
      </w:r>
      <w:r w:rsidRPr="0037086D">
        <w:t>/</w:t>
      </w:r>
      <w:r w:rsidRPr="0037086D">
        <w:rPr>
          <w:rFonts w:hint="eastAsia"/>
        </w:rPr>
        <w:t>收款单〗配置自动生成预收款单</w:t>
      </w:r>
      <w:r w:rsidRPr="0037086D">
        <w:t>/</w:t>
      </w:r>
      <w:r w:rsidRPr="0037086D">
        <w:rPr>
          <w:rFonts w:hint="eastAsia"/>
        </w:rPr>
        <w:t>收款单。最后由财务人员审核即可。</w:t>
      </w:r>
    </w:p>
    <w:p w14:paraId="06479C86" w14:textId="77777777" w:rsidR="006704FC" w:rsidRPr="0037086D" w:rsidRDefault="00D91995" w:rsidP="006704FC">
      <w:r w:rsidRPr="0037086D">
        <w:rPr>
          <w:rFonts w:hint="eastAsia"/>
        </w:rPr>
        <w:t>若由财务人员收取：销售订单表尾订金账户和订金处可不录入，待财务制单人员通过“收款单</w:t>
      </w:r>
      <w:r w:rsidRPr="0037086D">
        <w:t>/</w:t>
      </w:r>
      <w:r w:rsidRPr="0037086D">
        <w:rPr>
          <w:rFonts w:hint="eastAsia"/>
        </w:rPr>
        <w:t>付款单”收取订金时，调用“销售订单”将收到的“订金”和“销售订单”关联起来即可。</w:t>
      </w:r>
    </w:p>
    <w:p w14:paraId="044C7D4D" w14:textId="77777777" w:rsidR="006704FC" w:rsidRPr="00037099" w:rsidRDefault="00D91995" w:rsidP="00B151A7">
      <w:pPr>
        <w:pStyle w:val="11"/>
      </w:pPr>
      <w:r w:rsidRPr="0037086D">
        <w:rPr>
          <w:rFonts w:hint="eastAsia"/>
        </w:rPr>
        <w:lastRenderedPageBreak/>
        <w:t>上述</w:t>
      </w:r>
      <w:r w:rsidRPr="0037086D">
        <w:t>4</w:t>
      </w:r>
      <w:r w:rsidRPr="0037086D">
        <w:rPr>
          <w:rFonts w:hint="eastAsia"/>
        </w:rPr>
        <w:t>点需求确认清楚后，“订单订金”业务操作过程中的要点基本也就确认了，请用户根据实际业务需求参照操作。</w:t>
      </w:r>
    </w:p>
    <w:p w14:paraId="056FA46E" w14:textId="77777777" w:rsidR="006704FC" w:rsidRPr="0037086D" w:rsidRDefault="00D91995" w:rsidP="00B151A7">
      <w:pPr>
        <w:pStyle w:val="2"/>
        <w:ind w:left="578"/>
        <w:rPr>
          <w:b/>
        </w:rPr>
      </w:pPr>
      <w:bookmarkStart w:id="863" w:name="_Toc226535218"/>
      <w:r w:rsidRPr="0037086D">
        <w:rPr>
          <w:rFonts w:hint="eastAsia"/>
        </w:rPr>
        <w:t>快捷键专题说明</w:t>
      </w:r>
      <w:bookmarkEnd w:id="863"/>
    </w:p>
    <w:p w14:paraId="2703BEF1" w14:textId="77777777" w:rsidR="006704FC" w:rsidRPr="0037086D" w:rsidRDefault="00B073F1" w:rsidP="00B151A7">
      <w:pPr>
        <w:pStyle w:val="a1"/>
        <w:ind w:firstLine="420"/>
      </w:pPr>
      <w:r w:rsidRPr="0037086D">
        <w:t>S</w:t>
      </w:r>
      <w:r>
        <w:t>系列</w:t>
      </w:r>
      <w:r w:rsidR="00D91995" w:rsidRPr="0037086D">
        <w:rPr>
          <w:rFonts w:hint="eastAsia"/>
        </w:rPr>
        <w:t>软件快捷键覆盖单据、报表、基本信息等，使操作更加快捷方便，提升职员开单效率。</w:t>
      </w:r>
    </w:p>
    <w:p w14:paraId="55C0F91E" w14:textId="77777777" w:rsidR="006704FC" w:rsidRPr="0037086D" w:rsidRDefault="00D91995" w:rsidP="00B151A7">
      <w:pPr>
        <w:pStyle w:val="a1"/>
        <w:ind w:firstLine="420"/>
      </w:pPr>
      <w:r w:rsidRPr="0037086D">
        <w:rPr>
          <w:rFonts w:hint="eastAsia"/>
        </w:rPr>
        <w:t>若您需要经常使用快捷键，建议在</w:t>
      </w:r>
      <w:r w:rsidRPr="0037086D">
        <w:t>Google Chrome</w:t>
      </w:r>
      <w:r w:rsidRPr="0037086D">
        <w:rPr>
          <w:rFonts w:hint="eastAsia"/>
        </w:rPr>
        <w:t>浏览器上使用，以免和其他浏览器本身的快捷键产生冲突时，给您带来不必要的异常现象。</w:t>
      </w:r>
    </w:p>
    <w:p w14:paraId="6721DE5F" w14:textId="77777777" w:rsidR="006704FC" w:rsidRPr="0037086D" w:rsidRDefault="00D91995" w:rsidP="00B151A7">
      <w:pPr>
        <w:pStyle w:val="a1"/>
        <w:ind w:firstLine="420"/>
      </w:pPr>
      <w:r w:rsidRPr="0037086D">
        <w:rPr>
          <w:rFonts w:hint="eastAsia"/>
        </w:rPr>
        <w:t>另外每张业务单据界面可查看该单据所支持的快捷键按钮：</w:t>
      </w:r>
    </w:p>
    <w:p w14:paraId="195CC0A0" w14:textId="77777777" w:rsidR="006704FC" w:rsidRPr="0037086D" w:rsidRDefault="00D91995" w:rsidP="00B151A7">
      <w:pPr>
        <w:pStyle w:val="2"/>
        <w:ind w:left="578"/>
        <w:rPr>
          <w:b/>
        </w:rPr>
      </w:pPr>
      <w:bookmarkStart w:id="864" w:name="_Toc226535219"/>
      <w:r w:rsidRPr="0037086D">
        <w:rPr>
          <w:rFonts w:hint="eastAsia"/>
        </w:rPr>
        <w:t>单据和报表打印</w:t>
      </w:r>
      <w:r w:rsidRPr="0037086D">
        <w:t>/</w:t>
      </w:r>
      <w:r w:rsidRPr="0037086D">
        <w:rPr>
          <w:rFonts w:hint="eastAsia"/>
        </w:rPr>
        <w:t>导出商品图片</w:t>
      </w:r>
      <w:bookmarkEnd w:id="864"/>
    </w:p>
    <w:p w14:paraId="16567300" w14:textId="77777777" w:rsidR="006704FC" w:rsidRPr="0037086D" w:rsidRDefault="00D91995" w:rsidP="00B151A7">
      <w:pPr>
        <w:pStyle w:val="11"/>
      </w:pPr>
      <w:r w:rsidRPr="0037086D">
        <w:rPr>
          <w:rFonts w:hint="eastAsia"/>
        </w:rPr>
        <w:t>单据和报表列表中展示对应商品图片，并且支持打印和导出图片。为商贸流通行业，特别是有外贸业务企业，对打印导出商品的刚需，提供有效解决方案。</w:t>
      </w:r>
    </w:p>
    <w:p w14:paraId="0D86754F" w14:textId="77777777" w:rsidR="006704FC" w:rsidRPr="0037086D" w:rsidRDefault="00D91995" w:rsidP="00B151A7">
      <w:pPr>
        <w:pStyle w:val="11"/>
      </w:pPr>
      <w:r w:rsidRPr="0037086D">
        <w:rPr>
          <w:rFonts w:hint="eastAsia"/>
        </w:rPr>
        <w:t>通过单据或报表的【列配置】界面设置是否显示“商品图片”字段。</w:t>
      </w:r>
    </w:p>
    <w:p w14:paraId="7A4F14EA" w14:textId="77777777" w:rsidR="006704FC" w:rsidRPr="0037086D" w:rsidRDefault="00D91995" w:rsidP="00B151A7">
      <w:pPr>
        <w:pStyle w:val="11"/>
      </w:pPr>
      <w:r w:rsidRPr="0037086D">
        <w:rPr>
          <w:rFonts w:hint="eastAsia"/>
        </w:rPr>
        <w:t>单据或报表中显示了“商品图片”字段，该列将展示该行商品在“基础资料</w:t>
      </w:r>
      <w:r w:rsidRPr="0037086D">
        <w:t>--</w:t>
      </w:r>
      <w:r w:rsidRPr="0037086D">
        <w:rPr>
          <w:rFonts w:hint="eastAsia"/>
        </w:rPr>
        <w:t>基本信息</w:t>
      </w:r>
      <w:r w:rsidRPr="0037086D">
        <w:t>--</w:t>
      </w:r>
      <w:r w:rsidRPr="0037086D">
        <w:rPr>
          <w:rFonts w:hint="eastAsia"/>
        </w:rPr>
        <w:t>商品档案”中上传的第一张图片。</w:t>
      </w:r>
    </w:p>
    <w:p w14:paraId="46E23E35" w14:textId="77777777" w:rsidR="006704FC" w:rsidRPr="0037086D" w:rsidRDefault="00D91995" w:rsidP="00B151A7">
      <w:pPr>
        <w:pStyle w:val="11"/>
      </w:pPr>
      <w:r w:rsidRPr="0037086D">
        <w:rPr>
          <w:rFonts w:hint="eastAsia"/>
        </w:rPr>
        <w:t>同时打印单据或报表时支持打印出商品对应图片；导出</w:t>
      </w:r>
      <w:r w:rsidRPr="0037086D">
        <w:t>Excel</w:t>
      </w:r>
      <w:r w:rsidRPr="0037086D">
        <w:rPr>
          <w:rFonts w:hint="eastAsia"/>
        </w:rPr>
        <w:t>时也支持导出商品对应图片。</w:t>
      </w:r>
    </w:p>
    <w:p w14:paraId="707951FD" w14:textId="77777777" w:rsidR="006704FC" w:rsidRPr="0037086D" w:rsidRDefault="00D91995" w:rsidP="00B151A7">
      <w:pPr>
        <w:pStyle w:val="2"/>
        <w:ind w:left="578"/>
        <w:rPr>
          <w:b/>
        </w:rPr>
      </w:pPr>
      <w:bookmarkStart w:id="865" w:name="_Toc226535220"/>
      <w:r w:rsidRPr="0037086D">
        <w:rPr>
          <w:rFonts w:hint="eastAsia"/>
        </w:rPr>
        <w:t>商品品牌和商品类别</w:t>
      </w:r>
      <w:bookmarkEnd w:id="865"/>
    </w:p>
    <w:p w14:paraId="794B55D6" w14:textId="77777777" w:rsidR="006704FC" w:rsidRPr="0037086D" w:rsidRDefault="00B151A7" w:rsidP="00B151A7">
      <w:pPr>
        <w:pStyle w:val="11"/>
      </w:pPr>
      <w:r>
        <w:t>S系列</w:t>
      </w:r>
      <w:r w:rsidR="00D91995" w:rsidRPr="0037086D">
        <w:rPr>
          <w:rFonts w:hint="eastAsia"/>
        </w:rPr>
        <w:t>支持同时对“商品品牌”和“商品类别”进行多维管理。例如：服装行业对服饰有不同品牌管理，同时又有不同的服饰类型：</w:t>
      </w:r>
    </w:p>
    <w:p w14:paraId="5A28E78E" w14:textId="77777777" w:rsidR="006704FC" w:rsidRPr="0037086D" w:rsidRDefault="00D91995" w:rsidP="00B151A7">
      <w:pPr>
        <w:pStyle w:val="11"/>
      </w:pPr>
      <w:r w:rsidRPr="0037086D">
        <w:rPr>
          <w:rFonts w:hint="eastAsia"/>
        </w:rPr>
        <w:t>实现步骤：</w:t>
      </w:r>
    </w:p>
    <w:p w14:paraId="6E481351" w14:textId="77777777"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商品类别中建立：</w:t>
      </w:r>
      <w:r w:rsidRPr="0037086D">
        <w:t>T</w:t>
      </w:r>
      <w:r w:rsidRPr="0037086D">
        <w:rPr>
          <w:rFonts w:hint="eastAsia"/>
        </w:rPr>
        <w:t>恤、卫衣和运动裤等类别；</w:t>
      </w:r>
    </w:p>
    <w:p w14:paraId="5E19F75F" w14:textId="77777777"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商品品牌中建立：耐克、阿迪达斯和李宁等品牌；</w:t>
      </w:r>
    </w:p>
    <w:p w14:paraId="2533D58C" w14:textId="77777777"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商品档案中建立商品，并关联商品类别和商品品牌；</w:t>
      </w:r>
    </w:p>
    <w:p w14:paraId="50943420" w14:textId="77777777" w:rsidR="006704FC" w:rsidRPr="00037099" w:rsidRDefault="00D91995" w:rsidP="00B151A7">
      <w:pPr>
        <w:pStyle w:val="11"/>
      </w:pPr>
      <w:r w:rsidRPr="0037086D">
        <w:rPr>
          <w:rFonts w:hint="eastAsia"/>
        </w:rPr>
        <w:t>产生业务数据后，通过系统提供的报表了解不同品牌和不同类别的业务经营情况。例如在销售管理</w:t>
      </w:r>
      <w:r w:rsidRPr="0037086D">
        <w:t>--</w:t>
      </w:r>
      <w:r w:rsidRPr="0037086D">
        <w:rPr>
          <w:rFonts w:hint="eastAsia"/>
        </w:rPr>
        <w:t>报表</w:t>
      </w:r>
      <w:r w:rsidRPr="0037086D">
        <w:t>--</w:t>
      </w:r>
      <w:r w:rsidRPr="0037086D">
        <w:rPr>
          <w:rFonts w:hint="eastAsia"/>
        </w:rPr>
        <w:t>商品销售统计线性列表中，我们可以直观看到一款商品不同品牌和不同类别的销售情况：</w:t>
      </w:r>
    </w:p>
    <w:p w14:paraId="60A0886A" w14:textId="77777777" w:rsidR="006704FC" w:rsidRPr="0037086D" w:rsidRDefault="00D91995" w:rsidP="00B151A7">
      <w:pPr>
        <w:pStyle w:val="2"/>
        <w:ind w:left="578"/>
        <w:rPr>
          <w:b/>
        </w:rPr>
      </w:pPr>
      <w:bookmarkStart w:id="866" w:name="_Toc226535221"/>
      <w:r w:rsidRPr="0037086D">
        <w:rPr>
          <w:rFonts w:hint="eastAsia"/>
        </w:rPr>
        <w:t>以销定采</w:t>
      </w:r>
      <w:bookmarkEnd w:id="866"/>
    </w:p>
    <w:p w14:paraId="099E2DB7" w14:textId="77777777" w:rsidR="006704FC" w:rsidRPr="0037086D" w:rsidRDefault="00D91995" w:rsidP="00B151A7">
      <w:pPr>
        <w:pStyle w:val="30"/>
      </w:pPr>
      <w:bookmarkStart w:id="867" w:name="_Toc226535222"/>
      <w:r w:rsidRPr="0037086D">
        <w:rPr>
          <w:rFonts w:hint="eastAsia"/>
        </w:rPr>
        <w:t>需求背景：</w:t>
      </w:r>
      <w:bookmarkEnd w:id="867"/>
    </w:p>
    <w:p w14:paraId="144C8BD7" w14:textId="77777777" w:rsidR="006704FC" w:rsidRPr="0037086D" w:rsidRDefault="00D91995" w:rsidP="00B151A7">
      <w:pPr>
        <w:pStyle w:val="a1"/>
        <w:ind w:firstLine="420"/>
      </w:pPr>
      <w:r w:rsidRPr="0037086D">
        <w:rPr>
          <w:rFonts w:hint="eastAsia"/>
        </w:rPr>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14:paraId="579D8016" w14:textId="77777777" w:rsidR="006704FC" w:rsidRPr="0037086D" w:rsidRDefault="00D91995" w:rsidP="00B151A7">
      <w:pPr>
        <w:pStyle w:val="a1"/>
        <w:ind w:firstLine="420"/>
      </w:pPr>
      <w:r w:rsidRPr="0037086D">
        <w:rPr>
          <w:rFonts w:hint="eastAsia"/>
        </w:rPr>
        <w:t>功能描述：采购订单、采购入库单表头有【调入销售订单】按钮，通过该按钮可以调入需要订购的销售订单。</w:t>
      </w:r>
    </w:p>
    <w:p w14:paraId="5047A2AF" w14:textId="77777777" w:rsidR="006704FC" w:rsidRPr="0037086D" w:rsidRDefault="00D91995" w:rsidP="00B151A7">
      <w:pPr>
        <w:pStyle w:val="4"/>
      </w:pPr>
      <w:bookmarkStart w:id="868" w:name="_Toc226535223"/>
      <w:r w:rsidRPr="0037086D">
        <w:rPr>
          <w:rFonts w:hint="eastAsia"/>
        </w:rPr>
        <w:t>销售订单状态：</w:t>
      </w:r>
      <w:bookmarkEnd w:id="868"/>
    </w:p>
    <w:tbl>
      <w:tblPr>
        <w:tblStyle w:val="ab"/>
        <w:tblW w:w="0" w:type="auto"/>
        <w:tblLook w:val="04A0" w:firstRow="1" w:lastRow="0" w:firstColumn="1" w:lastColumn="0" w:noHBand="0" w:noVBand="1"/>
      </w:tblPr>
      <w:tblGrid>
        <w:gridCol w:w="1911"/>
        <w:gridCol w:w="6611"/>
      </w:tblGrid>
      <w:tr w:rsidR="006704FC" w:rsidRPr="0037086D" w14:paraId="012BB840" w14:textId="77777777" w:rsidTr="00B151A7">
        <w:tc>
          <w:tcPr>
            <w:tcW w:w="1911" w:type="dxa"/>
            <w:shd w:val="clear" w:color="auto" w:fill="D9D9D9" w:themeFill="background1" w:themeFillShade="D9"/>
          </w:tcPr>
          <w:p w14:paraId="6738F37B" w14:textId="77777777" w:rsidR="006704FC" w:rsidRPr="0037086D" w:rsidRDefault="00D91995" w:rsidP="006704FC">
            <w:r w:rsidRPr="0037086D">
              <w:rPr>
                <w:rFonts w:hint="eastAsia"/>
              </w:rPr>
              <w:t>销售订单状态</w:t>
            </w:r>
          </w:p>
        </w:tc>
        <w:tc>
          <w:tcPr>
            <w:tcW w:w="6611" w:type="dxa"/>
            <w:shd w:val="clear" w:color="auto" w:fill="D9D9D9" w:themeFill="background1" w:themeFillShade="D9"/>
          </w:tcPr>
          <w:p w14:paraId="0EE1A2B5" w14:textId="77777777" w:rsidR="006704FC" w:rsidRPr="0037086D" w:rsidRDefault="00D91995" w:rsidP="006704FC">
            <w:r w:rsidRPr="0037086D">
              <w:rPr>
                <w:rFonts w:hint="eastAsia"/>
              </w:rPr>
              <w:t>功能说明</w:t>
            </w:r>
          </w:p>
        </w:tc>
      </w:tr>
      <w:tr w:rsidR="006704FC" w:rsidRPr="0037086D" w14:paraId="6BD0CF0E" w14:textId="77777777" w:rsidTr="00C917BB">
        <w:tc>
          <w:tcPr>
            <w:tcW w:w="1911" w:type="dxa"/>
          </w:tcPr>
          <w:p w14:paraId="05480F19" w14:textId="77777777" w:rsidR="006704FC" w:rsidRPr="0037086D" w:rsidRDefault="00D91995" w:rsidP="006704FC">
            <w:r w:rsidRPr="0037086D">
              <w:rPr>
                <w:rFonts w:hint="eastAsia"/>
              </w:rPr>
              <w:t>全部</w:t>
            </w:r>
          </w:p>
        </w:tc>
        <w:tc>
          <w:tcPr>
            <w:tcW w:w="6611" w:type="dxa"/>
          </w:tcPr>
          <w:p w14:paraId="3877ED21" w14:textId="77777777" w:rsidR="006704FC" w:rsidRPr="0037086D" w:rsidRDefault="00D91995" w:rsidP="006704FC">
            <w:r w:rsidRPr="0037086D">
              <w:rPr>
                <w:rFonts w:hint="eastAsia"/>
              </w:rPr>
              <w:t>当前操作员权限范围内所有无需审核和审核通过的销售订单。</w:t>
            </w:r>
          </w:p>
        </w:tc>
      </w:tr>
      <w:tr w:rsidR="006704FC" w:rsidRPr="0037086D" w14:paraId="6AEB8CEA" w14:textId="77777777" w:rsidTr="00C917BB">
        <w:tc>
          <w:tcPr>
            <w:tcW w:w="1911" w:type="dxa"/>
          </w:tcPr>
          <w:p w14:paraId="44A4324A" w14:textId="77777777" w:rsidR="006704FC" w:rsidRPr="0037086D" w:rsidRDefault="00D91995" w:rsidP="006704FC">
            <w:r w:rsidRPr="0037086D">
              <w:rPr>
                <w:rFonts w:hint="eastAsia"/>
              </w:rPr>
              <w:t>未订购</w:t>
            </w:r>
          </w:p>
        </w:tc>
        <w:tc>
          <w:tcPr>
            <w:tcW w:w="6611" w:type="dxa"/>
          </w:tcPr>
          <w:p w14:paraId="6A2A116E" w14:textId="77777777" w:rsidR="006704FC" w:rsidRPr="0037086D" w:rsidRDefault="00D91995" w:rsidP="006704FC">
            <w:r w:rsidRPr="0037086D">
              <w:rPr>
                <w:rFonts w:hint="eastAsia"/>
              </w:rPr>
              <w:t>完全没有被采购订单引过用的销售订单</w:t>
            </w:r>
          </w:p>
        </w:tc>
      </w:tr>
      <w:tr w:rsidR="006704FC" w:rsidRPr="0037086D" w14:paraId="132F1CDA" w14:textId="77777777" w:rsidTr="00C917BB">
        <w:tc>
          <w:tcPr>
            <w:tcW w:w="1911" w:type="dxa"/>
          </w:tcPr>
          <w:p w14:paraId="6989D2AF" w14:textId="77777777" w:rsidR="006704FC" w:rsidRPr="0037086D" w:rsidRDefault="00D91995" w:rsidP="006704FC">
            <w:r w:rsidRPr="0037086D">
              <w:rPr>
                <w:rFonts w:hint="eastAsia"/>
              </w:rPr>
              <w:t>已订购未完成</w:t>
            </w:r>
          </w:p>
        </w:tc>
        <w:tc>
          <w:tcPr>
            <w:tcW w:w="6611" w:type="dxa"/>
          </w:tcPr>
          <w:p w14:paraId="67647025" w14:textId="77777777" w:rsidR="006704FC" w:rsidRPr="0037086D" w:rsidRDefault="00D91995" w:rsidP="006704FC">
            <w:r w:rsidRPr="0037086D">
              <w:rPr>
                <w:rFonts w:hint="eastAsia"/>
              </w:rPr>
              <w:t>被采购订单引用过，但是“已订购数＜销售订单数”的销售订单</w:t>
            </w:r>
          </w:p>
        </w:tc>
      </w:tr>
      <w:tr w:rsidR="006704FC" w:rsidRPr="0037086D" w14:paraId="362C8A7D" w14:textId="77777777" w:rsidTr="00C917BB">
        <w:tc>
          <w:tcPr>
            <w:tcW w:w="1911" w:type="dxa"/>
          </w:tcPr>
          <w:p w14:paraId="11728FC5" w14:textId="77777777" w:rsidR="006704FC" w:rsidRPr="0037086D" w:rsidRDefault="00D91995" w:rsidP="006704FC">
            <w:r w:rsidRPr="0037086D">
              <w:rPr>
                <w:rFonts w:hint="eastAsia"/>
              </w:rPr>
              <w:t>未完成订购</w:t>
            </w:r>
          </w:p>
        </w:tc>
        <w:tc>
          <w:tcPr>
            <w:tcW w:w="6611" w:type="dxa"/>
          </w:tcPr>
          <w:p w14:paraId="7302315C" w14:textId="77777777" w:rsidR="006704FC" w:rsidRPr="0037086D" w:rsidRDefault="00D91995" w:rsidP="006704FC">
            <w:r w:rsidRPr="0037086D">
              <w:rPr>
                <w:rFonts w:hint="eastAsia"/>
              </w:rPr>
              <w:t>包含【未订购】和【已订购为完成】这两种状态的销售订单</w:t>
            </w:r>
          </w:p>
        </w:tc>
      </w:tr>
      <w:tr w:rsidR="006704FC" w:rsidRPr="0037086D" w14:paraId="3894D5C5" w14:textId="77777777" w:rsidTr="00C917BB">
        <w:tc>
          <w:tcPr>
            <w:tcW w:w="1911" w:type="dxa"/>
          </w:tcPr>
          <w:p w14:paraId="65C99ED2" w14:textId="77777777" w:rsidR="006704FC" w:rsidRPr="0037086D" w:rsidRDefault="00D91995" w:rsidP="006704FC">
            <w:r w:rsidRPr="0037086D">
              <w:rPr>
                <w:rFonts w:hint="eastAsia"/>
              </w:rPr>
              <w:t>已完成订购</w:t>
            </w:r>
          </w:p>
        </w:tc>
        <w:tc>
          <w:tcPr>
            <w:tcW w:w="6611" w:type="dxa"/>
          </w:tcPr>
          <w:p w14:paraId="02DECE16" w14:textId="77777777" w:rsidR="006704FC" w:rsidRPr="0037086D" w:rsidRDefault="00D91995" w:rsidP="006704FC">
            <w:r w:rsidRPr="0037086D">
              <w:rPr>
                <w:rFonts w:hint="eastAsia"/>
              </w:rPr>
              <w:t>完全被采购订单引用的销售订单，“已订购数＞＝销售订单数”的销售</w:t>
            </w:r>
            <w:r w:rsidRPr="0037086D">
              <w:rPr>
                <w:rFonts w:hint="eastAsia"/>
              </w:rPr>
              <w:lastRenderedPageBreak/>
              <w:t>订单</w:t>
            </w:r>
          </w:p>
        </w:tc>
      </w:tr>
    </w:tbl>
    <w:p w14:paraId="40D9ADC0" w14:textId="77777777" w:rsidR="006704FC" w:rsidRPr="0037086D" w:rsidRDefault="006704FC" w:rsidP="00B151A7">
      <w:pPr>
        <w:pStyle w:val="11"/>
      </w:pPr>
      <w:r w:rsidRPr="0037086D">
        <w:rPr>
          <w:rFonts w:hint="eastAsia"/>
        </w:rPr>
        <w:lastRenderedPageBreak/>
        <w:sym w:font="Wingdings 2" w:char="0052"/>
      </w:r>
      <w:r w:rsidR="00D91995" w:rsidRPr="0037086D">
        <w:rPr>
          <w:rFonts w:hint="eastAsia"/>
        </w:rPr>
        <w:t>完成不引入：指是否允许采购订单引入“已完成订购”的销售订单。系统默认打钩，即不引入“已完成订购”的销售订单；不打钩，即可以引入“已完成订购”销售订单。</w:t>
      </w:r>
    </w:p>
    <w:p w14:paraId="79EB7EA8" w14:textId="77777777" w:rsidR="006704FC" w:rsidRPr="0037086D" w:rsidRDefault="00D91995" w:rsidP="00B151A7">
      <w:pPr>
        <w:pStyle w:val="11"/>
      </w:pPr>
      <w:r w:rsidRPr="0037086D">
        <w:rPr>
          <w:rFonts w:hint="eastAsia"/>
        </w:rPr>
        <w:t>注意：“完成不引入”时，可能会出现“已订购数＞销售订单数”的情况。</w:t>
      </w:r>
    </w:p>
    <w:p w14:paraId="5A66E00D" w14:textId="77777777" w:rsidR="006704FC" w:rsidRPr="0037086D" w:rsidRDefault="00D91995" w:rsidP="00B151A7">
      <w:pPr>
        <w:pStyle w:val="4"/>
      </w:pPr>
      <w:bookmarkStart w:id="869" w:name="_Toc226535224"/>
      <w:r w:rsidRPr="0037086D">
        <w:rPr>
          <w:rFonts w:hint="eastAsia"/>
        </w:rPr>
        <w:t>【系统管理</w:t>
      </w:r>
      <w:r w:rsidRPr="0037086D">
        <w:t>--</w:t>
      </w:r>
      <w:r w:rsidRPr="0037086D">
        <w:rPr>
          <w:rFonts w:hint="eastAsia"/>
        </w:rPr>
        <w:t>单据配置</w:t>
      </w:r>
      <w:r w:rsidRPr="0037086D">
        <w:t>--</w:t>
      </w:r>
      <w:r w:rsidRPr="0037086D">
        <w:rPr>
          <w:rFonts w:hint="eastAsia"/>
        </w:rPr>
        <w:t>销售单据配置】中“销售订单自动生成采购订单</w:t>
      </w:r>
      <w:r w:rsidRPr="0037086D">
        <w:t>/</w:t>
      </w:r>
      <w:r w:rsidRPr="0037086D">
        <w:rPr>
          <w:rFonts w:hint="eastAsia"/>
        </w:rPr>
        <w:t>采购入库单”的配置选项，可实现销售订单保存后自动生成采购订单或采购入库单。</w:t>
      </w:r>
      <w:bookmarkEnd w:id="869"/>
    </w:p>
    <w:p w14:paraId="37AE37A7" w14:textId="77777777" w:rsidR="006704FC" w:rsidRPr="0037086D" w:rsidRDefault="00D91995" w:rsidP="006704FC">
      <w:r w:rsidRPr="0037086D">
        <w:rPr>
          <w:rFonts w:hint="eastAsia"/>
        </w:rPr>
        <w:t>该选项默认不勾选。</w:t>
      </w:r>
    </w:p>
    <w:p w14:paraId="3199CED8" w14:textId="77777777" w:rsidR="006704FC" w:rsidRPr="0037086D" w:rsidRDefault="006704FC" w:rsidP="00B151A7">
      <w:pPr>
        <w:pStyle w:val="11"/>
      </w:pPr>
      <w:r w:rsidRPr="0037086D">
        <w:rPr>
          <w:rFonts w:hint="eastAsia"/>
        </w:rPr>
        <w:sym w:font="Wingdings 2" w:char="0052"/>
      </w:r>
      <w:r w:rsidR="00D91995" w:rsidRPr="0037086D">
        <w:rPr>
          <w:rFonts w:hint="eastAsia"/>
        </w:rPr>
        <w:t>销售订单自动生成采购订单</w:t>
      </w:r>
      <w:r w:rsidR="00D91995" w:rsidRPr="0037086D">
        <w:t>/</w:t>
      </w:r>
      <w:r w:rsidR="00D91995" w:rsidRPr="0037086D">
        <w:rPr>
          <w:rFonts w:hint="eastAsia"/>
        </w:rPr>
        <w:t>采购入库单</w:t>
      </w:r>
      <w:r w:rsidR="00D91995" w:rsidRPr="0037086D">
        <w:t>--</w:t>
      </w:r>
      <w:r w:rsidR="00D91995" w:rsidRPr="0037086D">
        <w:rPr>
          <w:rFonts w:hint="eastAsia"/>
        </w:rPr>
        <w:t>不生成供货商：销售订单保存后自动生成的采购订单表头“往来单位”为空。</w:t>
      </w:r>
    </w:p>
    <w:p w14:paraId="74A111C0" w14:textId="77777777" w:rsidR="006704FC" w:rsidRPr="0037086D" w:rsidRDefault="006704FC" w:rsidP="00B151A7">
      <w:pPr>
        <w:pStyle w:val="11"/>
      </w:pPr>
      <w:r w:rsidRPr="0037086D">
        <w:rPr>
          <w:rFonts w:hint="eastAsia"/>
        </w:rPr>
        <w:sym w:font="Wingdings 2" w:char="0052"/>
      </w:r>
      <w:r w:rsidR="00D91995" w:rsidRPr="0037086D">
        <w:rPr>
          <w:rFonts w:hint="eastAsia"/>
        </w:rPr>
        <w:t>销售订单自动生成采购订单</w:t>
      </w:r>
      <w:r w:rsidR="00D91995" w:rsidRPr="0037086D">
        <w:t>/</w:t>
      </w:r>
      <w:r w:rsidR="00D91995" w:rsidRPr="0037086D">
        <w:rPr>
          <w:rFonts w:hint="eastAsia"/>
        </w:rPr>
        <w:t>采购入库单</w:t>
      </w:r>
      <w:r w:rsidR="00D91995" w:rsidRPr="0037086D">
        <w:t>--</w:t>
      </w:r>
      <w:r w:rsidR="00D91995" w:rsidRPr="0037086D">
        <w:rPr>
          <w:rFonts w:hint="eastAsia"/>
        </w:rPr>
        <w:t>按商品对应供货商生成：按销售订单表体商品“关联供货商”分开生成多张采购订单，采购订单表头“往来单位”为“关联供货商”，商品无“关联供货商”的商品则另外生成一张“往来单位”为空的采购订单。</w:t>
      </w:r>
    </w:p>
    <w:p w14:paraId="6232F86C" w14:textId="77777777" w:rsidR="006704FC" w:rsidRPr="0037086D" w:rsidRDefault="00D91995" w:rsidP="00B151A7">
      <w:pPr>
        <w:pStyle w:val="4"/>
      </w:pPr>
      <w:bookmarkStart w:id="870" w:name="_Toc226535225"/>
      <w:r w:rsidRPr="0037086D">
        <w:rPr>
          <w:rFonts w:hint="eastAsia"/>
        </w:rPr>
        <w:t>数量生成规则：</w:t>
      </w:r>
      <w:bookmarkEnd w:id="870"/>
    </w:p>
    <w:p w14:paraId="587122DF" w14:textId="77777777" w:rsidR="006704FC" w:rsidRPr="0037086D" w:rsidRDefault="00D91995" w:rsidP="00B151A7">
      <w:pPr>
        <w:pStyle w:val="a1"/>
        <w:ind w:firstLine="420"/>
      </w:pPr>
      <w:r w:rsidRPr="0037086D">
        <w:rPr>
          <w:rFonts w:hint="eastAsia"/>
        </w:rPr>
        <w:t>数量生成规则主要包含“原单数量、当前仓库账面缺货数量、所有仓库账面缺货数量、当前仓库虚拟缺货数量、所有仓库虚拟缺货数量”。</w:t>
      </w:r>
    </w:p>
    <w:tbl>
      <w:tblPr>
        <w:tblStyle w:val="ab"/>
        <w:tblW w:w="0" w:type="auto"/>
        <w:tblLook w:val="04A0" w:firstRow="1" w:lastRow="0" w:firstColumn="1" w:lastColumn="0" w:noHBand="0" w:noVBand="1"/>
      </w:tblPr>
      <w:tblGrid>
        <w:gridCol w:w="1911"/>
        <w:gridCol w:w="6611"/>
      </w:tblGrid>
      <w:tr w:rsidR="006704FC" w:rsidRPr="0037086D" w14:paraId="680A3DD6" w14:textId="77777777" w:rsidTr="00B151A7">
        <w:tc>
          <w:tcPr>
            <w:tcW w:w="1911" w:type="dxa"/>
            <w:shd w:val="clear" w:color="auto" w:fill="D9D9D9" w:themeFill="background1" w:themeFillShade="D9"/>
          </w:tcPr>
          <w:p w14:paraId="0753A479" w14:textId="77777777" w:rsidR="006704FC" w:rsidRPr="0037086D" w:rsidRDefault="00D91995" w:rsidP="006704FC">
            <w:r w:rsidRPr="0037086D">
              <w:rPr>
                <w:rFonts w:hint="eastAsia"/>
              </w:rPr>
              <w:t>数量生成规则</w:t>
            </w:r>
          </w:p>
        </w:tc>
        <w:tc>
          <w:tcPr>
            <w:tcW w:w="6611" w:type="dxa"/>
            <w:shd w:val="clear" w:color="auto" w:fill="D9D9D9" w:themeFill="background1" w:themeFillShade="D9"/>
          </w:tcPr>
          <w:p w14:paraId="2ED9792B" w14:textId="77777777" w:rsidR="006704FC" w:rsidRPr="0037086D" w:rsidRDefault="00D91995" w:rsidP="006704FC">
            <w:r w:rsidRPr="0037086D">
              <w:rPr>
                <w:rFonts w:hint="eastAsia"/>
              </w:rPr>
              <w:t>功能说明</w:t>
            </w:r>
          </w:p>
        </w:tc>
      </w:tr>
      <w:tr w:rsidR="006704FC" w:rsidRPr="0037086D" w14:paraId="168FB6F6" w14:textId="77777777" w:rsidTr="00C917BB">
        <w:tc>
          <w:tcPr>
            <w:tcW w:w="1911" w:type="dxa"/>
          </w:tcPr>
          <w:p w14:paraId="6BF32510" w14:textId="77777777" w:rsidR="006704FC" w:rsidRPr="0037086D" w:rsidRDefault="00D91995" w:rsidP="006704FC">
            <w:r w:rsidRPr="0037086D">
              <w:rPr>
                <w:rFonts w:hint="eastAsia"/>
              </w:rPr>
              <w:t>原单数量、</w:t>
            </w:r>
          </w:p>
        </w:tc>
        <w:tc>
          <w:tcPr>
            <w:tcW w:w="6611" w:type="dxa"/>
          </w:tcPr>
          <w:p w14:paraId="69E1CD59" w14:textId="77777777" w:rsidR="006704FC" w:rsidRPr="0037086D" w:rsidRDefault="00D91995" w:rsidP="006704FC">
            <w:r w:rsidRPr="0037086D">
              <w:rPr>
                <w:rFonts w:hint="eastAsia"/>
              </w:rPr>
              <w:t>按“销售订单中数量”直接生成采购数量，适合完全的以销定采的客户</w:t>
            </w:r>
          </w:p>
        </w:tc>
      </w:tr>
      <w:tr w:rsidR="006704FC" w:rsidRPr="0037086D" w14:paraId="61438EC4" w14:textId="77777777" w:rsidTr="00C917BB">
        <w:tc>
          <w:tcPr>
            <w:tcW w:w="1911" w:type="dxa"/>
          </w:tcPr>
          <w:p w14:paraId="226AB6DD" w14:textId="77777777" w:rsidR="006704FC" w:rsidRPr="0037086D" w:rsidRDefault="00D91995" w:rsidP="006704FC">
            <w:r w:rsidRPr="0037086D">
              <w:rPr>
                <w:rFonts w:hint="eastAsia"/>
              </w:rPr>
              <w:t>当前仓库账面缺货数量、</w:t>
            </w:r>
          </w:p>
        </w:tc>
        <w:tc>
          <w:tcPr>
            <w:tcW w:w="6611" w:type="dxa"/>
          </w:tcPr>
          <w:p w14:paraId="72F5F84D" w14:textId="77777777" w:rsidR="006704FC" w:rsidRPr="0037086D" w:rsidRDefault="00D91995" w:rsidP="006704FC">
            <w:r w:rsidRPr="0037086D">
              <w:rPr>
                <w:rFonts w:hint="eastAsia"/>
              </w:rPr>
              <w:t>按“销售订单数量</w:t>
            </w:r>
            <w:r w:rsidRPr="0037086D">
              <w:t>-</w:t>
            </w:r>
            <w:r w:rsidRPr="0037086D">
              <w:rPr>
                <w:rFonts w:hint="eastAsia"/>
              </w:rPr>
              <w:t>当前仓库库存数量”计算结果，生成采购数量，适合有一定库存的客户</w:t>
            </w:r>
          </w:p>
        </w:tc>
      </w:tr>
      <w:tr w:rsidR="006704FC" w:rsidRPr="0037086D" w14:paraId="04146A1E" w14:textId="77777777" w:rsidTr="00C917BB">
        <w:tc>
          <w:tcPr>
            <w:tcW w:w="1911" w:type="dxa"/>
          </w:tcPr>
          <w:p w14:paraId="77C8EB83" w14:textId="77777777" w:rsidR="006704FC" w:rsidRPr="0037086D" w:rsidRDefault="00D91995" w:rsidP="006704FC">
            <w:r w:rsidRPr="0037086D">
              <w:rPr>
                <w:rFonts w:hint="eastAsia"/>
              </w:rPr>
              <w:t>所有仓库账面缺货数量、</w:t>
            </w:r>
          </w:p>
        </w:tc>
        <w:tc>
          <w:tcPr>
            <w:tcW w:w="6611" w:type="dxa"/>
          </w:tcPr>
          <w:p w14:paraId="71FFF985" w14:textId="77777777" w:rsidR="006704FC" w:rsidRPr="0037086D" w:rsidRDefault="00D91995" w:rsidP="006704FC">
            <w:r w:rsidRPr="0037086D">
              <w:rPr>
                <w:rFonts w:hint="eastAsia"/>
              </w:rPr>
              <w:t>按“销售订单数量</w:t>
            </w:r>
            <w:r w:rsidRPr="0037086D">
              <w:t>-</w:t>
            </w:r>
            <w:r w:rsidRPr="0037086D">
              <w:rPr>
                <w:rFonts w:hint="eastAsia"/>
              </w:rPr>
              <w:t>所有仓库库存数量”计算结果，生成采购数量，适合有一定库存的客户</w:t>
            </w:r>
          </w:p>
        </w:tc>
      </w:tr>
      <w:tr w:rsidR="006704FC" w:rsidRPr="0037086D" w14:paraId="2B7410EF" w14:textId="77777777" w:rsidTr="00C917BB">
        <w:tc>
          <w:tcPr>
            <w:tcW w:w="1911" w:type="dxa"/>
          </w:tcPr>
          <w:p w14:paraId="1E37ABAF" w14:textId="77777777" w:rsidR="006704FC" w:rsidRPr="0037086D" w:rsidRDefault="00D91995" w:rsidP="006704FC">
            <w:r w:rsidRPr="0037086D">
              <w:rPr>
                <w:rFonts w:hint="eastAsia"/>
              </w:rPr>
              <w:t>当前仓库虚拟缺货数量、</w:t>
            </w:r>
          </w:p>
        </w:tc>
        <w:tc>
          <w:tcPr>
            <w:tcW w:w="6611" w:type="dxa"/>
          </w:tcPr>
          <w:p w14:paraId="58C2278C" w14:textId="77777777" w:rsidR="006704FC" w:rsidRPr="0037086D" w:rsidRDefault="00D91995" w:rsidP="006704FC">
            <w:r w:rsidRPr="0037086D">
              <w:rPr>
                <w:rFonts w:hint="eastAsia"/>
              </w:rPr>
              <w:t>按“销售订单数量</w:t>
            </w:r>
            <w:r w:rsidRPr="0037086D">
              <w:t>-</w:t>
            </w:r>
            <w:r w:rsidRPr="0037086D">
              <w:rPr>
                <w:rFonts w:hint="eastAsia"/>
              </w:rPr>
              <w:t>当前仓库虚拟库存数量”计算结果，生成采购数量，适合有一定库存的客户</w:t>
            </w:r>
          </w:p>
        </w:tc>
      </w:tr>
      <w:tr w:rsidR="006704FC" w:rsidRPr="0037086D" w14:paraId="6A4E20BB" w14:textId="77777777" w:rsidTr="00C917BB">
        <w:tc>
          <w:tcPr>
            <w:tcW w:w="1911" w:type="dxa"/>
          </w:tcPr>
          <w:p w14:paraId="1EBA69F5" w14:textId="77777777" w:rsidR="006704FC" w:rsidRPr="0037086D" w:rsidRDefault="00D91995" w:rsidP="006704FC">
            <w:r w:rsidRPr="0037086D">
              <w:rPr>
                <w:rFonts w:hint="eastAsia"/>
              </w:rPr>
              <w:t>所有仓库虚拟缺货数量</w:t>
            </w:r>
          </w:p>
        </w:tc>
        <w:tc>
          <w:tcPr>
            <w:tcW w:w="6611" w:type="dxa"/>
          </w:tcPr>
          <w:p w14:paraId="707F9A44" w14:textId="77777777" w:rsidR="006704FC" w:rsidRPr="0037086D" w:rsidRDefault="00D91995" w:rsidP="006704FC">
            <w:r w:rsidRPr="0037086D">
              <w:rPr>
                <w:rFonts w:hint="eastAsia"/>
              </w:rPr>
              <w:t>按“销售订单数量</w:t>
            </w:r>
            <w:r w:rsidRPr="0037086D">
              <w:t>-</w:t>
            </w:r>
            <w:r w:rsidRPr="0037086D">
              <w:rPr>
                <w:rFonts w:hint="eastAsia"/>
              </w:rPr>
              <w:t>所有仓库虚拟库存数量”计算结果，生成采购数量，适合有一定库存的客户</w:t>
            </w:r>
          </w:p>
        </w:tc>
      </w:tr>
    </w:tbl>
    <w:p w14:paraId="524A93DA" w14:textId="77777777" w:rsidR="006704FC" w:rsidRPr="0037086D" w:rsidRDefault="00D91995" w:rsidP="00B151A7">
      <w:pPr>
        <w:pStyle w:val="4"/>
      </w:pPr>
      <w:bookmarkStart w:id="871" w:name="_Toc226535226"/>
      <w:r w:rsidRPr="0037086D">
        <w:rPr>
          <w:rFonts w:hint="eastAsia"/>
        </w:rPr>
        <w:t>生单方式</w:t>
      </w:r>
      <w:bookmarkEnd w:id="871"/>
    </w:p>
    <w:p w14:paraId="1216FDF2" w14:textId="77777777" w:rsidR="006704FC" w:rsidRPr="0037086D" w:rsidRDefault="00D91995" w:rsidP="00B151A7">
      <w:pPr>
        <w:pStyle w:val="11"/>
      </w:pPr>
      <w:r w:rsidRPr="0037086D">
        <w:rPr>
          <w:rFonts w:hint="eastAsia"/>
        </w:rPr>
        <w:t>销售订单保存自动生成采购订单</w:t>
      </w:r>
      <w:r w:rsidRPr="0037086D">
        <w:t>/</w:t>
      </w:r>
      <w:r w:rsidRPr="0037086D">
        <w:rPr>
          <w:rFonts w:hint="eastAsia"/>
        </w:rPr>
        <w:t>采购入库单。</w:t>
      </w:r>
    </w:p>
    <w:p w14:paraId="1718E809" w14:textId="77777777" w:rsidR="006704FC" w:rsidRPr="0037086D" w:rsidRDefault="00D91995" w:rsidP="00B151A7">
      <w:pPr>
        <w:pStyle w:val="11"/>
      </w:pPr>
      <w:r w:rsidRPr="0037086D">
        <w:rPr>
          <w:rFonts w:hint="eastAsia"/>
        </w:rPr>
        <w:t>销售订单执行情况查询勾选需要生成的商品批量生成采购订单</w:t>
      </w:r>
      <w:r w:rsidRPr="0037086D">
        <w:t>/</w:t>
      </w:r>
      <w:r w:rsidRPr="0037086D">
        <w:rPr>
          <w:rFonts w:hint="eastAsia"/>
        </w:rPr>
        <w:t>采购入库单。</w:t>
      </w:r>
    </w:p>
    <w:p w14:paraId="318A60CF" w14:textId="77777777" w:rsidR="006704FC" w:rsidRPr="0037086D" w:rsidRDefault="00D91995" w:rsidP="00B151A7">
      <w:pPr>
        <w:pStyle w:val="11"/>
      </w:pPr>
      <w:r w:rsidRPr="0037086D">
        <w:rPr>
          <w:rFonts w:hint="eastAsia"/>
        </w:rPr>
        <w:t>同时，系统提供“销售管理</w:t>
      </w:r>
      <w:r w:rsidRPr="0037086D">
        <w:t>--</w:t>
      </w:r>
      <w:r w:rsidRPr="0037086D">
        <w:rPr>
          <w:rFonts w:hint="eastAsia"/>
        </w:rPr>
        <w:t>销售订单采购查询”报表，可跟踪每张销售订单、每种商品的订购情况。</w:t>
      </w:r>
    </w:p>
    <w:p w14:paraId="24B0C03D" w14:textId="77777777" w:rsidR="006704FC" w:rsidRPr="0037086D" w:rsidRDefault="00D91995" w:rsidP="00B151A7">
      <w:pPr>
        <w:pStyle w:val="2"/>
        <w:ind w:left="578"/>
        <w:rPr>
          <w:b/>
        </w:rPr>
      </w:pPr>
      <w:bookmarkStart w:id="872" w:name="_Toc226535227"/>
      <w:bookmarkStart w:id="873" w:name="_Toc2161"/>
      <w:r w:rsidRPr="0037086D">
        <w:rPr>
          <w:rFonts w:hint="eastAsia"/>
        </w:rPr>
        <w:t>自定义字段</w:t>
      </w:r>
      <w:bookmarkEnd w:id="872"/>
    </w:p>
    <w:p w14:paraId="2BCBB23D" w14:textId="77777777" w:rsidR="006704FC" w:rsidRPr="0037086D" w:rsidRDefault="00D91995" w:rsidP="00B151A7">
      <w:pPr>
        <w:pStyle w:val="a1"/>
        <w:ind w:firstLine="420"/>
      </w:pPr>
      <w:r w:rsidRPr="0037086D">
        <w:rPr>
          <w:rFonts w:hint="eastAsia"/>
        </w:rPr>
        <w:t>需求背景：</w:t>
      </w:r>
    </w:p>
    <w:p w14:paraId="40818BFA" w14:textId="77777777" w:rsidR="006704FC" w:rsidRPr="0037086D" w:rsidRDefault="00D91995" w:rsidP="00B151A7">
      <w:pPr>
        <w:pStyle w:val="a1"/>
        <w:ind w:firstLine="420"/>
      </w:pPr>
      <w:r w:rsidRPr="0037086D">
        <w:rPr>
          <w:rFonts w:hint="eastAsia"/>
        </w:rPr>
        <w:t>用户实际使用软件过程中，因不同行业特性，或公司自己的管理特性需要对基础资料、单据进行自定义设置来满足客户应用。</w:t>
      </w:r>
    </w:p>
    <w:p w14:paraId="44E3CA0A" w14:textId="34BF59FA" w:rsidR="006704FC" w:rsidRDefault="00D91995" w:rsidP="00B151A7">
      <w:pPr>
        <w:pStyle w:val="a1"/>
        <w:ind w:firstLine="420"/>
      </w:pPr>
      <w:r w:rsidRPr="0037086D">
        <w:rPr>
          <w:rFonts w:hint="eastAsia"/>
        </w:rPr>
        <w:t>功能描述：</w:t>
      </w:r>
    </w:p>
    <w:p w14:paraId="07A9F3D1" w14:textId="77777777" w:rsidR="002074A2" w:rsidRDefault="002074A2" w:rsidP="002074A2">
      <w:pPr>
        <w:ind w:firstLine="420"/>
      </w:pPr>
      <w:r>
        <w:rPr>
          <w:rFonts w:hint="eastAsia"/>
        </w:rPr>
        <w:t>允许用户设置自定义的数量，及文本字段的最大长度。</w:t>
      </w:r>
    </w:p>
    <w:p w14:paraId="1DFB40B7" w14:textId="77777777" w:rsidR="002074A2" w:rsidRDefault="002074A2" w:rsidP="002074A2">
      <w:pPr>
        <w:ind w:firstLine="420"/>
      </w:pPr>
      <w:r>
        <w:rPr>
          <w:rFonts w:hint="eastAsia"/>
        </w:rPr>
        <w:t>组合自定义：允许最大启用</w:t>
      </w:r>
      <w:r>
        <w:t>10个；</w:t>
      </w:r>
    </w:p>
    <w:p w14:paraId="4AEE7144" w14:textId="77777777" w:rsidR="002074A2" w:rsidRDefault="002074A2" w:rsidP="002074A2">
      <w:pPr>
        <w:ind w:firstLine="420"/>
      </w:pPr>
      <w:r>
        <w:rPr>
          <w:rFonts w:hint="eastAsia"/>
        </w:rPr>
        <w:t>数字自定义：允许最大启用</w:t>
      </w:r>
      <w:r>
        <w:t>30个；</w:t>
      </w:r>
    </w:p>
    <w:p w14:paraId="387C0DCD" w14:textId="77777777" w:rsidR="002074A2" w:rsidRDefault="002074A2" w:rsidP="002074A2">
      <w:pPr>
        <w:ind w:firstLine="420"/>
      </w:pPr>
      <w:r>
        <w:rPr>
          <w:rFonts w:hint="eastAsia"/>
        </w:rPr>
        <w:t>日期自定义，允许最大启用</w:t>
      </w:r>
      <w:r>
        <w:t>10个；</w:t>
      </w:r>
    </w:p>
    <w:p w14:paraId="0A2A51FC" w14:textId="77777777" w:rsidR="002074A2" w:rsidRDefault="002074A2" w:rsidP="002074A2">
      <w:pPr>
        <w:ind w:firstLine="420"/>
      </w:pPr>
      <w:r>
        <w:rPr>
          <w:rFonts w:hint="eastAsia"/>
        </w:rPr>
        <w:t>文本自定义：允许最大启用</w:t>
      </w:r>
      <w:r>
        <w:t>50个；最大支持4000文本自定义长度；</w:t>
      </w:r>
    </w:p>
    <w:p w14:paraId="1497E23A" w14:textId="77777777" w:rsidR="002074A2" w:rsidRDefault="002074A2" w:rsidP="002074A2">
      <w:pPr>
        <w:ind w:firstLine="420"/>
      </w:pPr>
      <w:r>
        <w:rPr>
          <w:rFonts w:hint="eastAsia"/>
        </w:rPr>
        <w:lastRenderedPageBreak/>
        <w:t>单据基础资料选择自定义，允许每个最大启用</w:t>
      </w:r>
      <w:r>
        <w:t>5个，支持“职员自定义、商品自定义、往来自定义、部门自定义、仓库自定义、车间自定义”；</w:t>
      </w:r>
    </w:p>
    <w:p w14:paraId="21CE8EF5" w14:textId="77777777" w:rsidR="002074A2" w:rsidRDefault="002074A2" w:rsidP="002074A2">
      <w:pPr>
        <w:ind w:firstLine="420"/>
      </w:pPr>
      <w:r>
        <w:rPr>
          <w:rFonts w:hint="eastAsia"/>
        </w:rPr>
        <w:t>单据基础资料关联显示自定义，允许最大启用</w:t>
      </w:r>
      <w:r>
        <w:t>28个；</w:t>
      </w:r>
    </w:p>
    <w:p w14:paraId="71CAC1C3" w14:textId="77777777" w:rsidR="006704FC" w:rsidRPr="0037086D" w:rsidRDefault="00D91995" w:rsidP="00B151A7">
      <w:pPr>
        <w:pStyle w:val="a1"/>
        <w:ind w:firstLine="420"/>
      </w:pPr>
      <w:r w:rsidRPr="0037086D">
        <w:rPr>
          <w:rFonts w:hint="eastAsia"/>
        </w:rPr>
        <w:t>现在基础资料中的“商品、往来单位、品牌、地区、部门、职员、仓库、车间”都提供了自定义，包含组合自定义、文本自定义、数字自定义。</w:t>
      </w:r>
    </w:p>
    <w:p w14:paraId="0A7857C5" w14:textId="77777777" w:rsidR="006704FC" w:rsidRPr="0037086D" w:rsidRDefault="00D91995" w:rsidP="00B151A7">
      <w:pPr>
        <w:pStyle w:val="a1"/>
        <w:ind w:firstLine="420"/>
      </w:pPr>
      <w:r w:rsidRPr="0037086D">
        <w:rPr>
          <w:rFonts w:hint="eastAsia"/>
        </w:rPr>
        <w:t>单据的表头、表体都提供了自定义，包括文本自定义、数字自定义、基础资料关联自定义。</w:t>
      </w:r>
    </w:p>
    <w:p w14:paraId="45CBD2D8" w14:textId="77777777" w:rsidR="006704FC" w:rsidRPr="0037086D" w:rsidRDefault="00D91995" w:rsidP="00B151A7">
      <w:pPr>
        <w:pStyle w:val="a1"/>
        <w:ind w:firstLine="420"/>
      </w:pPr>
      <w:r w:rsidRPr="0037086D">
        <w:rPr>
          <w:rFonts w:hint="eastAsia"/>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14:paraId="37647DBD" w14:textId="77777777" w:rsidR="006704FC" w:rsidRPr="0037086D" w:rsidRDefault="00D91995" w:rsidP="00B151A7">
      <w:pPr>
        <w:pStyle w:val="a1"/>
        <w:ind w:firstLine="420"/>
      </w:pPr>
      <w:r w:rsidRPr="0037086D">
        <w:rPr>
          <w:rFonts w:hint="eastAsia"/>
        </w:rPr>
        <w:t>文本自定义：用户随意填写文本，最大支持长度为</w:t>
      </w:r>
      <w:r w:rsidRPr="0037086D">
        <w:t>500</w:t>
      </w:r>
      <w:r w:rsidRPr="0037086D">
        <w:rPr>
          <w:rFonts w:hint="eastAsia"/>
        </w:rPr>
        <w:t>的汉字，其中商品的文本自定义可以在商品选择器中作为查询条件进行商品信息的过滤。</w:t>
      </w:r>
    </w:p>
    <w:p w14:paraId="25388A43" w14:textId="77777777" w:rsidR="006704FC" w:rsidRPr="0037086D" w:rsidRDefault="00D91995" w:rsidP="00B151A7">
      <w:pPr>
        <w:pStyle w:val="a1"/>
        <w:ind w:firstLine="420"/>
      </w:pPr>
      <w:r w:rsidRPr="0037086D">
        <w:rPr>
          <w:rFonts w:hint="eastAsia"/>
        </w:rPr>
        <w:t>数字自定义：用户随意填写数字，最大支持范围为</w:t>
      </w:r>
      <w:r w:rsidRPr="0037086D">
        <w:t>-2,147,483,648~2,147,483,647</w:t>
      </w:r>
      <w:r w:rsidRPr="0037086D">
        <w:rPr>
          <w:rFonts w:hint="eastAsia"/>
        </w:rPr>
        <w:t>。</w:t>
      </w:r>
    </w:p>
    <w:p w14:paraId="051CF493" w14:textId="77777777" w:rsidR="006704FC" w:rsidRPr="0037086D" w:rsidRDefault="00D91995" w:rsidP="00B151A7">
      <w:pPr>
        <w:pStyle w:val="a1"/>
        <w:ind w:firstLine="420"/>
      </w:pPr>
      <w:r w:rsidRPr="0037086D">
        <w:rPr>
          <w:rFonts w:hint="eastAsia"/>
        </w:rPr>
        <w:t>基础资料关联自定义：关联具体的基础资料进行选择或显示。</w:t>
      </w:r>
    </w:p>
    <w:p w14:paraId="42DF62C6" w14:textId="77777777" w:rsidR="006704FC" w:rsidRPr="0037086D" w:rsidRDefault="00D91995" w:rsidP="00B151A7">
      <w:pPr>
        <w:pStyle w:val="a1"/>
        <w:ind w:firstLine="420"/>
      </w:pPr>
      <w:r w:rsidRPr="0037086D">
        <w:rPr>
          <w:rFonts w:hint="eastAsia"/>
        </w:rPr>
        <w:t>只读属性：勾选后该字段为非编辑状态。</w:t>
      </w:r>
    </w:p>
    <w:p w14:paraId="0EDD28B0" w14:textId="77777777" w:rsidR="006704FC" w:rsidRPr="0037086D" w:rsidRDefault="00D91995" w:rsidP="00B151A7">
      <w:pPr>
        <w:pStyle w:val="2"/>
        <w:ind w:left="578"/>
        <w:rPr>
          <w:b/>
        </w:rPr>
      </w:pPr>
      <w:bookmarkStart w:id="874" w:name="_Toc226535228"/>
      <w:bookmarkEnd w:id="873"/>
      <w:r w:rsidRPr="0037086D">
        <w:rPr>
          <w:rFonts w:hint="eastAsia"/>
        </w:rPr>
        <w:t>自定义公式</w:t>
      </w:r>
      <w:bookmarkEnd w:id="874"/>
    </w:p>
    <w:p w14:paraId="556EAAD9" w14:textId="77777777" w:rsidR="006704FC" w:rsidRPr="0037086D" w:rsidRDefault="00D91995" w:rsidP="00B151A7">
      <w:pPr>
        <w:pStyle w:val="a1"/>
        <w:ind w:firstLine="420"/>
      </w:pPr>
      <w:r w:rsidRPr="0037086D">
        <w:rPr>
          <w:rFonts w:hint="eastAsia"/>
        </w:rPr>
        <w:t>需求背景：</w:t>
      </w:r>
    </w:p>
    <w:p w14:paraId="119D288B" w14:textId="77777777" w:rsidR="006704FC" w:rsidRPr="0037086D" w:rsidRDefault="00D91995" w:rsidP="00B151A7">
      <w:pPr>
        <w:pStyle w:val="a1"/>
        <w:ind w:firstLine="420"/>
      </w:pPr>
      <w:r w:rsidRPr="0037086D">
        <w:rPr>
          <w:rFonts w:hint="eastAsia"/>
        </w:rPr>
        <w:t>用户实际使用软件过程中，因不同行业特性，不同企业管理需求等需要通过系统已有数据字段设置计算公式，重新得到企业或个人需要的数据。例如：</w:t>
      </w:r>
    </w:p>
    <w:p w14:paraId="55290A93" w14:textId="77777777" w:rsidR="006704FC" w:rsidRPr="0037086D" w:rsidRDefault="00D91995" w:rsidP="00B151A7">
      <w:pPr>
        <w:pStyle w:val="a1"/>
        <w:ind w:firstLine="420"/>
      </w:pPr>
      <w:r w:rsidRPr="0037086D">
        <w:rPr>
          <w:rFonts w:hint="eastAsia"/>
        </w:rPr>
        <w:t>建材行业，某些商品的销售数量为实际耗材，一般会通过商品的“长、宽、高”等规格计算商品的实际耗材量。</w:t>
      </w:r>
    </w:p>
    <w:p w14:paraId="22879E71" w14:textId="77777777" w:rsidR="006704FC" w:rsidRPr="0037086D" w:rsidRDefault="00D91995" w:rsidP="00B151A7">
      <w:pPr>
        <w:pStyle w:val="a1"/>
        <w:ind w:firstLine="420"/>
      </w:pPr>
      <w:r w:rsidRPr="0037086D">
        <w:rPr>
          <w:rFonts w:hint="eastAsia"/>
        </w:rPr>
        <w:t>物流运输行业，通常需要通过商品的“长、宽、高”计算商品体积，从而合理规划装车容积等。</w:t>
      </w:r>
    </w:p>
    <w:p w14:paraId="47D62440" w14:textId="77777777" w:rsidR="006704FC" w:rsidRPr="0037086D" w:rsidRDefault="00D91995" w:rsidP="00B151A7">
      <w:pPr>
        <w:pStyle w:val="a1"/>
        <w:ind w:firstLine="420"/>
      </w:pPr>
      <w:r w:rsidRPr="0037086D">
        <w:rPr>
          <w:rFonts w:hint="eastAsia"/>
        </w:rPr>
        <w:t>功能描述：</w:t>
      </w:r>
    </w:p>
    <w:p w14:paraId="7D3984DC" w14:textId="77777777" w:rsidR="006704FC" w:rsidRPr="0037086D" w:rsidRDefault="00D91995" w:rsidP="00B151A7">
      <w:pPr>
        <w:pStyle w:val="a1"/>
        <w:ind w:firstLine="420"/>
      </w:pPr>
      <w:r w:rsidRPr="0037086D">
        <w:rPr>
          <w:rFonts w:hint="eastAsia"/>
        </w:rPr>
        <w:t>本次版本支持公式设置的单据类型有：</w:t>
      </w:r>
    </w:p>
    <w:tbl>
      <w:tblPr>
        <w:tblStyle w:val="ab"/>
        <w:tblW w:w="0" w:type="auto"/>
        <w:tblLook w:val="04A0" w:firstRow="1" w:lastRow="0" w:firstColumn="1" w:lastColumn="0" w:noHBand="0" w:noVBand="1"/>
      </w:tblPr>
      <w:tblGrid>
        <w:gridCol w:w="1636"/>
        <w:gridCol w:w="6886"/>
      </w:tblGrid>
      <w:tr w:rsidR="006704FC" w:rsidRPr="0037086D" w14:paraId="7459BC4F" w14:textId="77777777" w:rsidTr="00C917BB">
        <w:tc>
          <w:tcPr>
            <w:tcW w:w="1636" w:type="dxa"/>
          </w:tcPr>
          <w:p w14:paraId="22AAF56B" w14:textId="77777777" w:rsidR="006704FC" w:rsidRPr="0037086D" w:rsidRDefault="00D91995" w:rsidP="006704FC">
            <w:r w:rsidRPr="0037086D">
              <w:rPr>
                <w:rFonts w:hint="eastAsia"/>
              </w:rPr>
              <w:t>销售管理类</w:t>
            </w:r>
          </w:p>
        </w:tc>
        <w:tc>
          <w:tcPr>
            <w:tcW w:w="6886" w:type="dxa"/>
          </w:tcPr>
          <w:p w14:paraId="1395C957" w14:textId="77777777" w:rsidR="006704FC" w:rsidRPr="0037086D" w:rsidRDefault="00D91995" w:rsidP="006704FC">
            <w:r w:rsidRPr="0037086D">
              <w:rPr>
                <w:rFonts w:hint="eastAsia"/>
              </w:rPr>
              <w:t>销售订单、销售出库单、销售退货单、销售换货单、零售单、零售退货单、</w:t>
            </w:r>
          </w:p>
        </w:tc>
      </w:tr>
      <w:tr w:rsidR="006704FC" w:rsidRPr="0037086D" w14:paraId="30EC2E45" w14:textId="77777777" w:rsidTr="00C917BB">
        <w:tc>
          <w:tcPr>
            <w:tcW w:w="1636" w:type="dxa"/>
          </w:tcPr>
          <w:p w14:paraId="319A1B43" w14:textId="77777777" w:rsidR="006704FC" w:rsidRPr="0037086D" w:rsidRDefault="00D91995" w:rsidP="006704FC">
            <w:r w:rsidRPr="0037086D">
              <w:rPr>
                <w:rFonts w:hint="eastAsia"/>
              </w:rPr>
              <w:t>采购管理类</w:t>
            </w:r>
          </w:p>
        </w:tc>
        <w:tc>
          <w:tcPr>
            <w:tcW w:w="6886" w:type="dxa"/>
          </w:tcPr>
          <w:p w14:paraId="001496DC" w14:textId="77777777" w:rsidR="006704FC" w:rsidRPr="0037086D" w:rsidRDefault="00D91995" w:rsidP="006704FC">
            <w:r w:rsidRPr="0037086D">
              <w:rPr>
                <w:rFonts w:hint="eastAsia"/>
              </w:rPr>
              <w:t>采购订单、采购入库单、采购退货单、采购换货单、</w:t>
            </w:r>
          </w:p>
        </w:tc>
      </w:tr>
      <w:tr w:rsidR="006704FC" w:rsidRPr="0037086D" w14:paraId="0A9F403D" w14:textId="77777777" w:rsidTr="00C917BB">
        <w:tc>
          <w:tcPr>
            <w:tcW w:w="1636" w:type="dxa"/>
          </w:tcPr>
          <w:p w14:paraId="6FB7D752" w14:textId="77777777" w:rsidR="006704FC" w:rsidRPr="0037086D" w:rsidRDefault="00D91995" w:rsidP="006704FC">
            <w:r w:rsidRPr="0037086D">
              <w:rPr>
                <w:rFonts w:hint="eastAsia"/>
              </w:rPr>
              <w:t>仓储管理类</w:t>
            </w:r>
          </w:p>
        </w:tc>
        <w:tc>
          <w:tcPr>
            <w:tcW w:w="6886" w:type="dxa"/>
          </w:tcPr>
          <w:p w14:paraId="7ACC4C7D" w14:textId="77777777" w:rsidR="006704FC" w:rsidRPr="0037086D" w:rsidRDefault="00D91995" w:rsidP="006704FC">
            <w:r w:rsidRPr="0037086D">
              <w:rPr>
                <w:rFonts w:hint="eastAsia"/>
              </w:rPr>
              <w:t>调拨申请单、同价调拨单、变价调拨单、其他入库单、其他出库单和组装拆卸单、</w:t>
            </w:r>
          </w:p>
        </w:tc>
      </w:tr>
      <w:tr w:rsidR="006704FC" w:rsidRPr="0037086D" w14:paraId="0368444C" w14:textId="77777777" w:rsidTr="00C917BB">
        <w:tc>
          <w:tcPr>
            <w:tcW w:w="1636" w:type="dxa"/>
          </w:tcPr>
          <w:p w14:paraId="1A701C22" w14:textId="77777777" w:rsidR="006704FC" w:rsidRPr="0037086D" w:rsidRDefault="00D91995" w:rsidP="006704FC">
            <w:r w:rsidRPr="0037086D">
              <w:rPr>
                <w:rFonts w:hint="eastAsia"/>
              </w:rPr>
              <w:t>生产管理类</w:t>
            </w:r>
          </w:p>
        </w:tc>
        <w:tc>
          <w:tcPr>
            <w:tcW w:w="6886" w:type="dxa"/>
          </w:tcPr>
          <w:p w14:paraId="59F41220" w14:textId="77777777" w:rsidR="006704FC" w:rsidRPr="0037086D" w:rsidRDefault="00D91995" w:rsidP="006704FC">
            <w:r w:rsidRPr="0037086D">
              <w:rPr>
                <w:rFonts w:hint="eastAsia"/>
              </w:rPr>
              <w:t>生产计划、生产任务、领料单、退料单、完工验收单、生产费用分摊单、委外加工计划、委外加工任务、委外加工发料单、委外加工退料单、委外完工验收单、委外完工退货单、委外费用分摊单</w:t>
            </w:r>
          </w:p>
        </w:tc>
      </w:tr>
    </w:tbl>
    <w:p w14:paraId="5210D5F3" w14:textId="77777777" w:rsidR="006704FC" w:rsidRPr="0037086D" w:rsidRDefault="00D91995" w:rsidP="00B151A7">
      <w:pPr>
        <w:pStyle w:val="a1"/>
        <w:ind w:firstLine="420"/>
      </w:pPr>
      <w:r w:rsidRPr="0037086D">
        <w:rPr>
          <w:rFonts w:hint="eastAsia"/>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14:paraId="6AECA9E9" w14:textId="77777777" w:rsidR="006704FC" w:rsidRPr="0037086D" w:rsidRDefault="00D91995" w:rsidP="00B151A7">
      <w:pPr>
        <w:pStyle w:val="a1"/>
        <w:ind w:firstLine="420"/>
      </w:pPr>
      <w:r w:rsidRPr="0037086D">
        <w:rPr>
          <w:rFonts w:hint="eastAsia"/>
        </w:rPr>
        <w:t>备选字段：目前备选字段包含表头、明细的各字段加载到公式中进行相关公式设置。</w:t>
      </w:r>
    </w:p>
    <w:p w14:paraId="143F394C" w14:textId="77777777" w:rsidR="006704FC" w:rsidRPr="0037086D" w:rsidRDefault="00D91995" w:rsidP="00B151A7">
      <w:pPr>
        <w:pStyle w:val="a1"/>
        <w:ind w:firstLine="420"/>
      </w:pPr>
      <w:r w:rsidRPr="0037086D">
        <w:rPr>
          <w:rFonts w:hint="eastAsia"/>
        </w:rPr>
        <w:t>自定义公式：支持函数“</w:t>
      </w:r>
      <w:r w:rsidRPr="0037086D">
        <w:t>abs</w:t>
      </w:r>
      <w:r w:rsidRPr="0037086D">
        <w:rPr>
          <w:rFonts w:hint="eastAsia"/>
        </w:rPr>
        <w:t>、</w:t>
      </w:r>
      <w:r w:rsidRPr="0037086D">
        <w:t>round</w:t>
      </w:r>
      <w:r w:rsidRPr="0037086D">
        <w:rPr>
          <w:rFonts w:hint="eastAsia"/>
        </w:rPr>
        <w:t>、</w:t>
      </w:r>
      <w:proofErr w:type="spellStart"/>
      <w:r w:rsidRPr="00F4094F">
        <w:t>parseInt</w:t>
      </w:r>
      <w:proofErr w:type="spellEnd"/>
      <w:r w:rsidRPr="00F4094F">
        <w:rPr>
          <w:rFonts w:hint="eastAsia"/>
        </w:rPr>
        <w:t>、</w:t>
      </w:r>
      <w:proofErr w:type="spellStart"/>
      <w:r w:rsidRPr="00F4094F">
        <w:t>eva</w:t>
      </w:r>
      <w:proofErr w:type="spellEnd"/>
      <w:r>
        <w:rPr>
          <w:rFonts w:hint="eastAsia"/>
        </w:rPr>
        <w:t>、</w:t>
      </w:r>
      <w:r w:rsidRPr="0037086D">
        <w:t>like</w:t>
      </w:r>
      <w:r w:rsidRPr="0037086D">
        <w:rPr>
          <w:rFonts w:hint="eastAsia"/>
        </w:rPr>
        <w:t>、</w:t>
      </w:r>
      <w:proofErr w:type="spellStart"/>
      <w:r w:rsidRPr="0037086D">
        <w:t>notlike</w:t>
      </w:r>
      <w:proofErr w:type="spellEnd"/>
      <w:r w:rsidRPr="0037086D">
        <w:rPr>
          <w:rFonts w:hint="eastAsia"/>
        </w:rPr>
        <w:t>、</w:t>
      </w:r>
      <w:proofErr w:type="spellStart"/>
      <w:r w:rsidRPr="0037086D">
        <w:t>iin</w:t>
      </w:r>
      <w:proofErr w:type="spellEnd"/>
      <w:r w:rsidRPr="0037086D">
        <w:rPr>
          <w:rFonts w:hint="eastAsia"/>
        </w:rPr>
        <w:t>、</w:t>
      </w:r>
      <w:proofErr w:type="spellStart"/>
      <w:r w:rsidRPr="0037086D">
        <w:t>notin</w:t>
      </w:r>
      <w:proofErr w:type="spellEnd"/>
      <w:r w:rsidRPr="0037086D">
        <w:rPr>
          <w:rFonts w:hint="eastAsia"/>
        </w:rPr>
        <w:t>、</w:t>
      </w:r>
      <w:r w:rsidRPr="0037086D">
        <w:t>numeric</w:t>
      </w:r>
      <w:r w:rsidRPr="0037086D">
        <w:rPr>
          <w:rFonts w:hint="eastAsia"/>
        </w:rPr>
        <w:t>、</w:t>
      </w:r>
      <w:proofErr w:type="spellStart"/>
      <w:r w:rsidRPr="0037086D">
        <w:t>zte</w:t>
      </w:r>
      <w:proofErr w:type="spellEnd"/>
      <w:r w:rsidRPr="0037086D">
        <w:rPr>
          <w:rFonts w:hint="eastAsia"/>
        </w:rPr>
        <w:t>、</w:t>
      </w:r>
      <w:r w:rsidRPr="0037086D">
        <w:t>if</w:t>
      </w:r>
      <w:r w:rsidRPr="0037086D">
        <w:rPr>
          <w:rFonts w:hint="eastAsia"/>
        </w:rPr>
        <w:t>、</w:t>
      </w:r>
      <w:proofErr w:type="spellStart"/>
      <w:r w:rsidRPr="0037086D">
        <w:t>dateadd</w:t>
      </w:r>
      <w:proofErr w:type="spellEnd"/>
      <w:r w:rsidRPr="0037086D">
        <w:rPr>
          <w:rFonts w:hint="eastAsia"/>
        </w:rPr>
        <w:t>、</w:t>
      </w:r>
      <w:proofErr w:type="spellStart"/>
      <w:r w:rsidRPr="0037086D">
        <w:t>datesubtract</w:t>
      </w:r>
      <w:proofErr w:type="spellEnd"/>
      <w:r w:rsidRPr="0037086D">
        <w:rPr>
          <w:rFonts w:hint="eastAsia"/>
        </w:rPr>
        <w:t>、</w:t>
      </w:r>
      <w:r w:rsidRPr="0037086D">
        <w:t>and</w:t>
      </w:r>
      <w:r w:rsidRPr="0037086D">
        <w:rPr>
          <w:rFonts w:hint="eastAsia"/>
        </w:rPr>
        <w:t>、</w:t>
      </w:r>
      <w:r w:rsidRPr="0037086D">
        <w:t>or</w:t>
      </w:r>
      <w:r w:rsidRPr="0037086D">
        <w:rPr>
          <w:rFonts w:hint="eastAsia"/>
        </w:rPr>
        <w:t>、</w:t>
      </w:r>
      <w:r w:rsidRPr="0037086D">
        <w:t>==</w:t>
      </w:r>
      <w:r w:rsidRPr="0037086D">
        <w:rPr>
          <w:rFonts w:hint="eastAsia"/>
        </w:rPr>
        <w:t>、</w:t>
      </w:r>
      <w:r w:rsidRPr="0037086D">
        <w:t>!=</w:t>
      </w:r>
      <w:r w:rsidRPr="0037086D">
        <w:rPr>
          <w:rFonts w:hint="eastAsia"/>
        </w:rPr>
        <w:t>、</w:t>
      </w:r>
      <w:r w:rsidRPr="0037086D">
        <w:t>&gt;=</w:t>
      </w:r>
      <w:r w:rsidRPr="0037086D">
        <w:rPr>
          <w:rFonts w:hint="eastAsia"/>
        </w:rPr>
        <w:t>、</w:t>
      </w:r>
      <w:r w:rsidRPr="0037086D">
        <w:t>&lt;=</w:t>
      </w:r>
      <w:r w:rsidRPr="0037086D">
        <w:rPr>
          <w:rFonts w:hint="eastAsia"/>
        </w:rPr>
        <w:t>、</w:t>
      </w:r>
      <w:r w:rsidRPr="0037086D">
        <w:t>&gt;</w:t>
      </w:r>
      <w:r w:rsidRPr="0037086D">
        <w:rPr>
          <w:rFonts w:hint="eastAsia"/>
        </w:rPr>
        <w:t>、</w:t>
      </w:r>
      <w:r w:rsidRPr="0037086D">
        <w:t>&lt;</w:t>
      </w:r>
      <w:r w:rsidRPr="0037086D">
        <w:rPr>
          <w:rFonts w:hint="eastAsia"/>
        </w:rPr>
        <w:t>”。</w:t>
      </w:r>
    </w:p>
    <w:p w14:paraId="5885D094" w14:textId="77777777" w:rsidR="006704FC" w:rsidRPr="0037086D" w:rsidRDefault="00D91995" w:rsidP="00B151A7">
      <w:pPr>
        <w:pStyle w:val="a1"/>
        <w:ind w:firstLine="420"/>
      </w:pPr>
      <w:r w:rsidRPr="0037086D">
        <w:rPr>
          <w:rFonts w:hint="eastAsia"/>
        </w:rPr>
        <w:t>下游单据在引入上游单据的时候，如果设置了自定义公式，则用户可以自己决定下游单据是否根据调入的上游单据的数据重新进行计算。</w:t>
      </w:r>
    </w:p>
    <w:p w14:paraId="209FB1E8" w14:textId="77777777" w:rsidR="006704FC" w:rsidRPr="00F07490" w:rsidRDefault="00D91995" w:rsidP="00B151A7">
      <w:pPr>
        <w:pStyle w:val="a1"/>
        <w:ind w:firstLine="420"/>
        <w:rPr>
          <w:rFonts w:cstheme="minorEastAsia"/>
        </w:rPr>
      </w:pPr>
      <w:r w:rsidRPr="00F07490">
        <w:rPr>
          <w:rFonts w:cstheme="minorEastAsia" w:hint="eastAsia"/>
        </w:rPr>
        <w:lastRenderedPageBreak/>
        <w:t>软件默认不启用，需要启用</w:t>
      </w:r>
      <w:r w:rsidRPr="0037086D">
        <w:rPr>
          <w:rFonts w:hint="eastAsia"/>
        </w:rPr>
        <w:t>可以将选项“单据配置</w:t>
      </w:r>
      <w:r w:rsidRPr="0037086D">
        <w:t>-</w:t>
      </w:r>
      <w:r w:rsidRPr="0037086D">
        <w:rPr>
          <w:rFonts w:hint="eastAsia"/>
        </w:rPr>
        <w:t>其他</w:t>
      </w:r>
      <w:r w:rsidRPr="0037086D">
        <w:t>-</w:t>
      </w:r>
      <w:r w:rsidRPr="0037086D">
        <w:rPr>
          <w:rFonts w:hint="eastAsia"/>
        </w:rPr>
        <w:t>公式数据重算”的选项勾选。</w:t>
      </w:r>
    </w:p>
    <w:p w14:paraId="2978D997" w14:textId="77777777" w:rsidR="006704FC" w:rsidRPr="0037086D" w:rsidRDefault="00D91995" w:rsidP="00B151A7">
      <w:pPr>
        <w:pStyle w:val="a1"/>
        <w:ind w:firstLine="420"/>
      </w:pPr>
      <w:r w:rsidRPr="0037086D">
        <w:rPr>
          <w:rFonts w:hint="eastAsia"/>
        </w:rPr>
        <w:t>例：下游采购订单的数字自定义</w:t>
      </w:r>
      <w:r w:rsidRPr="0037086D">
        <w:t>1</w:t>
      </w:r>
      <w:r w:rsidRPr="0037086D">
        <w:rPr>
          <w:rFonts w:hint="eastAsia"/>
        </w:rPr>
        <w:t>的公式为“采购数量×</w:t>
      </w:r>
      <w:r w:rsidRPr="0037086D">
        <w:t>1.1</w:t>
      </w:r>
      <w:r w:rsidRPr="0037086D">
        <w:rPr>
          <w:rFonts w:hint="eastAsia"/>
        </w:rPr>
        <w:t>”，做采购订单的数量为</w:t>
      </w:r>
      <w:r w:rsidRPr="0037086D">
        <w:t>10</w:t>
      </w:r>
      <w:r w:rsidRPr="0037086D">
        <w:rPr>
          <w:rFonts w:hint="eastAsia"/>
        </w:rPr>
        <w:t>，调入采购数量为</w:t>
      </w:r>
      <w:r w:rsidRPr="0037086D">
        <w:t>10</w:t>
      </w:r>
      <w:r w:rsidRPr="0037086D">
        <w:rPr>
          <w:rFonts w:hint="eastAsia"/>
        </w:rPr>
        <w:t>，计算出来的数据为</w:t>
      </w:r>
      <w:r w:rsidRPr="0037086D">
        <w:t>11(10</w:t>
      </w:r>
      <w:r w:rsidRPr="0037086D">
        <w:rPr>
          <w:rFonts w:hint="eastAsia"/>
        </w:rPr>
        <w:t>×</w:t>
      </w:r>
      <w:r w:rsidRPr="0037086D">
        <w:t>1.1),</w:t>
      </w:r>
      <w:r w:rsidRPr="0037086D">
        <w:rPr>
          <w:rFonts w:hint="eastAsia"/>
        </w:rPr>
        <w:t>调入采购数量为</w:t>
      </w:r>
      <w:r w:rsidRPr="0037086D">
        <w:t>6</w:t>
      </w:r>
      <w:r w:rsidRPr="0037086D">
        <w:rPr>
          <w:rFonts w:hint="eastAsia"/>
        </w:rPr>
        <w:t>，计算出来的数据为</w:t>
      </w:r>
      <w:r w:rsidRPr="0037086D">
        <w:t>6.6(6</w:t>
      </w:r>
      <w:r w:rsidRPr="0037086D">
        <w:rPr>
          <w:rFonts w:hint="eastAsia"/>
        </w:rPr>
        <w:t>×</w:t>
      </w:r>
      <w:r w:rsidRPr="0037086D">
        <w:t>1.1)</w:t>
      </w:r>
      <w:r w:rsidRPr="0037086D">
        <w:rPr>
          <w:rFonts w:hint="eastAsia"/>
        </w:rPr>
        <w:t>。</w:t>
      </w:r>
    </w:p>
    <w:p w14:paraId="1C403433" w14:textId="77777777" w:rsidR="006704FC" w:rsidRPr="0037086D" w:rsidRDefault="00D91995" w:rsidP="00B151A7">
      <w:pPr>
        <w:pStyle w:val="2"/>
        <w:ind w:left="578"/>
        <w:rPr>
          <w:b/>
        </w:rPr>
      </w:pPr>
      <w:bookmarkStart w:id="875" w:name="_Toc226535229"/>
      <w:r w:rsidRPr="0037086D">
        <w:rPr>
          <w:rFonts w:hint="eastAsia"/>
        </w:rPr>
        <w:t>价格管控</w:t>
      </w:r>
      <w:bookmarkEnd w:id="875"/>
    </w:p>
    <w:p w14:paraId="661F40CC" w14:textId="77777777" w:rsidR="006704FC" w:rsidRPr="0037086D" w:rsidRDefault="00D91995" w:rsidP="00B151A7">
      <w:pPr>
        <w:pStyle w:val="a1"/>
        <w:ind w:firstLine="420"/>
      </w:pPr>
      <w:r w:rsidRPr="0037086D">
        <w:rPr>
          <w:rFonts w:hint="eastAsia"/>
        </w:rPr>
        <w:t>需求背景：</w:t>
      </w:r>
    </w:p>
    <w:p w14:paraId="5805BBC2" w14:textId="77777777" w:rsidR="006704FC" w:rsidRPr="0037086D" w:rsidRDefault="00D91995" w:rsidP="00B151A7">
      <w:pPr>
        <w:pStyle w:val="a1"/>
        <w:ind w:firstLine="420"/>
      </w:pPr>
      <w:r w:rsidRPr="0037086D">
        <w:rPr>
          <w:rFonts w:hint="eastAsia"/>
        </w:rPr>
        <w:t>用户实际使用软件过程中，对于不同的人员有不同的管控需求。例如：</w:t>
      </w:r>
    </w:p>
    <w:p w14:paraId="6F00DFA9" w14:textId="77777777" w:rsidR="006704FC" w:rsidRPr="0037086D" w:rsidRDefault="00D91995" w:rsidP="00B151A7">
      <w:pPr>
        <w:pStyle w:val="a1"/>
        <w:ind w:firstLine="420"/>
      </w:pPr>
      <w:r w:rsidRPr="0037086D">
        <w:rPr>
          <w:rFonts w:hint="eastAsia"/>
        </w:rPr>
        <w:t>生产的人员，需要看到销售订单，但是不能看到具体的售价。</w:t>
      </w:r>
    </w:p>
    <w:p w14:paraId="0F913C9A" w14:textId="77777777" w:rsidR="006704FC" w:rsidRPr="0037086D" w:rsidRDefault="00D91995" w:rsidP="00B151A7">
      <w:pPr>
        <w:pStyle w:val="a1"/>
        <w:ind w:firstLine="420"/>
      </w:pPr>
      <w:r w:rsidRPr="0037086D">
        <w:rPr>
          <w:rFonts w:hint="eastAsia"/>
        </w:rPr>
        <w:t>又或者该人员要做特定的单据，但是又不能知道该单据的价格。</w:t>
      </w:r>
    </w:p>
    <w:p w14:paraId="51CE8A21" w14:textId="77777777" w:rsidR="006704FC" w:rsidRPr="0037086D" w:rsidRDefault="00D91995" w:rsidP="00B151A7">
      <w:pPr>
        <w:pStyle w:val="a1"/>
        <w:ind w:firstLine="420"/>
      </w:pPr>
      <w:r w:rsidRPr="0037086D">
        <w:rPr>
          <w:rFonts w:hint="eastAsia"/>
          <w:bCs/>
        </w:rPr>
        <w:t>功能描述：</w:t>
      </w:r>
      <w:r w:rsidRPr="0037086D">
        <w:rPr>
          <w:rFonts w:hint="eastAsia"/>
        </w:rPr>
        <w:t>在“基础资料</w:t>
      </w:r>
      <w:r w:rsidRPr="0037086D">
        <w:t>-</w:t>
      </w:r>
      <w:r w:rsidRPr="0037086D">
        <w:rPr>
          <w:rFonts w:hint="eastAsia"/>
        </w:rPr>
        <w:t>价格管控”中，能对售价、进价、成本、最近进价、预设价等进行管控。同时可以结合“单据中心</w:t>
      </w:r>
      <w:r w:rsidRPr="0037086D">
        <w:t>-</w:t>
      </w:r>
      <w:r w:rsidRPr="0037086D">
        <w:rPr>
          <w:rFonts w:hint="eastAsia"/>
        </w:rPr>
        <w:t>其他权限</w:t>
      </w:r>
      <w:r w:rsidRPr="0037086D">
        <w:t>-</w:t>
      </w:r>
      <w:r w:rsidRPr="0037086D">
        <w:rPr>
          <w:rFonts w:hint="eastAsia"/>
        </w:rPr>
        <w:t>列配置</w:t>
      </w:r>
      <w:r w:rsidRPr="0037086D">
        <w:t>(</w:t>
      </w:r>
      <w:r w:rsidRPr="0037086D">
        <w:rPr>
          <w:rFonts w:hint="eastAsia"/>
        </w:rPr>
        <w:t>显示切换、还原默认设置</w:t>
      </w:r>
      <w:r w:rsidRPr="0037086D">
        <w:t>)</w:t>
      </w:r>
      <w:r w:rsidRPr="0037086D">
        <w:rPr>
          <w:rFonts w:hint="eastAsia"/>
        </w:rPr>
        <w:t>”可以对单据对应的价格实现到价格等敏感信息的关键数据控制。</w:t>
      </w:r>
    </w:p>
    <w:p w14:paraId="7B95F7F0" w14:textId="77777777" w:rsidR="006704FC" w:rsidRPr="0037086D" w:rsidRDefault="00D91995" w:rsidP="00B151A7">
      <w:pPr>
        <w:pStyle w:val="2"/>
        <w:ind w:left="578"/>
        <w:rPr>
          <w:b/>
        </w:rPr>
      </w:pPr>
      <w:bookmarkStart w:id="876" w:name="_Toc226535230"/>
      <w:r w:rsidRPr="0037086D">
        <w:rPr>
          <w:rFonts w:hint="eastAsia"/>
        </w:rPr>
        <w:t>价格名称自定义</w:t>
      </w:r>
      <w:bookmarkEnd w:id="876"/>
    </w:p>
    <w:p w14:paraId="4355BE3B" w14:textId="77777777" w:rsidR="006704FC" w:rsidRPr="0037086D" w:rsidRDefault="00D91995" w:rsidP="00B151A7">
      <w:pPr>
        <w:pStyle w:val="a1"/>
        <w:ind w:firstLine="420"/>
      </w:pPr>
      <w:r w:rsidRPr="0037086D">
        <w:rPr>
          <w:rFonts w:hint="eastAsia"/>
        </w:rPr>
        <w:t>需求背景：</w:t>
      </w:r>
    </w:p>
    <w:p w14:paraId="4B6FA3A4" w14:textId="77777777" w:rsidR="006704FC" w:rsidRPr="0037086D" w:rsidRDefault="00D91995" w:rsidP="00B151A7">
      <w:pPr>
        <w:pStyle w:val="a1"/>
        <w:ind w:firstLine="420"/>
      </w:pPr>
      <w:r w:rsidRPr="0037086D">
        <w:rPr>
          <w:rFonts w:hint="eastAsia"/>
        </w:rPr>
        <w:t>不同客户的进、售价都需要设置更符合自己公司的名称，可以通过物价信息名称自定义来进行实现。</w:t>
      </w:r>
    </w:p>
    <w:p w14:paraId="14E5ABFD" w14:textId="77777777" w:rsidR="006704FC" w:rsidRPr="0037086D" w:rsidRDefault="00D91995" w:rsidP="00B151A7">
      <w:pPr>
        <w:pStyle w:val="a1"/>
        <w:ind w:firstLine="420"/>
      </w:pPr>
      <w:r w:rsidRPr="0037086D">
        <w:rPr>
          <w:rFonts w:hint="eastAsia"/>
          <w:bCs/>
        </w:rPr>
        <w:t>功能描述：</w:t>
      </w:r>
      <w:r w:rsidRPr="0037086D">
        <w:rPr>
          <w:rFonts w:hint="eastAsia"/>
        </w:rPr>
        <w:t>在商品档案</w:t>
      </w:r>
      <w:r w:rsidRPr="0037086D">
        <w:t>-</w:t>
      </w:r>
      <w:r w:rsidRPr="0037086D">
        <w:rPr>
          <w:rFonts w:hint="eastAsia"/>
        </w:rPr>
        <w:t>单位价格设置中点击具体价格就能进行修改，修改后系统中对应的价格信息名称也会同步变动。</w:t>
      </w:r>
    </w:p>
    <w:p w14:paraId="4A03C17B" w14:textId="77777777" w:rsidR="006704FC" w:rsidRPr="0037086D" w:rsidRDefault="00D91995" w:rsidP="00B151A7">
      <w:pPr>
        <w:pStyle w:val="2"/>
        <w:ind w:left="578"/>
        <w:rPr>
          <w:b/>
        </w:rPr>
      </w:pPr>
      <w:bookmarkStart w:id="877" w:name="_Toc226535231"/>
      <w:r w:rsidRPr="0037086D">
        <w:rPr>
          <w:rFonts w:hint="eastAsia"/>
        </w:rPr>
        <w:t>系统平台功能</w:t>
      </w:r>
      <w:bookmarkEnd w:id="877"/>
    </w:p>
    <w:p w14:paraId="0D226AD9" w14:textId="77777777" w:rsidR="006704FC" w:rsidRPr="0037086D" w:rsidRDefault="00D91995" w:rsidP="00B151A7">
      <w:pPr>
        <w:pStyle w:val="a1"/>
        <w:ind w:firstLine="420"/>
      </w:pPr>
      <w:r w:rsidRPr="0037086D">
        <w:rPr>
          <w:rFonts w:hint="eastAsia"/>
        </w:rPr>
        <w:t>需求背景：</w:t>
      </w:r>
    </w:p>
    <w:p w14:paraId="7C69AE2B" w14:textId="77777777" w:rsidR="006704FC" w:rsidRPr="0037086D" w:rsidRDefault="00D91995" w:rsidP="00B151A7">
      <w:pPr>
        <w:pStyle w:val="a1"/>
        <w:ind w:firstLine="420"/>
      </w:pPr>
      <w:r w:rsidRPr="0037086D">
        <w:rPr>
          <w:rFonts w:hint="eastAsia"/>
        </w:rPr>
        <w:t>为了便于用户进行便捷操作，</w:t>
      </w:r>
      <w:r w:rsidRPr="0037086D">
        <w:t>S</w:t>
      </w:r>
      <w:r w:rsidRPr="0037086D">
        <w:rPr>
          <w:rFonts w:hint="eastAsia"/>
        </w:rPr>
        <w:t>系列的运行平台为用户提供了各种快捷操作方式。</w:t>
      </w:r>
    </w:p>
    <w:p w14:paraId="7D4B8F52" w14:textId="77777777" w:rsidR="006704FC" w:rsidRPr="0037086D" w:rsidRDefault="00D91995" w:rsidP="00B151A7">
      <w:pPr>
        <w:pStyle w:val="a1"/>
        <w:ind w:firstLine="420"/>
      </w:pPr>
      <w:r w:rsidRPr="0037086D">
        <w:rPr>
          <w:rFonts w:hint="eastAsia"/>
          <w:bCs/>
        </w:rPr>
        <w:t>功能描述：</w:t>
      </w:r>
      <w:r w:rsidRPr="0037086D">
        <w:rPr>
          <w:rFonts w:hint="eastAsia"/>
        </w:rPr>
        <w:t>在软件</w:t>
      </w:r>
      <w:r w:rsidRPr="0037086D">
        <w:t>Grid</w:t>
      </w:r>
      <w:r w:rsidRPr="0037086D">
        <w:rPr>
          <w:rFonts w:hint="eastAsia"/>
        </w:rPr>
        <w:t>中点击鼠标右键就能显示相关平台功能。</w:t>
      </w:r>
    </w:p>
    <w:p w14:paraId="56C6259D" w14:textId="77777777" w:rsidR="006704FC" w:rsidRPr="0037086D" w:rsidRDefault="00D91995" w:rsidP="00B151A7">
      <w:pPr>
        <w:pStyle w:val="a1"/>
        <w:ind w:firstLine="420"/>
      </w:pPr>
      <w:r w:rsidRPr="0037086D">
        <w:rPr>
          <w:rFonts w:hint="eastAsia"/>
        </w:rPr>
        <w:t>定位：能对</w:t>
      </w:r>
      <w:r w:rsidRPr="0037086D">
        <w:t>Grid</w:t>
      </w:r>
      <w:r w:rsidRPr="0037086D">
        <w:rPr>
          <w:rFonts w:hint="eastAsia"/>
        </w:rPr>
        <w:t>中的数据进行定位，录入需要定位的关键信息，和匹配规则就能进行数据定位。</w:t>
      </w:r>
    </w:p>
    <w:p w14:paraId="0A9DD660" w14:textId="77777777" w:rsidR="006704FC" w:rsidRPr="0037086D" w:rsidRDefault="00D91995" w:rsidP="00B151A7">
      <w:pPr>
        <w:pStyle w:val="a1"/>
        <w:ind w:firstLine="420"/>
      </w:pPr>
      <w:r w:rsidRPr="0037086D">
        <w:rPr>
          <w:rFonts w:hint="eastAsia"/>
        </w:rPr>
        <w:t>导出</w:t>
      </w:r>
      <w:r w:rsidRPr="0037086D">
        <w:t>Excel</w:t>
      </w:r>
      <w:r w:rsidRPr="0037086D">
        <w:rPr>
          <w:rFonts w:hint="eastAsia"/>
        </w:rPr>
        <w:t>：将平台数据通过</w:t>
      </w:r>
      <w:r w:rsidRPr="0037086D">
        <w:t>Excel</w:t>
      </w:r>
      <w:r w:rsidRPr="0037086D">
        <w:rPr>
          <w:rFonts w:hint="eastAsia"/>
        </w:rPr>
        <w:t>导出，进行数据的导出，对于</w:t>
      </w:r>
      <w:r w:rsidRPr="0037086D">
        <w:t>Grid</w:t>
      </w:r>
      <w:r w:rsidRPr="0037086D">
        <w:rPr>
          <w:rFonts w:hint="eastAsia"/>
        </w:rPr>
        <w:t>数据比较多的报表建议通过右键的“导出</w:t>
      </w:r>
      <w:r w:rsidRPr="0037086D">
        <w:t>Excel</w:t>
      </w:r>
      <w:r w:rsidRPr="0037086D">
        <w:rPr>
          <w:rFonts w:hint="eastAsia"/>
        </w:rPr>
        <w:t>”进行操作。</w:t>
      </w:r>
    </w:p>
    <w:p w14:paraId="6435C849" w14:textId="77777777" w:rsidR="006704FC" w:rsidRPr="0037086D" w:rsidRDefault="00D91995" w:rsidP="00B151A7">
      <w:pPr>
        <w:pStyle w:val="a1"/>
        <w:ind w:firstLine="420"/>
      </w:pPr>
      <w:r w:rsidRPr="0037086D">
        <w:rPr>
          <w:rFonts w:hint="eastAsia"/>
        </w:rPr>
        <w:t>对齐方式：为二级菜单，提供了“左对齐、居中对齐、右对齐”等展示方式。</w:t>
      </w:r>
    </w:p>
    <w:p w14:paraId="7E51872F" w14:textId="77777777" w:rsidR="006704FC" w:rsidRDefault="00D91995" w:rsidP="00B151A7">
      <w:pPr>
        <w:pStyle w:val="a1"/>
        <w:ind w:firstLine="420"/>
      </w:pPr>
      <w:r w:rsidRPr="0037086D">
        <w:rPr>
          <w:rFonts w:hint="eastAsia"/>
        </w:rPr>
        <w:t>显示格式：为二级菜单，提供了“普通格式、会计格式、千分位格式、大写会计格式、大写格式”等不同的格式展示方式，其中会计格式的前缀用户还能进行选择。</w:t>
      </w:r>
    </w:p>
    <w:p w14:paraId="18BC2125" w14:textId="77777777" w:rsidR="006704FC" w:rsidRDefault="00D91995" w:rsidP="00B151A7">
      <w:pPr>
        <w:pStyle w:val="a1"/>
        <w:ind w:firstLine="420"/>
      </w:pPr>
      <w:r>
        <w:rPr>
          <w:rFonts w:hint="eastAsia"/>
        </w:rPr>
        <w:t>整列填充：将光标选中字段数值复制填充到该列所有行中。</w:t>
      </w:r>
    </w:p>
    <w:p w14:paraId="045040B7" w14:textId="77777777" w:rsidR="006704FC" w:rsidRDefault="00D91995" w:rsidP="00B151A7">
      <w:pPr>
        <w:pStyle w:val="a1"/>
        <w:ind w:firstLine="420"/>
      </w:pPr>
      <w:r>
        <w:rPr>
          <w:rFonts w:hint="eastAsia"/>
        </w:rPr>
        <w:t>空白填充：将光标选中字段数值复制填充到该列所有未录入数据的空白行中。</w:t>
      </w:r>
    </w:p>
    <w:p w14:paraId="15CF6FC5" w14:textId="77777777" w:rsidR="006704FC" w:rsidRPr="0037086D" w:rsidRDefault="00D91995" w:rsidP="00B151A7">
      <w:pPr>
        <w:pStyle w:val="a1"/>
        <w:ind w:firstLine="420"/>
      </w:pPr>
      <w:r>
        <w:rPr>
          <w:rFonts w:hint="eastAsia"/>
        </w:rPr>
        <w:t>整列清空：将光标选中字段对应整列数据清空。</w:t>
      </w:r>
    </w:p>
    <w:p w14:paraId="51FF9063" w14:textId="77777777" w:rsidR="006704FC" w:rsidRPr="0037086D" w:rsidRDefault="00D91995" w:rsidP="00B151A7">
      <w:pPr>
        <w:pStyle w:val="12"/>
        <w:ind w:left="430" w:hanging="430"/>
        <w:rPr>
          <w:b/>
        </w:rPr>
      </w:pPr>
      <w:bookmarkStart w:id="878" w:name="_Toc226535232"/>
      <w:r w:rsidRPr="0037086D">
        <w:rPr>
          <w:rFonts w:hint="eastAsia"/>
        </w:rPr>
        <w:t>售后服务</w:t>
      </w:r>
      <w:bookmarkEnd w:id="878"/>
    </w:p>
    <w:p w14:paraId="54530C2B" w14:textId="77777777" w:rsidR="006704FC" w:rsidRPr="0037086D" w:rsidRDefault="00D91995" w:rsidP="00B151A7">
      <w:pPr>
        <w:pStyle w:val="2"/>
        <w:ind w:left="578"/>
        <w:rPr>
          <w:b/>
        </w:rPr>
      </w:pPr>
      <w:bookmarkStart w:id="879" w:name="_Toc226535233"/>
      <w:r w:rsidRPr="0037086D">
        <w:rPr>
          <w:rFonts w:hint="eastAsia"/>
        </w:rPr>
        <w:t>服务宗旨</w:t>
      </w:r>
      <w:bookmarkEnd w:id="879"/>
    </w:p>
    <w:p w14:paraId="11069E2C" w14:textId="77777777" w:rsidR="006704FC" w:rsidRPr="0037086D" w:rsidRDefault="00D91995" w:rsidP="00B151A7">
      <w:pPr>
        <w:pStyle w:val="a1"/>
        <w:ind w:firstLine="420"/>
      </w:pPr>
      <w:r w:rsidRPr="0037086D">
        <w:rPr>
          <w:rFonts w:hint="eastAsia"/>
        </w:rPr>
        <w:t>“以用户为本”，为用户提供“快速、专业、真诚”的服务，一直是任我行软件服务工作的指导方针和努力目标。</w:t>
      </w:r>
      <w:r w:rsidR="006704FC" w:rsidRPr="0037086D">
        <w:rPr>
          <w:rFonts w:hint="eastAsia"/>
        </w:rPr>
        <w:t xml:space="preserve"> </w:t>
      </w:r>
    </w:p>
    <w:p w14:paraId="45EEBB93" w14:textId="77777777" w:rsidR="006704FC" w:rsidRPr="0037086D" w:rsidRDefault="00D91995" w:rsidP="00B151A7">
      <w:pPr>
        <w:pStyle w:val="2"/>
        <w:ind w:left="578"/>
        <w:rPr>
          <w:b/>
        </w:rPr>
      </w:pPr>
      <w:bookmarkStart w:id="880" w:name="_Toc226535234"/>
      <w:r w:rsidRPr="0037086D">
        <w:rPr>
          <w:rFonts w:hint="eastAsia"/>
        </w:rPr>
        <w:t>正版用户常规服务项目</w:t>
      </w:r>
      <w:bookmarkEnd w:id="880"/>
    </w:p>
    <w:p w14:paraId="729EDC14" w14:textId="77777777" w:rsidR="006704FC" w:rsidRPr="0037086D" w:rsidRDefault="00D91995" w:rsidP="00B151A7">
      <w:pPr>
        <w:pStyle w:val="30"/>
      </w:pPr>
      <w:bookmarkStart w:id="881" w:name="_Toc226535235"/>
      <w:r w:rsidRPr="0037086D">
        <w:rPr>
          <w:rFonts w:hint="eastAsia"/>
        </w:rPr>
        <w:t>电话咨询：</w:t>
      </w:r>
      <w:bookmarkEnd w:id="881"/>
    </w:p>
    <w:p w14:paraId="536DD7C3" w14:textId="77777777" w:rsidR="006704FC" w:rsidRPr="0037086D" w:rsidRDefault="00D91995" w:rsidP="00B151A7">
      <w:pPr>
        <w:pStyle w:val="a1"/>
        <w:ind w:firstLine="420"/>
      </w:pPr>
      <w:r w:rsidRPr="0037086D">
        <w:rPr>
          <w:rFonts w:hint="eastAsia"/>
        </w:rPr>
        <w:t>如果您在使用软件过程中出现任何技术问题或产品功能有不清楚之处，请来电与我们联系，本公司技术人员将解答您的问题。</w:t>
      </w:r>
    </w:p>
    <w:p w14:paraId="37FB2E47" w14:textId="77777777" w:rsidR="006704FC" w:rsidRPr="0037086D" w:rsidRDefault="00D91995" w:rsidP="00B151A7">
      <w:pPr>
        <w:pStyle w:val="30"/>
        <w:ind w:hangingChars="343"/>
      </w:pPr>
      <w:bookmarkStart w:id="882" w:name="_Toc226535236"/>
      <w:r w:rsidRPr="0037086D">
        <w:rPr>
          <w:rFonts w:hint="eastAsia"/>
        </w:rPr>
        <w:lastRenderedPageBreak/>
        <w:t>数据维护：</w:t>
      </w:r>
      <w:bookmarkEnd w:id="882"/>
    </w:p>
    <w:p w14:paraId="3A2B3CD9" w14:textId="77777777" w:rsidR="006704FC" w:rsidRPr="0037086D" w:rsidRDefault="00D91995" w:rsidP="00B151A7">
      <w:pPr>
        <w:pStyle w:val="a1"/>
        <w:ind w:firstLine="420"/>
      </w:pPr>
      <w:r w:rsidRPr="0037086D">
        <w:rPr>
          <w:rFonts w:hint="eastAsia"/>
        </w:rPr>
        <w:t>如果您在使用系统的过程中，因误操作或感染病毒等意外造成数据错误或被破坏，请您将数据备份，把备份数据以电子邮件的方式发送给我公司，并写明您的软件狗号、地址</w:t>
      </w:r>
      <w:r w:rsidRPr="0037086D">
        <w:t xml:space="preserve"> </w:t>
      </w:r>
      <w:r w:rsidRPr="0037086D">
        <w:rPr>
          <w:rFonts w:hint="eastAsia"/>
        </w:rPr>
        <w:t>、电话</w:t>
      </w:r>
      <w:r w:rsidRPr="0037086D">
        <w:t xml:space="preserve"> </w:t>
      </w:r>
      <w:r w:rsidRPr="0037086D">
        <w:rPr>
          <w:rFonts w:hint="eastAsia"/>
        </w:rPr>
        <w:t>、联系人和</w:t>
      </w:r>
      <w:r w:rsidRPr="0037086D">
        <w:t>E-mail</w:t>
      </w:r>
      <w:r w:rsidRPr="0037086D">
        <w:rPr>
          <w:rFonts w:hint="eastAsia"/>
        </w:rPr>
        <w:t>地址以及详细的出错信息，我们有专业的数据修复工程师可检测能否为您修复。</w:t>
      </w:r>
    </w:p>
    <w:p w14:paraId="27CA2F9E" w14:textId="77777777" w:rsidR="006704FC" w:rsidRPr="0037086D" w:rsidRDefault="00D91995" w:rsidP="00B151A7">
      <w:pPr>
        <w:pStyle w:val="30"/>
        <w:ind w:hangingChars="343"/>
      </w:pPr>
      <w:bookmarkStart w:id="883" w:name="_Toc226535237"/>
      <w:r w:rsidRPr="0037086D">
        <w:rPr>
          <w:rFonts w:hint="eastAsia"/>
        </w:rPr>
        <w:t>系统升级：</w:t>
      </w:r>
      <w:bookmarkEnd w:id="883"/>
    </w:p>
    <w:p w14:paraId="129191A0" w14:textId="77777777" w:rsidR="006704FC" w:rsidRPr="0037086D" w:rsidRDefault="00D91995" w:rsidP="00B151A7">
      <w:pPr>
        <w:pStyle w:val="a1"/>
        <w:ind w:firstLine="420"/>
      </w:pPr>
      <w:r w:rsidRPr="0037086D">
        <w:rPr>
          <w:rFonts w:hint="eastAsia"/>
        </w:rPr>
        <w:t>本公司将根据用户建议和市场情况对产品进行升级，为用户提供同类的</w:t>
      </w:r>
    </w:p>
    <w:p w14:paraId="758C56B4" w14:textId="77777777" w:rsidR="006704FC" w:rsidRPr="0037086D" w:rsidRDefault="00D91995" w:rsidP="00B151A7">
      <w:pPr>
        <w:pStyle w:val="a1"/>
        <w:ind w:firstLine="420"/>
      </w:pPr>
      <w:r w:rsidRPr="0037086D">
        <w:rPr>
          <w:rFonts w:hint="eastAsia"/>
        </w:rPr>
        <w:t>升级产品；经销商伙伴或我公司可协助您升级到最新版。</w:t>
      </w:r>
    </w:p>
    <w:p w14:paraId="23E71E58" w14:textId="77777777" w:rsidR="006704FC" w:rsidRPr="0037086D" w:rsidRDefault="00D91995" w:rsidP="00B151A7">
      <w:pPr>
        <w:pStyle w:val="a1"/>
        <w:ind w:firstLine="420"/>
      </w:pPr>
      <w:r w:rsidRPr="0037086D">
        <w:t>(</w:t>
      </w:r>
      <w:r w:rsidRPr="0037086D">
        <w:rPr>
          <w:rFonts w:hint="eastAsia"/>
        </w:rPr>
        <w:t>以上服务项目如有变动，则以最新解释为准。</w:t>
      </w:r>
      <w:r w:rsidRPr="0037086D">
        <w:t>)</w:t>
      </w:r>
    </w:p>
    <w:p w14:paraId="7483DF9F" w14:textId="77777777" w:rsidR="006704FC" w:rsidRPr="0037086D" w:rsidRDefault="00D91995" w:rsidP="00B151A7">
      <w:pPr>
        <w:pStyle w:val="2"/>
        <w:ind w:left="578"/>
        <w:rPr>
          <w:b/>
        </w:rPr>
      </w:pPr>
      <w:bookmarkStart w:id="884" w:name="_Toc226535238"/>
      <w:r w:rsidRPr="0037086D">
        <w:rPr>
          <w:rFonts w:hint="eastAsia"/>
        </w:rPr>
        <w:t>软件升级</w:t>
      </w:r>
      <w:bookmarkEnd w:id="884"/>
    </w:p>
    <w:p w14:paraId="0226C5CF" w14:textId="77777777" w:rsidR="006704FC" w:rsidRPr="0037086D" w:rsidRDefault="00D91995" w:rsidP="00B151A7">
      <w:pPr>
        <w:pStyle w:val="a1"/>
        <w:ind w:firstLine="420"/>
      </w:pPr>
      <w:r w:rsidRPr="0037086D">
        <w:rPr>
          <w:rFonts w:hint="eastAsia"/>
        </w:rPr>
        <w:t>若您目前使用的是其他版本的软件，需要升级为管家婆天通</w:t>
      </w:r>
      <w:r w:rsidRPr="0037086D">
        <w:t>ERP S3</w:t>
      </w:r>
      <w:r w:rsidRPr="0037086D">
        <w:rPr>
          <w:rFonts w:hint="eastAsia"/>
        </w:rPr>
        <w:t>软件，请联系当地经销商伙伴或者当地渠道经理咨询！</w:t>
      </w:r>
    </w:p>
    <w:p w14:paraId="247F512B" w14:textId="77777777" w:rsidR="006704FC" w:rsidRPr="0037086D" w:rsidRDefault="00D91995" w:rsidP="00B151A7">
      <w:pPr>
        <w:pStyle w:val="a1"/>
        <w:ind w:firstLine="420"/>
      </w:pPr>
      <w:r w:rsidRPr="0037086D">
        <w:rPr>
          <w:rFonts w:hint="eastAsia"/>
        </w:rPr>
        <w:t>也可以直接联系我公司。</w:t>
      </w:r>
    </w:p>
    <w:p w14:paraId="4359B697" w14:textId="77777777" w:rsidR="006704FC" w:rsidRPr="0037086D" w:rsidRDefault="00D91995" w:rsidP="00B151A7">
      <w:pPr>
        <w:pStyle w:val="2"/>
        <w:ind w:left="578"/>
        <w:rPr>
          <w:b/>
        </w:rPr>
      </w:pPr>
      <w:bookmarkStart w:id="885" w:name="_Toc226535239"/>
      <w:r w:rsidRPr="0037086D">
        <w:rPr>
          <w:rFonts w:hint="eastAsia"/>
        </w:rPr>
        <w:t>服务联系方式</w:t>
      </w:r>
      <w:bookmarkEnd w:id="885"/>
    </w:p>
    <w:p w14:paraId="63BE92C6" w14:textId="77777777" w:rsidR="006704FC" w:rsidRPr="0037086D" w:rsidRDefault="00D91995" w:rsidP="006704FC">
      <w:r w:rsidRPr="0037086D">
        <w:rPr>
          <w:rFonts w:hint="eastAsia"/>
        </w:rPr>
        <w:t>成都任我行软件股份有限公司</w:t>
      </w:r>
    </w:p>
    <w:p w14:paraId="2111A08E" w14:textId="77777777" w:rsidR="006704FC" w:rsidRPr="0037086D" w:rsidRDefault="00D91995" w:rsidP="006704FC">
      <w:r w:rsidRPr="0037086D">
        <w:rPr>
          <w:rFonts w:hint="eastAsia"/>
        </w:rPr>
        <w:t>公司官网：</w:t>
      </w:r>
      <w:r w:rsidRPr="0037086D">
        <w:t>http://www.ttgrasp.com.cn</w:t>
      </w:r>
    </w:p>
    <w:p w14:paraId="3C492D45" w14:textId="77777777" w:rsidR="006704FC" w:rsidRPr="0037086D" w:rsidRDefault="00D91995" w:rsidP="006704FC">
      <w:r w:rsidRPr="0037086D">
        <w:rPr>
          <w:rFonts w:hint="eastAsia"/>
        </w:rPr>
        <w:t>售前咨询：</w:t>
      </w:r>
      <w:r w:rsidRPr="0037086D">
        <w:t>400-885-1815</w:t>
      </w:r>
    </w:p>
    <w:p w14:paraId="5E5A870E" w14:textId="77777777" w:rsidR="006704FC" w:rsidRPr="00EA6612" w:rsidRDefault="00D91995" w:rsidP="006704FC">
      <w:r w:rsidRPr="00EA6612">
        <w:rPr>
          <w:rFonts w:hint="eastAsia"/>
        </w:rPr>
        <w:t>公司总机：</w:t>
      </w:r>
      <w:r w:rsidRPr="00EA6612">
        <w:t>028-85980000</w:t>
      </w:r>
    </w:p>
    <w:p w14:paraId="51FC1FDE" w14:textId="77777777" w:rsidR="006704FC" w:rsidRDefault="00D91995" w:rsidP="006704FC">
      <w:r w:rsidRPr="00EA6612">
        <w:rPr>
          <w:rFonts w:hint="eastAsia"/>
        </w:rPr>
        <w:t>售后服务：请下载“管家售后通”</w:t>
      </w:r>
      <w:r w:rsidRPr="00EA6612">
        <w:t>APP</w:t>
      </w:r>
      <w:r w:rsidRPr="00EA6612">
        <w:rPr>
          <w:rFonts w:hint="eastAsia"/>
        </w:rPr>
        <w:t>、或关注微信小程序</w:t>
      </w:r>
      <w:r w:rsidRPr="00EA6612">
        <w:t>“</w:t>
      </w:r>
      <w:r w:rsidRPr="00EA6612">
        <w:rPr>
          <w:rFonts w:hint="eastAsia"/>
        </w:rPr>
        <w:t>管家婆售后通</w:t>
      </w:r>
      <w:r w:rsidRPr="00EA6612">
        <w:t>”</w:t>
      </w:r>
    </w:p>
    <w:p w14:paraId="505F642F" w14:textId="77777777" w:rsidR="006704FC" w:rsidRPr="0037086D" w:rsidRDefault="00D91995" w:rsidP="006704FC">
      <w:r w:rsidRPr="0037086D">
        <w:t>E-mail</w:t>
      </w:r>
      <w:r w:rsidRPr="0037086D">
        <w:rPr>
          <w:rFonts w:hint="eastAsia"/>
        </w:rPr>
        <w:t>：</w:t>
      </w:r>
      <w:r w:rsidRPr="0037086D">
        <w:t>grasptt@grasp.com.cn</w:t>
      </w:r>
    </w:p>
    <w:p w14:paraId="7693456C" w14:textId="77777777" w:rsidR="006704FC" w:rsidRPr="0037086D" w:rsidRDefault="00D91995" w:rsidP="006704FC">
      <w:r w:rsidRPr="0037086D">
        <w:rPr>
          <w:rFonts w:hint="eastAsia"/>
        </w:rPr>
        <w:t>公司地址：成都市高新区世纪城南路</w:t>
      </w:r>
      <w:r w:rsidRPr="0037086D">
        <w:t>216</w:t>
      </w:r>
      <w:r w:rsidRPr="0037086D">
        <w:rPr>
          <w:rFonts w:hint="eastAsia"/>
        </w:rPr>
        <w:t>号天府软件园</w:t>
      </w:r>
      <w:r w:rsidRPr="0037086D">
        <w:t>D</w:t>
      </w:r>
      <w:r w:rsidRPr="0037086D">
        <w:rPr>
          <w:rFonts w:hint="eastAsia"/>
        </w:rPr>
        <w:t>区</w:t>
      </w:r>
      <w:r w:rsidRPr="0037086D">
        <w:t>2</w:t>
      </w:r>
      <w:r w:rsidRPr="0037086D">
        <w:rPr>
          <w:rFonts w:hint="eastAsia"/>
        </w:rPr>
        <w:t>栋</w:t>
      </w:r>
    </w:p>
    <w:p w14:paraId="0ADB4516" w14:textId="77777777" w:rsidR="006704FC" w:rsidRPr="00037099" w:rsidRDefault="00D91995" w:rsidP="006704FC">
      <w:r w:rsidRPr="0037086D">
        <w:rPr>
          <w:rFonts w:hint="eastAsia"/>
        </w:rPr>
        <w:t>邮编：</w:t>
      </w:r>
      <w:r w:rsidRPr="0037086D">
        <w:t>610000</w:t>
      </w:r>
    </w:p>
    <w:p w14:paraId="18F6126B" w14:textId="77777777" w:rsidR="009868BD" w:rsidRDefault="009868BD" w:rsidP="009868BD">
      <w:pPr>
        <w:pStyle w:val="a1"/>
        <w:ind w:firstLine="420"/>
      </w:pPr>
    </w:p>
    <w:sectPr w:rsidR="009868BD" w:rsidSect="005164D4">
      <w:headerReference w:type="even" r:id="rId497"/>
      <w:headerReference w:type="default" r:id="rId498"/>
      <w:footerReference w:type="default" r:id="rId499"/>
      <w:headerReference w:type="first" r:id="rId50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09A6E" w14:textId="77777777" w:rsidR="00480AFC" w:rsidRDefault="00480AFC" w:rsidP="00EA6103">
      <w:r>
        <w:separator/>
      </w:r>
    </w:p>
  </w:endnote>
  <w:endnote w:type="continuationSeparator" w:id="0">
    <w:p w14:paraId="6D419441" w14:textId="77777777" w:rsidR="00480AFC" w:rsidRDefault="00480AFC" w:rsidP="00EA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7844C" w14:textId="77777777" w:rsidR="003D658A" w:rsidRPr="00967CF8" w:rsidRDefault="003D658A" w:rsidP="00C77E2B">
    <w:pPr>
      <w:pStyle w:val="a7"/>
      <w:jc w:val="center"/>
    </w:pPr>
    <w:r w:rsidRPr="00967CF8">
      <w:rPr>
        <w:rFonts w:hint="eastAsia"/>
      </w:rPr>
      <w:t>第</w:t>
    </w:r>
    <w:sdt>
      <w:sdtPr>
        <w:id w:val="-1070190370"/>
        <w:docPartObj>
          <w:docPartGallery w:val="Page Numbers (Bottom of Page)"/>
          <w:docPartUnique/>
        </w:docPartObj>
      </w:sdtPr>
      <w:sdtEndPr/>
      <w:sdtContent>
        <w:sdt>
          <w:sdtPr>
            <w:id w:val="98381352"/>
            <w:docPartObj>
              <w:docPartGallery w:val="Page Numbers (Top of Page)"/>
              <w:docPartUnique/>
            </w:docPartObj>
          </w:sdtPr>
          <w:sdtEndPr/>
          <w:sdtContent>
            <w:r w:rsidRPr="00967CF8">
              <w:rPr>
                <w:lang w:val="zh-CN"/>
              </w:rPr>
              <w:t xml:space="preserve"> </w:t>
            </w:r>
            <w:r w:rsidRPr="00967CF8">
              <w:fldChar w:fldCharType="begin"/>
            </w:r>
            <w:r w:rsidRPr="00967CF8">
              <w:instrText>PAGE</w:instrText>
            </w:r>
            <w:r w:rsidRPr="00967CF8">
              <w:fldChar w:fldCharType="separate"/>
            </w:r>
            <w:r w:rsidR="00E47C9F">
              <w:rPr>
                <w:noProof/>
              </w:rPr>
              <w:t>264</w:t>
            </w:r>
            <w:r w:rsidRPr="00967CF8">
              <w:fldChar w:fldCharType="end"/>
            </w:r>
            <w:r w:rsidRPr="00967CF8">
              <w:rPr>
                <w:lang w:val="zh-CN"/>
              </w:rPr>
              <w:t xml:space="preserve"> </w:t>
            </w:r>
            <w:r w:rsidRPr="00967CF8">
              <w:rPr>
                <w:rFonts w:hint="eastAsia"/>
                <w:lang w:val="zh-CN"/>
              </w:rPr>
              <w:t>页</w:t>
            </w:r>
            <w:r w:rsidRPr="00967CF8">
              <w:rPr>
                <w:lang w:val="zh-CN"/>
              </w:rPr>
              <w:t>/</w:t>
            </w:r>
            <w:r w:rsidRPr="00967CF8">
              <w:rPr>
                <w:rFonts w:hint="eastAsia"/>
                <w:lang w:val="zh-CN"/>
              </w:rPr>
              <w:t>共</w:t>
            </w:r>
            <w:r w:rsidRPr="00967CF8">
              <w:rPr>
                <w:lang w:val="zh-CN"/>
              </w:rPr>
              <w:t xml:space="preserve"> </w:t>
            </w:r>
            <w:r w:rsidRPr="00967CF8">
              <w:fldChar w:fldCharType="begin"/>
            </w:r>
            <w:r w:rsidRPr="00967CF8">
              <w:instrText>NUMPAGES</w:instrText>
            </w:r>
            <w:r w:rsidRPr="00967CF8">
              <w:fldChar w:fldCharType="separate"/>
            </w:r>
            <w:r w:rsidR="00E47C9F">
              <w:rPr>
                <w:noProof/>
              </w:rPr>
              <w:t>355</w:t>
            </w:r>
            <w:r w:rsidRPr="00967CF8">
              <w:fldChar w:fldCharType="end"/>
            </w:r>
          </w:sdtContent>
        </w:sdt>
        <w:r w:rsidRPr="00967CF8">
          <w:rPr>
            <w:rFonts w:hint="eastAsia"/>
          </w:rPr>
          <w:t>页</w:t>
        </w:r>
      </w:sdtContent>
    </w:sdt>
  </w:p>
  <w:p w14:paraId="15CB3AAB" w14:textId="77777777" w:rsidR="003D658A" w:rsidRDefault="003D658A" w:rsidP="00EA610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8333F" w14:textId="77777777" w:rsidR="00480AFC" w:rsidRDefault="00480AFC" w:rsidP="00EA6103">
      <w:r>
        <w:separator/>
      </w:r>
    </w:p>
  </w:footnote>
  <w:footnote w:type="continuationSeparator" w:id="0">
    <w:p w14:paraId="155E4D52" w14:textId="77777777" w:rsidR="00480AFC" w:rsidRDefault="00480AFC" w:rsidP="00EA6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9AA21" w14:textId="77777777" w:rsidR="003D658A" w:rsidRDefault="00480AFC" w:rsidP="00EA6103">
    <w:pPr>
      <w:pStyle w:val="a5"/>
    </w:pPr>
    <w:r>
      <w:rPr>
        <w:noProof/>
      </w:rPr>
      <w:pict w14:anchorId="5B1555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22071" w14:textId="77777777" w:rsidR="003D658A" w:rsidRPr="00967CF8" w:rsidRDefault="00480AFC" w:rsidP="00EA6103">
    <w:pPr>
      <w:pStyle w:val="a5"/>
    </w:pPr>
    <w:bookmarkStart w:id="886" w:name="OLE_LINK33"/>
    <w:bookmarkStart w:id="887" w:name="OLE_LINK34"/>
    <w:bookmarkStart w:id="888" w:name="_Hlk206514812"/>
    <w:r>
      <w:rPr>
        <w:rFonts w:asciiTheme="minorHAnsi" w:eastAsiaTheme="minorEastAsia" w:hAnsiTheme="minorHAnsi"/>
        <w:noProof/>
      </w:rPr>
      <w:pict w14:anchorId="5C8F9F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8" o:spid="_x0000_s2051" type="#_x0000_t136" style="position:absolute;left:0;text-align:left;margin-left:0;margin-top:0;width:509.1pt;height:76.35pt;rotation:315;z-index:-251653120;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r w:rsidR="003D658A">
      <w:rPr>
        <w:noProof/>
      </w:rPr>
      <w:drawing>
        <wp:inline distT="0" distB="0" distL="0" distR="0" wp14:anchorId="0CE5CE62" wp14:editId="672B4EE1">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rsidR="003D658A">
      <w:t xml:space="preserve">                                              </w:t>
    </w:r>
    <w:r w:rsidR="003D658A" w:rsidRPr="005A08BB">
      <w:rPr>
        <w:rFonts w:hint="eastAsia"/>
      </w:rPr>
      <w:t>天通事业部•</w:t>
    </w:r>
    <w:r w:rsidR="003D658A" w:rsidRPr="000C5698">
      <w:rPr>
        <w:rFonts w:hint="eastAsia"/>
      </w:rPr>
      <w:t>软件操作手册</w:t>
    </w:r>
    <w:bookmarkEnd w:id="886"/>
    <w:bookmarkEnd w:id="887"/>
    <w:bookmarkEnd w:id="88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227B9" w14:textId="77777777" w:rsidR="003D658A" w:rsidRDefault="00480AFC" w:rsidP="00EA6103">
    <w:pPr>
      <w:pStyle w:val="a5"/>
    </w:pPr>
    <w:r>
      <w:rPr>
        <w:noProof/>
      </w:rPr>
      <w:pict w14:anchorId="037E00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154A4"/>
    <w:multiLevelType w:val="hybridMultilevel"/>
    <w:tmpl w:val="DBAAB5EE"/>
    <w:lvl w:ilvl="0" w:tplc="EC147ADA">
      <w:start w:val="1"/>
      <w:numFmt w:val="decimal"/>
      <w:pStyle w:val="1"/>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EFB345C"/>
    <w:multiLevelType w:val="hybridMultilevel"/>
    <w:tmpl w:val="11FEA318"/>
    <w:lvl w:ilvl="0" w:tplc="4DC29720">
      <w:start w:val="1"/>
      <w:numFmt w:val="decimal"/>
      <w:pStyle w:val="10"/>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BC61097"/>
    <w:multiLevelType w:val="hybridMultilevel"/>
    <w:tmpl w:val="0564319E"/>
    <w:lvl w:ilvl="0" w:tplc="079E86F4">
      <w:start w:val="1"/>
      <w:numFmt w:val="chineseCountingThousand"/>
      <w:pStyle w:val="a"/>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E0061C0"/>
    <w:multiLevelType w:val="hybridMultilevel"/>
    <w:tmpl w:val="4B046EA0"/>
    <w:lvl w:ilvl="0" w:tplc="720483DA">
      <w:start w:val="1"/>
      <w:numFmt w:val="bullet"/>
      <w:pStyle w:val="11"/>
      <w:lvlText w:val=""/>
      <w:lvlJc w:val="left"/>
      <w:pPr>
        <w:ind w:left="840" w:hanging="420"/>
      </w:pPr>
      <w:rPr>
        <w:rFonts w:ascii="Wingdings" w:hAnsi="Wingding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3BB01850"/>
    <w:multiLevelType w:val="hybridMultilevel"/>
    <w:tmpl w:val="C5748EA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0A076F7"/>
    <w:multiLevelType w:val="hybridMultilevel"/>
    <w:tmpl w:val="330818A2"/>
    <w:lvl w:ilvl="0" w:tplc="0409000B">
      <w:start w:val="1"/>
      <w:numFmt w:val="bullet"/>
      <w:lvlText w:val=""/>
      <w:lvlJc w:val="left"/>
      <w:pPr>
        <w:ind w:left="420" w:hanging="42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2F609B0"/>
    <w:multiLevelType w:val="hybridMultilevel"/>
    <w:tmpl w:val="D8583F54"/>
    <w:lvl w:ilvl="0" w:tplc="0409000B">
      <w:start w:val="1"/>
      <w:numFmt w:val="bullet"/>
      <w:lvlText w:val=""/>
      <w:lvlJc w:val="left"/>
      <w:pPr>
        <w:ind w:left="420" w:hanging="42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466431A"/>
    <w:multiLevelType w:val="hybridMultilevel"/>
    <w:tmpl w:val="7EB432C0"/>
    <w:lvl w:ilvl="0" w:tplc="5484DAF2">
      <w:start w:val="1"/>
      <w:numFmt w:val="bullet"/>
      <w:pStyle w:val="3"/>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508014BC"/>
    <w:multiLevelType w:val="multilevel"/>
    <w:tmpl w:val="62643166"/>
    <w:lvl w:ilvl="0">
      <w:start w:val="1"/>
      <w:numFmt w:val="decimal"/>
      <w:pStyle w:val="12"/>
      <w:lvlText w:val="第%1章"/>
      <w:lvlJc w:val="left"/>
      <w:pPr>
        <w:ind w:left="432" w:hanging="432"/>
      </w:pPr>
      <w:rPr>
        <w:rFonts w:ascii="微软雅黑" w:eastAsia="微软雅黑" w:hAnsi="微软雅黑" w:hint="eastAsia"/>
        <w:b w:val="0"/>
        <w:i w:val="0"/>
        <w:sz w:val="21"/>
        <w:szCs w:val="21"/>
      </w:rPr>
    </w:lvl>
    <w:lvl w:ilvl="1">
      <w:start w:val="1"/>
      <w:numFmt w:val="decimal"/>
      <w:pStyle w:val="2"/>
      <w:lvlText w:val="%1.%2"/>
      <w:lvlJc w:val="left"/>
      <w:pPr>
        <w:ind w:left="576" w:hanging="576"/>
      </w:pPr>
      <w:rPr>
        <w:rFonts w:ascii="微软雅黑" w:eastAsia="微软雅黑" w:hAnsi="微软雅黑" w:hint="eastAsia"/>
        <w:b w:val="0"/>
        <w:i w:val="0"/>
        <w:sz w:val="21"/>
        <w:szCs w:val="21"/>
      </w:rPr>
    </w:lvl>
    <w:lvl w:ilvl="2">
      <w:start w:val="1"/>
      <w:numFmt w:val="decimal"/>
      <w:pStyle w:val="30"/>
      <w:lvlText w:val="%1.%2.%3"/>
      <w:lvlJc w:val="left"/>
      <w:pPr>
        <w:ind w:left="720" w:hanging="720"/>
      </w:pPr>
      <w:rPr>
        <w:rFonts w:ascii="微软雅黑" w:eastAsia="微软雅黑" w:hAnsi="微软雅黑" w:hint="eastAsia"/>
        <w:b w:val="0"/>
        <w:i w:val="0"/>
        <w:sz w:val="21"/>
        <w:szCs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9" w15:restartNumberingAfterBreak="0">
    <w:nsid w:val="587411A4"/>
    <w:multiLevelType w:val="hybridMultilevel"/>
    <w:tmpl w:val="C5748EA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E4A3AB7"/>
    <w:multiLevelType w:val="hybridMultilevel"/>
    <w:tmpl w:val="1124F112"/>
    <w:lvl w:ilvl="0" w:tplc="198A4016">
      <w:start w:val="1"/>
      <w:numFmt w:val="bullet"/>
      <w:pStyle w:val="20"/>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8"/>
  </w:num>
  <w:num w:numId="2">
    <w:abstractNumId w:val="0"/>
  </w:num>
  <w:num w:numId="3">
    <w:abstractNumId w:val="10"/>
  </w:num>
  <w:num w:numId="4">
    <w:abstractNumId w:val="2"/>
  </w:num>
  <w:num w:numId="5">
    <w:abstractNumId w:val="1"/>
    <w:lvlOverride w:ilvl="0">
      <w:lvl w:ilvl="0" w:tplc="4DC29720">
        <w:start w:val="1"/>
        <w:numFmt w:val="decimal"/>
        <w:pStyle w:val="10"/>
        <w:suff w:val="nothing"/>
        <w:lvlText w:val="%1、"/>
        <w:lvlJc w:val="left"/>
        <w:pPr>
          <w:ind w:left="360" w:hanging="360"/>
        </w:pPr>
        <w:rPr>
          <w:rFonts w:hint="default"/>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6">
    <w:abstractNumId w:val="3"/>
  </w:num>
  <w:num w:numId="7">
    <w:abstractNumId w:val="7"/>
  </w:num>
  <w:num w:numId="8">
    <w:abstractNumId w:val="8"/>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 w:ilvl="0" w:tplc="4DC29720">
        <w:start w:val="1"/>
        <w:numFmt w:val="decimal"/>
        <w:pStyle w:val="10"/>
        <w:suff w:val="nothing"/>
        <w:lvlText w:val="%1、"/>
        <w:lvlJc w:val="left"/>
        <w:pPr>
          <w:ind w:left="360" w:hanging="360"/>
        </w:pPr>
      </w:lvl>
    </w:lvlOverride>
    <w:lvlOverride w:ilvl="1">
      <w:lvl w:ilvl="1" w:tplc="04090019">
        <w:start w:val="1"/>
        <w:numFmt w:val="decimal"/>
        <w:lvlText w:val="%2)"/>
        <w:lvlJc w:val="left"/>
        <w:pPr>
          <w:ind w:left="840" w:hanging="420"/>
        </w:pPr>
      </w:lvl>
    </w:lvlOverride>
    <w:lvlOverride w:ilvl="2">
      <w:lvl w:ilvl="2" w:tplc="0409001B">
        <w:start w:val="1"/>
        <w:numFmt w:val="decimal"/>
        <w:lvlText w:val="%3."/>
        <w:lvlJc w:val="right"/>
        <w:pPr>
          <w:ind w:left="1260" w:hanging="420"/>
        </w:pPr>
      </w:lvl>
    </w:lvlOverride>
    <w:lvlOverride w:ilvl="3">
      <w:lvl w:ilvl="3" w:tplc="0409000F">
        <w:start w:val="1"/>
        <w:numFmt w:val="decimal"/>
        <w:lvlText w:val="%4."/>
        <w:lvlJc w:val="left"/>
        <w:pPr>
          <w:ind w:left="1680" w:hanging="420"/>
        </w:pPr>
      </w:lvl>
    </w:lvlOverride>
    <w:lvlOverride w:ilvl="4">
      <w:lvl w:ilvl="4" w:tplc="04090019">
        <w:start w:val="1"/>
        <w:numFmt w:val="decimal"/>
        <w:lvlText w:val="%5)"/>
        <w:lvlJc w:val="left"/>
        <w:pPr>
          <w:ind w:left="2100" w:hanging="420"/>
        </w:pPr>
      </w:lvl>
    </w:lvlOverride>
    <w:lvlOverride w:ilvl="5">
      <w:lvl w:ilvl="5" w:tplc="0409001B">
        <w:start w:val="1"/>
        <w:numFmt w:val="decimal"/>
        <w:lvlText w:val="%6."/>
        <w:lvlJc w:val="right"/>
        <w:pPr>
          <w:ind w:left="2520" w:hanging="420"/>
        </w:pPr>
      </w:lvl>
    </w:lvlOverride>
    <w:lvlOverride w:ilvl="6">
      <w:lvl w:ilvl="6" w:tplc="0409000F">
        <w:start w:val="1"/>
        <w:numFmt w:val="decimal"/>
        <w:lvlText w:val="%7."/>
        <w:lvlJc w:val="left"/>
        <w:pPr>
          <w:ind w:left="2940" w:hanging="420"/>
        </w:pPr>
      </w:lvl>
    </w:lvlOverride>
    <w:lvlOverride w:ilvl="7">
      <w:lvl w:ilvl="7" w:tplc="04090019">
        <w:start w:val="1"/>
        <w:numFmt w:val="decimal"/>
        <w:lvlText w:val="%8)"/>
        <w:lvlJc w:val="left"/>
        <w:pPr>
          <w:ind w:left="3360" w:hanging="420"/>
        </w:pPr>
      </w:lvl>
    </w:lvlOverride>
    <w:lvlOverride w:ilvl="8">
      <w:lvl w:ilvl="8" w:tplc="0409001B">
        <w:start w:val="1"/>
        <w:numFmt w:val="decimal"/>
        <w:lvlText w:val="%9."/>
        <w:lvlJc w:val="right"/>
        <w:pPr>
          <w:ind w:left="3780" w:hanging="420"/>
        </w:pPr>
      </w:lvl>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7"/>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6"/>
  </w:num>
  <w:num w:numId="22">
    <w:abstractNumId w:val="5"/>
  </w:num>
  <w:num w:numId="2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bordersDoNotSurroundHeader/>
  <w:bordersDoNotSurroundFooter/>
  <w:hideSpellingErrors/>
  <w:proofState w:spelling="clean"/>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20C7"/>
    <w:rsid w:val="00004091"/>
    <w:rsid w:val="00005477"/>
    <w:rsid w:val="00005E5F"/>
    <w:rsid w:val="00005FC5"/>
    <w:rsid w:val="00007943"/>
    <w:rsid w:val="00011564"/>
    <w:rsid w:val="00012EEA"/>
    <w:rsid w:val="00013965"/>
    <w:rsid w:val="00014B72"/>
    <w:rsid w:val="00017189"/>
    <w:rsid w:val="000208D3"/>
    <w:rsid w:val="0002210C"/>
    <w:rsid w:val="00024139"/>
    <w:rsid w:val="00024262"/>
    <w:rsid w:val="00024E95"/>
    <w:rsid w:val="00025499"/>
    <w:rsid w:val="00037380"/>
    <w:rsid w:val="00040C87"/>
    <w:rsid w:val="000410B6"/>
    <w:rsid w:val="00041DA0"/>
    <w:rsid w:val="00041FCB"/>
    <w:rsid w:val="00042D87"/>
    <w:rsid w:val="00044E4F"/>
    <w:rsid w:val="000507E5"/>
    <w:rsid w:val="00052433"/>
    <w:rsid w:val="00052447"/>
    <w:rsid w:val="00053BD8"/>
    <w:rsid w:val="00054E09"/>
    <w:rsid w:val="000563D2"/>
    <w:rsid w:val="000606DB"/>
    <w:rsid w:val="00060EC6"/>
    <w:rsid w:val="000619FA"/>
    <w:rsid w:val="00062753"/>
    <w:rsid w:val="00063689"/>
    <w:rsid w:val="0006440D"/>
    <w:rsid w:val="000669E5"/>
    <w:rsid w:val="00067DBB"/>
    <w:rsid w:val="000707EB"/>
    <w:rsid w:val="000710E0"/>
    <w:rsid w:val="00071EA5"/>
    <w:rsid w:val="000720F0"/>
    <w:rsid w:val="0007375B"/>
    <w:rsid w:val="000740B8"/>
    <w:rsid w:val="000742C0"/>
    <w:rsid w:val="00074825"/>
    <w:rsid w:val="000749EA"/>
    <w:rsid w:val="00075E72"/>
    <w:rsid w:val="000766EA"/>
    <w:rsid w:val="000778C8"/>
    <w:rsid w:val="00081A33"/>
    <w:rsid w:val="00083548"/>
    <w:rsid w:val="00086C45"/>
    <w:rsid w:val="000A0E42"/>
    <w:rsid w:val="000A28FE"/>
    <w:rsid w:val="000A3A10"/>
    <w:rsid w:val="000A4EA4"/>
    <w:rsid w:val="000A7B09"/>
    <w:rsid w:val="000A7B45"/>
    <w:rsid w:val="000A7BB6"/>
    <w:rsid w:val="000B2272"/>
    <w:rsid w:val="000B3E3F"/>
    <w:rsid w:val="000B494D"/>
    <w:rsid w:val="000B60DE"/>
    <w:rsid w:val="000B6738"/>
    <w:rsid w:val="000B6C2E"/>
    <w:rsid w:val="000C0B57"/>
    <w:rsid w:val="000C1E9F"/>
    <w:rsid w:val="000C20C7"/>
    <w:rsid w:val="000C64F8"/>
    <w:rsid w:val="000C6754"/>
    <w:rsid w:val="000C7827"/>
    <w:rsid w:val="000C791E"/>
    <w:rsid w:val="000D1FAB"/>
    <w:rsid w:val="000D2577"/>
    <w:rsid w:val="000D4557"/>
    <w:rsid w:val="000D48BB"/>
    <w:rsid w:val="000D68C2"/>
    <w:rsid w:val="000D73A6"/>
    <w:rsid w:val="000E6136"/>
    <w:rsid w:val="000E67A1"/>
    <w:rsid w:val="000F18B2"/>
    <w:rsid w:val="000F573E"/>
    <w:rsid w:val="001008EB"/>
    <w:rsid w:val="0010292D"/>
    <w:rsid w:val="00103271"/>
    <w:rsid w:val="001036AE"/>
    <w:rsid w:val="00106BF7"/>
    <w:rsid w:val="00106E5B"/>
    <w:rsid w:val="00107861"/>
    <w:rsid w:val="00111F7D"/>
    <w:rsid w:val="001122E2"/>
    <w:rsid w:val="001138F9"/>
    <w:rsid w:val="00113A69"/>
    <w:rsid w:val="001177BB"/>
    <w:rsid w:val="00125428"/>
    <w:rsid w:val="00127F32"/>
    <w:rsid w:val="00132FD8"/>
    <w:rsid w:val="00136177"/>
    <w:rsid w:val="00136F93"/>
    <w:rsid w:val="00137CAA"/>
    <w:rsid w:val="00137F78"/>
    <w:rsid w:val="0014158D"/>
    <w:rsid w:val="00142BA0"/>
    <w:rsid w:val="00144289"/>
    <w:rsid w:val="001448D1"/>
    <w:rsid w:val="00146D12"/>
    <w:rsid w:val="00147212"/>
    <w:rsid w:val="0015049B"/>
    <w:rsid w:val="00152250"/>
    <w:rsid w:val="00153902"/>
    <w:rsid w:val="001560EC"/>
    <w:rsid w:val="00156898"/>
    <w:rsid w:val="00161473"/>
    <w:rsid w:val="00161593"/>
    <w:rsid w:val="0016477B"/>
    <w:rsid w:val="00166B41"/>
    <w:rsid w:val="001704EE"/>
    <w:rsid w:val="00172AA2"/>
    <w:rsid w:val="00173944"/>
    <w:rsid w:val="00173B3A"/>
    <w:rsid w:val="00175C54"/>
    <w:rsid w:val="001775EF"/>
    <w:rsid w:val="00180CD4"/>
    <w:rsid w:val="0018285E"/>
    <w:rsid w:val="00183983"/>
    <w:rsid w:val="00183AA7"/>
    <w:rsid w:val="00184CA4"/>
    <w:rsid w:val="00185843"/>
    <w:rsid w:val="001928A2"/>
    <w:rsid w:val="00192EA0"/>
    <w:rsid w:val="00194986"/>
    <w:rsid w:val="00195605"/>
    <w:rsid w:val="001A0B63"/>
    <w:rsid w:val="001A0D63"/>
    <w:rsid w:val="001A4056"/>
    <w:rsid w:val="001A6D84"/>
    <w:rsid w:val="001A70E6"/>
    <w:rsid w:val="001A7EF3"/>
    <w:rsid w:val="001B07BD"/>
    <w:rsid w:val="001B2274"/>
    <w:rsid w:val="001B27DF"/>
    <w:rsid w:val="001B2ABC"/>
    <w:rsid w:val="001B6311"/>
    <w:rsid w:val="001B65E0"/>
    <w:rsid w:val="001B70E7"/>
    <w:rsid w:val="001C07B2"/>
    <w:rsid w:val="001C0D59"/>
    <w:rsid w:val="001C177E"/>
    <w:rsid w:val="001C1B6E"/>
    <w:rsid w:val="001D20A2"/>
    <w:rsid w:val="001D3AE7"/>
    <w:rsid w:val="001D515C"/>
    <w:rsid w:val="001D6E22"/>
    <w:rsid w:val="001D7D70"/>
    <w:rsid w:val="001E0FC0"/>
    <w:rsid w:val="001E1326"/>
    <w:rsid w:val="001E28E5"/>
    <w:rsid w:val="001E3598"/>
    <w:rsid w:val="001E63A1"/>
    <w:rsid w:val="001F03E5"/>
    <w:rsid w:val="001F073B"/>
    <w:rsid w:val="001F21C3"/>
    <w:rsid w:val="001F4AD5"/>
    <w:rsid w:val="001F77E2"/>
    <w:rsid w:val="0020037C"/>
    <w:rsid w:val="002010BF"/>
    <w:rsid w:val="00201292"/>
    <w:rsid w:val="0020138A"/>
    <w:rsid w:val="00203B28"/>
    <w:rsid w:val="0020453B"/>
    <w:rsid w:val="00204841"/>
    <w:rsid w:val="0020518C"/>
    <w:rsid w:val="002074A2"/>
    <w:rsid w:val="00210471"/>
    <w:rsid w:val="00210803"/>
    <w:rsid w:val="00212936"/>
    <w:rsid w:val="0021677E"/>
    <w:rsid w:val="00217B5D"/>
    <w:rsid w:val="00217E4F"/>
    <w:rsid w:val="00221CE1"/>
    <w:rsid w:val="00221F00"/>
    <w:rsid w:val="00222162"/>
    <w:rsid w:val="00225DD7"/>
    <w:rsid w:val="0023451C"/>
    <w:rsid w:val="002350B4"/>
    <w:rsid w:val="0024219A"/>
    <w:rsid w:val="0024261B"/>
    <w:rsid w:val="00243D13"/>
    <w:rsid w:val="0025287F"/>
    <w:rsid w:val="0025697C"/>
    <w:rsid w:val="00257651"/>
    <w:rsid w:val="0026012D"/>
    <w:rsid w:val="0026049D"/>
    <w:rsid w:val="002628AA"/>
    <w:rsid w:val="00262D57"/>
    <w:rsid w:val="0027060E"/>
    <w:rsid w:val="0027120D"/>
    <w:rsid w:val="00271514"/>
    <w:rsid w:val="00271CED"/>
    <w:rsid w:val="00271D70"/>
    <w:rsid w:val="00272BFE"/>
    <w:rsid w:val="00272E14"/>
    <w:rsid w:val="00273D12"/>
    <w:rsid w:val="00274815"/>
    <w:rsid w:val="0027752B"/>
    <w:rsid w:val="00277E9B"/>
    <w:rsid w:val="00282CEB"/>
    <w:rsid w:val="002876BD"/>
    <w:rsid w:val="00287A1B"/>
    <w:rsid w:val="00291D27"/>
    <w:rsid w:val="00294620"/>
    <w:rsid w:val="00294A95"/>
    <w:rsid w:val="002964D0"/>
    <w:rsid w:val="002A1F25"/>
    <w:rsid w:val="002A1F65"/>
    <w:rsid w:val="002A2148"/>
    <w:rsid w:val="002A30CF"/>
    <w:rsid w:val="002A6599"/>
    <w:rsid w:val="002B0372"/>
    <w:rsid w:val="002B13E2"/>
    <w:rsid w:val="002B4EB3"/>
    <w:rsid w:val="002B54FD"/>
    <w:rsid w:val="002B6E37"/>
    <w:rsid w:val="002B75D3"/>
    <w:rsid w:val="002B76E0"/>
    <w:rsid w:val="002C0650"/>
    <w:rsid w:val="002C46B0"/>
    <w:rsid w:val="002C4CE3"/>
    <w:rsid w:val="002C4E54"/>
    <w:rsid w:val="002C7246"/>
    <w:rsid w:val="002D087C"/>
    <w:rsid w:val="002D3431"/>
    <w:rsid w:val="002D4775"/>
    <w:rsid w:val="002D4FCF"/>
    <w:rsid w:val="002D5014"/>
    <w:rsid w:val="002D5785"/>
    <w:rsid w:val="002D58A8"/>
    <w:rsid w:val="002D6044"/>
    <w:rsid w:val="002D6054"/>
    <w:rsid w:val="002E2D44"/>
    <w:rsid w:val="002E3ADA"/>
    <w:rsid w:val="002E49DD"/>
    <w:rsid w:val="002E52C0"/>
    <w:rsid w:val="002E6046"/>
    <w:rsid w:val="002E7FB1"/>
    <w:rsid w:val="002F06F0"/>
    <w:rsid w:val="002F0CAD"/>
    <w:rsid w:val="002F2A11"/>
    <w:rsid w:val="002F3011"/>
    <w:rsid w:val="002F3051"/>
    <w:rsid w:val="002F39B7"/>
    <w:rsid w:val="002F3B0B"/>
    <w:rsid w:val="002F44AA"/>
    <w:rsid w:val="002F451D"/>
    <w:rsid w:val="002F4B58"/>
    <w:rsid w:val="002F4CEC"/>
    <w:rsid w:val="002F55E8"/>
    <w:rsid w:val="002F5A1A"/>
    <w:rsid w:val="002F6843"/>
    <w:rsid w:val="002F79CE"/>
    <w:rsid w:val="00300A93"/>
    <w:rsid w:val="003029A1"/>
    <w:rsid w:val="00302C3B"/>
    <w:rsid w:val="00305553"/>
    <w:rsid w:val="003064FB"/>
    <w:rsid w:val="003070BF"/>
    <w:rsid w:val="00307606"/>
    <w:rsid w:val="00310290"/>
    <w:rsid w:val="003125F3"/>
    <w:rsid w:val="003134E5"/>
    <w:rsid w:val="00313BAB"/>
    <w:rsid w:val="00313EEB"/>
    <w:rsid w:val="003164C2"/>
    <w:rsid w:val="00316775"/>
    <w:rsid w:val="0032055F"/>
    <w:rsid w:val="0032220C"/>
    <w:rsid w:val="00325454"/>
    <w:rsid w:val="00326637"/>
    <w:rsid w:val="003332E2"/>
    <w:rsid w:val="0033353E"/>
    <w:rsid w:val="0033361D"/>
    <w:rsid w:val="00333848"/>
    <w:rsid w:val="0033432A"/>
    <w:rsid w:val="00335128"/>
    <w:rsid w:val="0033689B"/>
    <w:rsid w:val="00337F3B"/>
    <w:rsid w:val="00345D69"/>
    <w:rsid w:val="00351E97"/>
    <w:rsid w:val="00354C91"/>
    <w:rsid w:val="0035520E"/>
    <w:rsid w:val="003566E6"/>
    <w:rsid w:val="003573CD"/>
    <w:rsid w:val="0035788D"/>
    <w:rsid w:val="003604FC"/>
    <w:rsid w:val="00361956"/>
    <w:rsid w:val="00362BE4"/>
    <w:rsid w:val="00366034"/>
    <w:rsid w:val="003674E6"/>
    <w:rsid w:val="00370741"/>
    <w:rsid w:val="003727AA"/>
    <w:rsid w:val="00373B1F"/>
    <w:rsid w:val="00376A60"/>
    <w:rsid w:val="00376B4E"/>
    <w:rsid w:val="00384720"/>
    <w:rsid w:val="0038579B"/>
    <w:rsid w:val="00386849"/>
    <w:rsid w:val="00391ED3"/>
    <w:rsid w:val="00392170"/>
    <w:rsid w:val="00392805"/>
    <w:rsid w:val="00392898"/>
    <w:rsid w:val="00394B6A"/>
    <w:rsid w:val="00395309"/>
    <w:rsid w:val="00395EC2"/>
    <w:rsid w:val="00397578"/>
    <w:rsid w:val="003A1EC2"/>
    <w:rsid w:val="003A43A2"/>
    <w:rsid w:val="003A7D6C"/>
    <w:rsid w:val="003B0DFE"/>
    <w:rsid w:val="003B10D5"/>
    <w:rsid w:val="003B175F"/>
    <w:rsid w:val="003B21D7"/>
    <w:rsid w:val="003B441E"/>
    <w:rsid w:val="003B504C"/>
    <w:rsid w:val="003B7F2E"/>
    <w:rsid w:val="003C3980"/>
    <w:rsid w:val="003C3B8F"/>
    <w:rsid w:val="003C40A5"/>
    <w:rsid w:val="003C49CE"/>
    <w:rsid w:val="003C57C3"/>
    <w:rsid w:val="003C7BB6"/>
    <w:rsid w:val="003D0B86"/>
    <w:rsid w:val="003D2FC6"/>
    <w:rsid w:val="003D4D7E"/>
    <w:rsid w:val="003D658A"/>
    <w:rsid w:val="003E12F1"/>
    <w:rsid w:val="003E19CA"/>
    <w:rsid w:val="003E3F52"/>
    <w:rsid w:val="003F1583"/>
    <w:rsid w:val="003F4078"/>
    <w:rsid w:val="003F4801"/>
    <w:rsid w:val="003F567D"/>
    <w:rsid w:val="003F6475"/>
    <w:rsid w:val="003F6494"/>
    <w:rsid w:val="004010D5"/>
    <w:rsid w:val="00401FD2"/>
    <w:rsid w:val="00402130"/>
    <w:rsid w:val="004030C8"/>
    <w:rsid w:val="004073DF"/>
    <w:rsid w:val="004077F4"/>
    <w:rsid w:val="00407A48"/>
    <w:rsid w:val="004115C1"/>
    <w:rsid w:val="00411D3D"/>
    <w:rsid w:val="00412363"/>
    <w:rsid w:val="004129F1"/>
    <w:rsid w:val="00413C5C"/>
    <w:rsid w:val="00414149"/>
    <w:rsid w:val="00414AD8"/>
    <w:rsid w:val="00415561"/>
    <w:rsid w:val="004155DE"/>
    <w:rsid w:val="0042176D"/>
    <w:rsid w:val="004227D9"/>
    <w:rsid w:val="00422F2B"/>
    <w:rsid w:val="00430ADC"/>
    <w:rsid w:val="00432A99"/>
    <w:rsid w:val="0043384F"/>
    <w:rsid w:val="0043596B"/>
    <w:rsid w:val="00437609"/>
    <w:rsid w:val="00442AB4"/>
    <w:rsid w:val="00444E74"/>
    <w:rsid w:val="004463DD"/>
    <w:rsid w:val="00447446"/>
    <w:rsid w:val="004474EB"/>
    <w:rsid w:val="0045025C"/>
    <w:rsid w:val="00450C51"/>
    <w:rsid w:val="0045104A"/>
    <w:rsid w:val="0045205E"/>
    <w:rsid w:val="00452530"/>
    <w:rsid w:val="00452648"/>
    <w:rsid w:val="00453F89"/>
    <w:rsid w:val="0045634D"/>
    <w:rsid w:val="00456BCD"/>
    <w:rsid w:val="00457D4F"/>
    <w:rsid w:val="00460429"/>
    <w:rsid w:val="00461151"/>
    <w:rsid w:val="004630E9"/>
    <w:rsid w:val="004634AE"/>
    <w:rsid w:val="0047306A"/>
    <w:rsid w:val="00477E89"/>
    <w:rsid w:val="00480732"/>
    <w:rsid w:val="00480AFC"/>
    <w:rsid w:val="004850A9"/>
    <w:rsid w:val="00485BC5"/>
    <w:rsid w:val="00486789"/>
    <w:rsid w:val="00487325"/>
    <w:rsid w:val="0049014D"/>
    <w:rsid w:val="0049030B"/>
    <w:rsid w:val="0049319A"/>
    <w:rsid w:val="00496EE0"/>
    <w:rsid w:val="004A4494"/>
    <w:rsid w:val="004A4BDA"/>
    <w:rsid w:val="004A68C8"/>
    <w:rsid w:val="004B0338"/>
    <w:rsid w:val="004B0406"/>
    <w:rsid w:val="004B5517"/>
    <w:rsid w:val="004C485A"/>
    <w:rsid w:val="004C5455"/>
    <w:rsid w:val="004C68F8"/>
    <w:rsid w:val="004C6F6E"/>
    <w:rsid w:val="004D0162"/>
    <w:rsid w:val="004D0973"/>
    <w:rsid w:val="004D3DA6"/>
    <w:rsid w:val="004D4389"/>
    <w:rsid w:val="004D600C"/>
    <w:rsid w:val="004D7803"/>
    <w:rsid w:val="004E2948"/>
    <w:rsid w:val="004E6330"/>
    <w:rsid w:val="004F2013"/>
    <w:rsid w:val="004F2E64"/>
    <w:rsid w:val="004F42B9"/>
    <w:rsid w:val="004F5B8A"/>
    <w:rsid w:val="00501B11"/>
    <w:rsid w:val="00501DA7"/>
    <w:rsid w:val="005032B5"/>
    <w:rsid w:val="00503F41"/>
    <w:rsid w:val="005136E5"/>
    <w:rsid w:val="00514397"/>
    <w:rsid w:val="0051574F"/>
    <w:rsid w:val="005164D4"/>
    <w:rsid w:val="005250A1"/>
    <w:rsid w:val="005256A8"/>
    <w:rsid w:val="005332B0"/>
    <w:rsid w:val="00533CC5"/>
    <w:rsid w:val="00533D8E"/>
    <w:rsid w:val="00535236"/>
    <w:rsid w:val="005403F5"/>
    <w:rsid w:val="00540699"/>
    <w:rsid w:val="0054199B"/>
    <w:rsid w:val="00541FA6"/>
    <w:rsid w:val="0054264A"/>
    <w:rsid w:val="00546CE8"/>
    <w:rsid w:val="0055336C"/>
    <w:rsid w:val="005540C7"/>
    <w:rsid w:val="00554651"/>
    <w:rsid w:val="0056258B"/>
    <w:rsid w:val="0056437C"/>
    <w:rsid w:val="00565212"/>
    <w:rsid w:val="0057072E"/>
    <w:rsid w:val="0057329B"/>
    <w:rsid w:val="00573F64"/>
    <w:rsid w:val="0057410D"/>
    <w:rsid w:val="005746D3"/>
    <w:rsid w:val="0057550B"/>
    <w:rsid w:val="005761AA"/>
    <w:rsid w:val="0057667E"/>
    <w:rsid w:val="0057762B"/>
    <w:rsid w:val="00583119"/>
    <w:rsid w:val="0058504B"/>
    <w:rsid w:val="0058635C"/>
    <w:rsid w:val="00586DD9"/>
    <w:rsid w:val="005904FB"/>
    <w:rsid w:val="00590C8F"/>
    <w:rsid w:val="005917E4"/>
    <w:rsid w:val="00597490"/>
    <w:rsid w:val="005A08BB"/>
    <w:rsid w:val="005A0F99"/>
    <w:rsid w:val="005A2913"/>
    <w:rsid w:val="005A35F1"/>
    <w:rsid w:val="005A39ED"/>
    <w:rsid w:val="005A59A6"/>
    <w:rsid w:val="005B0D73"/>
    <w:rsid w:val="005B1178"/>
    <w:rsid w:val="005B15D0"/>
    <w:rsid w:val="005B2163"/>
    <w:rsid w:val="005B28E2"/>
    <w:rsid w:val="005B325A"/>
    <w:rsid w:val="005B48BB"/>
    <w:rsid w:val="005B5ABF"/>
    <w:rsid w:val="005B6DCB"/>
    <w:rsid w:val="005B7639"/>
    <w:rsid w:val="005C092A"/>
    <w:rsid w:val="005C20DA"/>
    <w:rsid w:val="005C2D49"/>
    <w:rsid w:val="005C2EB2"/>
    <w:rsid w:val="005C39AD"/>
    <w:rsid w:val="005C6235"/>
    <w:rsid w:val="005C7C75"/>
    <w:rsid w:val="005D01A7"/>
    <w:rsid w:val="005D0370"/>
    <w:rsid w:val="005D05D3"/>
    <w:rsid w:val="005D0916"/>
    <w:rsid w:val="005D4C72"/>
    <w:rsid w:val="005D507A"/>
    <w:rsid w:val="005D538D"/>
    <w:rsid w:val="005D571B"/>
    <w:rsid w:val="005D7FDE"/>
    <w:rsid w:val="005E01C2"/>
    <w:rsid w:val="005E33F7"/>
    <w:rsid w:val="005E48D5"/>
    <w:rsid w:val="005E5BF8"/>
    <w:rsid w:val="005E74E7"/>
    <w:rsid w:val="005F1402"/>
    <w:rsid w:val="005F3662"/>
    <w:rsid w:val="005F598A"/>
    <w:rsid w:val="0060064D"/>
    <w:rsid w:val="00600A7C"/>
    <w:rsid w:val="00601A4B"/>
    <w:rsid w:val="00602D7A"/>
    <w:rsid w:val="00605569"/>
    <w:rsid w:val="00606807"/>
    <w:rsid w:val="006132F2"/>
    <w:rsid w:val="00613322"/>
    <w:rsid w:val="0061434F"/>
    <w:rsid w:val="00616280"/>
    <w:rsid w:val="00622083"/>
    <w:rsid w:val="006266C8"/>
    <w:rsid w:val="006312E6"/>
    <w:rsid w:val="00632869"/>
    <w:rsid w:val="00633694"/>
    <w:rsid w:val="00642D2C"/>
    <w:rsid w:val="00643B64"/>
    <w:rsid w:val="0064637E"/>
    <w:rsid w:val="006475B7"/>
    <w:rsid w:val="006508F0"/>
    <w:rsid w:val="00651796"/>
    <w:rsid w:val="006519E0"/>
    <w:rsid w:val="00653586"/>
    <w:rsid w:val="00654908"/>
    <w:rsid w:val="006564E7"/>
    <w:rsid w:val="00656A6C"/>
    <w:rsid w:val="00656AC4"/>
    <w:rsid w:val="00657F75"/>
    <w:rsid w:val="00661758"/>
    <w:rsid w:val="00661DCB"/>
    <w:rsid w:val="0066219A"/>
    <w:rsid w:val="006621DC"/>
    <w:rsid w:val="0066332A"/>
    <w:rsid w:val="00665D74"/>
    <w:rsid w:val="006704FC"/>
    <w:rsid w:val="006706C4"/>
    <w:rsid w:val="00672FEC"/>
    <w:rsid w:val="0067632B"/>
    <w:rsid w:val="0067727C"/>
    <w:rsid w:val="006772C3"/>
    <w:rsid w:val="00677AA5"/>
    <w:rsid w:val="00677DA0"/>
    <w:rsid w:val="00683CC1"/>
    <w:rsid w:val="00684BE3"/>
    <w:rsid w:val="00685651"/>
    <w:rsid w:val="00686057"/>
    <w:rsid w:val="006902AC"/>
    <w:rsid w:val="006932A7"/>
    <w:rsid w:val="006938D5"/>
    <w:rsid w:val="00694A01"/>
    <w:rsid w:val="00694AF3"/>
    <w:rsid w:val="0069567E"/>
    <w:rsid w:val="00695F25"/>
    <w:rsid w:val="006A0F6D"/>
    <w:rsid w:val="006A1D07"/>
    <w:rsid w:val="006A33F4"/>
    <w:rsid w:val="006A3647"/>
    <w:rsid w:val="006B0768"/>
    <w:rsid w:val="006B093A"/>
    <w:rsid w:val="006B103F"/>
    <w:rsid w:val="006B11B3"/>
    <w:rsid w:val="006B1F25"/>
    <w:rsid w:val="006B31D8"/>
    <w:rsid w:val="006B3AAA"/>
    <w:rsid w:val="006B6467"/>
    <w:rsid w:val="006B65AC"/>
    <w:rsid w:val="006B66E2"/>
    <w:rsid w:val="006C0218"/>
    <w:rsid w:val="006C42CF"/>
    <w:rsid w:val="006C4736"/>
    <w:rsid w:val="006C6668"/>
    <w:rsid w:val="006C679A"/>
    <w:rsid w:val="006C73EE"/>
    <w:rsid w:val="006C79D9"/>
    <w:rsid w:val="006C7A05"/>
    <w:rsid w:val="006D06AB"/>
    <w:rsid w:val="006D06C8"/>
    <w:rsid w:val="006D1414"/>
    <w:rsid w:val="006D4637"/>
    <w:rsid w:val="006D4BEB"/>
    <w:rsid w:val="006D677C"/>
    <w:rsid w:val="006E0A42"/>
    <w:rsid w:val="006E0E88"/>
    <w:rsid w:val="006E1602"/>
    <w:rsid w:val="006E1810"/>
    <w:rsid w:val="006E3977"/>
    <w:rsid w:val="006E3ABE"/>
    <w:rsid w:val="006E49E0"/>
    <w:rsid w:val="006E59B3"/>
    <w:rsid w:val="006E61FA"/>
    <w:rsid w:val="006E6892"/>
    <w:rsid w:val="006E6DD2"/>
    <w:rsid w:val="006E7089"/>
    <w:rsid w:val="006F00EB"/>
    <w:rsid w:val="006F14B1"/>
    <w:rsid w:val="006F17E8"/>
    <w:rsid w:val="006F2454"/>
    <w:rsid w:val="006F4A08"/>
    <w:rsid w:val="006F62A8"/>
    <w:rsid w:val="006F661C"/>
    <w:rsid w:val="007004A2"/>
    <w:rsid w:val="0070291D"/>
    <w:rsid w:val="007038FD"/>
    <w:rsid w:val="007042A6"/>
    <w:rsid w:val="0070661B"/>
    <w:rsid w:val="00712EFD"/>
    <w:rsid w:val="007164F7"/>
    <w:rsid w:val="007167D1"/>
    <w:rsid w:val="00717610"/>
    <w:rsid w:val="0072048D"/>
    <w:rsid w:val="007206CD"/>
    <w:rsid w:val="007223C2"/>
    <w:rsid w:val="0072509E"/>
    <w:rsid w:val="00725B02"/>
    <w:rsid w:val="00725E5F"/>
    <w:rsid w:val="0072675E"/>
    <w:rsid w:val="00727E02"/>
    <w:rsid w:val="00730C35"/>
    <w:rsid w:val="00730C96"/>
    <w:rsid w:val="007337F2"/>
    <w:rsid w:val="0073493E"/>
    <w:rsid w:val="00734944"/>
    <w:rsid w:val="007352C0"/>
    <w:rsid w:val="007366CC"/>
    <w:rsid w:val="00737284"/>
    <w:rsid w:val="00742937"/>
    <w:rsid w:val="007434AC"/>
    <w:rsid w:val="00744119"/>
    <w:rsid w:val="00745386"/>
    <w:rsid w:val="007455AC"/>
    <w:rsid w:val="00745BC7"/>
    <w:rsid w:val="00752854"/>
    <w:rsid w:val="00754032"/>
    <w:rsid w:val="0075415D"/>
    <w:rsid w:val="007574FB"/>
    <w:rsid w:val="00757ED8"/>
    <w:rsid w:val="007605AF"/>
    <w:rsid w:val="00760DB6"/>
    <w:rsid w:val="0076305E"/>
    <w:rsid w:val="00763BFE"/>
    <w:rsid w:val="00764950"/>
    <w:rsid w:val="007669C2"/>
    <w:rsid w:val="00766B35"/>
    <w:rsid w:val="00767B44"/>
    <w:rsid w:val="00770C27"/>
    <w:rsid w:val="00772251"/>
    <w:rsid w:val="0077247A"/>
    <w:rsid w:val="007726FF"/>
    <w:rsid w:val="00773054"/>
    <w:rsid w:val="007738F9"/>
    <w:rsid w:val="00780B3F"/>
    <w:rsid w:val="00780B8E"/>
    <w:rsid w:val="00787EDE"/>
    <w:rsid w:val="00787F28"/>
    <w:rsid w:val="0079096D"/>
    <w:rsid w:val="007916A2"/>
    <w:rsid w:val="00791E4E"/>
    <w:rsid w:val="007921EC"/>
    <w:rsid w:val="0079251E"/>
    <w:rsid w:val="0079276A"/>
    <w:rsid w:val="007A110B"/>
    <w:rsid w:val="007A2DAB"/>
    <w:rsid w:val="007A3DB3"/>
    <w:rsid w:val="007A469E"/>
    <w:rsid w:val="007A5CD3"/>
    <w:rsid w:val="007A70BA"/>
    <w:rsid w:val="007A7762"/>
    <w:rsid w:val="007B5381"/>
    <w:rsid w:val="007B612F"/>
    <w:rsid w:val="007B755C"/>
    <w:rsid w:val="007C060D"/>
    <w:rsid w:val="007C1D74"/>
    <w:rsid w:val="007C2BAA"/>
    <w:rsid w:val="007C2E4F"/>
    <w:rsid w:val="007C433E"/>
    <w:rsid w:val="007C46EB"/>
    <w:rsid w:val="007C62F6"/>
    <w:rsid w:val="007C7976"/>
    <w:rsid w:val="007D0412"/>
    <w:rsid w:val="007D1C28"/>
    <w:rsid w:val="007D26B4"/>
    <w:rsid w:val="007D35A2"/>
    <w:rsid w:val="007D3A6D"/>
    <w:rsid w:val="007D3FEC"/>
    <w:rsid w:val="007D4340"/>
    <w:rsid w:val="007D4CD5"/>
    <w:rsid w:val="007D510C"/>
    <w:rsid w:val="007E16E3"/>
    <w:rsid w:val="007E5153"/>
    <w:rsid w:val="007E5FFC"/>
    <w:rsid w:val="007F181D"/>
    <w:rsid w:val="007F2AFC"/>
    <w:rsid w:val="007F363B"/>
    <w:rsid w:val="007F5FEB"/>
    <w:rsid w:val="007F6564"/>
    <w:rsid w:val="007F7B1E"/>
    <w:rsid w:val="00803981"/>
    <w:rsid w:val="00806C9D"/>
    <w:rsid w:val="00811621"/>
    <w:rsid w:val="0081694C"/>
    <w:rsid w:val="00817A4C"/>
    <w:rsid w:val="00820053"/>
    <w:rsid w:val="008219C4"/>
    <w:rsid w:val="008221C9"/>
    <w:rsid w:val="008230B5"/>
    <w:rsid w:val="0082356D"/>
    <w:rsid w:val="00823816"/>
    <w:rsid w:val="00826047"/>
    <w:rsid w:val="008308E9"/>
    <w:rsid w:val="00830CED"/>
    <w:rsid w:val="008317AE"/>
    <w:rsid w:val="008330F7"/>
    <w:rsid w:val="00833195"/>
    <w:rsid w:val="008332A6"/>
    <w:rsid w:val="0083732C"/>
    <w:rsid w:val="00837936"/>
    <w:rsid w:val="008400D3"/>
    <w:rsid w:val="008413E1"/>
    <w:rsid w:val="00841804"/>
    <w:rsid w:val="00842952"/>
    <w:rsid w:val="008431CE"/>
    <w:rsid w:val="00844938"/>
    <w:rsid w:val="008460A0"/>
    <w:rsid w:val="00851922"/>
    <w:rsid w:val="00851E12"/>
    <w:rsid w:val="00854FAF"/>
    <w:rsid w:val="00856F35"/>
    <w:rsid w:val="0086034F"/>
    <w:rsid w:val="00861194"/>
    <w:rsid w:val="008614FD"/>
    <w:rsid w:val="00862799"/>
    <w:rsid w:val="008636AC"/>
    <w:rsid w:val="00864653"/>
    <w:rsid w:val="00865CED"/>
    <w:rsid w:val="00866029"/>
    <w:rsid w:val="0087034E"/>
    <w:rsid w:val="008704C4"/>
    <w:rsid w:val="008722AC"/>
    <w:rsid w:val="00872569"/>
    <w:rsid w:val="00873AD9"/>
    <w:rsid w:val="00874494"/>
    <w:rsid w:val="008756CB"/>
    <w:rsid w:val="00875F3D"/>
    <w:rsid w:val="0087658D"/>
    <w:rsid w:val="0088053A"/>
    <w:rsid w:val="00882711"/>
    <w:rsid w:val="00884622"/>
    <w:rsid w:val="00884E17"/>
    <w:rsid w:val="00886D09"/>
    <w:rsid w:val="00893F58"/>
    <w:rsid w:val="00895380"/>
    <w:rsid w:val="00896411"/>
    <w:rsid w:val="008A1A87"/>
    <w:rsid w:val="008A3994"/>
    <w:rsid w:val="008A6F78"/>
    <w:rsid w:val="008B080B"/>
    <w:rsid w:val="008B0D99"/>
    <w:rsid w:val="008B3361"/>
    <w:rsid w:val="008B5CC4"/>
    <w:rsid w:val="008C21B0"/>
    <w:rsid w:val="008C2907"/>
    <w:rsid w:val="008C4AFA"/>
    <w:rsid w:val="008C756F"/>
    <w:rsid w:val="008C7FA3"/>
    <w:rsid w:val="008D15FC"/>
    <w:rsid w:val="008D1939"/>
    <w:rsid w:val="008D1BA0"/>
    <w:rsid w:val="008D1CD7"/>
    <w:rsid w:val="008D2ADD"/>
    <w:rsid w:val="008D3803"/>
    <w:rsid w:val="008D46B7"/>
    <w:rsid w:val="008D5268"/>
    <w:rsid w:val="008D58A2"/>
    <w:rsid w:val="008D5DC2"/>
    <w:rsid w:val="008D6D3F"/>
    <w:rsid w:val="008E0D53"/>
    <w:rsid w:val="008E515A"/>
    <w:rsid w:val="008E6BC6"/>
    <w:rsid w:val="008F03E6"/>
    <w:rsid w:val="008F0F52"/>
    <w:rsid w:val="008F5736"/>
    <w:rsid w:val="008F5F71"/>
    <w:rsid w:val="008F72C9"/>
    <w:rsid w:val="008F72CD"/>
    <w:rsid w:val="00901511"/>
    <w:rsid w:val="009047FC"/>
    <w:rsid w:val="00904909"/>
    <w:rsid w:val="009049E0"/>
    <w:rsid w:val="00905657"/>
    <w:rsid w:val="009103E1"/>
    <w:rsid w:val="00910BED"/>
    <w:rsid w:val="00912667"/>
    <w:rsid w:val="0091279B"/>
    <w:rsid w:val="00912DB1"/>
    <w:rsid w:val="009130F6"/>
    <w:rsid w:val="0091365E"/>
    <w:rsid w:val="009150AC"/>
    <w:rsid w:val="00916D77"/>
    <w:rsid w:val="009220BB"/>
    <w:rsid w:val="00922766"/>
    <w:rsid w:val="009231AA"/>
    <w:rsid w:val="0092322C"/>
    <w:rsid w:val="00924D45"/>
    <w:rsid w:val="009267B1"/>
    <w:rsid w:val="00927D15"/>
    <w:rsid w:val="009303FE"/>
    <w:rsid w:val="00932141"/>
    <w:rsid w:val="00933F85"/>
    <w:rsid w:val="00934482"/>
    <w:rsid w:val="00935741"/>
    <w:rsid w:val="00935848"/>
    <w:rsid w:val="00936791"/>
    <w:rsid w:val="00941184"/>
    <w:rsid w:val="00941393"/>
    <w:rsid w:val="00943B8D"/>
    <w:rsid w:val="00943DC6"/>
    <w:rsid w:val="00944A95"/>
    <w:rsid w:val="0094611F"/>
    <w:rsid w:val="009463A0"/>
    <w:rsid w:val="009475BB"/>
    <w:rsid w:val="009475C6"/>
    <w:rsid w:val="009479F5"/>
    <w:rsid w:val="00951FB0"/>
    <w:rsid w:val="009538EA"/>
    <w:rsid w:val="00953984"/>
    <w:rsid w:val="00954234"/>
    <w:rsid w:val="009554D9"/>
    <w:rsid w:val="009563E7"/>
    <w:rsid w:val="009570C2"/>
    <w:rsid w:val="009570C9"/>
    <w:rsid w:val="009610C9"/>
    <w:rsid w:val="00961977"/>
    <w:rsid w:val="00965E11"/>
    <w:rsid w:val="009669F3"/>
    <w:rsid w:val="00967C46"/>
    <w:rsid w:val="00967CF8"/>
    <w:rsid w:val="00974301"/>
    <w:rsid w:val="00975FA9"/>
    <w:rsid w:val="009823D6"/>
    <w:rsid w:val="0098414C"/>
    <w:rsid w:val="00984622"/>
    <w:rsid w:val="009848C6"/>
    <w:rsid w:val="009853CE"/>
    <w:rsid w:val="00985EB7"/>
    <w:rsid w:val="009867E6"/>
    <w:rsid w:val="009868BD"/>
    <w:rsid w:val="00986A42"/>
    <w:rsid w:val="00987113"/>
    <w:rsid w:val="00987934"/>
    <w:rsid w:val="00987B50"/>
    <w:rsid w:val="00987DFB"/>
    <w:rsid w:val="009905BD"/>
    <w:rsid w:val="009919B5"/>
    <w:rsid w:val="00992123"/>
    <w:rsid w:val="00992DA0"/>
    <w:rsid w:val="00993FFE"/>
    <w:rsid w:val="009A09E9"/>
    <w:rsid w:val="009A3B92"/>
    <w:rsid w:val="009B245A"/>
    <w:rsid w:val="009B2FEA"/>
    <w:rsid w:val="009B36F2"/>
    <w:rsid w:val="009B42C1"/>
    <w:rsid w:val="009B4F8E"/>
    <w:rsid w:val="009B538A"/>
    <w:rsid w:val="009B699F"/>
    <w:rsid w:val="009C1A17"/>
    <w:rsid w:val="009C1C17"/>
    <w:rsid w:val="009C240C"/>
    <w:rsid w:val="009C3D2F"/>
    <w:rsid w:val="009C41A0"/>
    <w:rsid w:val="009D0477"/>
    <w:rsid w:val="009D1933"/>
    <w:rsid w:val="009D1CAF"/>
    <w:rsid w:val="009D4721"/>
    <w:rsid w:val="009D55AF"/>
    <w:rsid w:val="009D5DFD"/>
    <w:rsid w:val="009D76FE"/>
    <w:rsid w:val="009D796C"/>
    <w:rsid w:val="009E0320"/>
    <w:rsid w:val="009E5315"/>
    <w:rsid w:val="009E53B1"/>
    <w:rsid w:val="009E5739"/>
    <w:rsid w:val="009E69B1"/>
    <w:rsid w:val="009E7622"/>
    <w:rsid w:val="009E787B"/>
    <w:rsid w:val="009E7922"/>
    <w:rsid w:val="009E7A48"/>
    <w:rsid w:val="009E7BD5"/>
    <w:rsid w:val="009F0175"/>
    <w:rsid w:val="009F07FE"/>
    <w:rsid w:val="009F1F66"/>
    <w:rsid w:val="009F3A82"/>
    <w:rsid w:val="009F49B9"/>
    <w:rsid w:val="009F4E64"/>
    <w:rsid w:val="009F6D43"/>
    <w:rsid w:val="00A002F5"/>
    <w:rsid w:val="00A046CC"/>
    <w:rsid w:val="00A0470E"/>
    <w:rsid w:val="00A10A46"/>
    <w:rsid w:val="00A12059"/>
    <w:rsid w:val="00A12586"/>
    <w:rsid w:val="00A13761"/>
    <w:rsid w:val="00A1706B"/>
    <w:rsid w:val="00A275BC"/>
    <w:rsid w:val="00A31091"/>
    <w:rsid w:val="00A338D8"/>
    <w:rsid w:val="00A3480B"/>
    <w:rsid w:val="00A3553B"/>
    <w:rsid w:val="00A35E69"/>
    <w:rsid w:val="00A367A0"/>
    <w:rsid w:val="00A3791C"/>
    <w:rsid w:val="00A43188"/>
    <w:rsid w:val="00A46A6E"/>
    <w:rsid w:val="00A5123F"/>
    <w:rsid w:val="00A5207B"/>
    <w:rsid w:val="00A558DF"/>
    <w:rsid w:val="00A56674"/>
    <w:rsid w:val="00A57534"/>
    <w:rsid w:val="00A57591"/>
    <w:rsid w:val="00A606FF"/>
    <w:rsid w:val="00A610B9"/>
    <w:rsid w:val="00A63C82"/>
    <w:rsid w:val="00A665A1"/>
    <w:rsid w:val="00A67060"/>
    <w:rsid w:val="00A6746D"/>
    <w:rsid w:val="00A70E99"/>
    <w:rsid w:val="00A71B10"/>
    <w:rsid w:val="00A72071"/>
    <w:rsid w:val="00A72158"/>
    <w:rsid w:val="00A7262C"/>
    <w:rsid w:val="00A743E8"/>
    <w:rsid w:val="00A80003"/>
    <w:rsid w:val="00A80608"/>
    <w:rsid w:val="00A80AD7"/>
    <w:rsid w:val="00A817CA"/>
    <w:rsid w:val="00A83111"/>
    <w:rsid w:val="00A853F3"/>
    <w:rsid w:val="00A8581C"/>
    <w:rsid w:val="00A858F2"/>
    <w:rsid w:val="00A8620A"/>
    <w:rsid w:val="00A9211A"/>
    <w:rsid w:val="00A93A33"/>
    <w:rsid w:val="00A943E4"/>
    <w:rsid w:val="00A95879"/>
    <w:rsid w:val="00A958B8"/>
    <w:rsid w:val="00AA58BA"/>
    <w:rsid w:val="00AB20CE"/>
    <w:rsid w:val="00AB5092"/>
    <w:rsid w:val="00AB7D7A"/>
    <w:rsid w:val="00AC0ED3"/>
    <w:rsid w:val="00AC1001"/>
    <w:rsid w:val="00AC1147"/>
    <w:rsid w:val="00AC1924"/>
    <w:rsid w:val="00AC3975"/>
    <w:rsid w:val="00AC3A8E"/>
    <w:rsid w:val="00AC493E"/>
    <w:rsid w:val="00AC51D0"/>
    <w:rsid w:val="00AC6EE4"/>
    <w:rsid w:val="00AC71B0"/>
    <w:rsid w:val="00AC72D2"/>
    <w:rsid w:val="00AD0124"/>
    <w:rsid w:val="00AD0F59"/>
    <w:rsid w:val="00AD1DF3"/>
    <w:rsid w:val="00AD3B4D"/>
    <w:rsid w:val="00AD416C"/>
    <w:rsid w:val="00AD575F"/>
    <w:rsid w:val="00AE0717"/>
    <w:rsid w:val="00AE36B4"/>
    <w:rsid w:val="00AE6249"/>
    <w:rsid w:val="00AF48A4"/>
    <w:rsid w:val="00AF58FA"/>
    <w:rsid w:val="00AF6AA7"/>
    <w:rsid w:val="00AF786F"/>
    <w:rsid w:val="00B00B31"/>
    <w:rsid w:val="00B01615"/>
    <w:rsid w:val="00B01C7B"/>
    <w:rsid w:val="00B01CC9"/>
    <w:rsid w:val="00B06F22"/>
    <w:rsid w:val="00B071AE"/>
    <w:rsid w:val="00B073F1"/>
    <w:rsid w:val="00B07467"/>
    <w:rsid w:val="00B10E85"/>
    <w:rsid w:val="00B1180B"/>
    <w:rsid w:val="00B12772"/>
    <w:rsid w:val="00B13D92"/>
    <w:rsid w:val="00B151A7"/>
    <w:rsid w:val="00B17EE9"/>
    <w:rsid w:val="00B21518"/>
    <w:rsid w:val="00B22A4E"/>
    <w:rsid w:val="00B24758"/>
    <w:rsid w:val="00B24915"/>
    <w:rsid w:val="00B251C1"/>
    <w:rsid w:val="00B25C59"/>
    <w:rsid w:val="00B30442"/>
    <w:rsid w:val="00B32A4C"/>
    <w:rsid w:val="00B3350E"/>
    <w:rsid w:val="00B33D0C"/>
    <w:rsid w:val="00B36CC4"/>
    <w:rsid w:val="00B36CDE"/>
    <w:rsid w:val="00B4269E"/>
    <w:rsid w:val="00B44E8D"/>
    <w:rsid w:val="00B45716"/>
    <w:rsid w:val="00B4750D"/>
    <w:rsid w:val="00B51A70"/>
    <w:rsid w:val="00B55CA6"/>
    <w:rsid w:val="00B60C95"/>
    <w:rsid w:val="00B626F6"/>
    <w:rsid w:val="00B663FF"/>
    <w:rsid w:val="00B66E12"/>
    <w:rsid w:val="00B678AB"/>
    <w:rsid w:val="00B679C9"/>
    <w:rsid w:val="00B67C31"/>
    <w:rsid w:val="00B71358"/>
    <w:rsid w:val="00B71BC4"/>
    <w:rsid w:val="00B73888"/>
    <w:rsid w:val="00B74326"/>
    <w:rsid w:val="00B76FF1"/>
    <w:rsid w:val="00B80B71"/>
    <w:rsid w:val="00B80C5B"/>
    <w:rsid w:val="00B813BA"/>
    <w:rsid w:val="00B81671"/>
    <w:rsid w:val="00B823A2"/>
    <w:rsid w:val="00B83DF4"/>
    <w:rsid w:val="00B8404A"/>
    <w:rsid w:val="00B844F1"/>
    <w:rsid w:val="00B8451A"/>
    <w:rsid w:val="00B8514E"/>
    <w:rsid w:val="00B8529D"/>
    <w:rsid w:val="00B87600"/>
    <w:rsid w:val="00B87A6B"/>
    <w:rsid w:val="00B95F7B"/>
    <w:rsid w:val="00B9649A"/>
    <w:rsid w:val="00B97B89"/>
    <w:rsid w:val="00BA16B4"/>
    <w:rsid w:val="00BA17F5"/>
    <w:rsid w:val="00BA3541"/>
    <w:rsid w:val="00BA38E5"/>
    <w:rsid w:val="00BA4258"/>
    <w:rsid w:val="00BA4B93"/>
    <w:rsid w:val="00BA568F"/>
    <w:rsid w:val="00BA7995"/>
    <w:rsid w:val="00BB04B0"/>
    <w:rsid w:val="00BB1364"/>
    <w:rsid w:val="00BB20FC"/>
    <w:rsid w:val="00BB2C8D"/>
    <w:rsid w:val="00BB2D9D"/>
    <w:rsid w:val="00BB4C05"/>
    <w:rsid w:val="00BB6D4F"/>
    <w:rsid w:val="00BB764A"/>
    <w:rsid w:val="00BC35DA"/>
    <w:rsid w:val="00BC4DF0"/>
    <w:rsid w:val="00BC7529"/>
    <w:rsid w:val="00BC79BE"/>
    <w:rsid w:val="00BC7B31"/>
    <w:rsid w:val="00BD0D99"/>
    <w:rsid w:val="00BD5355"/>
    <w:rsid w:val="00BE0A70"/>
    <w:rsid w:val="00BE53FB"/>
    <w:rsid w:val="00BE549E"/>
    <w:rsid w:val="00BE5D06"/>
    <w:rsid w:val="00BE7AAA"/>
    <w:rsid w:val="00BF129F"/>
    <w:rsid w:val="00C00E40"/>
    <w:rsid w:val="00C0273C"/>
    <w:rsid w:val="00C048D1"/>
    <w:rsid w:val="00C04BC4"/>
    <w:rsid w:val="00C05198"/>
    <w:rsid w:val="00C0792C"/>
    <w:rsid w:val="00C10527"/>
    <w:rsid w:val="00C113C6"/>
    <w:rsid w:val="00C12E47"/>
    <w:rsid w:val="00C14CD5"/>
    <w:rsid w:val="00C1768B"/>
    <w:rsid w:val="00C2104B"/>
    <w:rsid w:val="00C2149B"/>
    <w:rsid w:val="00C253DC"/>
    <w:rsid w:val="00C276B1"/>
    <w:rsid w:val="00C27780"/>
    <w:rsid w:val="00C30594"/>
    <w:rsid w:val="00C3125D"/>
    <w:rsid w:val="00C31B9F"/>
    <w:rsid w:val="00C32B45"/>
    <w:rsid w:val="00C3431E"/>
    <w:rsid w:val="00C367A8"/>
    <w:rsid w:val="00C42B8E"/>
    <w:rsid w:val="00C4459D"/>
    <w:rsid w:val="00C452AA"/>
    <w:rsid w:val="00C47F58"/>
    <w:rsid w:val="00C50DA8"/>
    <w:rsid w:val="00C512C2"/>
    <w:rsid w:val="00C51E87"/>
    <w:rsid w:val="00C5293B"/>
    <w:rsid w:val="00C56C5C"/>
    <w:rsid w:val="00C57FF0"/>
    <w:rsid w:val="00C61C74"/>
    <w:rsid w:val="00C64ADE"/>
    <w:rsid w:val="00C64E13"/>
    <w:rsid w:val="00C65AF8"/>
    <w:rsid w:val="00C668F2"/>
    <w:rsid w:val="00C67505"/>
    <w:rsid w:val="00C678D9"/>
    <w:rsid w:val="00C67E40"/>
    <w:rsid w:val="00C70E04"/>
    <w:rsid w:val="00C717F2"/>
    <w:rsid w:val="00C71F0D"/>
    <w:rsid w:val="00C72054"/>
    <w:rsid w:val="00C72C4E"/>
    <w:rsid w:val="00C75A3C"/>
    <w:rsid w:val="00C77E2B"/>
    <w:rsid w:val="00C819ED"/>
    <w:rsid w:val="00C81AFC"/>
    <w:rsid w:val="00C82B54"/>
    <w:rsid w:val="00C86314"/>
    <w:rsid w:val="00C86DE8"/>
    <w:rsid w:val="00C87D02"/>
    <w:rsid w:val="00C917BB"/>
    <w:rsid w:val="00C91A52"/>
    <w:rsid w:val="00C91BC3"/>
    <w:rsid w:val="00C92F89"/>
    <w:rsid w:val="00C953D6"/>
    <w:rsid w:val="00CA355F"/>
    <w:rsid w:val="00CA676D"/>
    <w:rsid w:val="00CA72DA"/>
    <w:rsid w:val="00CA7635"/>
    <w:rsid w:val="00CA7713"/>
    <w:rsid w:val="00CB00BB"/>
    <w:rsid w:val="00CB0F3F"/>
    <w:rsid w:val="00CB567B"/>
    <w:rsid w:val="00CB5D24"/>
    <w:rsid w:val="00CB5ECA"/>
    <w:rsid w:val="00CB7173"/>
    <w:rsid w:val="00CC2717"/>
    <w:rsid w:val="00CC4C6E"/>
    <w:rsid w:val="00CC5A95"/>
    <w:rsid w:val="00CC790C"/>
    <w:rsid w:val="00CD01DE"/>
    <w:rsid w:val="00CD139C"/>
    <w:rsid w:val="00CD28C0"/>
    <w:rsid w:val="00CD478B"/>
    <w:rsid w:val="00CD557A"/>
    <w:rsid w:val="00CD5AC2"/>
    <w:rsid w:val="00CD5B2E"/>
    <w:rsid w:val="00CE5297"/>
    <w:rsid w:val="00CE5494"/>
    <w:rsid w:val="00CF3358"/>
    <w:rsid w:val="00CF49ED"/>
    <w:rsid w:val="00CF5C33"/>
    <w:rsid w:val="00CF6D8E"/>
    <w:rsid w:val="00D016FD"/>
    <w:rsid w:val="00D04118"/>
    <w:rsid w:val="00D05BBD"/>
    <w:rsid w:val="00D0628B"/>
    <w:rsid w:val="00D0674F"/>
    <w:rsid w:val="00D10655"/>
    <w:rsid w:val="00D10E2B"/>
    <w:rsid w:val="00D111EF"/>
    <w:rsid w:val="00D11939"/>
    <w:rsid w:val="00D11A8B"/>
    <w:rsid w:val="00D11D61"/>
    <w:rsid w:val="00D11EF5"/>
    <w:rsid w:val="00D11F21"/>
    <w:rsid w:val="00D12B38"/>
    <w:rsid w:val="00D12E21"/>
    <w:rsid w:val="00D135C4"/>
    <w:rsid w:val="00D1486C"/>
    <w:rsid w:val="00D21E1C"/>
    <w:rsid w:val="00D22287"/>
    <w:rsid w:val="00D24B81"/>
    <w:rsid w:val="00D24C1D"/>
    <w:rsid w:val="00D257A9"/>
    <w:rsid w:val="00D26CC7"/>
    <w:rsid w:val="00D306C8"/>
    <w:rsid w:val="00D3577E"/>
    <w:rsid w:val="00D40FC2"/>
    <w:rsid w:val="00D42A1E"/>
    <w:rsid w:val="00D446EA"/>
    <w:rsid w:val="00D4484B"/>
    <w:rsid w:val="00D47559"/>
    <w:rsid w:val="00D47C50"/>
    <w:rsid w:val="00D529D6"/>
    <w:rsid w:val="00D54370"/>
    <w:rsid w:val="00D576FF"/>
    <w:rsid w:val="00D60FCE"/>
    <w:rsid w:val="00D61015"/>
    <w:rsid w:val="00D61649"/>
    <w:rsid w:val="00D6500E"/>
    <w:rsid w:val="00D74C44"/>
    <w:rsid w:val="00D76AD8"/>
    <w:rsid w:val="00D76CF6"/>
    <w:rsid w:val="00D77A4E"/>
    <w:rsid w:val="00D808A6"/>
    <w:rsid w:val="00D80C9D"/>
    <w:rsid w:val="00D8118B"/>
    <w:rsid w:val="00D8250C"/>
    <w:rsid w:val="00D8380F"/>
    <w:rsid w:val="00D83D11"/>
    <w:rsid w:val="00D84B9F"/>
    <w:rsid w:val="00D87F1F"/>
    <w:rsid w:val="00D91995"/>
    <w:rsid w:val="00D96690"/>
    <w:rsid w:val="00D9745F"/>
    <w:rsid w:val="00D9783F"/>
    <w:rsid w:val="00D97CE5"/>
    <w:rsid w:val="00DA0577"/>
    <w:rsid w:val="00DA4F38"/>
    <w:rsid w:val="00DB181B"/>
    <w:rsid w:val="00DB2283"/>
    <w:rsid w:val="00DB2441"/>
    <w:rsid w:val="00DB2ACB"/>
    <w:rsid w:val="00DB5A49"/>
    <w:rsid w:val="00DB65DD"/>
    <w:rsid w:val="00DC1A77"/>
    <w:rsid w:val="00DC1BD3"/>
    <w:rsid w:val="00DC28EC"/>
    <w:rsid w:val="00DC2C84"/>
    <w:rsid w:val="00DC36C7"/>
    <w:rsid w:val="00DC443A"/>
    <w:rsid w:val="00DC466B"/>
    <w:rsid w:val="00DC5A40"/>
    <w:rsid w:val="00DD14B9"/>
    <w:rsid w:val="00DD20A6"/>
    <w:rsid w:val="00DD29E3"/>
    <w:rsid w:val="00DD3797"/>
    <w:rsid w:val="00DD4615"/>
    <w:rsid w:val="00DD5E11"/>
    <w:rsid w:val="00DD6C8D"/>
    <w:rsid w:val="00DD75A1"/>
    <w:rsid w:val="00DE1896"/>
    <w:rsid w:val="00DE41CB"/>
    <w:rsid w:val="00DF0CEF"/>
    <w:rsid w:val="00DF2BCF"/>
    <w:rsid w:val="00DF2F8F"/>
    <w:rsid w:val="00DF3390"/>
    <w:rsid w:val="00DF3A6B"/>
    <w:rsid w:val="00DF4520"/>
    <w:rsid w:val="00DF7549"/>
    <w:rsid w:val="00E0085D"/>
    <w:rsid w:val="00E03058"/>
    <w:rsid w:val="00E0358B"/>
    <w:rsid w:val="00E11DA4"/>
    <w:rsid w:val="00E11E05"/>
    <w:rsid w:val="00E12FA4"/>
    <w:rsid w:val="00E14FC8"/>
    <w:rsid w:val="00E156F4"/>
    <w:rsid w:val="00E15BC8"/>
    <w:rsid w:val="00E1656C"/>
    <w:rsid w:val="00E166BF"/>
    <w:rsid w:val="00E2103B"/>
    <w:rsid w:val="00E2104F"/>
    <w:rsid w:val="00E219B8"/>
    <w:rsid w:val="00E22BF1"/>
    <w:rsid w:val="00E22D7F"/>
    <w:rsid w:val="00E2441A"/>
    <w:rsid w:val="00E248E5"/>
    <w:rsid w:val="00E32207"/>
    <w:rsid w:val="00E32375"/>
    <w:rsid w:val="00E33083"/>
    <w:rsid w:val="00E4031C"/>
    <w:rsid w:val="00E40C28"/>
    <w:rsid w:val="00E41488"/>
    <w:rsid w:val="00E46F39"/>
    <w:rsid w:val="00E47C9F"/>
    <w:rsid w:val="00E50018"/>
    <w:rsid w:val="00E50942"/>
    <w:rsid w:val="00E50B7B"/>
    <w:rsid w:val="00E513F6"/>
    <w:rsid w:val="00E542A3"/>
    <w:rsid w:val="00E55520"/>
    <w:rsid w:val="00E57D67"/>
    <w:rsid w:val="00E60BC8"/>
    <w:rsid w:val="00E61483"/>
    <w:rsid w:val="00E641DA"/>
    <w:rsid w:val="00E64578"/>
    <w:rsid w:val="00E65CA7"/>
    <w:rsid w:val="00E6663A"/>
    <w:rsid w:val="00E66B19"/>
    <w:rsid w:val="00E6748A"/>
    <w:rsid w:val="00E702C3"/>
    <w:rsid w:val="00E73458"/>
    <w:rsid w:val="00E73A35"/>
    <w:rsid w:val="00E76D02"/>
    <w:rsid w:val="00E803B1"/>
    <w:rsid w:val="00E81152"/>
    <w:rsid w:val="00E81765"/>
    <w:rsid w:val="00E862B3"/>
    <w:rsid w:val="00E86BBF"/>
    <w:rsid w:val="00E9142D"/>
    <w:rsid w:val="00E93733"/>
    <w:rsid w:val="00E942C1"/>
    <w:rsid w:val="00E945B4"/>
    <w:rsid w:val="00E94E6E"/>
    <w:rsid w:val="00EA1950"/>
    <w:rsid w:val="00EA1B99"/>
    <w:rsid w:val="00EA6103"/>
    <w:rsid w:val="00EA642F"/>
    <w:rsid w:val="00EA676A"/>
    <w:rsid w:val="00EB1509"/>
    <w:rsid w:val="00EB3E90"/>
    <w:rsid w:val="00EB5D51"/>
    <w:rsid w:val="00EB5DC0"/>
    <w:rsid w:val="00EB6F80"/>
    <w:rsid w:val="00EB7017"/>
    <w:rsid w:val="00EC114D"/>
    <w:rsid w:val="00EC1191"/>
    <w:rsid w:val="00EC1B65"/>
    <w:rsid w:val="00EC3002"/>
    <w:rsid w:val="00EC3846"/>
    <w:rsid w:val="00EC396A"/>
    <w:rsid w:val="00EC5E2B"/>
    <w:rsid w:val="00ED21F4"/>
    <w:rsid w:val="00EE0587"/>
    <w:rsid w:val="00EE100E"/>
    <w:rsid w:val="00EE16D1"/>
    <w:rsid w:val="00EE1850"/>
    <w:rsid w:val="00EE2628"/>
    <w:rsid w:val="00EE274C"/>
    <w:rsid w:val="00EE3AA7"/>
    <w:rsid w:val="00EE3BA4"/>
    <w:rsid w:val="00EE5652"/>
    <w:rsid w:val="00EE6113"/>
    <w:rsid w:val="00EE640B"/>
    <w:rsid w:val="00EF1E24"/>
    <w:rsid w:val="00EF6FD8"/>
    <w:rsid w:val="00EF7C69"/>
    <w:rsid w:val="00F02880"/>
    <w:rsid w:val="00F02AFD"/>
    <w:rsid w:val="00F04F61"/>
    <w:rsid w:val="00F0560D"/>
    <w:rsid w:val="00F06DA3"/>
    <w:rsid w:val="00F07490"/>
    <w:rsid w:val="00F118A1"/>
    <w:rsid w:val="00F11D32"/>
    <w:rsid w:val="00F13481"/>
    <w:rsid w:val="00F13B50"/>
    <w:rsid w:val="00F13E06"/>
    <w:rsid w:val="00F14C5C"/>
    <w:rsid w:val="00F16255"/>
    <w:rsid w:val="00F17D7D"/>
    <w:rsid w:val="00F202DF"/>
    <w:rsid w:val="00F27A71"/>
    <w:rsid w:val="00F3028E"/>
    <w:rsid w:val="00F30A10"/>
    <w:rsid w:val="00F31011"/>
    <w:rsid w:val="00F3118B"/>
    <w:rsid w:val="00F3180C"/>
    <w:rsid w:val="00F3293C"/>
    <w:rsid w:val="00F331F0"/>
    <w:rsid w:val="00F33F87"/>
    <w:rsid w:val="00F358A8"/>
    <w:rsid w:val="00F411BB"/>
    <w:rsid w:val="00F457B9"/>
    <w:rsid w:val="00F5083B"/>
    <w:rsid w:val="00F51EA0"/>
    <w:rsid w:val="00F609D2"/>
    <w:rsid w:val="00F65300"/>
    <w:rsid w:val="00F65812"/>
    <w:rsid w:val="00F66791"/>
    <w:rsid w:val="00F70280"/>
    <w:rsid w:val="00F71306"/>
    <w:rsid w:val="00F776B2"/>
    <w:rsid w:val="00F81E9F"/>
    <w:rsid w:val="00F84C5D"/>
    <w:rsid w:val="00F85C6F"/>
    <w:rsid w:val="00F87279"/>
    <w:rsid w:val="00F95FDF"/>
    <w:rsid w:val="00FA007D"/>
    <w:rsid w:val="00FA0FD9"/>
    <w:rsid w:val="00FA11EC"/>
    <w:rsid w:val="00FA2E5D"/>
    <w:rsid w:val="00FA33D3"/>
    <w:rsid w:val="00FA34FA"/>
    <w:rsid w:val="00FA6A70"/>
    <w:rsid w:val="00FA6D3B"/>
    <w:rsid w:val="00FB013F"/>
    <w:rsid w:val="00FB271F"/>
    <w:rsid w:val="00FB5DF5"/>
    <w:rsid w:val="00FC0A9A"/>
    <w:rsid w:val="00FC31DC"/>
    <w:rsid w:val="00FC32D5"/>
    <w:rsid w:val="00FC420D"/>
    <w:rsid w:val="00FC5EA0"/>
    <w:rsid w:val="00FD1DD5"/>
    <w:rsid w:val="00FD21B4"/>
    <w:rsid w:val="00FD5BCD"/>
    <w:rsid w:val="00FD7573"/>
    <w:rsid w:val="00FD7B2A"/>
    <w:rsid w:val="00FE01A3"/>
    <w:rsid w:val="00FE0777"/>
    <w:rsid w:val="00FE09E7"/>
    <w:rsid w:val="00FE1CF8"/>
    <w:rsid w:val="00FE1DC7"/>
    <w:rsid w:val="00FE2632"/>
    <w:rsid w:val="00FE361F"/>
    <w:rsid w:val="00FE64A7"/>
    <w:rsid w:val="00FE6A70"/>
    <w:rsid w:val="00FE7C45"/>
    <w:rsid w:val="00FF0991"/>
    <w:rsid w:val="00FF1138"/>
    <w:rsid w:val="00FF2343"/>
    <w:rsid w:val="00FF38BC"/>
    <w:rsid w:val="00FF63A5"/>
    <w:rsid w:val="00FF6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9D823FF"/>
  <w15:docId w15:val="{50971D65-C960-4C9C-B60D-0CFC1795F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8"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E2D44"/>
    <w:pPr>
      <w:snapToGrid w:val="0"/>
      <w:spacing w:line="216" w:lineRule="auto"/>
      <w:jc w:val="left"/>
    </w:pPr>
    <w:rPr>
      <w:rFonts w:ascii="微软雅黑" w:eastAsia="微软雅黑" w:hAnsi="微软雅黑"/>
    </w:rPr>
  </w:style>
  <w:style w:type="paragraph" w:styleId="12">
    <w:name w:val="heading 1"/>
    <w:basedOn w:val="a0"/>
    <w:next w:val="a1"/>
    <w:link w:val="13"/>
    <w:uiPriority w:val="9"/>
    <w:qFormat/>
    <w:rsid w:val="00B51A70"/>
    <w:pPr>
      <w:keepNext/>
      <w:keepLines/>
      <w:widowControl w:val="0"/>
      <w:numPr>
        <w:numId w:val="1"/>
      </w:numPr>
      <w:adjustRightInd w:val="0"/>
      <w:ind w:left="0" w:hangingChars="205" w:hanging="431"/>
      <w:outlineLvl w:val="0"/>
    </w:pPr>
    <w:rPr>
      <w:bCs/>
      <w:kern w:val="44"/>
    </w:rPr>
  </w:style>
  <w:style w:type="paragraph" w:styleId="2">
    <w:name w:val="heading 2"/>
    <w:basedOn w:val="a0"/>
    <w:next w:val="a1"/>
    <w:link w:val="21"/>
    <w:uiPriority w:val="9"/>
    <w:unhideWhenUsed/>
    <w:qFormat/>
    <w:rsid w:val="00B51A70"/>
    <w:pPr>
      <w:keepNext/>
      <w:keepLines/>
      <w:widowControl w:val="0"/>
      <w:numPr>
        <w:ilvl w:val="1"/>
        <w:numId w:val="1"/>
      </w:numPr>
      <w:topLinePunct/>
      <w:adjustRightInd w:val="0"/>
      <w:ind w:left="0" w:hangingChars="275" w:hanging="578"/>
      <w:outlineLvl w:val="1"/>
    </w:pPr>
    <w:rPr>
      <w:rFonts w:cstheme="majorBidi"/>
      <w:bCs/>
    </w:rPr>
  </w:style>
  <w:style w:type="paragraph" w:styleId="30">
    <w:name w:val="heading 3"/>
    <w:basedOn w:val="a0"/>
    <w:next w:val="a1"/>
    <w:link w:val="31"/>
    <w:uiPriority w:val="9"/>
    <w:unhideWhenUsed/>
    <w:qFormat/>
    <w:rsid w:val="00B51A70"/>
    <w:pPr>
      <w:keepNext/>
      <w:keepLines/>
      <w:widowControl w:val="0"/>
      <w:numPr>
        <w:ilvl w:val="2"/>
        <w:numId w:val="1"/>
      </w:numPr>
      <w:outlineLvl w:val="2"/>
    </w:pPr>
    <w:rPr>
      <w:bCs/>
    </w:rPr>
  </w:style>
  <w:style w:type="paragraph" w:styleId="4">
    <w:name w:val="heading 4"/>
    <w:basedOn w:val="a0"/>
    <w:next w:val="a1"/>
    <w:link w:val="40"/>
    <w:uiPriority w:val="9"/>
    <w:unhideWhenUsed/>
    <w:qFormat/>
    <w:rsid w:val="00D47C50"/>
    <w:pPr>
      <w:keepNext/>
      <w:keepLines/>
      <w:numPr>
        <w:ilvl w:val="3"/>
        <w:numId w:val="1"/>
      </w:numPr>
      <w:ind w:left="0" w:firstLine="0"/>
      <w:outlineLvl w:val="3"/>
    </w:pPr>
    <w:rPr>
      <w:rFonts w:cstheme="majorBidi"/>
      <w:bCs/>
      <w:szCs w:val="28"/>
    </w:rPr>
  </w:style>
  <w:style w:type="paragraph" w:styleId="5">
    <w:name w:val="heading 5"/>
    <w:basedOn w:val="a0"/>
    <w:next w:val="a1"/>
    <w:link w:val="50"/>
    <w:uiPriority w:val="9"/>
    <w:unhideWhenUsed/>
    <w:qFormat/>
    <w:rsid w:val="00C86DE8"/>
    <w:pPr>
      <w:keepNext/>
      <w:keepLines/>
      <w:numPr>
        <w:ilvl w:val="4"/>
        <w:numId w:val="1"/>
      </w:numPr>
      <w:spacing w:before="80" w:line="182" w:lineRule="auto"/>
      <w:ind w:left="0" w:firstLine="0"/>
      <w:outlineLvl w:val="4"/>
    </w:pPr>
    <w:rPr>
      <w:bCs/>
      <w:szCs w:val="28"/>
    </w:rPr>
  </w:style>
  <w:style w:type="paragraph" w:styleId="6">
    <w:name w:val="heading 6"/>
    <w:basedOn w:val="a0"/>
    <w:next w:val="a1"/>
    <w:link w:val="60"/>
    <w:uiPriority w:val="9"/>
    <w:unhideWhenUsed/>
    <w:qFormat/>
    <w:rsid w:val="00C86DE8"/>
    <w:pPr>
      <w:keepNext/>
      <w:keepLines/>
      <w:numPr>
        <w:ilvl w:val="5"/>
        <w:numId w:val="1"/>
      </w:numPr>
      <w:spacing w:before="80" w:line="182" w:lineRule="auto"/>
      <w:ind w:left="0" w:firstLine="0"/>
      <w:outlineLvl w:val="5"/>
    </w:pPr>
    <w:rPr>
      <w:rFonts w:cstheme="majorBidi"/>
      <w:bCs/>
      <w:szCs w:val="24"/>
    </w:rPr>
  </w:style>
  <w:style w:type="paragraph" w:styleId="7">
    <w:name w:val="heading 7"/>
    <w:basedOn w:val="a0"/>
    <w:next w:val="a0"/>
    <w:link w:val="70"/>
    <w:uiPriority w:val="9"/>
    <w:semiHidden/>
    <w:unhideWhenUsed/>
    <w:qFormat/>
    <w:rsid w:val="000742C0"/>
    <w:pPr>
      <w:keepNext/>
      <w:keepLines/>
      <w:numPr>
        <w:ilvl w:val="6"/>
        <w:numId w:val="1"/>
      </w:numPr>
      <w:spacing w:before="240" w:after="64" w:line="320" w:lineRule="auto"/>
      <w:outlineLvl w:val="6"/>
    </w:pPr>
    <w:rPr>
      <w:b/>
      <w:bCs/>
      <w:szCs w:val="24"/>
    </w:rPr>
  </w:style>
  <w:style w:type="paragraph" w:styleId="8">
    <w:name w:val="heading 8"/>
    <w:basedOn w:val="a0"/>
    <w:next w:val="a0"/>
    <w:link w:val="80"/>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0"/>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a6">
    <w:name w:val="页眉 字符"/>
    <w:basedOn w:val="a2"/>
    <w:link w:val="a5"/>
    <w:uiPriority w:val="99"/>
    <w:qFormat/>
    <w:rsid w:val="000C20C7"/>
    <w:rPr>
      <w:sz w:val="18"/>
      <w:szCs w:val="18"/>
    </w:rPr>
  </w:style>
  <w:style w:type="paragraph" w:styleId="a7">
    <w:name w:val="footer"/>
    <w:basedOn w:val="a0"/>
    <w:link w:val="a8"/>
    <w:uiPriority w:val="99"/>
    <w:unhideWhenUsed/>
    <w:rsid w:val="000C20C7"/>
    <w:pPr>
      <w:tabs>
        <w:tab w:val="center" w:pos="4153"/>
        <w:tab w:val="right" w:pos="8306"/>
      </w:tabs>
    </w:pPr>
    <w:rPr>
      <w:sz w:val="18"/>
      <w:szCs w:val="18"/>
    </w:rPr>
  </w:style>
  <w:style w:type="character" w:customStyle="1" w:styleId="a8">
    <w:name w:val="页脚 字符"/>
    <w:basedOn w:val="a2"/>
    <w:link w:val="a7"/>
    <w:uiPriority w:val="99"/>
    <w:qFormat/>
    <w:rsid w:val="000C20C7"/>
    <w:rPr>
      <w:sz w:val="18"/>
      <w:szCs w:val="18"/>
    </w:rPr>
  </w:style>
  <w:style w:type="paragraph" w:styleId="a9">
    <w:name w:val="Balloon Text"/>
    <w:basedOn w:val="a0"/>
    <w:link w:val="aa"/>
    <w:uiPriority w:val="99"/>
    <w:semiHidden/>
    <w:unhideWhenUsed/>
    <w:qFormat/>
    <w:rsid w:val="000C20C7"/>
    <w:rPr>
      <w:sz w:val="18"/>
      <w:szCs w:val="18"/>
    </w:rPr>
  </w:style>
  <w:style w:type="character" w:customStyle="1" w:styleId="aa">
    <w:name w:val="批注框文本 字符"/>
    <w:basedOn w:val="a2"/>
    <w:link w:val="a9"/>
    <w:uiPriority w:val="99"/>
    <w:semiHidden/>
    <w:qFormat/>
    <w:rsid w:val="000C20C7"/>
    <w:rPr>
      <w:sz w:val="18"/>
      <w:szCs w:val="18"/>
    </w:rPr>
  </w:style>
  <w:style w:type="table" w:styleId="ab">
    <w:name w:val="Table Grid"/>
    <w:basedOn w:val="a3"/>
    <w:qFormat/>
    <w:rsid w:val="00FB5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标题 1 字符"/>
    <w:basedOn w:val="a2"/>
    <w:link w:val="12"/>
    <w:uiPriority w:val="9"/>
    <w:rsid w:val="00B51A70"/>
    <w:rPr>
      <w:rFonts w:ascii="微软雅黑" w:eastAsia="微软雅黑" w:hAnsi="微软雅黑"/>
      <w:bCs/>
      <w:kern w:val="44"/>
    </w:rPr>
  </w:style>
  <w:style w:type="character" w:customStyle="1" w:styleId="21">
    <w:name w:val="标题 2 字符"/>
    <w:basedOn w:val="a2"/>
    <w:link w:val="2"/>
    <w:uiPriority w:val="9"/>
    <w:rsid w:val="00B51A70"/>
    <w:rPr>
      <w:rFonts w:ascii="微软雅黑" w:eastAsia="微软雅黑" w:hAnsi="微软雅黑" w:cstheme="majorBidi"/>
      <w:bCs/>
    </w:rPr>
  </w:style>
  <w:style w:type="character" w:customStyle="1" w:styleId="31">
    <w:name w:val="标题 3 字符"/>
    <w:basedOn w:val="a2"/>
    <w:link w:val="30"/>
    <w:uiPriority w:val="9"/>
    <w:rsid w:val="00B51A70"/>
    <w:rPr>
      <w:rFonts w:ascii="微软雅黑" w:eastAsia="微软雅黑" w:hAnsi="微软雅黑"/>
      <w:bCs/>
    </w:rPr>
  </w:style>
  <w:style w:type="character" w:customStyle="1" w:styleId="40">
    <w:name w:val="标题 4 字符"/>
    <w:basedOn w:val="a2"/>
    <w:link w:val="4"/>
    <w:uiPriority w:val="9"/>
    <w:rsid w:val="00D47C50"/>
    <w:rPr>
      <w:rFonts w:ascii="微软雅黑" w:eastAsia="微软雅黑" w:hAnsi="微软雅黑" w:cstheme="majorBidi"/>
      <w:bCs/>
      <w:szCs w:val="28"/>
    </w:rPr>
  </w:style>
  <w:style w:type="character" w:customStyle="1" w:styleId="50">
    <w:name w:val="标题 5 字符"/>
    <w:basedOn w:val="a2"/>
    <w:link w:val="5"/>
    <w:uiPriority w:val="9"/>
    <w:rsid w:val="00C86DE8"/>
    <w:rPr>
      <w:rFonts w:ascii="微软雅黑" w:eastAsia="微软雅黑" w:hAnsi="微软雅黑"/>
      <w:bCs/>
      <w:szCs w:val="28"/>
    </w:rPr>
  </w:style>
  <w:style w:type="character" w:customStyle="1" w:styleId="60">
    <w:name w:val="标题 6 字符"/>
    <w:basedOn w:val="a2"/>
    <w:link w:val="6"/>
    <w:uiPriority w:val="9"/>
    <w:rsid w:val="00C86DE8"/>
    <w:rPr>
      <w:rFonts w:ascii="微软雅黑" w:eastAsia="微软雅黑" w:hAnsi="微软雅黑" w:cstheme="majorBidi"/>
      <w:bCs/>
      <w:szCs w:val="24"/>
    </w:rPr>
  </w:style>
  <w:style w:type="character" w:customStyle="1" w:styleId="70">
    <w:name w:val="标题 7 字符"/>
    <w:basedOn w:val="a2"/>
    <w:link w:val="7"/>
    <w:uiPriority w:val="9"/>
    <w:semiHidden/>
    <w:rsid w:val="000742C0"/>
    <w:rPr>
      <w:rFonts w:ascii="微软雅黑" w:eastAsia="微软雅黑" w:hAnsi="微软雅黑"/>
      <w:b/>
      <w:bCs/>
      <w:szCs w:val="24"/>
    </w:rPr>
  </w:style>
  <w:style w:type="character" w:customStyle="1" w:styleId="80">
    <w:name w:val="标题 8 字符"/>
    <w:basedOn w:val="a2"/>
    <w:link w:val="8"/>
    <w:uiPriority w:val="9"/>
    <w:semiHidden/>
    <w:rsid w:val="00862799"/>
    <w:rPr>
      <w:rFonts w:asciiTheme="majorHAnsi" w:eastAsiaTheme="majorEastAsia" w:hAnsiTheme="majorHAnsi" w:cstheme="majorBidi"/>
      <w:sz w:val="24"/>
      <w:szCs w:val="24"/>
    </w:rPr>
  </w:style>
  <w:style w:type="character" w:customStyle="1" w:styleId="90">
    <w:name w:val="标题 9 字符"/>
    <w:basedOn w:val="a2"/>
    <w:link w:val="9"/>
    <w:uiPriority w:val="9"/>
    <w:semiHidden/>
    <w:rsid w:val="00862799"/>
    <w:rPr>
      <w:rFonts w:asciiTheme="majorHAnsi" w:eastAsiaTheme="majorEastAsia" w:hAnsiTheme="majorHAnsi" w:cstheme="majorBidi"/>
    </w:rPr>
  </w:style>
  <w:style w:type="paragraph" w:styleId="TOC1">
    <w:name w:val="toc 1"/>
    <w:basedOn w:val="a0"/>
    <w:next w:val="a0"/>
    <w:autoRedefine/>
    <w:uiPriority w:val="39"/>
    <w:unhideWhenUsed/>
    <w:rsid w:val="005E48D5"/>
  </w:style>
  <w:style w:type="paragraph" w:styleId="TOC2">
    <w:name w:val="toc 2"/>
    <w:basedOn w:val="a0"/>
    <w:next w:val="a0"/>
    <w:autoRedefine/>
    <w:uiPriority w:val="39"/>
    <w:unhideWhenUsed/>
    <w:rsid w:val="005E48D5"/>
  </w:style>
  <w:style w:type="paragraph" w:styleId="TOC5">
    <w:name w:val="toc 5"/>
    <w:basedOn w:val="a0"/>
    <w:next w:val="a0"/>
    <w:autoRedefine/>
    <w:uiPriority w:val="39"/>
    <w:unhideWhenUsed/>
    <w:rsid w:val="005E48D5"/>
  </w:style>
  <w:style w:type="paragraph" w:styleId="TOC6">
    <w:name w:val="toc 6"/>
    <w:basedOn w:val="a0"/>
    <w:next w:val="a0"/>
    <w:autoRedefine/>
    <w:uiPriority w:val="39"/>
    <w:unhideWhenUsed/>
    <w:rsid w:val="005E48D5"/>
  </w:style>
  <w:style w:type="character" w:styleId="ac">
    <w:name w:val="Hyperlink"/>
    <w:basedOn w:val="a2"/>
    <w:uiPriority w:val="99"/>
    <w:unhideWhenUsed/>
    <w:rsid w:val="006B65AC"/>
    <w:rPr>
      <w:color w:val="0000FF" w:themeColor="hyperlink"/>
      <w:u w:val="single"/>
    </w:rPr>
  </w:style>
  <w:style w:type="paragraph" w:styleId="TOC">
    <w:name w:val="TOC Heading"/>
    <w:basedOn w:val="12"/>
    <w:next w:val="a0"/>
    <w:uiPriority w:val="39"/>
    <w:unhideWhenUsed/>
    <w:qFormat/>
    <w:rsid w:val="006B65AC"/>
    <w:pPr>
      <w:numPr>
        <w:numId w:val="0"/>
      </w:numPr>
      <w:snapToGrid/>
      <w:spacing w:before="48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TOC3">
    <w:name w:val="toc 3"/>
    <w:basedOn w:val="a0"/>
    <w:next w:val="a0"/>
    <w:autoRedefine/>
    <w:uiPriority w:val="39"/>
    <w:unhideWhenUsed/>
    <w:rsid w:val="005E48D5"/>
  </w:style>
  <w:style w:type="paragraph" w:styleId="TOC4">
    <w:name w:val="toc 4"/>
    <w:basedOn w:val="a0"/>
    <w:next w:val="a0"/>
    <w:autoRedefine/>
    <w:uiPriority w:val="39"/>
    <w:unhideWhenUsed/>
    <w:rsid w:val="005E48D5"/>
  </w:style>
  <w:style w:type="paragraph" w:styleId="ad">
    <w:name w:val="Title"/>
    <w:basedOn w:val="a0"/>
    <w:next w:val="a1"/>
    <w:link w:val="ae"/>
    <w:uiPriority w:val="10"/>
    <w:qFormat/>
    <w:rsid w:val="007E5153"/>
    <w:pPr>
      <w:jc w:val="center"/>
      <w:outlineLvl w:val="0"/>
    </w:pPr>
    <w:rPr>
      <w:rFonts w:cstheme="majorBidi"/>
      <w:bCs/>
      <w:sz w:val="44"/>
      <w:szCs w:val="32"/>
    </w:rPr>
  </w:style>
  <w:style w:type="character" w:customStyle="1" w:styleId="ae">
    <w:name w:val="标题 字符"/>
    <w:basedOn w:val="a2"/>
    <w:link w:val="ad"/>
    <w:uiPriority w:val="10"/>
    <w:rsid w:val="007E5153"/>
    <w:rPr>
      <w:rFonts w:ascii="微软雅黑" w:eastAsia="微软雅黑" w:hAnsi="微软雅黑" w:cstheme="majorBidi"/>
      <w:bCs/>
      <w:sz w:val="44"/>
      <w:szCs w:val="32"/>
    </w:rPr>
  </w:style>
  <w:style w:type="paragraph" w:styleId="af">
    <w:name w:val="Subtitle"/>
    <w:basedOn w:val="a0"/>
    <w:next w:val="a1"/>
    <w:link w:val="af0"/>
    <w:uiPriority w:val="11"/>
    <w:qFormat/>
    <w:rsid w:val="007E5153"/>
    <w:pPr>
      <w:jc w:val="center"/>
      <w:outlineLvl w:val="1"/>
    </w:pPr>
    <w:rPr>
      <w:rFonts w:cstheme="majorBidi"/>
      <w:bCs/>
      <w:kern w:val="28"/>
      <w:sz w:val="32"/>
      <w:szCs w:val="32"/>
    </w:rPr>
  </w:style>
  <w:style w:type="character" w:customStyle="1" w:styleId="af0">
    <w:name w:val="副标题 字符"/>
    <w:basedOn w:val="a2"/>
    <w:link w:val="af"/>
    <w:uiPriority w:val="11"/>
    <w:rsid w:val="007E5153"/>
    <w:rPr>
      <w:rFonts w:ascii="微软雅黑" w:eastAsia="微软雅黑" w:hAnsi="微软雅黑" w:cstheme="majorBidi"/>
      <w:bCs/>
      <w:kern w:val="28"/>
      <w:sz w:val="32"/>
      <w:szCs w:val="32"/>
    </w:rPr>
  </w:style>
  <w:style w:type="paragraph" w:styleId="a1">
    <w:name w:val="Normal Indent"/>
    <w:basedOn w:val="a0"/>
    <w:uiPriority w:val="8"/>
    <w:qFormat/>
    <w:rsid w:val="00B51A70"/>
    <w:pPr>
      <w:ind w:firstLineChars="200" w:firstLine="200"/>
    </w:pPr>
  </w:style>
  <w:style w:type="paragraph" w:styleId="af1">
    <w:name w:val="No Spacing"/>
    <w:uiPriority w:val="1"/>
    <w:qFormat/>
    <w:rsid w:val="00987B50"/>
  </w:style>
  <w:style w:type="paragraph" w:styleId="af2">
    <w:name w:val="List Paragraph"/>
    <w:basedOn w:val="a0"/>
    <w:link w:val="af3"/>
    <w:uiPriority w:val="34"/>
    <w:qFormat/>
    <w:rsid w:val="007C62F6"/>
    <w:pPr>
      <w:ind w:firstLineChars="200" w:firstLine="420"/>
    </w:pPr>
  </w:style>
  <w:style w:type="paragraph" w:customStyle="1" w:styleId="10">
    <w:name w:val="正段1、"/>
    <w:basedOn w:val="a0"/>
    <w:link w:val="1Char"/>
    <w:uiPriority w:val="2"/>
    <w:rsid w:val="00B1180B"/>
    <w:pPr>
      <w:numPr>
        <w:numId w:val="5"/>
      </w:numPr>
    </w:pPr>
  </w:style>
  <w:style w:type="paragraph" w:customStyle="1" w:styleId="1">
    <w:name w:val="正段(1)"/>
    <w:basedOn w:val="a0"/>
    <w:link w:val="1Char0"/>
    <w:uiPriority w:val="4"/>
    <w:rsid w:val="006D06AB"/>
    <w:pPr>
      <w:numPr>
        <w:numId w:val="2"/>
      </w:numPr>
      <w:ind w:left="0" w:hangingChars="200" w:hanging="200"/>
    </w:pPr>
  </w:style>
  <w:style w:type="character" w:customStyle="1" w:styleId="af3">
    <w:name w:val="列表段落 字符"/>
    <w:basedOn w:val="a2"/>
    <w:link w:val="af2"/>
    <w:uiPriority w:val="34"/>
    <w:rsid w:val="00EA676A"/>
    <w:rPr>
      <w:rFonts w:ascii="微软雅黑" w:eastAsia="微软雅黑" w:hAnsi="微软雅黑"/>
    </w:rPr>
  </w:style>
  <w:style w:type="character" w:customStyle="1" w:styleId="1Char">
    <w:name w:val="正段1、 Char"/>
    <w:basedOn w:val="af3"/>
    <w:link w:val="10"/>
    <w:uiPriority w:val="2"/>
    <w:rsid w:val="00B1180B"/>
    <w:rPr>
      <w:rFonts w:ascii="微软雅黑" w:eastAsia="微软雅黑" w:hAnsi="微软雅黑"/>
    </w:rPr>
  </w:style>
  <w:style w:type="character" w:customStyle="1" w:styleId="1Char0">
    <w:name w:val="正段(1) Char"/>
    <w:basedOn w:val="a2"/>
    <w:link w:val="1"/>
    <w:uiPriority w:val="4"/>
    <w:rsid w:val="006D06AB"/>
    <w:rPr>
      <w:rFonts w:ascii="微软雅黑" w:eastAsia="微软雅黑" w:hAnsi="微软雅黑"/>
    </w:rPr>
  </w:style>
  <w:style w:type="paragraph" w:customStyle="1" w:styleId="11">
    <w:name w:val="正段1级"/>
    <w:basedOn w:val="a0"/>
    <w:uiPriority w:val="6"/>
    <w:qFormat/>
    <w:rsid w:val="00EA1950"/>
    <w:pPr>
      <w:numPr>
        <w:numId w:val="6"/>
      </w:numPr>
      <w:ind w:left="426"/>
    </w:pPr>
  </w:style>
  <w:style w:type="paragraph" w:customStyle="1" w:styleId="a">
    <w:name w:val="正段一"/>
    <w:basedOn w:val="af2"/>
    <w:uiPriority w:val="1"/>
    <w:rsid w:val="009868BD"/>
    <w:pPr>
      <w:numPr>
        <w:numId w:val="4"/>
      </w:numPr>
      <w:ind w:firstLineChars="0" w:firstLine="0"/>
    </w:pPr>
    <w:rPr>
      <w:rFonts w:cstheme="minorEastAsia"/>
    </w:rPr>
  </w:style>
  <w:style w:type="paragraph" w:customStyle="1" w:styleId="20">
    <w:name w:val="正段2级"/>
    <w:basedOn w:val="a0"/>
    <w:uiPriority w:val="7"/>
    <w:qFormat/>
    <w:rsid w:val="00EA1950"/>
    <w:pPr>
      <w:numPr>
        <w:numId w:val="3"/>
      </w:numPr>
    </w:pPr>
  </w:style>
  <w:style w:type="paragraph" w:styleId="af4">
    <w:name w:val="Body Text"/>
    <w:basedOn w:val="a0"/>
    <w:link w:val="af5"/>
    <w:uiPriority w:val="99"/>
    <w:unhideWhenUsed/>
    <w:rsid w:val="001E3598"/>
    <w:pPr>
      <w:widowControl w:val="0"/>
      <w:spacing w:after="120" w:line="182" w:lineRule="auto"/>
    </w:pPr>
    <w:rPr>
      <w:szCs w:val="22"/>
    </w:rPr>
  </w:style>
  <w:style w:type="character" w:customStyle="1" w:styleId="af5">
    <w:name w:val="正文文本 字符"/>
    <w:basedOn w:val="a2"/>
    <w:link w:val="af4"/>
    <w:uiPriority w:val="99"/>
    <w:rsid w:val="001E3598"/>
    <w:rPr>
      <w:rFonts w:ascii="微软雅黑" w:eastAsia="微软雅黑" w:hAnsi="微软雅黑"/>
      <w:szCs w:val="22"/>
    </w:rPr>
  </w:style>
  <w:style w:type="paragraph" w:styleId="TOC7">
    <w:name w:val="toc 7"/>
    <w:basedOn w:val="a0"/>
    <w:next w:val="a0"/>
    <w:uiPriority w:val="39"/>
    <w:unhideWhenUsed/>
    <w:rsid w:val="001E3598"/>
    <w:pPr>
      <w:widowControl w:val="0"/>
      <w:spacing w:line="182" w:lineRule="auto"/>
      <w:ind w:left="1260"/>
    </w:pPr>
    <w:rPr>
      <w:rFonts w:cstheme="minorHAnsi"/>
      <w:sz w:val="18"/>
      <w:szCs w:val="18"/>
    </w:rPr>
  </w:style>
  <w:style w:type="paragraph" w:styleId="af6">
    <w:name w:val="annotation text"/>
    <w:basedOn w:val="a0"/>
    <w:link w:val="af7"/>
    <w:uiPriority w:val="99"/>
    <w:semiHidden/>
    <w:unhideWhenUsed/>
    <w:qFormat/>
    <w:rsid w:val="001E3598"/>
    <w:pPr>
      <w:widowControl w:val="0"/>
      <w:spacing w:line="182" w:lineRule="auto"/>
    </w:pPr>
    <w:rPr>
      <w:szCs w:val="22"/>
    </w:rPr>
  </w:style>
  <w:style w:type="character" w:customStyle="1" w:styleId="af7">
    <w:name w:val="批注文字 字符"/>
    <w:basedOn w:val="a2"/>
    <w:link w:val="af6"/>
    <w:uiPriority w:val="99"/>
    <w:semiHidden/>
    <w:qFormat/>
    <w:rsid w:val="001E3598"/>
    <w:rPr>
      <w:rFonts w:ascii="微软雅黑" w:eastAsia="微软雅黑" w:hAnsi="微软雅黑"/>
      <w:szCs w:val="22"/>
    </w:rPr>
  </w:style>
  <w:style w:type="paragraph" w:styleId="TOC8">
    <w:name w:val="toc 8"/>
    <w:basedOn w:val="a0"/>
    <w:next w:val="a0"/>
    <w:uiPriority w:val="39"/>
    <w:unhideWhenUsed/>
    <w:rsid w:val="001E3598"/>
    <w:pPr>
      <w:widowControl w:val="0"/>
      <w:spacing w:line="182" w:lineRule="auto"/>
      <w:ind w:left="1470"/>
    </w:pPr>
    <w:rPr>
      <w:rFonts w:cstheme="minorHAnsi"/>
      <w:sz w:val="18"/>
      <w:szCs w:val="18"/>
    </w:rPr>
  </w:style>
  <w:style w:type="paragraph" w:styleId="32">
    <w:name w:val="Body Text Indent 3"/>
    <w:basedOn w:val="a0"/>
    <w:link w:val="33"/>
    <w:uiPriority w:val="99"/>
    <w:rsid w:val="001E3598"/>
    <w:pPr>
      <w:widowControl w:val="0"/>
      <w:spacing w:line="182" w:lineRule="auto"/>
      <w:ind w:firstLineChars="200" w:firstLine="420"/>
    </w:pPr>
    <w:rPr>
      <w:rFonts w:ascii="宋体" w:hAnsi="宋体" w:cs="Times New Roman"/>
      <w:kern w:val="0"/>
      <w:sz w:val="20"/>
      <w:szCs w:val="24"/>
      <w:lang w:val="zh-CN"/>
    </w:rPr>
  </w:style>
  <w:style w:type="character" w:customStyle="1" w:styleId="33">
    <w:name w:val="正文文本缩进 3 字符"/>
    <w:basedOn w:val="a2"/>
    <w:link w:val="32"/>
    <w:uiPriority w:val="99"/>
    <w:rsid w:val="001E3598"/>
    <w:rPr>
      <w:rFonts w:ascii="宋体" w:eastAsia="微软雅黑" w:hAnsi="宋体" w:cs="Times New Roman"/>
      <w:kern w:val="0"/>
      <w:sz w:val="20"/>
      <w:szCs w:val="24"/>
      <w:lang w:val="zh-CN"/>
    </w:rPr>
  </w:style>
  <w:style w:type="paragraph" w:styleId="TOC9">
    <w:name w:val="toc 9"/>
    <w:basedOn w:val="a0"/>
    <w:next w:val="a0"/>
    <w:uiPriority w:val="39"/>
    <w:unhideWhenUsed/>
    <w:rsid w:val="001E3598"/>
    <w:pPr>
      <w:widowControl w:val="0"/>
      <w:spacing w:line="182" w:lineRule="auto"/>
      <w:ind w:left="1680"/>
    </w:pPr>
    <w:rPr>
      <w:rFonts w:cstheme="minorHAnsi"/>
      <w:sz w:val="18"/>
      <w:szCs w:val="18"/>
    </w:rPr>
  </w:style>
  <w:style w:type="paragraph" w:styleId="af8">
    <w:name w:val="Normal (Web)"/>
    <w:basedOn w:val="a0"/>
    <w:uiPriority w:val="99"/>
    <w:unhideWhenUsed/>
    <w:rsid w:val="001E3598"/>
    <w:pPr>
      <w:widowControl w:val="0"/>
      <w:spacing w:before="100" w:beforeAutospacing="1" w:after="100" w:afterAutospacing="1" w:line="182" w:lineRule="auto"/>
    </w:pPr>
    <w:rPr>
      <w:rFonts w:ascii="宋体" w:eastAsia="宋体" w:hAnsi="宋体" w:cs="宋体"/>
      <w:kern w:val="0"/>
      <w:sz w:val="24"/>
      <w:szCs w:val="24"/>
    </w:rPr>
  </w:style>
  <w:style w:type="paragraph" w:styleId="af9">
    <w:name w:val="annotation subject"/>
    <w:basedOn w:val="af6"/>
    <w:next w:val="af6"/>
    <w:link w:val="afa"/>
    <w:uiPriority w:val="99"/>
    <w:semiHidden/>
    <w:unhideWhenUsed/>
    <w:qFormat/>
    <w:rsid w:val="001E3598"/>
    <w:rPr>
      <w:b/>
      <w:bCs/>
    </w:rPr>
  </w:style>
  <w:style w:type="character" w:customStyle="1" w:styleId="afa">
    <w:name w:val="批注主题 字符"/>
    <w:basedOn w:val="af7"/>
    <w:link w:val="af9"/>
    <w:uiPriority w:val="99"/>
    <w:semiHidden/>
    <w:qFormat/>
    <w:rsid w:val="001E3598"/>
    <w:rPr>
      <w:rFonts w:ascii="微软雅黑" w:eastAsia="微软雅黑" w:hAnsi="微软雅黑"/>
      <w:b/>
      <w:bCs/>
      <w:szCs w:val="22"/>
    </w:rPr>
  </w:style>
  <w:style w:type="paragraph" w:styleId="afb">
    <w:name w:val="Body Text First Indent"/>
    <w:basedOn w:val="af4"/>
    <w:link w:val="afc"/>
    <w:uiPriority w:val="99"/>
    <w:unhideWhenUsed/>
    <w:rsid w:val="001E3598"/>
    <w:pPr>
      <w:ind w:firstLineChars="100" w:firstLine="420"/>
    </w:pPr>
  </w:style>
  <w:style w:type="character" w:customStyle="1" w:styleId="afc">
    <w:name w:val="正文文本首行缩进 字符"/>
    <w:basedOn w:val="af5"/>
    <w:link w:val="afb"/>
    <w:uiPriority w:val="99"/>
    <w:rsid w:val="001E3598"/>
    <w:rPr>
      <w:rFonts w:ascii="微软雅黑" w:eastAsia="微软雅黑" w:hAnsi="微软雅黑"/>
      <w:szCs w:val="22"/>
    </w:rPr>
  </w:style>
  <w:style w:type="character" w:styleId="afd">
    <w:name w:val="Strong"/>
    <w:basedOn w:val="a2"/>
    <w:uiPriority w:val="22"/>
    <w:qFormat/>
    <w:rsid w:val="001E3598"/>
    <w:rPr>
      <w:b/>
    </w:rPr>
  </w:style>
  <w:style w:type="character" w:styleId="afe">
    <w:name w:val="FollowedHyperlink"/>
    <w:basedOn w:val="a2"/>
    <w:uiPriority w:val="99"/>
    <w:semiHidden/>
    <w:unhideWhenUsed/>
    <w:qFormat/>
    <w:rsid w:val="001E3598"/>
    <w:rPr>
      <w:color w:val="800080"/>
      <w:u w:val="single"/>
    </w:rPr>
  </w:style>
  <w:style w:type="character" w:styleId="aff">
    <w:name w:val="annotation reference"/>
    <w:basedOn w:val="a2"/>
    <w:uiPriority w:val="99"/>
    <w:semiHidden/>
    <w:unhideWhenUsed/>
    <w:qFormat/>
    <w:rsid w:val="001E3598"/>
    <w:rPr>
      <w:sz w:val="21"/>
      <w:szCs w:val="21"/>
    </w:rPr>
  </w:style>
  <w:style w:type="paragraph" w:customStyle="1" w:styleId="14">
    <w:name w:val="列出段落1"/>
    <w:basedOn w:val="a0"/>
    <w:uiPriority w:val="34"/>
    <w:rsid w:val="001E3598"/>
    <w:pPr>
      <w:widowControl w:val="0"/>
      <w:spacing w:line="182" w:lineRule="auto"/>
      <w:ind w:firstLineChars="200" w:firstLine="420"/>
    </w:pPr>
    <w:rPr>
      <w:szCs w:val="22"/>
    </w:rPr>
  </w:style>
  <w:style w:type="character" w:customStyle="1" w:styleId="style11">
    <w:name w:val="style11"/>
    <w:rsid w:val="001E3598"/>
    <w:rPr>
      <w:rFonts w:ascii="宋体" w:eastAsia="宋体" w:hAnsi="宋体" w:hint="eastAsia"/>
      <w:color w:val="CC0000"/>
      <w:sz w:val="24"/>
      <w:szCs w:val="24"/>
    </w:rPr>
  </w:style>
  <w:style w:type="character" w:customStyle="1" w:styleId="font01">
    <w:name w:val="font01"/>
    <w:basedOn w:val="a2"/>
    <w:rsid w:val="001E3598"/>
    <w:rPr>
      <w:rFonts w:ascii="宋体" w:eastAsia="宋体" w:hAnsi="宋体" w:cs="宋体" w:hint="eastAsia"/>
      <w:color w:val="000000"/>
      <w:sz w:val="22"/>
      <w:szCs w:val="22"/>
      <w:u w:val="none"/>
    </w:rPr>
  </w:style>
  <w:style w:type="character" w:customStyle="1" w:styleId="label25">
    <w:name w:val="label25"/>
    <w:basedOn w:val="a2"/>
    <w:rsid w:val="001E3598"/>
    <w:rPr>
      <w:color w:val="FFFFFF"/>
    </w:rPr>
  </w:style>
  <w:style w:type="character" w:customStyle="1" w:styleId="label26">
    <w:name w:val="label26"/>
    <w:basedOn w:val="a2"/>
    <w:rsid w:val="001E3598"/>
    <w:rPr>
      <w:color w:val="FFFFFF"/>
    </w:rPr>
  </w:style>
  <w:style w:type="character" w:customStyle="1" w:styleId="label">
    <w:name w:val="label"/>
    <w:basedOn w:val="a2"/>
    <w:rsid w:val="001E3598"/>
    <w:rPr>
      <w:color w:val="FFFFFF"/>
    </w:rPr>
  </w:style>
  <w:style w:type="paragraph" w:customStyle="1" w:styleId="15">
    <w:name w:val="样式1"/>
    <w:basedOn w:val="12"/>
    <w:next w:val="a0"/>
    <w:uiPriority w:val="99"/>
    <w:rsid w:val="001E3598"/>
    <w:pPr>
      <w:tabs>
        <w:tab w:val="left" w:pos="0"/>
      </w:tabs>
    </w:pPr>
  </w:style>
  <w:style w:type="paragraph" w:customStyle="1" w:styleId="22">
    <w:name w:val="样式2"/>
    <w:basedOn w:val="12"/>
    <w:next w:val="a0"/>
    <w:uiPriority w:val="99"/>
    <w:rsid w:val="001E3598"/>
    <w:pPr>
      <w:tabs>
        <w:tab w:val="left" w:pos="0"/>
      </w:tabs>
    </w:pPr>
    <w:rPr>
      <w:sz w:val="52"/>
    </w:rPr>
  </w:style>
  <w:style w:type="paragraph" w:customStyle="1" w:styleId="34">
    <w:name w:val="样式3"/>
    <w:basedOn w:val="12"/>
    <w:next w:val="a0"/>
    <w:uiPriority w:val="99"/>
    <w:rsid w:val="001E3598"/>
    <w:pPr>
      <w:tabs>
        <w:tab w:val="left" w:pos="0"/>
      </w:tabs>
    </w:pPr>
    <w:rPr>
      <w:sz w:val="52"/>
    </w:rPr>
  </w:style>
  <w:style w:type="paragraph" w:customStyle="1" w:styleId="41">
    <w:name w:val="样式4"/>
    <w:basedOn w:val="2"/>
    <w:next w:val="a0"/>
    <w:uiPriority w:val="99"/>
    <w:rsid w:val="001E3598"/>
    <w:pPr>
      <w:tabs>
        <w:tab w:val="left" w:pos="420"/>
      </w:tabs>
      <w:topLinePunct w:val="0"/>
      <w:snapToGrid/>
      <w:spacing w:before="260" w:after="260" w:line="416" w:lineRule="auto"/>
      <w:ind w:left="575" w:hanging="575"/>
      <w:jc w:val="both"/>
    </w:pPr>
    <w:rPr>
      <w:rFonts w:eastAsiaTheme="majorEastAsia"/>
      <w:b/>
      <w:sz w:val="44"/>
    </w:rPr>
  </w:style>
  <w:style w:type="character" w:customStyle="1" w:styleId="font11">
    <w:name w:val="font11"/>
    <w:basedOn w:val="a2"/>
    <w:rsid w:val="001E3598"/>
    <w:rPr>
      <w:rFonts w:ascii="Times New Roman" w:hAnsi="Times New Roman" w:cs="Times New Roman" w:hint="default"/>
      <w:color w:val="000000"/>
      <w:sz w:val="21"/>
      <w:szCs w:val="21"/>
      <w:u w:val="none"/>
    </w:rPr>
  </w:style>
  <w:style w:type="character" w:customStyle="1" w:styleId="font21">
    <w:name w:val="font21"/>
    <w:basedOn w:val="a2"/>
    <w:rsid w:val="001E3598"/>
    <w:rPr>
      <w:rFonts w:ascii="宋体" w:eastAsia="宋体" w:hAnsi="宋体" w:cs="宋体" w:hint="eastAsia"/>
      <w:color w:val="000000"/>
      <w:sz w:val="21"/>
      <w:szCs w:val="21"/>
      <w:u w:val="none"/>
    </w:rPr>
  </w:style>
  <w:style w:type="paragraph" w:customStyle="1" w:styleId="3">
    <w:name w:val="正段3级"/>
    <w:basedOn w:val="a0"/>
    <w:uiPriority w:val="7"/>
    <w:qFormat/>
    <w:rsid w:val="009563E7"/>
    <w:pPr>
      <w:numPr>
        <w:numId w:val="7"/>
      </w:numPr>
      <w:ind w:left="851"/>
    </w:pPr>
  </w:style>
  <w:style w:type="character" w:customStyle="1" w:styleId="16">
    <w:name w:val="未处理的提及1"/>
    <w:basedOn w:val="a2"/>
    <w:uiPriority w:val="99"/>
    <w:semiHidden/>
    <w:unhideWhenUsed/>
    <w:rsid w:val="00FF2343"/>
    <w:rPr>
      <w:color w:val="605E5C"/>
      <w:shd w:val="clear" w:color="auto" w:fill="E1DFDD"/>
    </w:rPr>
  </w:style>
  <w:style w:type="paragraph" w:customStyle="1" w:styleId="msonormal0">
    <w:name w:val="msonormal"/>
    <w:basedOn w:val="a0"/>
    <w:uiPriority w:val="99"/>
    <w:rsid w:val="007F363B"/>
    <w:pPr>
      <w:widowControl w:val="0"/>
      <w:spacing w:before="100" w:beforeAutospacing="1" w:after="100" w:afterAutospacing="1" w:line="180" w:lineRule="auto"/>
    </w:pPr>
    <w:rPr>
      <w:rFonts w:ascii="宋体" w:eastAsia="宋体" w:hAnsi="宋体" w:cs="宋体"/>
      <w:kern w:val="0"/>
      <w:sz w:val="24"/>
      <w:szCs w:val="24"/>
    </w:rPr>
  </w:style>
  <w:style w:type="character" w:customStyle="1" w:styleId="17">
    <w:name w:val="批注框文本 字符1"/>
    <w:basedOn w:val="a2"/>
    <w:uiPriority w:val="99"/>
    <w:semiHidden/>
    <w:rsid w:val="007F363B"/>
    <w:rPr>
      <w:rFonts w:ascii="微软雅黑" w:eastAsia="微软雅黑" w:hAnsi="微软雅黑" w:hint="eastAsia"/>
      <w:sz w:val="18"/>
      <w:szCs w:val="18"/>
    </w:rPr>
  </w:style>
  <w:style w:type="character" w:customStyle="1" w:styleId="18">
    <w:name w:val="批注文字 字符1"/>
    <w:basedOn w:val="a2"/>
    <w:uiPriority w:val="99"/>
    <w:semiHidden/>
    <w:rsid w:val="007F363B"/>
    <w:rPr>
      <w:rFonts w:ascii="微软雅黑" w:eastAsia="微软雅黑" w:hAnsi="微软雅黑" w:hint="eastAsia"/>
      <w:szCs w:val="21"/>
    </w:rPr>
  </w:style>
  <w:style w:type="character" w:customStyle="1" w:styleId="19">
    <w:name w:val="批注主题 字符1"/>
    <w:basedOn w:val="18"/>
    <w:uiPriority w:val="99"/>
    <w:semiHidden/>
    <w:rsid w:val="007F363B"/>
    <w:rPr>
      <w:rFonts w:ascii="微软雅黑" w:eastAsia="微软雅黑" w:hAnsi="微软雅黑" w:hint="eastAsia"/>
      <w:b/>
      <w:bCs/>
      <w:szCs w:val="21"/>
    </w:rPr>
  </w:style>
  <w:style w:type="character" w:styleId="aff0">
    <w:name w:val="Unresolved Mention"/>
    <w:basedOn w:val="a2"/>
    <w:uiPriority w:val="99"/>
    <w:semiHidden/>
    <w:unhideWhenUsed/>
    <w:rsid w:val="007925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158645">
      <w:bodyDiv w:val="1"/>
      <w:marLeft w:val="0"/>
      <w:marRight w:val="0"/>
      <w:marTop w:val="0"/>
      <w:marBottom w:val="0"/>
      <w:divBdr>
        <w:top w:val="none" w:sz="0" w:space="0" w:color="auto"/>
        <w:left w:val="none" w:sz="0" w:space="0" w:color="auto"/>
        <w:bottom w:val="none" w:sz="0" w:space="0" w:color="auto"/>
        <w:right w:val="none" w:sz="0" w:space="0" w:color="auto"/>
      </w:divBdr>
      <w:divsChild>
        <w:div w:id="636951697">
          <w:marLeft w:val="0"/>
          <w:marRight w:val="0"/>
          <w:marTop w:val="0"/>
          <w:marBottom w:val="0"/>
          <w:divBdr>
            <w:top w:val="none" w:sz="0" w:space="0" w:color="auto"/>
            <w:left w:val="none" w:sz="0" w:space="0" w:color="auto"/>
            <w:bottom w:val="none" w:sz="0" w:space="0" w:color="auto"/>
            <w:right w:val="none" w:sz="0" w:space="0" w:color="auto"/>
          </w:divBdr>
        </w:div>
        <w:div w:id="87821381">
          <w:marLeft w:val="0"/>
          <w:marRight w:val="0"/>
          <w:marTop w:val="45"/>
          <w:marBottom w:val="0"/>
          <w:divBdr>
            <w:top w:val="none" w:sz="0" w:space="0" w:color="auto"/>
            <w:left w:val="none" w:sz="0" w:space="0" w:color="auto"/>
            <w:bottom w:val="none" w:sz="0" w:space="0" w:color="auto"/>
            <w:right w:val="none" w:sz="0" w:space="0" w:color="auto"/>
          </w:divBdr>
        </w:div>
      </w:divsChild>
    </w:div>
    <w:div w:id="639961104">
      <w:bodyDiv w:val="1"/>
      <w:marLeft w:val="0"/>
      <w:marRight w:val="0"/>
      <w:marTop w:val="0"/>
      <w:marBottom w:val="0"/>
      <w:divBdr>
        <w:top w:val="none" w:sz="0" w:space="0" w:color="auto"/>
        <w:left w:val="none" w:sz="0" w:space="0" w:color="auto"/>
        <w:bottom w:val="none" w:sz="0" w:space="0" w:color="auto"/>
        <w:right w:val="none" w:sz="0" w:space="0" w:color="auto"/>
      </w:divBdr>
      <w:divsChild>
        <w:div w:id="926499846">
          <w:marLeft w:val="0"/>
          <w:marRight w:val="0"/>
          <w:marTop w:val="0"/>
          <w:marBottom w:val="0"/>
          <w:divBdr>
            <w:top w:val="none" w:sz="0" w:space="0" w:color="auto"/>
            <w:left w:val="none" w:sz="0" w:space="0" w:color="auto"/>
            <w:bottom w:val="none" w:sz="0" w:space="0" w:color="auto"/>
            <w:right w:val="none" w:sz="0" w:space="0" w:color="auto"/>
          </w:divBdr>
        </w:div>
        <w:div w:id="812332841">
          <w:marLeft w:val="0"/>
          <w:marRight w:val="0"/>
          <w:marTop w:val="0"/>
          <w:marBottom w:val="0"/>
          <w:divBdr>
            <w:top w:val="none" w:sz="0" w:space="0" w:color="auto"/>
            <w:left w:val="none" w:sz="0" w:space="0" w:color="auto"/>
            <w:bottom w:val="none" w:sz="0" w:space="0" w:color="auto"/>
            <w:right w:val="none" w:sz="0" w:space="0" w:color="auto"/>
          </w:divBdr>
        </w:div>
        <w:div w:id="959142202">
          <w:marLeft w:val="0"/>
          <w:marRight w:val="0"/>
          <w:marTop w:val="0"/>
          <w:marBottom w:val="0"/>
          <w:divBdr>
            <w:top w:val="none" w:sz="0" w:space="0" w:color="auto"/>
            <w:left w:val="none" w:sz="0" w:space="0" w:color="auto"/>
            <w:bottom w:val="none" w:sz="0" w:space="0" w:color="auto"/>
            <w:right w:val="none" w:sz="0" w:space="0" w:color="auto"/>
          </w:divBdr>
        </w:div>
      </w:divsChild>
    </w:div>
    <w:div w:id="135117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99" Type="http://schemas.openxmlformats.org/officeDocument/2006/relationships/image" Target="media/image291.png"/><Relationship Id="rId21" Type="http://schemas.openxmlformats.org/officeDocument/2006/relationships/image" Target="media/image14.png"/><Relationship Id="rId63" Type="http://schemas.openxmlformats.org/officeDocument/2006/relationships/image" Target="media/image56.png"/><Relationship Id="rId159" Type="http://schemas.openxmlformats.org/officeDocument/2006/relationships/image" Target="media/image151.png"/><Relationship Id="rId324" Type="http://schemas.openxmlformats.org/officeDocument/2006/relationships/image" Target="media/image316.png"/><Relationship Id="rId366" Type="http://schemas.openxmlformats.org/officeDocument/2006/relationships/image" Target="media/image358.png"/><Relationship Id="rId170" Type="http://schemas.openxmlformats.org/officeDocument/2006/relationships/image" Target="media/image162.png"/><Relationship Id="rId226" Type="http://schemas.openxmlformats.org/officeDocument/2006/relationships/image" Target="media/image218.png"/><Relationship Id="rId433" Type="http://schemas.openxmlformats.org/officeDocument/2006/relationships/image" Target="media/image425.png"/><Relationship Id="rId268" Type="http://schemas.openxmlformats.org/officeDocument/2006/relationships/image" Target="media/image260.png"/><Relationship Id="rId475" Type="http://schemas.openxmlformats.org/officeDocument/2006/relationships/image" Target="media/image467.png"/><Relationship Id="rId32" Type="http://schemas.openxmlformats.org/officeDocument/2006/relationships/image" Target="media/image25.png"/><Relationship Id="rId74" Type="http://schemas.openxmlformats.org/officeDocument/2006/relationships/image" Target="media/image66.png"/><Relationship Id="rId128" Type="http://schemas.openxmlformats.org/officeDocument/2006/relationships/image" Target="media/image120.png"/><Relationship Id="rId335" Type="http://schemas.openxmlformats.org/officeDocument/2006/relationships/image" Target="media/image327.png"/><Relationship Id="rId377" Type="http://schemas.openxmlformats.org/officeDocument/2006/relationships/image" Target="media/image369.png"/><Relationship Id="rId500" Type="http://schemas.openxmlformats.org/officeDocument/2006/relationships/header" Target="header3.xml"/><Relationship Id="rId5" Type="http://schemas.openxmlformats.org/officeDocument/2006/relationships/webSettings" Target="webSettings.xml"/><Relationship Id="rId181" Type="http://schemas.openxmlformats.org/officeDocument/2006/relationships/image" Target="media/image173.png"/><Relationship Id="rId237" Type="http://schemas.openxmlformats.org/officeDocument/2006/relationships/image" Target="media/image229.png"/><Relationship Id="rId402" Type="http://schemas.openxmlformats.org/officeDocument/2006/relationships/image" Target="media/image394.png"/><Relationship Id="rId279" Type="http://schemas.openxmlformats.org/officeDocument/2006/relationships/image" Target="media/image271.png"/><Relationship Id="rId444" Type="http://schemas.openxmlformats.org/officeDocument/2006/relationships/image" Target="media/image436.png"/><Relationship Id="rId486" Type="http://schemas.openxmlformats.org/officeDocument/2006/relationships/image" Target="media/image478.png"/><Relationship Id="rId43" Type="http://schemas.openxmlformats.org/officeDocument/2006/relationships/image" Target="media/image36.png"/><Relationship Id="rId139" Type="http://schemas.openxmlformats.org/officeDocument/2006/relationships/image" Target="media/image131.png"/><Relationship Id="rId290" Type="http://schemas.openxmlformats.org/officeDocument/2006/relationships/image" Target="media/image282.png"/><Relationship Id="rId304" Type="http://schemas.openxmlformats.org/officeDocument/2006/relationships/image" Target="media/image296.png"/><Relationship Id="rId346" Type="http://schemas.openxmlformats.org/officeDocument/2006/relationships/image" Target="media/image338.png"/><Relationship Id="rId388" Type="http://schemas.openxmlformats.org/officeDocument/2006/relationships/image" Target="media/image380.png"/><Relationship Id="rId85" Type="http://schemas.openxmlformats.org/officeDocument/2006/relationships/image" Target="media/image77.png"/><Relationship Id="rId150" Type="http://schemas.openxmlformats.org/officeDocument/2006/relationships/image" Target="media/image142.png"/><Relationship Id="rId192" Type="http://schemas.openxmlformats.org/officeDocument/2006/relationships/image" Target="media/image184.png"/><Relationship Id="rId206" Type="http://schemas.openxmlformats.org/officeDocument/2006/relationships/image" Target="media/image198.png"/><Relationship Id="rId413" Type="http://schemas.openxmlformats.org/officeDocument/2006/relationships/image" Target="media/image405.png"/><Relationship Id="rId248" Type="http://schemas.openxmlformats.org/officeDocument/2006/relationships/image" Target="media/image240.png"/><Relationship Id="rId455" Type="http://schemas.openxmlformats.org/officeDocument/2006/relationships/image" Target="media/image447.png"/><Relationship Id="rId497" Type="http://schemas.openxmlformats.org/officeDocument/2006/relationships/header" Target="header1.xml"/><Relationship Id="rId12" Type="http://schemas.openxmlformats.org/officeDocument/2006/relationships/image" Target="media/image5.png"/><Relationship Id="rId108" Type="http://schemas.openxmlformats.org/officeDocument/2006/relationships/image" Target="media/image100.png"/><Relationship Id="rId315" Type="http://schemas.openxmlformats.org/officeDocument/2006/relationships/image" Target="media/image307.png"/><Relationship Id="rId357" Type="http://schemas.openxmlformats.org/officeDocument/2006/relationships/image" Target="media/image349.png"/><Relationship Id="rId54" Type="http://schemas.openxmlformats.org/officeDocument/2006/relationships/image" Target="media/image47.png"/><Relationship Id="rId96" Type="http://schemas.openxmlformats.org/officeDocument/2006/relationships/image" Target="media/image88.png"/><Relationship Id="rId161" Type="http://schemas.openxmlformats.org/officeDocument/2006/relationships/image" Target="media/image153.png"/><Relationship Id="rId217" Type="http://schemas.openxmlformats.org/officeDocument/2006/relationships/image" Target="media/image209.png"/><Relationship Id="rId399" Type="http://schemas.openxmlformats.org/officeDocument/2006/relationships/image" Target="media/image391.png"/><Relationship Id="rId259" Type="http://schemas.openxmlformats.org/officeDocument/2006/relationships/image" Target="media/image251.png"/><Relationship Id="rId424" Type="http://schemas.openxmlformats.org/officeDocument/2006/relationships/image" Target="media/image416.png"/><Relationship Id="rId466" Type="http://schemas.openxmlformats.org/officeDocument/2006/relationships/image" Target="media/image458.png"/><Relationship Id="rId23" Type="http://schemas.openxmlformats.org/officeDocument/2006/relationships/image" Target="media/image16.png"/><Relationship Id="rId119" Type="http://schemas.openxmlformats.org/officeDocument/2006/relationships/image" Target="media/image111.png"/><Relationship Id="rId270" Type="http://schemas.openxmlformats.org/officeDocument/2006/relationships/image" Target="media/image262.png"/><Relationship Id="rId326" Type="http://schemas.openxmlformats.org/officeDocument/2006/relationships/image" Target="media/image318.png"/><Relationship Id="rId65" Type="http://schemas.openxmlformats.org/officeDocument/2006/relationships/image" Target="media/image58.png"/><Relationship Id="rId130" Type="http://schemas.openxmlformats.org/officeDocument/2006/relationships/image" Target="media/image122.png"/><Relationship Id="rId368" Type="http://schemas.openxmlformats.org/officeDocument/2006/relationships/image" Target="media/image360.png"/><Relationship Id="rId172" Type="http://schemas.openxmlformats.org/officeDocument/2006/relationships/image" Target="media/image164.png"/><Relationship Id="rId228" Type="http://schemas.openxmlformats.org/officeDocument/2006/relationships/image" Target="media/image220.png"/><Relationship Id="rId435" Type="http://schemas.openxmlformats.org/officeDocument/2006/relationships/image" Target="media/image427.png"/><Relationship Id="rId477" Type="http://schemas.openxmlformats.org/officeDocument/2006/relationships/image" Target="media/image469.png"/><Relationship Id="rId281" Type="http://schemas.openxmlformats.org/officeDocument/2006/relationships/image" Target="media/image273.png"/><Relationship Id="rId337" Type="http://schemas.openxmlformats.org/officeDocument/2006/relationships/image" Target="media/image329.png"/><Relationship Id="rId502" Type="http://schemas.openxmlformats.org/officeDocument/2006/relationships/theme" Target="theme/theme1.xml"/><Relationship Id="rId34" Type="http://schemas.openxmlformats.org/officeDocument/2006/relationships/image" Target="media/image27.png"/><Relationship Id="rId76" Type="http://schemas.openxmlformats.org/officeDocument/2006/relationships/image" Target="media/image68.png"/><Relationship Id="rId141" Type="http://schemas.openxmlformats.org/officeDocument/2006/relationships/image" Target="media/image133.png"/><Relationship Id="rId379" Type="http://schemas.openxmlformats.org/officeDocument/2006/relationships/image" Target="media/image371.png"/><Relationship Id="rId7" Type="http://schemas.openxmlformats.org/officeDocument/2006/relationships/endnotes" Target="endnotes.xml"/><Relationship Id="rId183" Type="http://schemas.openxmlformats.org/officeDocument/2006/relationships/image" Target="media/image175.png"/><Relationship Id="rId239" Type="http://schemas.openxmlformats.org/officeDocument/2006/relationships/image" Target="media/image231.png"/><Relationship Id="rId390" Type="http://schemas.openxmlformats.org/officeDocument/2006/relationships/image" Target="media/image382.png"/><Relationship Id="rId404" Type="http://schemas.openxmlformats.org/officeDocument/2006/relationships/image" Target="media/image396.png"/><Relationship Id="rId446" Type="http://schemas.openxmlformats.org/officeDocument/2006/relationships/image" Target="media/image438.png"/><Relationship Id="rId250" Type="http://schemas.openxmlformats.org/officeDocument/2006/relationships/image" Target="media/image242.png"/><Relationship Id="rId292" Type="http://schemas.openxmlformats.org/officeDocument/2006/relationships/image" Target="media/image284.png"/><Relationship Id="rId306" Type="http://schemas.openxmlformats.org/officeDocument/2006/relationships/image" Target="media/image298.png"/><Relationship Id="rId488" Type="http://schemas.openxmlformats.org/officeDocument/2006/relationships/image" Target="media/image480.png"/><Relationship Id="rId45" Type="http://schemas.openxmlformats.org/officeDocument/2006/relationships/image" Target="media/image38.png"/><Relationship Id="rId87" Type="http://schemas.openxmlformats.org/officeDocument/2006/relationships/image" Target="media/image79.png"/><Relationship Id="rId110" Type="http://schemas.openxmlformats.org/officeDocument/2006/relationships/image" Target="media/image102.png"/><Relationship Id="rId348" Type="http://schemas.openxmlformats.org/officeDocument/2006/relationships/image" Target="media/image340.png"/><Relationship Id="rId152" Type="http://schemas.openxmlformats.org/officeDocument/2006/relationships/image" Target="media/image144.png"/><Relationship Id="rId194" Type="http://schemas.openxmlformats.org/officeDocument/2006/relationships/image" Target="media/image186.png"/><Relationship Id="rId208" Type="http://schemas.openxmlformats.org/officeDocument/2006/relationships/image" Target="media/image200.png"/><Relationship Id="rId415" Type="http://schemas.openxmlformats.org/officeDocument/2006/relationships/image" Target="media/image407.png"/><Relationship Id="rId457" Type="http://schemas.openxmlformats.org/officeDocument/2006/relationships/image" Target="media/image449.png"/><Relationship Id="rId261" Type="http://schemas.openxmlformats.org/officeDocument/2006/relationships/image" Target="media/image253.png"/><Relationship Id="rId499" Type="http://schemas.openxmlformats.org/officeDocument/2006/relationships/footer" Target="footer1.xml"/><Relationship Id="rId14" Type="http://schemas.openxmlformats.org/officeDocument/2006/relationships/image" Target="media/image7.png"/><Relationship Id="rId56" Type="http://schemas.openxmlformats.org/officeDocument/2006/relationships/image" Target="media/image49.png"/><Relationship Id="rId317" Type="http://schemas.openxmlformats.org/officeDocument/2006/relationships/image" Target="media/image309.png"/><Relationship Id="rId359" Type="http://schemas.openxmlformats.org/officeDocument/2006/relationships/image" Target="media/image351.png"/><Relationship Id="rId98" Type="http://schemas.openxmlformats.org/officeDocument/2006/relationships/image" Target="media/image90.png"/><Relationship Id="rId121" Type="http://schemas.openxmlformats.org/officeDocument/2006/relationships/image" Target="media/image113.png"/><Relationship Id="rId163" Type="http://schemas.openxmlformats.org/officeDocument/2006/relationships/image" Target="media/image155.png"/><Relationship Id="rId219" Type="http://schemas.openxmlformats.org/officeDocument/2006/relationships/image" Target="media/image211.png"/><Relationship Id="rId370" Type="http://schemas.openxmlformats.org/officeDocument/2006/relationships/image" Target="media/image362.png"/><Relationship Id="rId426" Type="http://schemas.openxmlformats.org/officeDocument/2006/relationships/image" Target="media/image418.png"/><Relationship Id="rId230" Type="http://schemas.openxmlformats.org/officeDocument/2006/relationships/image" Target="media/image222.png"/><Relationship Id="rId468" Type="http://schemas.openxmlformats.org/officeDocument/2006/relationships/image" Target="media/image460.png"/><Relationship Id="rId25" Type="http://schemas.openxmlformats.org/officeDocument/2006/relationships/image" Target="media/image18.png"/><Relationship Id="rId67" Type="http://schemas.openxmlformats.org/officeDocument/2006/relationships/oleObject" Target="embeddings/oleObject1.bin"/><Relationship Id="rId272" Type="http://schemas.openxmlformats.org/officeDocument/2006/relationships/image" Target="media/image264.png"/><Relationship Id="rId328" Type="http://schemas.openxmlformats.org/officeDocument/2006/relationships/image" Target="media/image320.png"/><Relationship Id="rId132" Type="http://schemas.openxmlformats.org/officeDocument/2006/relationships/image" Target="media/image124.png"/><Relationship Id="rId174" Type="http://schemas.openxmlformats.org/officeDocument/2006/relationships/image" Target="media/image166.png"/><Relationship Id="rId381" Type="http://schemas.openxmlformats.org/officeDocument/2006/relationships/image" Target="media/image373.png"/><Relationship Id="rId241" Type="http://schemas.openxmlformats.org/officeDocument/2006/relationships/image" Target="media/image233.png"/><Relationship Id="rId437" Type="http://schemas.openxmlformats.org/officeDocument/2006/relationships/image" Target="media/image429.png"/><Relationship Id="rId479" Type="http://schemas.openxmlformats.org/officeDocument/2006/relationships/image" Target="media/image471.png"/><Relationship Id="rId36" Type="http://schemas.openxmlformats.org/officeDocument/2006/relationships/image" Target="media/image29.png"/><Relationship Id="rId283" Type="http://schemas.openxmlformats.org/officeDocument/2006/relationships/image" Target="media/image275.png"/><Relationship Id="rId339" Type="http://schemas.openxmlformats.org/officeDocument/2006/relationships/image" Target="media/image331.png"/><Relationship Id="rId490" Type="http://schemas.openxmlformats.org/officeDocument/2006/relationships/image" Target="media/image482.png"/><Relationship Id="rId78" Type="http://schemas.openxmlformats.org/officeDocument/2006/relationships/image" Target="media/image70.png"/><Relationship Id="rId101" Type="http://schemas.openxmlformats.org/officeDocument/2006/relationships/image" Target="media/image93.png"/><Relationship Id="rId143" Type="http://schemas.openxmlformats.org/officeDocument/2006/relationships/image" Target="media/image135.png"/><Relationship Id="rId185" Type="http://schemas.openxmlformats.org/officeDocument/2006/relationships/image" Target="media/image177.png"/><Relationship Id="rId350" Type="http://schemas.openxmlformats.org/officeDocument/2006/relationships/image" Target="media/image342.png"/><Relationship Id="rId406" Type="http://schemas.openxmlformats.org/officeDocument/2006/relationships/image" Target="media/image398.png"/><Relationship Id="rId9" Type="http://schemas.openxmlformats.org/officeDocument/2006/relationships/image" Target="media/image2.png"/><Relationship Id="rId210" Type="http://schemas.openxmlformats.org/officeDocument/2006/relationships/image" Target="media/image202.png"/><Relationship Id="rId392" Type="http://schemas.openxmlformats.org/officeDocument/2006/relationships/image" Target="media/image384.png"/><Relationship Id="rId448" Type="http://schemas.openxmlformats.org/officeDocument/2006/relationships/image" Target="media/image440.png"/><Relationship Id="rId252" Type="http://schemas.openxmlformats.org/officeDocument/2006/relationships/image" Target="media/image244.png"/><Relationship Id="rId294" Type="http://schemas.openxmlformats.org/officeDocument/2006/relationships/image" Target="media/image286.png"/><Relationship Id="rId308" Type="http://schemas.openxmlformats.org/officeDocument/2006/relationships/image" Target="media/image300.png"/><Relationship Id="rId47" Type="http://schemas.openxmlformats.org/officeDocument/2006/relationships/image" Target="media/image40.png"/><Relationship Id="rId89" Type="http://schemas.openxmlformats.org/officeDocument/2006/relationships/image" Target="media/image81.png"/><Relationship Id="rId112" Type="http://schemas.openxmlformats.org/officeDocument/2006/relationships/image" Target="media/image104.png"/><Relationship Id="rId154" Type="http://schemas.openxmlformats.org/officeDocument/2006/relationships/image" Target="media/image146.png"/><Relationship Id="rId361" Type="http://schemas.openxmlformats.org/officeDocument/2006/relationships/image" Target="media/image353.png"/><Relationship Id="rId196" Type="http://schemas.openxmlformats.org/officeDocument/2006/relationships/image" Target="media/image188.png"/><Relationship Id="rId417" Type="http://schemas.openxmlformats.org/officeDocument/2006/relationships/image" Target="media/image409.png"/><Relationship Id="rId459" Type="http://schemas.openxmlformats.org/officeDocument/2006/relationships/image" Target="media/image451.png"/><Relationship Id="rId16" Type="http://schemas.openxmlformats.org/officeDocument/2006/relationships/image" Target="media/image9.png"/><Relationship Id="rId221" Type="http://schemas.openxmlformats.org/officeDocument/2006/relationships/image" Target="media/image213.png"/><Relationship Id="rId263" Type="http://schemas.openxmlformats.org/officeDocument/2006/relationships/image" Target="media/image255.png"/><Relationship Id="rId319" Type="http://schemas.openxmlformats.org/officeDocument/2006/relationships/image" Target="media/image311.png"/><Relationship Id="rId470" Type="http://schemas.openxmlformats.org/officeDocument/2006/relationships/image" Target="media/image462.png"/><Relationship Id="rId58" Type="http://schemas.openxmlformats.org/officeDocument/2006/relationships/image" Target="media/image51.png"/><Relationship Id="rId123" Type="http://schemas.openxmlformats.org/officeDocument/2006/relationships/image" Target="media/image115.png"/><Relationship Id="rId330" Type="http://schemas.openxmlformats.org/officeDocument/2006/relationships/image" Target="media/image322.png"/><Relationship Id="rId165" Type="http://schemas.openxmlformats.org/officeDocument/2006/relationships/image" Target="media/image157.png"/><Relationship Id="rId372" Type="http://schemas.openxmlformats.org/officeDocument/2006/relationships/image" Target="media/image364.png"/><Relationship Id="rId428" Type="http://schemas.openxmlformats.org/officeDocument/2006/relationships/image" Target="media/image420.png"/><Relationship Id="rId232" Type="http://schemas.openxmlformats.org/officeDocument/2006/relationships/image" Target="media/image224.png"/><Relationship Id="rId274" Type="http://schemas.openxmlformats.org/officeDocument/2006/relationships/image" Target="media/image266.png"/><Relationship Id="rId481" Type="http://schemas.openxmlformats.org/officeDocument/2006/relationships/image" Target="media/image473.png"/><Relationship Id="rId27" Type="http://schemas.openxmlformats.org/officeDocument/2006/relationships/image" Target="media/image20.png"/><Relationship Id="rId69" Type="http://schemas.openxmlformats.org/officeDocument/2006/relationships/image" Target="media/image61.png"/><Relationship Id="rId134" Type="http://schemas.openxmlformats.org/officeDocument/2006/relationships/image" Target="media/image126.png"/><Relationship Id="rId80" Type="http://schemas.openxmlformats.org/officeDocument/2006/relationships/image" Target="media/image72.png"/><Relationship Id="rId176" Type="http://schemas.openxmlformats.org/officeDocument/2006/relationships/image" Target="media/image168.png"/><Relationship Id="rId341" Type="http://schemas.openxmlformats.org/officeDocument/2006/relationships/image" Target="media/image333.png"/><Relationship Id="rId383" Type="http://schemas.openxmlformats.org/officeDocument/2006/relationships/image" Target="media/image375.png"/><Relationship Id="rId439" Type="http://schemas.openxmlformats.org/officeDocument/2006/relationships/image" Target="media/image431.png"/><Relationship Id="rId201" Type="http://schemas.openxmlformats.org/officeDocument/2006/relationships/image" Target="media/image193.png"/><Relationship Id="rId243" Type="http://schemas.openxmlformats.org/officeDocument/2006/relationships/image" Target="media/image235.png"/><Relationship Id="rId285" Type="http://schemas.openxmlformats.org/officeDocument/2006/relationships/image" Target="media/image277.png"/><Relationship Id="rId450" Type="http://schemas.openxmlformats.org/officeDocument/2006/relationships/image" Target="media/image442.png"/><Relationship Id="rId38" Type="http://schemas.openxmlformats.org/officeDocument/2006/relationships/image" Target="media/image31.png"/><Relationship Id="rId103" Type="http://schemas.openxmlformats.org/officeDocument/2006/relationships/image" Target="media/image95.png"/><Relationship Id="rId310" Type="http://schemas.openxmlformats.org/officeDocument/2006/relationships/image" Target="media/image302.png"/><Relationship Id="rId492" Type="http://schemas.openxmlformats.org/officeDocument/2006/relationships/image" Target="media/image484.png"/><Relationship Id="rId91" Type="http://schemas.openxmlformats.org/officeDocument/2006/relationships/image" Target="media/image83.png"/><Relationship Id="rId145" Type="http://schemas.openxmlformats.org/officeDocument/2006/relationships/image" Target="media/image137.png"/><Relationship Id="rId187" Type="http://schemas.openxmlformats.org/officeDocument/2006/relationships/image" Target="media/image179.png"/><Relationship Id="rId352" Type="http://schemas.openxmlformats.org/officeDocument/2006/relationships/image" Target="media/image344.png"/><Relationship Id="rId394" Type="http://schemas.openxmlformats.org/officeDocument/2006/relationships/image" Target="media/image386.png"/><Relationship Id="rId408" Type="http://schemas.openxmlformats.org/officeDocument/2006/relationships/image" Target="media/image400.png"/><Relationship Id="rId212" Type="http://schemas.openxmlformats.org/officeDocument/2006/relationships/image" Target="media/image204.png"/><Relationship Id="rId254" Type="http://schemas.openxmlformats.org/officeDocument/2006/relationships/image" Target="media/image246.png"/><Relationship Id="rId49" Type="http://schemas.openxmlformats.org/officeDocument/2006/relationships/image" Target="media/image42.png"/><Relationship Id="rId114" Type="http://schemas.openxmlformats.org/officeDocument/2006/relationships/image" Target="media/image106.png"/><Relationship Id="rId296" Type="http://schemas.openxmlformats.org/officeDocument/2006/relationships/image" Target="media/image288.png"/><Relationship Id="rId461" Type="http://schemas.openxmlformats.org/officeDocument/2006/relationships/image" Target="media/image453.png"/><Relationship Id="rId60" Type="http://schemas.openxmlformats.org/officeDocument/2006/relationships/image" Target="media/image53.png"/><Relationship Id="rId156" Type="http://schemas.openxmlformats.org/officeDocument/2006/relationships/image" Target="media/image148.png"/><Relationship Id="rId198" Type="http://schemas.openxmlformats.org/officeDocument/2006/relationships/image" Target="media/image190.png"/><Relationship Id="rId321" Type="http://schemas.openxmlformats.org/officeDocument/2006/relationships/image" Target="media/image313.png"/><Relationship Id="rId363" Type="http://schemas.openxmlformats.org/officeDocument/2006/relationships/image" Target="media/image355.png"/><Relationship Id="rId419" Type="http://schemas.openxmlformats.org/officeDocument/2006/relationships/image" Target="media/image411.png"/><Relationship Id="rId223" Type="http://schemas.openxmlformats.org/officeDocument/2006/relationships/image" Target="media/image215.png"/><Relationship Id="rId430" Type="http://schemas.openxmlformats.org/officeDocument/2006/relationships/image" Target="media/image422.png"/><Relationship Id="rId18" Type="http://schemas.openxmlformats.org/officeDocument/2006/relationships/image" Target="media/image11.png"/><Relationship Id="rId265" Type="http://schemas.openxmlformats.org/officeDocument/2006/relationships/image" Target="media/image257.png"/><Relationship Id="rId472" Type="http://schemas.openxmlformats.org/officeDocument/2006/relationships/image" Target="media/image464.png"/><Relationship Id="rId125" Type="http://schemas.openxmlformats.org/officeDocument/2006/relationships/image" Target="media/image117.png"/><Relationship Id="rId167" Type="http://schemas.openxmlformats.org/officeDocument/2006/relationships/image" Target="media/image159.png"/><Relationship Id="rId332" Type="http://schemas.openxmlformats.org/officeDocument/2006/relationships/image" Target="media/image324.png"/><Relationship Id="rId374" Type="http://schemas.openxmlformats.org/officeDocument/2006/relationships/image" Target="media/image366.png"/><Relationship Id="rId71" Type="http://schemas.openxmlformats.org/officeDocument/2006/relationships/image" Target="media/image63.png"/><Relationship Id="rId234" Type="http://schemas.openxmlformats.org/officeDocument/2006/relationships/image" Target="media/image226.png"/><Relationship Id="rId2" Type="http://schemas.openxmlformats.org/officeDocument/2006/relationships/numbering" Target="numbering.xml"/><Relationship Id="rId29" Type="http://schemas.openxmlformats.org/officeDocument/2006/relationships/image" Target="media/image22.png"/><Relationship Id="rId276" Type="http://schemas.openxmlformats.org/officeDocument/2006/relationships/image" Target="media/image268.png"/><Relationship Id="rId441" Type="http://schemas.openxmlformats.org/officeDocument/2006/relationships/image" Target="media/image433.png"/><Relationship Id="rId483" Type="http://schemas.openxmlformats.org/officeDocument/2006/relationships/image" Target="media/image475.png"/><Relationship Id="rId40" Type="http://schemas.openxmlformats.org/officeDocument/2006/relationships/image" Target="media/image33.png"/><Relationship Id="rId136" Type="http://schemas.openxmlformats.org/officeDocument/2006/relationships/image" Target="media/image128.png"/><Relationship Id="rId178" Type="http://schemas.openxmlformats.org/officeDocument/2006/relationships/image" Target="media/image170.png"/><Relationship Id="rId301" Type="http://schemas.openxmlformats.org/officeDocument/2006/relationships/image" Target="media/image293.png"/><Relationship Id="rId343" Type="http://schemas.openxmlformats.org/officeDocument/2006/relationships/image" Target="media/image335.png"/><Relationship Id="rId82" Type="http://schemas.openxmlformats.org/officeDocument/2006/relationships/image" Target="media/image74.png"/><Relationship Id="rId203" Type="http://schemas.openxmlformats.org/officeDocument/2006/relationships/image" Target="media/image195.png"/><Relationship Id="rId385" Type="http://schemas.openxmlformats.org/officeDocument/2006/relationships/image" Target="media/image377.png"/><Relationship Id="rId245" Type="http://schemas.openxmlformats.org/officeDocument/2006/relationships/image" Target="media/image237.png"/><Relationship Id="rId287" Type="http://schemas.openxmlformats.org/officeDocument/2006/relationships/image" Target="media/image279.png"/><Relationship Id="rId410" Type="http://schemas.openxmlformats.org/officeDocument/2006/relationships/image" Target="media/image402.png"/><Relationship Id="rId452" Type="http://schemas.openxmlformats.org/officeDocument/2006/relationships/image" Target="media/image444.png"/><Relationship Id="rId494" Type="http://schemas.openxmlformats.org/officeDocument/2006/relationships/image" Target="media/image486.png"/><Relationship Id="rId105" Type="http://schemas.openxmlformats.org/officeDocument/2006/relationships/image" Target="media/image97.png"/><Relationship Id="rId147" Type="http://schemas.openxmlformats.org/officeDocument/2006/relationships/image" Target="media/image139.png"/><Relationship Id="rId312" Type="http://schemas.openxmlformats.org/officeDocument/2006/relationships/image" Target="media/image304.png"/><Relationship Id="rId354" Type="http://schemas.openxmlformats.org/officeDocument/2006/relationships/image" Target="media/image346.png"/><Relationship Id="rId51" Type="http://schemas.openxmlformats.org/officeDocument/2006/relationships/image" Target="media/image44.png"/><Relationship Id="rId93" Type="http://schemas.openxmlformats.org/officeDocument/2006/relationships/image" Target="media/image85.png"/><Relationship Id="rId189" Type="http://schemas.openxmlformats.org/officeDocument/2006/relationships/image" Target="media/image181.png"/><Relationship Id="rId396" Type="http://schemas.openxmlformats.org/officeDocument/2006/relationships/image" Target="media/image388.png"/><Relationship Id="rId214" Type="http://schemas.openxmlformats.org/officeDocument/2006/relationships/image" Target="media/image206.png"/><Relationship Id="rId256" Type="http://schemas.openxmlformats.org/officeDocument/2006/relationships/image" Target="media/image248.png"/><Relationship Id="rId298" Type="http://schemas.openxmlformats.org/officeDocument/2006/relationships/image" Target="media/image290.png"/><Relationship Id="rId421" Type="http://schemas.openxmlformats.org/officeDocument/2006/relationships/image" Target="media/image413.png"/><Relationship Id="rId463" Type="http://schemas.openxmlformats.org/officeDocument/2006/relationships/image" Target="media/image455.png"/><Relationship Id="rId116" Type="http://schemas.openxmlformats.org/officeDocument/2006/relationships/image" Target="media/image108.png"/><Relationship Id="rId158" Type="http://schemas.openxmlformats.org/officeDocument/2006/relationships/image" Target="media/image150.png"/><Relationship Id="rId323" Type="http://schemas.openxmlformats.org/officeDocument/2006/relationships/image" Target="media/image315.png"/><Relationship Id="rId20" Type="http://schemas.openxmlformats.org/officeDocument/2006/relationships/image" Target="media/image13.png"/><Relationship Id="rId62" Type="http://schemas.openxmlformats.org/officeDocument/2006/relationships/image" Target="media/image55.png"/><Relationship Id="rId365" Type="http://schemas.openxmlformats.org/officeDocument/2006/relationships/image" Target="media/image357.png"/><Relationship Id="rId225" Type="http://schemas.openxmlformats.org/officeDocument/2006/relationships/image" Target="media/image217.png"/><Relationship Id="rId267" Type="http://schemas.openxmlformats.org/officeDocument/2006/relationships/image" Target="media/image259.png"/><Relationship Id="rId432" Type="http://schemas.openxmlformats.org/officeDocument/2006/relationships/image" Target="media/image424.png"/><Relationship Id="rId474" Type="http://schemas.openxmlformats.org/officeDocument/2006/relationships/image" Target="media/image466.png"/><Relationship Id="rId127" Type="http://schemas.openxmlformats.org/officeDocument/2006/relationships/image" Target="media/image119.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40.png"/><Relationship Id="rId169" Type="http://schemas.openxmlformats.org/officeDocument/2006/relationships/image" Target="media/image161.png"/><Relationship Id="rId334" Type="http://schemas.openxmlformats.org/officeDocument/2006/relationships/image" Target="media/image326.png"/><Relationship Id="rId355" Type="http://schemas.openxmlformats.org/officeDocument/2006/relationships/image" Target="media/image347.png"/><Relationship Id="rId376" Type="http://schemas.openxmlformats.org/officeDocument/2006/relationships/image" Target="media/image368.png"/><Relationship Id="rId397" Type="http://schemas.openxmlformats.org/officeDocument/2006/relationships/image" Target="media/image389.png"/><Relationship Id="rId4" Type="http://schemas.openxmlformats.org/officeDocument/2006/relationships/settings" Target="settings.xml"/><Relationship Id="rId180" Type="http://schemas.openxmlformats.org/officeDocument/2006/relationships/image" Target="media/image172.png"/><Relationship Id="rId215" Type="http://schemas.openxmlformats.org/officeDocument/2006/relationships/image" Target="media/image207.png"/><Relationship Id="rId236" Type="http://schemas.openxmlformats.org/officeDocument/2006/relationships/image" Target="media/image228.png"/><Relationship Id="rId257" Type="http://schemas.openxmlformats.org/officeDocument/2006/relationships/image" Target="media/image249.png"/><Relationship Id="rId278" Type="http://schemas.openxmlformats.org/officeDocument/2006/relationships/image" Target="media/image270.png"/><Relationship Id="rId401" Type="http://schemas.openxmlformats.org/officeDocument/2006/relationships/image" Target="media/image393.png"/><Relationship Id="rId422" Type="http://schemas.openxmlformats.org/officeDocument/2006/relationships/image" Target="media/image414.png"/><Relationship Id="rId443" Type="http://schemas.openxmlformats.org/officeDocument/2006/relationships/image" Target="media/image435.png"/><Relationship Id="rId464" Type="http://schemas.openxmlformats.org/officeDocument/2006/relationships/image" Target="media/image456.png"/><Relationship Id="rId303" Type="http://schemas.openxmlformats.org/officeDocument/2006/relationships/image" Target="media/image295.png"/><Relationship Id="rId485" Type="http://schemas.openxmlformats.org/officeDocument/2006/relationships/image" Target="media/image477.png"/><Relationship Id="rId42" Type="http://schemas.openxmlformats.org/officeDocument/2006/relationships/image" Target="media/image35.png"/><Relationship Id="rId84" Type="http://schemas.openxmlformats.org/officeDocument/2006/relationships/image" Target="media/image76.png"/><Relationship Id="rId138" Type="http://schemas.openxmlformats.org/officeDocument/2006/relationships/image" Target="media/image130.png"/><Relationship Id="rId345" Type="http://schemas.openxmlformats.org/officeDocument/2006/relationships/image" Target="media/image337.png"/><Relationship Id="rId387" Type="http://schemas.openxmlformats.org/officeDocument/2006/relationships/image" Target="media/image379.png"/><Relationship Id="rId191" Type="http://schemas.openxmlformats.org/officeDocument/2006/relationships/image" Target="media/image183.png"/><Relationship Id="rId205" Type="http://schemas.openxmlformats.org/officeDocument/2006/relationships/image" Target="media/image197.png"/><Relationship Id="rId247" Type="http://schemas.openxmlformats.org/officeDocument/2006/relationships/image" Target="media/image239.png"/><Relationship Id="rId412" Type="http://schemas.openxmlformats.org/officeDocument/2006/relationships/image" Target="media/image404.png"/><Relationship Id="rId107" Type="http://schemas.openxmlformats.org/officeDocument/2006/relationships/image" Target="media/image99.png"/><Relationship Id="rId289" Type="http://schemas.openxmlformats.org/officeDocument/2006/relationships/image" Target="media/image281.png"/><Relationship Id="rId454" Type="http://schemas.openxmlformats.org/officeDocument/2006/relationships/image" Target="media/image446.png"/><Relationship Id="rId496" Type="http://schemas.openxmlformats.org/officeDocument/2006/relationships/image" Target="media/image488.png"/><Relationship Id="rId11" Type="http://schemas.openxmlformats.org/officeDocument/2006/relationships/image" Target="media/image4.png"/><Relationship Id="rId53" Type="http://schemas.openxmlformats.org/officeDocument/2006/relationships/image" Target="media/image46.png"/><Relationship Id="rId149" Type="http://schemas.openxmlformats.org/officeDocument/2006/relationships/image" Target="media/image141.png"/><Relationship Id="rId314" Type="http://schemas.openxmlformats.org/officeDocument/2006/relationships/image" Target="media/image306.png"/><Relationship Id="rId356" Type="http://schemas.openxmlformats.org/officeDocument/2006/relationships/image" Target="media/image348.png"/><Relationship Id="rId398" Type="http://schemas.openxmlformats.org/officeDocument/2006/relationships/image" Target="media/image390.png"/><Relationship Id="rId95" Type="http://schemas.openxmlformats.org/officeDocument/2006/relationships/image" Target="media/image87.png"/><Relationship Id="rId160" Type="http://schemas.openxmlformats.org/officeDocument/2006/relationships/image" Target="media/image152.png"/><Relationship Id="rId216" Type="http://schemas.openxmlformats.org/officeDocument/2006/relationships/image" Target="media/image208.png"/><Relationship Id="rId423" Type="http://schemas.openxmlformats.org/officeDocument/2006/relationships/image" Target="media/image415.png"/><Relationship Id="rId258" Type="http://schemas.openxmlformats.org/officeDocument/2006/relationships/image" Target="media/image250.png"/><Relationship Id="rId465" Type="http://schemas.openxmlformats.org/officeDocument/2006/relationships/image" Target="media/image457.png"/><Relationship Id="rId22" Type="http://schemas.openxmlformats.org/officeDocument/2006/relationships/image" Target="media/image15.png"/><Relationship Id="rId64" Type="http://schemas.openxmlformats.org/officeDocument/2006/relationships/image" Target="media/image57.png"/><Relationship Id="rId118" Type="http://schemas.openxmlformats.org/officeDocument/2006/relationships/image" Target="media/image110.png"/><Relationship Id="rId325" Type="http://schemas.openxmlformats.org/officeDocument/2006/relationships/image" Target="media/image317.png"/><Relationship Id="rId367" Type="http://schemas.openxmlformats.org/officeDocument/2006/relationships/image" Target="media/image359.png"/><Relationship Id="rId171" Type="http://schemas.openxmlformats.org/officeDocument/2006/relationships/image" Target="media/image163.png"/><Relationship Id="rId227" Type="http://schemas.openxmlformats.org/officeDocument/2006/relationships/image" Target="media/image219.png"/><Relationship Id="rId269" Type="http://schemas.openxmlformats.org/officeDocument/2006/relationships/image" Target="media/image261.png"/><Relationship Id="rId434" Type="http://schemas.openxmlformats.org/officeDocument/2006/relationships/image" Target="media/image426.png"/><Relationship Id="rId476" Type="http://schemas.openxmlformats.org/officeDocument/2006/relationships/image" Target="media/image468.png"/><Relationship Id="rId33" Type="http://schemas.openxmlformats.org/officeDocument/2006/relationships/image" Target="media/image26.png"/><Relationship Id="rId129" Type="http://schemas.openxmlformats.org/officeDocument/2006/relationships/image" Target="media/image121.png"/><Relationship Id="rId280" Type="http://schemas.openxmlformats.org/officeDocument/2006/relationships/image" Target="media/image272.png"/><Relationship Id="rId336" Type="http://schemas.openxmlformats.org/officeDocument/2006/relationships/image" Target="media/image328.png"/><Relationship Id="rId501" Type="http://schemas.openxmlformats.org/officeDocument/2006/relationships/fontTable" Target="fontTable.xml"/><Relationship Id="rId75" Type="http://schemas.openxmlformats.org/officeDocument/2006/relationships/image" Target="media/image67.png"/><Relationship Id="rId140" Type="http://schemas.openxmlformats.org/officeDocument/2006/relationships/image" Target="media/image132.png"/><Relationship Id="rId182" Type="http://schemas.openxmlformats.org/officeDocument/2006/relationships/image" Target="media/image174.png"/><Relationship Id="rId378" Type="http://schemas.openxmlformats.org/officeDocument/2006/relationships/image" Target="media/image370.png"/><Relationship Id="rId403" Type="http://schemas.openxmlformats.org/officeDocument/2006/relationships/image" Target="media/image395.png"/><Relationship Id="rId6" Type="http://schemas.openxmlformats.org/officeDocument/2006/relationships/footnotes" Target="footnotes.xml"/><Relationship Id="rId238" Type="http://schemas.openxmlformats.org/officeDocument/2006/relationships/image" Target="media/image230.png"/><Relationship Id="rId445" Type="http://schemas.openxmlformats.org/officeDocument/2006/relationships/image" Target="media/image437.png"/><Relationship Id="rId487" Type="http://schemas.openxmlformats.org/officeDocument/2006/relationships/image" Target="media/image479.png"/><Relationship Id="rId291" Type="http://schemas.openxmlformats.org/officeDocument/2006/relationships/image" Target="media/image283.png"/><Relationship Id="rId305" Type="http://schemas.openxmlformats.org/officeDocument/2006/relationships/image" Target="media/image297.png"/><Relationship Id="rId347" Type="http://schemas.openxmlformats.org/officeDocument/2006/relationships/image" Target="media/image339.png"/><Relationship Id="rId44" Type="http://schemas.openxmlformats.org/officeDocument/2006/relationships/image" Target="media/image37.png"/><Relationship Id="rId86" Type="http://schemas.openxmlformats.org/officeDocument/2006/relationships/image" Target="media/image78.png"/><Relationship Id="rId151" Type="http://schemas.openxmlformats.org/officeDocument/2006/relationships/image" Target="media/image143.png"/><Relationship Id="rId389" Type="http://schemas.openxmlformats.org/officeDocument/2006/relationships/image" Target="media/image381.png"/><Relationship Id="rId193" Type="http://schemas.openxmlformats.org/officeDocument/2006/relationships/image" Target="media/image185.png"/><Relationship Id="rId207" Type="http://schemas.openxmlformats.org/officeDocument/2006/relationships/image" Target="media/image199.png"/><Relationship Id="rId249" Type="http://schemas.openxmlformats.org/officeDocument/2006/relationships/image" Target="media/image241.png"/><Relationship Id="rId414" Type="http://schemas.openxmlformats.org/officeDocument/2006/relationships/image" Target="media/image406.png"/><Relationship Id="rId456" Type="http://schemas.openxmlformats.org/officeDocument/2006/relationships/image" Target="media/image448.png"/><Relationship Id="rId498" Type="http://schemas.openxmlformats.org/officeDocument/2006/relationships/header" Target="header2.xml"/><Relationship Id="rId13" Type="http://schemas.openxmlformats.org/officeDocument/2006/relationships/image" Target="media/image6.png"/><Relationship Id="rId109" Type="http://schemas.openxmlformats.org/officeDocument/2006/relationships/image" Target="media/image101.png"/><Relationship Id="rId260" Type="http://schemas.openxmlformats.org/officeDocument/2006/relationships/image" Target="media/image252.png"/><Relationship Id="rId316" Type="http://schemas.openxmlformats.org/officeDocument/2006/relationships/image" Target="media/image308.png"/><Relationship Id="rId55" Type="http://schemas.openxmlformats.org/officeDocument/2006/relationships/image" Target="media/image48.png"/><Relationship Id="rId97" Type="http://schemas.openxmlformats.org/officeDocument/2006/relationships/image" Target="media/image89.png"/><Relationship Id="rId120" Type="http://schemas.openxmlformats.org/officeDocument/2006/relationships/image" Target="media/image112.png"/><Relationship Id="rId358" Type="http://schemas.openxmlformats.org/officeDocument/2006/relationships/image" Target="media/image350.png"/><Relationship Id="rId162" Type="http://schemas.openxmlformats.org/officeDocument/2006/relationships/image" Target="media/image154.png"/><Relationship Id="rId218" Type="http://schemas.openxmlformats.org/officeDocument/2006/relationships/image" Target="media/image210.png"/><Relationship Id="rId425" Type="http://schemas.openxmlformats.org/officeDocument/2006/relationships/image" Target="media/image417.png"/><Relationship Id="rId467" Type="http://schemas.openxmlformats.org/officeDocument/2006/relationships/image" Target="media/image459.png"/><Relationship Id="rId271" Type="http://schemas.openxmlformats.org/officeDocument/2006/relationships/image" Target="media/image263.png"/><Relationship Id="rId24" Type="http://schemas.openxmlformats.org/officeDocument/2006/relationships/image" Target="media/image17.png"/><Relationship Id="rId66" Type="http://schemas.openxmlformats.org/officeDocument/2006/relationships/image" Target="media/image59.emf"/><Relationship Id="rId131" Type="http://schemas.openxmlformats.org/officeDocument/2006/relationships/image" Target="media/image123.png"/><Relationship Id="rId327" Type="http://schemas.openxmlformats.org/officeDocument/2006/relationships/image" Target="media/image319.png"/><Relationship Id="rId369" Type="http://schemas.openxmlformats.org/officeDocument/2006/relationships/image" Target="media/image361.png"/><Relationship Id="rId173" Type="http://schemas.openxmlformats.org/officeDocument/2006/relationships/image" Target="media/image165.png"/><Relationship Id="rId229" Type="http://schemas.openxmlformats.org/officeDocument/2006/relationships/image" Target="media/image221.png"/><Relationship Id="rId380" Type="http://schemas.openxmlformats.org/officeDocument/2006/relationships/image" Target="media/image372.png"/><Relationship Id="rId436" Type="http://schemas.openxmlformats.org/officeDocument/2006/relationships/image" Target="media/image428.png"/><Relationship Id="rId240" Type="http://schemas.openxmlformats.org/officeDocument/2006/relationships/image" Target="media/image232.png"/><Relationship Id="rId478" Type="http://schemas.openxmlformats.org/officeDocument/2006/relationships/image" Target="media/image470.png"/><Relationship Id="rId35" Type="http://schemas.openxmlformats.org/officeDocument/2006/relationships/image" Target="media/image28.png"/><Relationship Id="rId77" Type="http://schemas.openxmlformats.org/officeDocument/2006/relationships/image" Target="media/image69.png"/><Relationship Id="rId100" Type="http://schemas.openxmlformats.org/officeDocument/2006/relationships/image" Target="media/image92.png"/><Relationship Id="rId282" Type="http://schemas.openxmlformats.org/officeDocument/2006/relationships/image" Target="media/image274.png"/><Relationship Id="rId338" Type="http://schemas.openxmlformats.org/officeDocument/2006/relationships/image" Target="media/image330.png"/><Relationship Id="rId8" Type="http://schemas.openxmlformats.org/officeDocument/2006/relationships/image" Target="media/image1.png"/><Relationship Id="rId142" Type="http://schemas.openxmlformats.org/officeDocument/2006/relationships/image" Target="media/image134.png"/><Relationship Id="rId184" Type="http://schemas.openxmlformats.org/officeDocument/2006/relationships/image" Target="media/image176.png"/><Relationship Id="rId391" Type="http://schemas.openxmlformats.org/officeDocument/2006/relationships/image" Target="media/image383.png"/><Relationship Id="rId405" Type="http://schemas.openxmlformats.org/officeDocument/2006/relationships/image" Target="media/image397.png"/><Relationship Id="rId447" Type="http://schemas.openxmlformats.org/officeDocument/2006/relationships/image" Target="media/image439.png"/><Relationship Id="rId251" Type="http://schemas.openxmlformats.org/officeDocument/2006/relationships/image" Target="media/image243.png"/><Relationship Id="rId489" Type="http://schemas.openxmlformats.org/officeDocument/2006/relationships/image" Target="media/image481.png"/><Relationship Id="rId46" Type="http://schemas.openxmlformats.org/officeDocument/2006/relationships/image" Target="media/image39.png"/><Relationship Id="rId293" Type="http://schemas.openxmlformats.org/officeDocument/2006/relationships/image" Target="media/image285.png"/><Relationship Id="rId307" Type="http://schemas.openxmlformats.org/officeDocument/2006/relationships/image" Target="media/image299.png"/><Relationship Id="rId349" Type="http://schemas.openxmlformats.org/officeDocument/2006/relationships/image" Target="media/image341.png"/><Relationship Id="rId88" Type="http://schemas.openxmlformats.org/officeDocument/2006/relationships/image" Target="media/image80.png"/><Relationship Id="rId111" Type="http://schemas.openxmlformats.org/officeDocument/2006/relationships/image" Target="media/image103.png"/><Relationship Id="rId153" Type="http://schemas.openxmlformats.org/officeDocument/2006/relationships/image" Target="media/image145.png"/><Relationship Id="rId195" Type="http://schemas.openxmlformats.org/officeDocument/2006/relationships/image" Target="media/image187.png"/><Relationship Id="rId209" Type="http://schemas.openxmlformats.org/officeDocument/2006/relationships/image" Target="media/image201.png"/><Relationship Id="rId360" Type="http://schemas.openxmlformats.org/officeDocument/2006/relationships/image" Target="media/image352.png"/><Relationship Id="rId416" Type="http://schemas.openxmlformats.org/officeDocument/2006/relationships/image" Target="media/image408.png"/><Relationship Id="rId220" Type="http://schemas.openxmlformats.org/officeDocument/2006/relationships/image" Target="media/image212.png"/><Relationship Id="rId458" Type="http://schemas.openxmlformats.org/officeDocument/2006/relationships/image" Target="media/image450.png"/><Relationship Id="rId15" Type="http://schemas.openxmlformats.org/officeDocument/2006/relationships/image" Target="media/image8.png"/><Relationship Id="rId57" Type="http://schemas.openxmlformats.org/officeDocument/2006/relationships/image" Target="media/image50.png"/><Relationship Id="rId262" Type="http://schemas.openxmlformats.org/officeDocument/2006/relationships/image" Target="media/image254.png"/><Relationship Id="rId318" Type="http://schemas.openxmlformats.org/officeDocument/2006/relationships/image" Target="media/image310.png"/><Relationship Id="rId99" Type="http://schemas.openxmlformats.org/officeDocument/2006/relationships/image" Target="media/image91.png"/><Relationship Id="rId122" Type="http://schemas.openxmlformats.org/officeDocument/2006/relationships/image" Target="media/image114.png"/><Relationship Id="rId164" Type="http://schemas.openxmlformats.org/officeDocument/2006/relationships/image" Target="media/image156.png"/><Relationship Id="rId371" Type="http://schemas.openxmlformats.org/officeDocument/2006/relationships/image" Target="media/image363.png"/><Relationship Id="rId427" Type="http://schemas.openxmlformats.org/officeDocument/2006/relationships/image" Target="media/image419.png"/><Relationship Id="rId469" Type="http://schemas.openxmlformats.org/officeDocument/2006/relationships/image" Target="media/image461.png"/><Relationship Id="rId26" Type="http://schemas.openxmlformats.org/officeDocument/2006/relationships/image" Target="media/image19.png"/><Relationship Id="rId231" Type="http://schemas.openxmlformats.org/officeDocument/2006/relationships/image" Target="media/image223.png"/><Relationship Id="rId273" Type="http://schemas.openxmlformats.org/officeDocument/2006/relationships/image" Target="media/image265.png"/><Relationship Id="rId329" Type="http://schemas.openxmlformats.org/officeDocument/2006/relationships/image" Target="media/image321.png"/><Relationship Id="rId480" Type="http://schemas.openxmlformats.org/officeDocument/2006/relationships/image" Target="media/image472.png"/><Relationship Id="rId68" Type="http://schemas.openxmlformats.org/officeDocument/2006/relationships/image" Target="media/image60.png"/><Relationship Id="rId133" Type="http://schemas.openxmlformats.org/officeDocument/2006/relationships/image" Target="media/image125.png"/><Relationship Id="rId175" Type="http://schemas.openxmlformats.org/officeDocument/2006/relationships/image" Target="media/image167.png"/><Relationship Id="rId340" Type="http://schemas.openxmlformats.org/officeDocument/2006/relationships/image" Target="media/image332.png"/><Relationship Id="rId200" Type="http://schemas.openxmlformats.org/officeDocument/2006/relationships/image" Target="media/image192.png"/><Relationship Id="rId382" Type="http://schemas.openxmlformats.org/officeDocument/2006/relationships/image" Target="media/image374.png"/><Relationship Id="rId438" Type="http://schemas.openxmlformats.org/officeDocument/2006/relationships/image" Target="media/image430.png"/><Relationship Id="rId242" Type="http://schemas.openxmlformats.org/officeDocument/2006/relationships/image" Target="media/image234.png"/><Relationship Id="rId284" Type="http://schemas.openxmlformats.org/officeDocument/2006/relationships/image" Target="media/image276.png"/><Relationship Id="rId491" Type="http://schemas.openxmlformats.org/officeDocument/2006/relationships/image" Target="media/image483.png"/><Relationship Id="rId37" Type="http://schemas.openxmlformats.org/officeDocument/2006/relationships/image" Target="media/image30.png"/><Relationship Id="rId79" Type="http://schemas.openxmlformats.org/officeDocument/2006/relationships/image" Target="media/image71.png"/><Relationship Id="rId102" Type="http://schemas.openxmlformats.org/officeDocument/2006/relationships/image" Target="media/image94.png"/><Relationship Id="rId144" Type="http://schemas.openxmlformats.org/officeDocument/2006/relationships/image" Target="media/image136.png"/><Relationship Id="rId90" Type="http://schemas.openxmlformats.org/officeDocument/2006/relationships/image" Target="media/image82.png"/><Relationship Id="rId186" Type="http://schemas.openxmlformats.org/officeDocument/2006/relationships/image" Target="media/image178.png"/><Relationship Id="rId351" Type="http://schemas.openxmlformats.org/officeDocument/2006/relationships/image" Target="media/image343.png"/><Relationship Id="rId393" Type="http://schemas.openxmlformats.org/officeDocument/2006/relationships/image" Target="media/image385.png"/><Relationship Id="rId407" Type="http://schemas.openxmlformats.org/officeDocument/2006/relationships/image" Target="media/image399.png"/><Relationship Id="rId449" Type="http://schemas.openxmlformats.org/officeDocument/2006/relationships/image" Target="media/image441.png"/><Relationship Id="rId211" Type="http://schemas.openxmlformats.org/officeDocument/2006/relationships/image" Target="media/image203.png"/><Relationship Id="rId253" Type="http://schemas.openxmlformats.org/officeDocument/2006/relationships/image" Target="media/image245.png"/><Relationship Id="rId295" Type="http://schemas.openxmlformats.org/officeDocument/2006/relationships/image" Target="media/image287.png"/><Relationship Id="rId309" Type="http://schemas.openxmlformats.org/officeDocument/2006/relationships/image" Target="media/image301.png"/><Relationship Id="rId460" Type="http://schemas.openxmlformats.org/officeDocument/2006/relationships/image" Target="media/image452.png"/><Relationship Id="rId48" Type="http://schemas.openxmlformats.org/officeDocument/2006/relationships/image" Target="media/image41.png"/><Relationship Id="rId113" Type="http://schemas.openxmlformats.org/officeDocument/2006/relationships/image" Target="media/image105.png"/><Relationship Id="rId320" Type="http://schemas.openxmlformats.org/officeDocument/2006/relationships/image" Target="media/image312.png"/><Relationship Id="rId155" Type="http://schemas.openxmlformats.org/officeDocument/2006/relationships/image" Target="media/image147.png"/><Relationship Id="rId197" Type="http://schemas.openxmlformats.org/officeDocument/2006/relationships/image" Target="media/image189.png"/><Relationship Id="rId362" Type="http://schemas.openxmlformats.org/officeDocument/2006/relationships/image" Target="media/image354.png"/><Relationship Id="rId418" Type="http://schemas.openxmlformats.org/officeDocument/2006/relationships/image" Target="media/image410.png"/><Relationship Id="rId222" Type="http://schemas.openxmlformats.org/officeDocument/2006/relationships/image" Target="media/image214.png"/><Relationship Id="rId264" Type="http://schemas.openxmlformats.org/officeDocument/2006/relationships/image" Target="media/image256.png"/><Relationship Id="rId471" Type="http://schemas.openxmlformats.org/officeDocument/2006/relationships/image" Target="media/image463.png"/><Relationship Id="rId17" Type="http://schemas.openxmlformats.org/officeDocument/2006/relationships/image" Target="media/image10.png"/><Relationship Id="rId59" Type="http://schemas.openxmlformats.org/officeDocument/2006/relationships/image" Target="media/image52.png"/><Relationship Id="rId124" Type="http://schemas.openxmlformats.org/officeDocument/2006/relationships/image" Target="media/image116.png"/><Relationship Id="rId70" Type="http://schemas.openxmlformats.org/officeDocument/2006/relationships/image" Target="media/image62.png"/><Relationship Id="rId166" Type="http://schemas.openxmlformats.org/officeDocument/2006/relationships/image" Target="media/image158.png"/><Relationship Id="rId331" Type="http://schemas.openxmlformats.org/officeDocument/2006/relationships/image" Target="media/image323.png"/><Relationship Id="rId373" Type="http://schemas.openxmlformats.org/officeDocument/2006/relationships/image" Target="media/image365.png"/><Relationship Id="rId429" Type="http://schemas.openxmlformats.org/officeDocument/2006/relationships/image" Target="media/image421.png"/><Relationship Id="rId1" Type="http://schemas.openxmlformats.org/officeDocument/2006/relationships/customXml" Target="../customXml/item1.xml"/><Relationship Id="rId233" Type="http://schemas.openxmlformats.org/officeDocument/2006/relationships/image" Target="media/image225.png"/><Relationship Id="rId440" Type="http://schemas.openxmlformats.org/officeDocument/2006/relationships/image" Target="media/image432.png"/><Relationship Id="rId28" Type="http://schemas.openxmlformats.org/officeDocument/2006/relationships/image" Target="media/image21.png"/><Relationship Id="rId275" Type="http://schemas.openxmlformats.org/officeDocument/2006/relationships/image" Target="media/image267.png"/><Relationship Id="rId300" Type="http://schemas.openxmlformats.org/officeDocument/2006/relationships/image" Target="media/image292.png"/><Relationship Id="rId482" Type="http://schemas.openxmlformats.org/officeDocument/2006/relationships/image" Target="media/image474.png"/><Relationship Id="rId81" Type="http://schemas.openxmlformats.org/officeDocument/2006/relationships/image" Target="media/image73.png"/><Relationship Id="rId135" Type="http://schemas.openxmlformats.org/officeDocument/2006/relationships/image" Target="media/image127.png"/><Relationship Id="rId177" Type="http://schemas.openxmlformats.org/officeDocument/2006/relationships/image" Target="media/image169.png"/><Relationship Id="rId342" Type="http://schemas.openxmlformats.org/officeDocument/2006/relationships/image" Target="media/image334.png"/><Relationship Id="rId384" Type="http://schemas.openxmlformats.org/officeDocument/2006/relationships/image" Target="media/image376.png"/><Relationship Id="rId202" Type="http://schemas.openxmlformats.org/officeDocument/2006/relationships/image" Target="media/image194.png"/><Relationship Id="rId244" Type="http://schemas.openxmlformats.org/officeDocument/2006/relationships/image" Target="media/image236.png"/><Relationship Id="rId39" Type="http://schemas.openxmlformats.org/officeDocument/2006/relationships/image" Target="media/image32.png"/><Relationship Id="rId286" Type="http://schemas.openxmlformats.org/officeDocument/2006/relationships/image" Target="media/image278.png"/><Relationship Id="rId451" Type="http://schemas.openxmlformats.org/officeDocument/2006/relationships/image" Target="media/image443.png"/><Relationship Id="rId493" Type="http://schemas.openxmlformats.org/officeDocument/2006/relationships/image" Target="media/image485.png"/><Relationship Id="rId50" Type="http://schemas.openxmlformats.org/officeDocument/2006/relationships/image" Target="media/image43.png"/><Relationship Id="rId104" Type="http://schemas.openxmlformats.org/officeDocument/2006/relationships/image" Target="media/image96.png"/><Relationship Id="rId146" Type="http://schemas.openxmlformats.org/officeDocument/2006/relationships/image" Target="media/image138.png"/><Relationship Id="rId188" Type="http://schemas.openxmlformats.org/officeDocument/2006/relationships/image" Target="media/image180.png"/><Relationship Id="rId311" Type="http://schemas.openxmlformats.org/officeDocument/2006/relationships/image" Target="media/image303.png"/><Relationship Id="rId353" Type="http://schemas.openxmlformats.org/officeDocument/2006/relationships/image" Target="media/image345.png"/><Relationship Id="rId395" Type="http://schemas.openxmlformats.org/officeDocument/2006/relationships/image" Target="media/image387.png"/><Relationship Id="rId409" Type="http://schemas.openxmlformats.org/officeDocument/2006/relationships/image" Target="media/image401.png"/><Relationship Id="rId92" Type="http://schemas.openxmlformats.org/officeDocument/2006/relationships/image" Target="media/image84.png"/><Relationship Id="rId213" Type="http://schemas.openxmlformats.org/officeDocument/2006/relationships/image" Target="media/image205.png"/><Relationship Id="rId420" Type="http://schemas.openxmlformats.org/officeDocument/2006/relationships/image" Target="media/image412.png"/><Relationship Id="rId255" Type="http://schemas.openxmlformats.org/officeDocument/2006/relationships/image" Target="media/image247.png"/><Relationship Id="rId297" Type="http://schemas.openxmlformats.org/officeDocument/2006/relationships/image" Target="media/image289.png"/><Relationship Id="rId462" Type="http://schemas.openxmlformats.org/officeDocument/2006/relationships/image" Target="media/image454.png"/><Relationship Id="rId115" Type="http://schemas.openxmlformats.org/officeDocument/2006/relationships/image" Target="media/image107.png"/><Relationship Id="rId157" Type="http://schemas.openxmlformats.org/officeDocument/2006/relationships/image" Target="media/image149.png"/><Relationship Id="rId322" Type="http://schemas.openxmlformats.org/officeDocument/2006/relationships/image" Target="media/image314.png"/><Relationship Id="rId364" Type="http://schemas.openxmlformats.org/officeDocument/2006/relationships/image" Target="media/image356.png"/><Relationship Id="rId61" Type="http://schemas.openxmlformats.org/officeDocument/2006/relationships/image" Target="media/image54.png"/><Relationship Id="rId199" Type="http://schemas.openxmlformats.org/officeDocument/2006/relationships/image" Target="media/image191.png"/><Relationship Id="rId19" Type="http://schemas.openxmlformats.org/officeDocument/2006/relationships/image" Target="media/image12.png"/><Relationship Id="rId224" Type="http://schemas.openxmlformats.org/officeDocument/2006/relationships/image" Target="media/image216.png"/><Relationship Id="rId266" Type="http://schemas.openxmlformats.org/officeDocument/2006/relationships/image" Target="media/image258.png"/><Relationship Id="rId431" Type="http://schemas.openxmlformats.org/officeDocument/2006/relationships/image" Target="media/image423.png"/><Relationship Id="rId473" Type="http://schemas.openxmlformats.org/officeDocument/2006/relationships/image" Target="media/image465.png"/><Relationship Id="rId30" Type="http://schemas.openxmlformats.org/officeDocument/2006/relationships/image" Target="media/image23.png"/><Relationship Id="rId126" Type="http://schemas.openxmlformats.org/officeDocument/2006/relationships/image" Target="media/image118.png"/><Relationship Id="rId168" Type="http://schemas.openxmlformats.org/officeDocument/2006/relationships/image" Target="media/image160.png"/><Relationship Id="rId333" Type="http://schemas.openxmlformats.org/officeDocument/2006/relationships/image" Target="media/image325.png"/><Relationship Id="rId72" Type="http://schemas.openxmlformats.org/officeDocument/2006/relationships/image" Target="media/image64.png"/><Relationship Id="rId375" Type="http://schemas.openxmlformats.org/officeDocument/2006/relationships/image" Target="media/image367.png"/><Relationship Id="rId3" Type="http://schemas.openxmlformats.org/officeDocument/2006/relationships/styles" Target="styles.xml"/><Relationship Id="rId235" Type="http://schemas.openxmlformats.org/officeDocument/2006/relationships/image" Target="media/image227.png"/><Relationship Id="rId277" Type="http://schemas.openxmlformats.org/officeDocument/2006/relationships/image" Target="media/image269.png"/><Relationship Id="rId400" Type="http://schemas.openxmlformats.org/officeDocument/2006/relationships/image" Target="media/image392.png"/><Relationship Id="rId442" Type="http://schemas.openxmlformats.org/officeDocument/2006/relationships/image" Target="media/image434.png"/><Relationship Id="rId484" Type="http://schemas.openxmlformats.org/officeDocument/2006/relationships/image" Target="media/image476.png"/><Relationship Id="rId137" Type="http://schemas.openxmlformats.org/officeDocument/2006/relationships/image" Target="media/image129.png"/><Relationship Id="rId302" Type="http://schemas.openxmlformats.org/officeDocument/2006/relationships/image" Target="media/image294.png"/><Relationship Id="rId344" Type="http://schemas.openxmlformats.org/officeDocument/2006/relationships/image" Target="media/image336.png"/><Relationship Id="rId41" Type="http://schemas.openxmlformats.org/officeDocument/2006/relationships/image" Target="media/image34.png"/><Relationship Id="rId83" Type="http://schemas.openxmlformats.org/officeDocument/2006/relationships/image" Target="media/image75.png"/><Relationship Id="rId179" Type="http://schemas.openxmlformats.org/officeDocument/2006/relationships/image" Target="media/image171.png"/><Relationship Id="rId386" Type="http://schemas.openxmlformats.org/officeDocument/2006/relationships/image" Target="media/image378.png"/><Relationship Id="rId190" Type="http://schemas.openxmlformats.org/officeDocument/2006/relationships/image" Target="media/image182.png"/><Relationship Id="rId204" Type="http://schemas.openxmlformats.org/officeDocument/2006/relationships/image" Target="media/image196.png"/><Relationship Id="rId246" Type="http://schemas.openxmlformats.org/officeDocument/2006/relationships/image" Target="media/image238.png"/><Relationship Id="rId288" Type="http://schemas.openxmlformats.org/officeDocument/2006/relationships/image" Target="media/image280.png"/><Relationship Id="rId411" Type="http://schemas.openxmlformats.org/officeDocument/2006/relationships/image" Target="media/image403.png"/><Relationship Id="rId453" Type="http://schemas.openxmlformats.org/officeDocument/2006/relationships/image" Target="media/image445.png"/><Relationship Id="rId106" Type="http://schemas.openxmlformats.org/officeDocument/2006/relationships/image" Target="media/image98.png"/><Relationship Id="rId313" Type="http://schemas.openxmlformats.org/officeDocument/2006/relationships/image" Target="media/image305.png"/><Relationship Id="rId495" Type="http://schemas.openxmlformats.org/officeDocument/2006/relationships/image" Target="media/image487.png"/></Relationships>
</file>

<file path=word/_rels/header2.xml.rels><?xml version="1.0" encoding="UTF-8" standalone="yes"?>
<Relationships xmlns="http://schemas.openxmlformats.org/package/2006/relationships"><Relationship Id="rId1" Type="http://schemas.openxmlformats.org/officeDocument/2006/relationships/image" Target="media/image48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CA128-DCC3-4414-B484-4AFE68143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7522</TotalTime>
  <Pages>357</Pages>
  <Words>32742</Words>
  <Characters>186630</Characters>
  <Application>Microsoft Office Word</Application>
  <DocSecurity>0</DocSecurity>
  <Lines>1555</Lines>
  <Paragraphs>437</Paragraphs>
  <ScaleCrop>false</ScaleCrop>
  <Company/>
  <LinksUpToDate>false</LinksUpToDate>
  <CharactersWithSpaces>218935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lbz</dc:creator>
  <cp:lastModifiedBy>Administrator</cp:lastModifiedBy>
  <cp:revision>1209</cp:revision>
  <dcterms:created xsi:type="dcterms:W3CDTF">2023-07-11T08:06:00Z</dcterms:created>
  <dcterms:modified xsi:type="dcterms:W3CDTF">2026-04-08T03:40:00Z</dcterms:modified>
</cp:coreProperties>
</file>